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6F" w:rsidRDefault="00F2096F" w:rsidP="00030862">
      <w:pPr>
        <w:pStyle w:val="FR4"/>
        <w:spacing w:before="60" w:line="26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8304D2" w:rsidRDefault="008304D2" w:rsidP="00030862">
      <w:pPr>
        <w:pStyle w:val="FR4"/>
        <w:spacing w:before="60" w:line="2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СТАТИСТИЧЕСКОЕ ИЗУЧЕНИЕ ДИНАМИКИ СОЦИАЛЬНО-ЭКОНОМИЧЕСКИХ ЯВЛЕНИЙ</w:t>
      </w:r>
    </w:p>
    <w:p w:rsidR="008304D2" w:rsidRDefault="008304D2" w:rsidP="00030862">
      <w:pPr>
        <w:pStyle w:val="FR4"/>
        <w:spacing w:before="140"/>
        <w:ind w:left="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ПОНЯТИЕ И КЛАССИФИКАЦИЯ РЯДОВ ДИНАМИКИ</w:t>
      </w:r>
    </w:p>
    <w:p w:rsidR="008304D2" w:rsidRDefault="008304D2" w:rsidP="008304D2">
      <w:pPr>
        <w:spacing w:before="1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Процесс развития, движения социально-экономических явле</w:t>
      </w:r>
      <w:r>
        <w:rPr>
          <w:sz w:val="28"/>
          <w:szCs w:val="28"/>
        </w:rPr>
        <w:softHyphen/>
        <w:t xml:space="preserve">ний во времени в статистике принято называть </w:t>
      </w:r>
      <w:r>
        <w:rPr>
          <w:b/>
          <w:bCs/>
          <w:sz w:val="28"/>
          <w:szCs w:val="28"/>
        </w:rPr>
        <w:t>динамикой</w:t>
      </w:r>
      <w:r>
        <w:rPr>
          <w:sz w:val="28"/>
          <w:szCs w:val="28"/>
        </w:rPr>
        <w:t>. Для отображения динамики строят</w:t>
      </w:r>
      <w:r>
        <w:rPr>
          <w:b/>
          <w:bCs/>
          <w:sz w:val="28"/>
          <w:szCs w:val="28"/>
        </w:rPr>
        <w:t xml:space="preserve"> ряды динамики</w:t>
      </w:r>
      <w:r>
        <w:rPr>
          <w:sz w:val="28"/>
          <w:szCs w:val="28"/>
        </w:rPr>
        <w:t xml:space="preserve"> (хронологичес</w:t>
      </w:r>
      <w:r>
        <w:rPr>
          <w:sz w:val="28"/>
          <w:szCs w:val="28"/>
        </w:rPr>
        <w:softHyphen/>
        <w:t>кие, временные), которые представляют собой ряды изменяющих</w:t>
      </w:r>
      <w:r>
        <w:rPr>
          <w:sz w:val="28"/>
          <w:szCs w:val="28"/>
        </w:rPr>
        <w:softHyphen/>
        <w:t>ся во времени значений статистического показателя, расположен</w:t>
      </w:r>
      <w:r>
        <w:rPr>
          <w:sz w:val="28"/>
          <w:szCs w:val="28"/>
        </w:rPr>
        <w:softHyphen/>
        <w:t>ных в хронологическом порядке. В нем процесс экономического развития изображается в виде совокупности дискретных значений , отражающих изменение параметров экономической системы во времени.</w:t>
      </w:r>
    </w:p>
    <w:p w:rsidR="008304D2" w:rsidRDefault="008304D2" w:rsidP="008304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Составными элементами ряда динамики являются показатели уровней ряда и периоды времени (годы, кварталы, месяцы, сут</w:t>
      </w:r>
      <w:r>
        <w:rPr>
          <w:sz w:val="28"/>
          <w:szCs w:val="28"/>
        </w:rPr>
        <w:softHyphen/>
        <w:t>ки) или моменты (даты) времени.</w:t>
      </w:r>
    </w:p>
    <w:p w:rsidR="008304D2" w:rsidRDefault="008304D2" w:rsidP="008304D2">
      <w:pPr>
        <w:ind w:lef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Уровни ряда обычно обозначаются через «у», моменты или периоды времени, к которым относятся уровни,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через «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».</w:t>
      </w:r>
    </w:p>
    <w:p w:rsidR="008304D2" w:rsidRDefault="008304D2" w:rsidP="008304D2">
      <w:pPr>
        <w:ind w:lef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различные виды рядов динамики. Их можно классифицировать по следующим признакам.</w:t>
      </w:r>
    </w:p>
    <w:p w:rsidR="008304D2" w:rsidRDefault="008304D2" w:rsidP="008304D2">
      <w:pPr>
        <w:ind w:firstLine="28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В зависимости от способа выражения уровней ряды динамики подразделяются на ряды абсолютных, относитель</w:t>
      </w:r>
      <w:r>
        <w:rPr>
          <w:b/>
          <w:bCs/>
          <w:sz w:val="28"/>
          <w:szCs w:val="28"/>
        </w:rPr>
        <w:softHyphen/>
        <w:t>ных и средних величин.</w:t>
      </w:r>
    </w:p>
    <w:p w:rsidR="008304D2" w:rsidRDefault="008304D2" w:rsidP="008304D2">
      <w:pPr>
        <w:jc w:val="both"/>
        <w:rPr>
          <w:sz w:val="28"/>
          <w:szCs w:val="28"/>
        </w:rPr>
      </w:pPr>
    </w:p>
    <w:p w:rsidR="008304D2" w:rsidRDefault="008304D2" w:rsidP="008304D2">
      <w:pPr>
        <w:ind w:firstLine="24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В зависимости от того, как выражают уровни ряда со</w:t>
      </w:r>
      <w:r>
        <w:rPr>
          <w:b/>
          <w:bCs/>
          <w:sz w:val="28"/>
          <w:szCs w:val="28"/>
        </w:rPr>
        <w:softHyphen/>
        <w:t>стояние явления на определенные моменты времени (на начало месяца, квартала, года и т. п.) или его величину за определенные интервалы времени (например, за сутки, ме</w:t>
      </w:r>
      <w:r>
        <w:rPr>
          <w:b/>
          <w:bCs/>
          <w:sz w:val="28"/>
          <w:szCs w:val="28"/>
        </w:rPr>
        <w:softHyphen/>
        <w:t>сяц, год и т. п.), различают соответственно моментные и интервальные ряды динамики.</w:t>
      </w:r>
    </w:p>
    <w:p w:rsidR="008304D2" w:rsidRDefault="008304D2" w:rsidP="008304D2">
      <w:pPr>
        <w:ind w:lef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t>Уровни интервального ряда динамики абсолютных величин характеризуют собой суммарный итог какого-либо явления за определенный отрезок времени. Они зависят от продолжитель</w:t>
      </w:r>
      <w:r>
        <w:rPr>
          <w:sz w:val="28"/>
          <w:szCs w:val="28"/>
        </w:rPr>
        <w:softHyphen/>
        <w:t>ности этого периода времени, и поэтому их можно суммировать как не содержащие повторного счета.</w:t>
      </w:r>
    </w:p>
    <w:p w:rsidR="008304D2" w:rsidRDefault="008304D2" w:rsidP="008304D2">
      <w:pPr>
        <w:ind w:lef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Отдельные же уровни моментного ряда динамики абсолют</w:t>
      </w:r>
      <w:r>
        <w:rPr>
          <w:sz w:val="28"/>
          <w:szCs w:val="28"/>
        </w:rPr>
        <w:softHyphen/>
        <w:t>ных величин содержат элементы повторного счета, например, число вкладов населения, учитываемых за январь, существует и в настоящее время, являясь единицами совокупности и в любом другом месяце.</w:t>
      </w:r>
    </w:p>
    <w:p w:rsidR="008304D2" w:rsidRDefault="008304D2" w:rsidP="008304D2">
      <w:pPr>
        <w:ind w:left="12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В зависимости от расстояния между уровнями ряды динамики подразделяются на ряды динамики с равноот</w:t>
      </w:r>
      <w:r>
        <w:rPr>
          <w:b/>
          <w:bCs/>
          <w:sz w:val="28"/>
          <w:szCs w:val="28"/>
        </w:rPr>
        <w:softHyphen/>
        <w:t>стоящими уровнями и неравноотстоящими уровнями во времени.</w:t>
      </w:r>
      <w:r>
        <w:rPr>
          <w:sz w:val="28"/>
          <w:szCs w:val="28"/>
        </w:rPr>
        <w:t xml:space="preserve"> Ряды динамики следующих друг за другом перио</w:t>
      </w:r>
      <w:r>
        <w:rPr>
          <w:sz w:val="28"/>
          <w:szCs w:val="28"/>
        </w:rPr>
        <w:softHyphen/>
        <w:t>дов или следующих через определенные промежутки дат на</w:t>
      </w:r>
      <w:r>
        <w:rPr>
          <w:sz w:val="28"/>
          <w:szCs w:val="28"/>
        </w:rPr>
        <w:softHyphen/>
        <w:t>зываются равноотстоящими (пример о числе вкладов в Сбербанк РФ за январь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июнь</w:t>
      </w:r>
      <w:r>
        <w:rPr>
          <w:noProof/>
          <w:sz w:val="28"/>
          <w:szCs w:val="28"/>
        </w:rPr>
        <w:t xml:space="preserve"> 1997</w:t>
      </w:r>
      <w:r>
        <w:rPr>
          <w:sz w:val="28"/>
          <w:szCs w:val="28"/>
        </w:rPr>
        <w:t xml:space="preserve"> г.). Если же в рядах да</w:t>
      </w:r>
      <w:r>
        <w:rPr>
          <w:sz w:val="28"/>
          <w:szCs w:val="28"/>
        </w:rPr>
        <w:softHyphen/>
        <w:t xml:space="preserve">ются прерывающиеся </w:t>
      </w:r>
      <w:r>
        <w:rPr>
          <w:sz w:val="28"/>
          <w:szCs w:val="28"/>
        </w:rPr>
        <w:lastRenderedPageBreak/>
        <w:t>периоды или неравномерные промежут</w:t>
      </w:r>
      <w:r>
        <w:rPr>
          <w:sz w:val="28"/>
          <w:szCs w:val="28"/>
        </w:rPr>
        <w:softHyphen/>
        <w:t>ки между датами, то ряды называются неравноотстоящими (пример в табл.</w:t>
      </w:r>
      <w:r>
        <w:rPr>
          <w:noProof/>
          <w:sz w:val="28"/>
          <w:szCs w:val="28"/>
        </w:rPr>
        <w:t xml:space="preserve"> 1).</w:t>
      </w:r>
    </w:p>
    <w:p w:rsidR="008304D2" w:rsidRDefault="008304D2" w:rsidP="008304D2">
      <w:pPr>
        <w:ind w:left="80" w:firstLine="640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В зависимости от наличия основной тенденции изучае</w:t>
      </w:r>
      <w:r>
        <w:rPr>
          <w:b/>
          <w:bCs/>
          <w:sz w:val="28"/>
          <w:szCs w:val="28"/>
        </w:rPr>
        <w:softHyphen/>
        <w:t>мого процесса ряды динамики подразделяются на стационар</w:t>
      </w:r>
      <w:r>
        <w:rPr>
          <w:b/>
          <w:bCs/>
          <w:sz w:val="28"/>
          <w:szCs w:val="28"/>
        </w:rPr>
        <w:softHyphen/>
        <w:t>ные и нестационарные.</w:t>
      </w:r>
    </w:p>
    <w:p w:rsidR="008304D2" w:rsidRDefault="008304D2" w:rsidP="008304D2">
      <w:pPr>
        <w:ind w:left="80" w:firstLine="640"/>
        <w:jc w:val="both"/>
        <w:rPr>
          <w:sz w:val="28"/>
          <w:szCs w:val="28"/>
        </w:rPr>
      </w:pPr>
      <w:r>
        <w:rPr>
          <w:sz w:val="28"/>
          <w:szCs w:val="28"/>
        </w:rPr>
        <w:t>Если математическое ожидание значения признака и диспер</w:t>
      </w:r>
      <w:r>
        <w:rPr>
          <w:sz w:val="28"/>
          <w:szCs w:val="28"/>
        </w:rPr>
        <w:softHyphen/>
        <w:t>сия (основные характеристики случайного процесса) постоянны, не зависят от времени, то процесс считается стационарным и ряды динамики также называются стационарными. Экономические процессы во времени обычно не являются стационарными, так как содержат основную тенденцию развития, но их можно пре</w:t>
      </w:r>
      <w:r>
        <w:rPr>
          <w:sz w:val="28"/>
          <w:szCs w:val="28"/>
        </w:rPr>
        <w:softHyphen/>
        <w:t>образовать в стационарные путем исключения тенденций.</w:t>
      </w:r>
    </w:p>
    <w:p w:rsidR="008304D2" w:rsidRDefault="008304D2" w:rsidP="0000195D">
      <w:pPr>
        <w:pStyle w:val="FR5"/>
        <w:spacing w:before="120" w:line="260" w:lineRule="auto"/>
        <w:ind w:left="1080" w:right="10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СОПОСТАВИМОСТЬ УРОВНЕЙ И СМЫКАНИЕ РЯДОВ ДИНАМИКИ</w:t>
      </w:r>
    </w:p>
    <w:p w:rsidR="008304D2" w:rsidRDefault="008304D2" w:rsidP="008304D2">
      <w:pPr>
        <w:pStyle w:val="a3"/>
      </w:pPr>
      <w:r>
        <w:t>Основным условием правильного построения ряда динами</w:t>
      </w:r>
      <w:r>
        <w:softHyphen/>
        <w:t>ки является сопоставимость всех входящих в него уровней. Дан</w:t>
      </w:r>
      <w:r>
        <w:softHyphen/>
        <w:t>ное условие решается либо в процессе сбора и обработки дан</w:t>
      </w:r>
      <w:r>
        <w:softHyphen/>
        <w:t>ных, либо путем их пересчета.</w:t>
      </w:r>
    </w:p>
    <w:p w:rsidR="008304D2" w:rsidRDefault="008304D2" w:rsidP="008304D2">
      <w:pPr>
        <w:ind w:left="24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причины несопоставимости уровней ряда динамики.</w:t>
      </w:r>
    </w:p>
    <w:p w:rsidR="008304D2" w:rsidRDefault="008304D2" w:rsidP="008304D2">
      <w:pPr>
        <w:ind w:left="240" w:firstLine="220"/>
        <w:jc w:val="both"/>
        <w:rPr>
          <w:sz w:val="28"/>
          <w:szCs w:val="28"/>
        </w:rPr>
      </w:pPr>
      <w:r>
        <w:rPr>
          <w:sz w:val="28"/>
          <w:szCs w:val="28"/>
        </w:rPr>
        <w:t>Несопоставимость уровней ряда может возникнуть вследствие изменения единиц измерения или единиц счета. Нельзя, напри</w:t>
      </w:r>
      <w:r>
        <w:rPr>
          <w:sz w:val="28"/>
          <w:szCs w:val="28"/>
        </w:rPr>
        <w:softHyphen/>
        <w:t>мер, сравнивать и анализировать цифры о производстве тканей, если за одни годы цифры даны в погонных метрах, а за другие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>в квадратных метрах.</w:t>
      </w:r>
    </w:p>
    <w:p w:rsidR="008304D2" w:rsidRDefault="008304D2" w:rsidP="008304D2">
      <w:pPr>
        <w:jc w:val="both"/>
        <w:rPr>
          <w:sz w:val="28"/>
        </w:rPr>
      </w:pPr>
      <w:r>
        <w:rPr>
          <w:sz w:val="28"/>
          <w:szCs w:val="28"/>
        </w:rPr>
        <w:t xml:space="preserve">               Одним из приемов достижения сопоставимости является </w:t>
      </w:r>
      <w:r>
        <w:rPr>
          <w:b/>
          <w:bCs/>
          <w:sz w:val="28"/>
          <w:szCs w:val="28"/>
        </w:rPr>
        <w:t>«смыкание рядов динамики».</w:t>
      </w:r>
      <w:r>
        <w:rPr>
          <w:sz w:val="28"/>
          <w:szCs w:val="28"/>
        </w:rPr>
        <w:t xml:space="preserve"> Под смыканием пони</w:t>
      </w:r>
      <w:r>
        <w:rPr>
          <w:sz w:val="28"/>
          <w:szCs w:val="28"/>
        </w:rPr>
        <w:softHyphen/>
        <w:t>мают объединение в один ряд (более длинный) двух или несколь</w:t>
      </w:r>
      <w:r>
        <w:rPr>
          <w:sz w:val="28"/>
          <w:szCs w:val="28"/>
        </w:rPr>
        <w:softHyphen/>
        <w:t>ких рядов динамики, уровни которых исчислены по разной методологии или разным территориальным границам. Для осу</w:t>
      </w:r>
      <w:r>
        <w:rPr>
          <w:sz w:val="28"/>
          <w:szCs w:val="28"/>
        </w:rPr>
        <w:softHyphen/>
        <w:t>ществления смыкания необходимо, чтобы для одного из</w:t>
      </w:r>
    </w:p>
    <w:p w:rsidR="008304D2" w:rsidRDefault="008304D2" w:rsidP="008304D2">
      <w:pPr>
        <w:jc w:val="both"/>
        <w:rPr>
          <w:sz w:val="28"/>
        </w:rPr>
      </w:pPr>
      <w:r>
        <w:rPr>
          <w:sz w:val="28"/>
          <w:szCs w:val="28"/>
        </w:rPr>
        <w:t>перио</w:t>
      </w:r>
      <w:r>
        <w:rPr>
          <w:sz w:val="28"/>
          <w:szCs w:val="28"/>
        </w:rPr>
        <w:softHyphen/>
        <w:t>дов (переходного) имелись данные, исчисленные по разной ме</w:t>
      </w:r>
      <w:r>
        <w:rPr>
          <w:sz w:val="28"/>
          <w:szCs w:val="28"/>
        </w:rPr>
        <w:softHyphen/>
        <w:t>тодологии</w:t>
      </w:r>
    </w:p>
    <w:p w:rsidR="008304D2" w:rsidRDefault="008304D2" w:rsidP="008304D2">
      <w:pPr>
        <w:ind w:left="284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Динамика объема продукции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992"/>
        <w:gridCol w:w="993"/>
        <w:gridCol w:w="850"/>
        <w:gridCol w:w="1001"/>
        <w:gridCol w:w="700"/>
        <w:gridCol w:w="851"/>
        <w:gridCol w:w="708"/>
      </w:tblGrid>
      <w:tr w:rsidR="008304D2">
        <w:trPr>
          <w:trHeight w:hRule="exact" w:val="4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40"/>
              <w:jc w:val="both"/>
            </w:pPr>
          </w:p>
          <w:p w:rsidR="008304D2" w:rsidRDefault="008304D2" w:rsidP="008304D2">
            <w:pPr>
              <w:spacing w:before="40"/>
              <w:jc w:val="both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1991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1992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1993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1994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1995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1996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1997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1998</w:t>
            </w:r>
          </w:p>
        </w:tc>
      </w:tr>
      <w:tr w:rsidR="008304D2">
        <w:trPr>
          <w:cantSplit/>
          <w:trHeight w:val="136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  <w:r>
              <w:t>Объем продукции,</w:t>
            </w:r>
          </w:p>
          <w:p w:rsidR="008304D2" w:rsidRDefault="008304D2" w:rsidP="008304D2">
            <w:pPr>
              <w:spacing w:before="20"/>
              <w:jc w:val="both"/>
            </w:pPr>
            <w:r>
              <w:t>млн руб.:</w:t>
            </w:r>
          </w:p>
          <w:p w:rsidR="008304D2" w:rsidRDefault="008304D2" w:rsidP="008304D2">
            <w:pPr>
              <w:spacing w:before="20"/>
              <w:jc w:val="both"/>
            </w:pPr>
            <w:r>
              <w:t>по старой методике</w:t>
            </w:r>
          </w:p>
          <w:p w:rsidR="008304D2" w:rsidRDefault="008304D2" w:rsidP="008304D2">
            <w:pPr>
              <w:spacing w:before="20"/>
              <w:jc w:val="both"/>
            </w:pPr>
            <w:r>
              <w:t>по новой методике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19,1</w:t>
            </w: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—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19,7</w:t>
            </w: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—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20,0</w:t>
            </w: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  <w:rPr>
                <w:noProof/>
              </w:rPr>
            </w:pPr>
          </w:p>
          <w:p w:rsidR="008304D2" w:rsidRDefault="008304D2" w:rsidP="008304D2">
            <w:pPr>
              <w:spacing w:before="20"/>
              <w:jc w:val="both"/>
              <w:rPr>
                <w:noProof/>
              </w:rPr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21,2</w:t>
            </w: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22,8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—</w:t>
            </w: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23,6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—</w:t>
            </w: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-</w:t>
            </w: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—</w:t>
            </w: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28,1</w:t>
            </w:r>
          </w:p>
        </w:tc>
      </w:tr>
      <w:tr w:rsidR="008304D2">
        <w:trPr>
          <w:cantSplit/>
          <w:trHeight w:val="14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  <w:r>
              <w:t>Сомкнутый (сопоста</w:t>
            </w:r>
            <w:r>
              <w:softHyphen/>
            </w:r>
          </w:p>
          <w:p w:rsidR="008304D2" w:rsidRDefault="008304D2" w:rsidP="008304D2">
            <w:pPr>
              <w:spacing w:before="20"/>
              <w:jc w:val="both"/>
            </w:pPr>
            <w:r>
              <w:t>вимый) ряд абсолют</w:t>
            </w:r>
            <w:r>
              <w:softHyphen/>
            </w:r>
          </w:p>
          <w:p w:rsidR="008304D2" w:rsidRDefault="008304D2" w:rsidP="008304D2">
            <w:pPr>
              <w:spacing w:before="20"/>
              <w:jc w:val="both"/>
            </w:pPr>
            <w:r>
              <w:t>ных величин, млн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22,8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23,6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spacing w:before="20"/>
              <w:jc w:val="both"/>
            </w:pPr>
            <w:r>
              <w:rPr>
                <w:noProof/>
              </w:rPr>
              <w:t>28,1</w:t>
            </w:r>
          </w:p>
        </w:tc>
      </w:tr>
      <w:tr w:rsidR="008304D2">
        <w:trPr>
          <w:cantSplit/>
          <w:trHeight w:val="15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  <w:r>
              <w:t>Сопоставимый ряд</w:t>
            </w:r>
          </w:p>
          <w:p w:rsidR="008304D2" w:rsidRDefault="008304D2" w:rsidP="008304D2">
            <w:pPr>
              <w:jc w:val="both"/>
            </w:pPr>
            <w:r>
              <w:t>относительных</w:t>
            </w:r>
          </w:p>
          <w:p w:rsidR="008304D2" w:rsidRDefault="008304D2" w:rsidP="008304D2">
            <w:pPr>
              <w:spacing w:before="40"/>
              <w:jc w:val="both"/>
            </w:pPr>
            <w:r>
              <w:t>величин, в</w:t>
            </w:r>
            <w:r>
              <w:rPr>
                <w:noProof/>
              </w:rPr>
              <w:t xml:space="preserve"> %</w:t>
            </w:r>
            <w:r>
              <w:t xml:space="preserve"> к</w:t>
            </w:r>
            <w:r>
              <w:rPr>
                <w:noProof/>
              </w:rPr>
              <w:t xml:space="preserve"> 1994</w:t>
            </w:r>
            <w:r>
              <w:t xml:space="preserve"> г.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jc w:val="both"/>
            </w:pPr>
          </w:p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jc w:val="both"/>
            </w:pPr>
          </w:p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92,9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jc w:val="both"/>
            </w:pPr>
          </w:p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94,3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jc w:val="both"/>
            </w:pPr>
          </w:p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100,0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jc w:val="both"/>
            </w:pPr>
          </w:p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103,5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jc w:val="both"/>
            </w:pPr>
          </w:p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107,5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jc w:val="both"/>
            </w:pPr>
          </w:p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114,9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4D2" w:rsidRDefault="008304D2" w:rsidP="008304D2">
            <w:pPr>
              <w:spacing w:before="20"/>
              <w:jc w:val="both"/>
            </w:pPr>
          </w:p>
          <w:p w:rsidR="008304D2" w:rsidRDefault="008304D2" w:rsidP="008304D2">
            <w:pPr>
              <w:jc w:val="both"/>
            </w:pPr>
          </w:p>
          <w:p w:rsidR="008304D2" w:rsidRDefault="008304D2" w:rsidP="008304D2">
            <w:pPr>
              <w:spacing w:before="40"/>
              <w:jc w:val="both"/>
            </w:pPr>
            <w:r>
              <w:rPr>
                <w:noProof/>
              </w:rPr>
              <w:t>123,2</w:t>
            </w:r>
          </w:p>
        </w:tc>
      </w:tr>
    </w:tbl>
    <w:p w:rsidR="008304D2" w:rsidRDefault="008304D2" w:rsidP="008304D2">
      <w:pPr>
        <w:jc w:val="both"/>
        <w:rPr>
          <w:sz w:val="28"/>
          <w:szCs w:val="28"/>
        </w:rPr>
      </w:pPr>
    </w:p>
    <w:p w:rsidR="008304D2" w:rsidRDefault="008304D2" w:rsidP="008304D2">
      <w:pPr>
        <w:jc w:val="both"/>
        <w:rPr>
          <w:sz w:val="28"/>
          <w:szCs w:val="28"/>
        </w:rPr>
      </w:pPr>
    </w:p>
    <w:p w:rsidR="008304D2" w:rsidRDefault="008304D2" w:rsidP="008304D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на основе данных об объеме продукции 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по  новой и старой методике находим соотношение между ними:</w:t>
      </w:r>
      <w:r>
        <w:rPr>
          <w:noProof/>
          <w:sz w:val="28"/>
          <w:szCs w:val="28"/>
        </w:rPr>
        <w:t xml:space="preserve"> 22,8 : 21,2 = 1,1. </w:t>
      </w:r>
      <w:r>
        <w:rPr>
          <w:sz w:val="28"/>
          <w:szCs w:val="28"/>
        </w:rPr>
        <w:t>Умножая на полученный коэффициент данные, приводим их таким образом в сопоставимый вид с последующи</w:t>
      </w:r>
      <w:r>
        <w:rPr>
          <w:sz w:val="28"/>
          <w:szCs w:val="28"/>
        </w:rPr>
        <w:softHyphen/>
        <w:t>ми уровнями.</w:t>
      </w:r>
    </w:p>
    <w:p w:rsidR="008304D2" w:rsidRDefault="008304D2" w:rsidP="008304D2">
      <w:pPr>
        <w:ind w:left="28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  <w:t xml:space="preserve"> Другой способ смыкания рядов динамики заключается в том, что уровни года, в котором произошли изменения , как до изменений, так и после изменений (в старой и новой методике, т. е.</w:t>
      </w:r>
      <w:r>
        <w:rPr>
          <w:noProof/>
          <w:sz w:val="28"/>
          <w:szCs w:val="28"/>
        </w:rPr>
        <w:t xml:space="preserve"> 21,2</w:t>
      </w:r>
      <w:r>
        <w:rPr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22,8)</w:t>
      </w:r>
      <w:r>
        <w:rPr>
          <w:sz w:val="28"/>
          <w:szCs w:val="28"/>
        </w:rPr>
        <w:t xml:space="preserve"> принимаются за</w:t>
      </w:r>
      <w:r>
        <w:rPr>
          <w:noProof/>
          <w:sz w:val="28"/>
          <w:szCs w:val="28"/>
        </w:rPr>
        <w:t xml:space="preserve"> 100%, </w:t>
      </w:r>
      <w:r>
        <w:rPr>
          <w:sz w:val="28"/>
          <w:szCs w:val="28"/>
        </w:rPr>
        <w:t>а остальные пересчитываются в процентах по отношению к этим уровням соответственно (в старых ценах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 отношению к</w:t>
      </w:r>
      <w:r>
        <w:rPr>
          <w:noProof/>
          <w:sz w:val="28"/>
          <w:szCs w:val="28"/>
        </w:rPr>
        <w:t xml:space="preserve"> 21,2, </w:t>
      </w:r>
      <w:r>
        <w:rPr>
          <w:sz w:val="28"/>
          <w:szCs w:val="28"/>
        </w:rPr>
        <w:t>в новых ценах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к</w:t>
      </w:r>
      <w:r>
        <w:rPr>
          <w:noProof/>
          <w:sz w:val="28"/>
          <w:szCs w:val="28"/>
        </w:rPr>
        <w:t xml:space="preserve"> 22,8).</w:t>
      </w:r>
    </w:p>
    <w:p w:rsidR="008304D2" w:rsidRDefault="008304D2" w:rsidP="008304D2">
      <w:pPr>
        <w:ind w:lef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Показатели анализа ряда динамики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интенсивности изменения во времени осуществляет</w:t>
      </w:r>
      <w:r>
        <w:rPr>
          <w:sz w:val="28"/>
          <w:szCs w:val="28"/>
        </w:rPr>
        <w:softHyphen/>
        <w:t xml:space="preserve">ся с помощью показателей, получаемых в результате сравнения уровней, к таким показателям относятся: </w:t>
      </w:r>
      <w:r>
        <w:rPr>
          <w:i/>
          <w:iCs/>
          <w:sz w:val="28"/>
          <w:szCs w:val="28"/>
        </w:rPr>
        <w:t>абсолютный прирост, темп роста, темп прироста, абсолютное значение одного процен</w:t>
      </w:r>
      <w:r>
        <w:rPr>
          <w:i/>
          <w:iCs/>
          <w:sz w:val="28"/>
          <w:szCs w:val="28"/>
        </w:rPr>
        <w:softHyphen/>
        <w:t>та прироста.</w:t>
      </w:r>
    </w:p>
    <w:p w:rsidR="008304D2" w:rsidRDefault="008304D2" w:rsidP="008304D2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средних показателей включает </w:t>
      </w:r>
      <w:r>
        <w:rPr>
          <w:i/>
          <w:iCs/>
          <w:sz w:val="28"/>
          <w:szCs w:val="28"/>
        </w:rPr>
        <w:t>средний уровень ря</w:t>
      </w:r>
      <w:r>
        <w:rPr>
          <w:i/>
          <w:iCs/>
          <w:sz w:val="28"/>
          <w:szCs w:val="28"/>
        </w:rPr>
        <w:softHyphen/>
        <w:t>да, средний абсолютный прирост, средний темп роста, средний темп прироста.</w:t>
      </w:r>
    </w:p>
    <w:p w:rsidR="008304D2" w:rsidRDefault="008304D2" w:rsidP="008304D2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анализа динамики могут вычисляться на посто</w:t>
      </w:r>
      <w:r>
        <w:rPr>
          <w:sz w:val="28"/>
          <w:szCs w:val="28"/>
        </w:rPr>
        <w:softHyphen/>
        <w:t xml:space="preserve">янной и переменных базах сравнения. При этом принято называть сравниваемый уровень </w:t>
      </w:r>
      <w:r>
        <w:rPr>
          <w:i/>
          <w:iCs/>
          <w:sz w:val="28"/>
          <w:szCs w:val="28"/>
        </w:rPr>
        <w:t>отчетным,</w:t>
      </w:r>
      <w:r>
        <w:rPr>
          <w:sz w:val="28"/>
          <w:szCs w:val="28"/>
        </w:rPr>
        <w:t xml:space="preserve"> а уровень, с которым производится сравнение,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базисным.</w:t>
      </w:r>
    </w:p>
    <w:p w:rsidR="008304D2" w:rsidRDefault="008304D2" w:rsidP="008304D2">
      <w:pPr>
        <w:tabs>
          <w:tab w:val="left" w:pos="1005"/>
          <w:tab w:val="right" w:pos="9192"/>
        </w:tabs>
        <w:spacing w:before="100"/>
        <w:jc w:val="both"/>
        <w:rPr>
          <w:i/>
          <w:iCs/>
          <w:sz w:val="28"/>
          <w:szCs w:val="28"/>
        </w:rPr>
      </w:pPr>
      <w:r>
        <w:tab/>
      </w:r>
      <w:r>
        <w:rPr>
          <w:sz w:val="28"/>
          <w:szCs w:val="28"/>
        </w:rPr>
        <w:t>Для расчета показателей анализа динамики на постоянной базе каждый уровень ряда сравнивается с одним и тем же базисн</w:t>
      </w:r>
      <w:r>
        <w:rPr>
          <w:sz w:val="20"/>
          <w:szCs w:val="28"/>
        </w:rPr>
        <w:t>Ы</w:t>
      </w:r>
      <w:r>
        <w:rPr>
          <w:sz w:val="28"/>
          <w:szCs w:val="28"/>
        </w:rPr>
        <w:t>м уровнем. В качестве базисного выбирается либо начальный уровень в ряду динамики, либо уровень, с которого начи</w:t>
      </w:r>
      <w:r>
        <w:rPr>
          <w:sz w:val="28"/>
          <w:szCs w:val="28"/>
        </w:rPr>
        <w:softHyphen/>
        <w:t xml:space="preserve">нается какой-то новый этап развития явления. Исчисляемые  при этом показатели называются </w:t>
      </w:r>
      <w:r>
        <w:rPr>
          <w:i/>
          <w:iCs/>
          <w:sz w:val="28"/>
          <w:szCs w:val="28"/>
        </w:rPr>
        <w:t>базисными</w:t>
      </w:r>
    </w:p>
    <w:p w:rsidR="008304D2" w:rsidRDefault="008304D2" w:rsidP="008304D2">
      <w:pPr>
        <w:tabs>
          <w:tab w:val="left" w:pos="1005"/>
          <w:tab w:val="right" w:pos="9192"/>
        </w:tabs>
        <w:spacing w:before="1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расчета показателей анализа динамики на переменной базе каждый последующий уровень ряда </w:t>
      </w:r>
      <w:r>
        <w:rPr>
          <w:b/>
          <w:bCs/>
          <w:sz w:val="20"/>
          <w:szCs w:val="28"/>
        </w:rPr>
        <w:t>C</w:t>
      </w:r>
      <w:r>
        <w:rPr>
          <w:sz w:val="28"/>
          <w:szCs w:val="28"/>
        </w:rPr>
        <w:t>рaвнивaeтся с предыдущим. Вычисленные таким образом показатели анализа дина</w:t>
      </w:r>
      <w:r>
        <w:rPr>
          <w:sz w:val="28"/>
          <w:szCs w:val="28"/>
        </w:rPr>
        <w:softHyphen/>
        <w:t xml:space="preserve">мики называются </w:t>
      </w:r>
      <w:r>
        <w:rPr>
          <w:i/>
          <w:iCs/>
          <w:sz w:val="28"/>
          <w:szCs w:val="28"/>
        </w:rPr>
        <w:t>цепными.</w:t>
      </w:r>
      <w:r>
        <w:rPr>
          <w:sz w:val="28"/>
          <w:szCs w:val="28"/>
        </w:rPr>
        <w:t xml:space="preserve">                     </w:t>
      </w:r>
    </w:p>
    <w:p w:rsidR="008304D2" w:rsidRDefault="008304D2" w:rsidP="008304D2">
      <w:pPr>
        <w:pStyle w:val="FR2"/>
        <w:spacing w:line="22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статистическим показателем анализа динамики яв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абсолютный прирост (сокращение),</w:t>
      </w:r>
      <w:r>
        <w:rPr>
          <w:rFonts w:ascii="Times New Roman" w:hAnsi="Times New Roman" w:cs="Times New Roman"/>
          <w:sz w:val="28"/>
          <w:szCs w:val="28"/>
        </w:rPr>
        <w:t xml:space="preserve"> т.е.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абсолютное изменение,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характеризующее увеличение или уменьшение уровня ряда за оп</w:t>
      </w:r>
      <w:r>
        <w:rPr>
          <w:rFonts w:ascii="Times New Roman" w:hAnsi="Times New Roman" w:cs="Times New Roman"/>
          <w:sz w:val="28"/>
          <w:szCs w:val="28"/>
        </w:rPr>
        <w:softHyphen/>
        <w:t>ределенный промежуток времени. Абсолютный прирост с пере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менной базой называют </w:t>
      </w:r>
      <w:r>
        <w:rPr>
          <w:rFonts w:ascii="Times New Roman" w:hAnsi="Times New Roman" w:cs="Times New Roman"/>
          <w:i/>
          <w:iCs/>
          <w:sz w:val="28"/>
          <w:szCs w:val="28"/>
        </w:rPr>
        <w:t>скоростью роста.</w:t>
      </w:r>
    </w:p>
    <w:p w:rsidR="008304D2" w:rsidRDefault="008304D2" w:rsidP="008304D2">
      <w:pPr>
        <w:pStyle w:val="FR2"/>
        <w:spacing w:line="280" w:lineRule="auto"/>
        <w:ind w:left="360" w:right="800"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Абсолютный прирост            Абсолютный прирост (цепной):                       (базисный):</w:t>
      </w:r>
    </w:p>
    <w:p w:rsidR="008304D2" w:rsidRDefault="00203EC5" w:rsidP="008304D2">
      <w:pPr>
        <w:pStyle w:val="FR2"/>
        <w:tabs>
          <w:tab w:val="center" w:pos="3116"/>
        </w:tabs>
        <w:spacing w:line="280" w:lineRule="auto"/>
        <w:ind w:left="360" w:right="8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2pt;width:117pt;height:29.25pt;z-index:251656192;mso-position-horizontal:left">
            <v:imagedata r:id="rId5" o:title=""/>
            <w10:wrap type="square" side="right"/>
          </v:shape>
          <o:OLEObject Type="Embed" ProgID="Equation.3" ShapeID="_x0000_s1026" DrawAspect="Content" ObjectID="_1458733059" r:id="rId6"/>
        </w:object>
      </w:r>
      <w:r w:rsidR="008304D2">
        <w:rPr>
          <w:rFonts w:ascii="Times New Roman" w:hAnsi="Times New Roman" w:cs="Times New Roman"/>
          <w:sz w:val="28"/>
          <w:szCs w:val="28"/>
        </w:rPr>
        <w:tab/>
      </w:r>
      <w:r w:rsidR="008304D2">
        <w:rPr>
          <w:rFonts w:ascii="Times New Roman" w:hAnsi="Times New Roman" w:cs="Times New Roman"/>
          <w:sz w:val="28"/>
          <w:szCs w:val="28"/>
        </w:rPr>
        <w:tab/>
      </w:r>
      <w:r w:rsidR="008304D2">
        <w:rPr>
          <w:rFonts w:ascii="Times New Roman" w:hAnsi="Times New Roman" w:cs="Times New Roman"/>
          <w:position w:val="-12"/>
          <w:sz w:val="28"/>
          <w:szCs w:val="28"/>
        </w:rPr>
        <w:object w:dxaOrig="1400" w:dyaOrig="380">
          <v:shape id="_x0000_i1026" type="#_x0000_t75" style="width:115.5pt;height:30.75pt" o:ole="">
            <v:imagedata r:id="rId7" o:title=""/>
          </v:shape>
          <o:OLEObject Type="Embed" ProgID="Equation.3" ShapeID="_x0000_i1026" DrawAspect="Content" ObjectID="_1458732972" r:id="rId8"/>
        </w:object>
      </w:r>
      <w:r w:rsidR="008304D2">
        <w:rPr>
          <w:rFonts w:ascii="Times New Roman" w:hAnsi="Times New Roman" w:cs="Times New Roman"/>
          <w:sz w:val="28"/>
          <w:szCs w:val="28"/>
        </w:rPr>
        <w:br w:type="textWrapping" w:clear="all"/>
        <w:t xml:space="preserve">где </w:t>
      </w:r>
      <w:r w:rsidR="008304D2">
        <w:rPr>
          <w:rFonts w:ascii="Times New Roman" w:hAnsi="Times New Roman" w:cs="Times New Roman"/>
          <w:sz w:val="32"/>
          <w:szCs w:val="28"/>
        </w:rPr>
        <w:t>у</w:t>
      </w:r>
      <w:r w:rsidR="008304D2">
        <w:rPr>
          <w:rFonts w:ascii="Times New Roman" w:hAnsi="Times New Roman" w:cs="Times New Roman"/>
          <w:sz w:val="32"/>
          <w:szCs w:val="28"/>
          <w:vertAlign w:val="subscript"/>
        </w:rPr>
        <w:t>i</w:t>
      </w:r>
      <w:r w:rsidR="008304D2">
        <w:rPr>
          <w:rFonts w:ascii="Times New Roman" w:hAnsi="Times New Roman" w:cs="Times New Roman"/>
          <w:sz w:val="28"/>
          <w:szCs w:val="28"/>
        </w:rPr>
        <w:t xml:space="preserve"> — уровень сравниваемого периода;</w:t>
      </w:r>
    </w:p>
    <w:p w:rsidR="008304D2" w:rsidRDefault="008304D2" w:rsidP="008304D2">
      <w:pPr>
        <w:spacing w:before="40"/>
        <w:ind w:left="560"/>
        <w:jc w:val="both"/>
        <w:rPr>
          <w:sz w:val="28"/>
          <w:szCs w:val="28"/>
        </w:rPr>
      </w:pPr>
      <w:r>
        <w:rPr>
          <w:i/>
          <w:iCs/>
          <w:sz w:val="32"/>
          <w:szCs w:val="28"/>
        </w:rPr>
        <w:t xml:space="preserve">    у</w:t>
      </w:r>
      <w:r>
        <w:rPr>
          <w:i/>
          <w:iCs/>
          <w:sz w:val="32"/>
          <w:szCs w:val="28"/>
          <w:vertAlign w:val="subscript"/>
          <w:lang w:val="en-US"/>
        </w:rPr>
        <w:t>i</w:t>
      </w:r>
      <w:r>
        <w:rPr>
          <w:i/>
          <w:iCs/>
          <w:sz w:val="32"/>
          <w:szCs w:val="28"/>
          <w:vertAlign w:val="subscript"/>
        </w:rPr>
        <w:t>-1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уровень предшествующего периода;</w:t>
      </w:r>
    </w:p>
    <w:p w:rsidR="008304D2" w:rsidRDefault="008304D2" w:rsidP="008304D2">
      <w:pPr>
        <w:spacing w:before="60"/>
        <w:ind w:left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у</w:t>
      </w:r>
      <w:r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уровень базисного периода.</w:t>
      </w:r>
    </w:p>
    <w:p w:rsidR="008304D2" w:rsidRDefault="008304D2" w:rsidP="008304D2">
      <w:pPr>
        <w:pStyle w:val="FR2"/>
        <w:spacing w:before="120" w:line="320" w:lineRule="auto"/>
        <w:ind w:left="12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Цепные и базисные абсолютные приросты связаны между собой- </w:t>
      </w:r>
      <w:r>
        <w:rPr>
          <w:rFonts w:ascii="Times New Roman" w:hAnsi="Times New Roman" w:cs="Times New Roman"/>
          <w:i/>
          <w:iCs/>
          <w:sz w:val="28"/>
          <w:szCs w:val="28"/>
        </w:rPr>
        <w:t>сумма последовательных цепных абсолютных приростов равна базисному, т. е. общему приросту за весь промежуток вре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мени (</w:t>
      </w:r>
      <w:r>
        <w:rPr>
          <w:rFonts w:ascii="Times New Roman" w:hAnsi="Times New Roman" w:cs="Times New Roman"/>
          <w:i/>
          <w:iCs/>
          <w:position w:val="-14"/>
          <w:sz w:val="28"/>
          <w:szCs w:val="28"/>
        </w:rPr>
        <w:object w:dxaOrig="1320" w:dyaOrig="400">
          <v:shape id="_x0000_i1027" type="#_x0000_t75" style="width:96pt;height:30pt" o:ole="">
            <v:imagedata r:id="rId9" o:title=""/>
          </v:shape>
          <o:OLEObject Type="Embed" ProgID="Equation.3" ShapeID="_x0000_i1027" DrawAspect="Content" ObjectID="_1458732973" r:id="rId10"/>
        </w:objec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304D2" w:rsidRDefault="008304D2" w:rsidP="008304D2">
      <w:pPr>
        <w:pStyle w:val="FR2"/>
        <w:spacing w:line="280" w:lineRule="auto"/>
        <w:ind w:left="24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интенсивности, т. е. относительного изменения уровня динамического ряда за какой-либо период времени ис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числяют </w:t>
      </w:r>
      <w:r>
        <w:rPr>
          <w:rFonts w:ascii="Times New Roman" w:hAnsi="Times New Roman" w:cs="Times New Roman"/>
          <w:i/>
          <w:iCs/>
          <w:sz w:val="28"/>
          <w:szCs w:val="28"/>
        </w:rPr>
        <w:t>темпы роста (снижения).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304D2" w:rsidRDefault="008304D2" w:rsidP="008304D2">
      <w:pPr>
        <w:pStyle w:val="FR2"/>
        <w:spacing w:line="240" w:lineRule="auto"/>
        <w:ind w:left="24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Интенсивность изменения уровня оценивается отношением</w:t>
      </w:r>
    </w:p>
    <w:p w:rsidR="008304D2" w:rsidRDefault="008304D2" w:rsidP="008304D2">
      <w:pPr>
        <w:spacing w:before="80"/>
        <w:ind w:left="200"/>
        <w:jc w:val="both"/>
        <w:rPr>
          <w:sz w:val="28"/>
          <w:szCs w:val="28"/>
        </w:rPr>
      </w:pPr>
      <w:r>
        <w:rPr>
          <w:sz w:val="28"/>
          <w:szCs w:val="28"/>
        </w:rPr>
        <w:t>отчетного уровня к базисному. Показатель интенсивности изменения уровня ряда, выраженный в долях единицы, называется коэффициентом роста, а в процентах - темпом роста. Эти показатели интенсивности из</w:t>
      </w:r>
      <w:r>
        <w:rPr>
          <w:sz w:val="28"/>
          <w:szCs w:val="28"/>
        </w:rPr>
        <w:softHyphen/>
        <w:t>менения отличаются только единицами измерения.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Коэффициент роста (снижения)</w:t>
      </w:r>
      <w:r>
        <w:rPr>
          <w:sz w:val="28"/>
          <w:szCs w:val="28"/>
        </w:rPr>
        <w:t xml:space="preserve"> показывает, во сколько раз сравниваемый уровень больше уровня, с которым произ</w:t>
      </w:r>
      <w:r>
        <w:rPr>
          <w:sz w:val="28"/>
          <w:szCs w:val="28"/>
        </w:rPr>
        <w:softHyphen/>
        <w:t>водится сравнение (если этот коэффициент больше единицы) или какую часть уровня, с которым производится сравнение, составляет сравниваемый уровень (если он меньше единицы). Темп роста всегда представляет собой положительное число.</w:t>
      </w:r>
    </w:p>
    <w:p w:rsidR="008304D2" w:rsidRDefault="008304D2" w:rsidP="008304D2">
      <w:pPr>
        <w:spacing w:before="80"/>
        <w:ind w:left="2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Коэффициент роста:        Коэффициент роста:</w:t>
      </w:r>
    </w:p>
    <w:p w:rsidR="008304D2" w:rsidRDefault="008304D2" w:rsidP="008304D2">
      <w:pPr>
        <w:pStyle w:val="FR2"/>
        <w:spacing w:before="100" w:line="240" w:lineRule="auto"/>
        <w:ind w:left="72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(цепной)                      (базисный)</w:t>
      </w:r>
    </w:p>
    <w:p w:rsidR="008304D2" w:rsidRDefault="008304D2" w:rsidP="008304D2">
      <w:pPr>
        <w:spacing w:before="2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>
        <w:rPr>
          <w:position w:val="-30"/>
          <w:sz w:val="28"/>
          <w:szCs w:val="28"/>
        </w:rPr>
        <w:object w:dxaOrig="2659" w:dyaOrig="680">
          <v:shape id="_x0000_i1028" type="#_x0000_t75" style="width:201pt;height:51.75pt" o:ole="">
            <v:imagedata r:id="rId11" o:title=""/>
          </v:shape>
          <o:OLEObject Type="Embed" ProgID="Equation.3" ShapeID="_x0000_i1028" DrawAspect="Content" ObjectID="_1458732974" r:id="rId12"/>
        </w:object>
      </w:r>
    </w:p>
    <w:p w:rsidR="008304D2" w:rsidRDefault="008304D2" w:rsidP="008304D2">
      <w:pPr>
        <w:spacing w:before="200"/>
        <w:ind w:left="28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Темп роста (цепной):        Темп роста (базисный):</w:t>
      </w:r>
    </w:p>
    <w:p w:rsidR="008304D2" w:rsidRDefault="008304D2" w:rsidP="008304D2">
      <w:pPr>
        <w:spacing w:before="60"/>
        <w:ind w:lef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30"/>
          <w:sz w:val="28"/>
          <w:szCs w:val="28"/>
        </w:rPr>
        <w:object w:dxaOrig="3460" w:dyaOrig="680">
          <v:shape id="_x0000_i1029" type="#_x0000_t75" style="width:261pt;height:51.75pt" o:ole="">
            <v:imagedata r:id="rId13" o:title=""/>
          </v:shape>
          <o:OLEObject Type="Embed" ProgID="Equation.3" ShapeID="_x0000_i1029" DrawAspect="Content" ObjectID="_1458732975" r:id="rId14"/>
        </w:object>
      </w:r>
    </w:p>
    <w:p w:rsidR="008304D2" w:rsidRDefault="008304D2" w:rsidP="008304D2">
      <w:pPr>
        <w:spacing w:before="60"/>
        <w:ind w:lef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>
        <w:rPr>
          <w:sz w:val="28"/>
          <w:szCs w:val="28"/>
          <w:vertAlign w:val="subscript"/>
        </w:rPr>
        <w:t>р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=</w:t>
      </w:r>
      <w:r>
        <w:rPr>
          <w:sz w:val="28"/>
          <w:szCs w:val="28"/>
        </w:rPr>
        <w:t xml:space="preserve"> K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*100.</w:t>
      </w:r>
    </w:p>
    <w:p w:rsidR="008304D2" w:rsidRDefault="008304D2" w:rsidP="008304D2">
      <w:pPr>
        <w:ind w:firstLine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Между цепными и базисными коэффициентами роста суще</w:t>
      </w:r>
      <w:r>
        <w:rPr>
          <w:sz w:val="28"/>
          <w:szCs w:val="28"/>
        </w:rPr>
        <w:softHyphen/>
        <w:t xml:space="preserve">ствует взаимосвязь (если базисные коэффициенты исчислены по отношению к начальному уровню ряда динамики): </w:t>
      </w:r>
      <w:r>
        <w:rPr>
          <w:i/>
          <w:iCs/>
          <w:sz w:val="28"/>
          <w:szCs w:val="28"/>
        </w:rPr>
        <w:t>произведе</w:t>
      </w:r>
      <w:r>
        <w:rPr>
          <w:i/>
          <w:iCs/>
          <w:sz w:val="28"/>
          <w:szCs w:val="28"/>
        </w:rPr>
        <w:softHyphen/>
        <w:t>ние последовательных цепных коэффициентов роста равно базис</w:t>
      </w:r>
      <w:r>
        <w:rPr>
          <w:i/>
          <w:iCs/>
          <w:sz w:val="28"/>
          <w:szCs w:val="28"/>
        </w:rPr>
        <w:softHyphen/>
        <w:t>ному коэффициенту роста за весь период</w:t>
      </w:r>
      <w:r>
        <w:rPr>
          <w:sz w:val="28"/>
          <w:szCs w:val="28"/>
        </w:rPr>
        <w:t xml:space="preserve"> (П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perscript"/>
        </w:rPr>
        <w:t>ц</w:t>
      </w:r>
      <w:r>
        <w:rPr>
          <w:i/>
          <w:iCs/>
          <w:sz w:val="28"/>
          <w:szCs w:val="28"/>
          <w:vertAlign w:val="subscript"/>
        </w:rPr>
        <w:t>р</w:t>
      </w:r>
      <w:r>
        <w:rPr>
          <w:i/>
          <w:iCs/>
          <w:noProof/>
          <w:sz w:val="28"/>
          <w:szCs w:val="28"/>
        </w:rPr>
        <w:t xml:space="preserve"> =</w:t>
      </w:r>
      <w:r>
        <w:rPr>
          <w:i/>
          <w:iCs/>
          <w:sz w:val="28"/>
          <w:szCs w:val="28"/>
        </w:rPr>
        <w:t xml:space="preserve"> К</w:t>
      </w:r>
      <w:r>
        <w:rPr>
          <w:i/>
          <w:iCs/>
          <w:sz w:val="28"/>
          <w:szCs w:val="28"/>
          <w:vertAlign w:val="superscript"/>
        </w:rPr>
        <w:t>б</w:t>
      </w:r>
      <w:r>
        <w:rPr>
          <w:i/>
          <w:iCs/>
          <w:sz w:val="28"/>
          <w:szCs w:val="28"/>
          <w:vertAlign w:val="subscript"/>
        </w:rPr>
        <w:t>р</w:t>
      </w:r>
      <w:r>
        <w:rPr>
          <w:i/>
          <w:iCs/>
          <w:sz w:val="28"/>
          <w:szCs w:val="28"/>
        </w:rPr>
        <w:t>),</w:t>
      </w:r>
      <w:r>
        <w:rPr>
          <w:sz w:val="28"/>
          <w:szCs w:val="28"/>
        </w:rPr>
        <w:t xml:space="preserve"> а </w:t>
      </w:r>
      <w:r>
        <w:rPr>
          <w:i/>
          <w:iCs/>
          <w:sz w:val="28"/>
          <w:szCs w:val="28"/>
        </w:rPr>
        <w:t>частное от деления последующего базисного темпа роста на предыдущий равно соответствующему цепному темпу роста.</w:t>
      </w:r>
    </w:p>
    <w:p w:rsidR="008304D2" w:rsidRDefault="008304D2" w:rsidP="008304D2">
      <w:pPr>
        <w:ind w:left="40"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Относительную</w:t>
      </w:r>
      <w:r>
        <w:rPr>
          <w:sz w:val="28"/>
          <w:szCs w:val="28"/>
        </w:rPr>
        <w:t xml:space="preserve"> оценку скорости измерения уровня ряда в еди</w:t>
      </w:r>
      <w:r>
        <w:rPr>
          <w:sz w:val="28"/>
          <w:szCs w:val="28"/>
        </w:rPr>
        <w:softHyphen/>
        <w:t xml:space="preserve">ницу времени дают показатели темпа </w:t>
      </w:r>
      <w:r>
        <w:rPr>
          <w:i/>
          <w:iCs/>
          <w:sz w:val="28"/>
          <w:szCs w:val="28"/>
        </w:rPr>
        <w:t>прироста (сокращения).</w:t>
      </w:r>
    </w:p>
    <w:p w:rsidR="008304D2" w:rsidRDefault="008304D2" w:rsidP="008304D2">
      <w:pPr>
        <w:ind w:left="40"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Темп прироста (сокращения)</w:t>
      </w:r>
      <w:r>
        <w:rPr>
          <w:sz w:val="28"/>
          <w:szCs w:val="28"/>
        </w:rPr>
        <w:t xml:space="preserve"> показывает, на сколько процентов сравниваемый уровень больше или меньше уровня, принятого за базу сравнения, и вычисляется как отношение абсолютного при</w:t>
      </w:r>
      <w:r>
        <w:rPr>
          <w:sz w:val="28"/>
          <w:szCs w:val="28"/>
        </w:rPr>
        <w:softHyphen/>
        <w:t>роста к абсолютному уровню, принятому за базу сравнения.</w:t>
      </w:r>
    </w:p>
    <w:p w:rsidR="008304D2" w:rsidRDefault="008304D2" w:rsidP="008304D2">
      <w:pPr>
        <w:ind w:left="4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Темп прироста может быть положительным, отрицательным или равным нулю, выражается он в процентах и долях единицы (коэффициенты прироста).</w:t>
      </w:r>
    </w:p>
    <w:p w:rsidR="008304D2" w:rsidRDefault="008304D2" w:rsidP="008304D2">
      <w:pPr>
        <w:pStyle w:val="FR2"/>
        <w:spacing w:line="240" w:lineRule="auto"/>
        <w:ind w:right="0"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Темп прироста (цепной):   </w:t>
      </w:r>
    </w:p>
    <w:p w:rsidR="008304D2" w:rsidRDefault="00203EC5" w:rsidP="008304D2">
      <w:pPr>
        <w:pStyle w:val="FR2"/>
        <w:spacing w:line="240" w:lineRule="auto"/>
        <w:ind w:right="0" w:firstLine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i/>
          <w:iCs/>
          <w:noProof/>
          <w:sz w:val="20"/>
          <w:szCs w:val="28"/>
        </w:rPr>
        <w:object w:dxaOrig="1440" w:dyaOrig="1440">
          <v:shape id="_x0000_s1027" type="#_x0000_t75" style="position:absolute;left:0;text-align:left;margin-left:135pt;margin-top:10.9pt;width:99.75pt;height:51.35pt;z-index:251657216">
            <v:imagedata r:id="rId15" o:title=""/>
            <w10:wrap type="square" side="right"/>
          </v:shape>
          <o:OLEObject Type="Embed" ProgID="Equation.3" ShapeID="_x0000_s1027" DrawAspect="Content" ObjectID="_1458733060" r:id="rId16"/>
        </w:object>
      </w:r>
    </w:p>
    <w:p w:rsidR="008304D2" w:rsidRDefault="008304D2" w:rsidP="008304D2">
      <w:pPr>
        <w:pStyle w:val="FR2"/>
        <w:spacing w:line="240" w:lineRule="auto"/>
        <w:ind w:right="0"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304D2" w:rsidRDefault="008304D2" w:rsidP="008304D2">
      <w:pPr>
        <w:pStyle w:val="FR2"/>
        <w:spacing w:line="240" w:lineRule="auto"/>
        <w:ind w:right="0"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304D2" w:rsidRDefault="008304D2" w:rsidP="008304D2">
      <w:pPr>
        <w:pStyle w:val="FR2"/>
        <w:spacing w:line="240" w:lineRule="auto"/>
        <w:ind w:right="0" w:firstLine="0"/>
        <w:rPr>
          <w:rFonts w:ascii="Times New Roman" w:hAnsi="Times New Roman" w:cs="Times New Roman"/>
          <w:i/>
          <w:iCs/>
          <w:sz w:val="28"/>
          <w:szCs w:val="28"/>
        </w:rPr>
      </w:pPr>
    </w:p>
    <w:p w:rsidR="008304D2" w:rsidRDefault="008304D2" w:rsidP="008304D2">
      <w:pPr>
        <w:pStyle w:val="FR2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Темп прироста (базисный):</w:t>
      </w:r>
    </w:p>
    <w:p w:rsidR="008304D2" w:rsidRDefault="008304D2" w:rsidP="008304D2">
      <w:pPr>
        <w:tabs>
          <w:tab w:val="left" w:pos="5100"/>
        </w:tabs>
        <w:spacing w:before="260"/>
        <w:ind w:firstLine="3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</w:t>
      </w:r>
      <w:r>
        <w:rPr>
          <w:i/>
          <w:iCs/>
          <w:position w:val="-30"/>
          <w:sz w:val="28"/>
          <w:szCs w:val="28"/>
        </w:rPr>
        <w:object w:dxaOrig="1540" w:dyaOrig="680">
          <v:shape id="_x0000_i1031" type="#_x0000_t75" style="width:106.5pt;height:51.75pt" o:ole="">
            <v:imagedata r:id="rId17" o:title=""/>
          </v:shape>
          <o:OLEObject Type="Embed" ProgID="Equation.3" ShapeID="_x0000_i1031" DrawAspect="Content" ObjectID="_1458732976" r:id="rId18"/>
        </w:object>
      </w:r>
    </w:p>
    <w:p w:rsidR="008304D2" w:rsidRDefault="008304D2" w:rsidP="008304D2">
      <w:pPr>
        <w:spacing w:before="260"/>
        <w:ind w:firstLine="340"/>
        <w:jc w:val="both"/>
        <w:rPr>
          <w:noProof/>
          <w:sz w:val="28"/>
          <w:szCs w:val="28"/>
        </w:rPr>
      </w:pPr>
      <w:r>
        <w:rPr>
          <w:i/>
          <w:iCs/>
          <w:sz w:val="28"/>
          <w:szCs w:val="28"/>
        </w:rPr>
        <w:t>Темп прироста</w:t>
      </w:r>
      <w:r>
        <w:rPr>
          <w:sz w:val="28"/>
          <w:szCs w:val="28"/>
        </w:rPr>
        <w:t xml:space="preserve"> (сокращения) можно получить и из темпа роста, выраженного в процентах, если из него вычесть</w:t>
      </w:r>
      <w:r>
        <w:rPr>
          <w:noProof/>
          <w:sz w:val="28"/>
          <w:szCs w:val="28"/>
        </w:rPr>
        <w:t xml:space="preserve"> 100%.</w:t>
      </w:r>
    </w:p>
    <w:p w:rsidR="008304D2" w:rsidRDefault="008304D2" w:rsidP="008304D2">
      <w:pPr>
        <w:spacing w:before="260"/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Коэффициент прироста</w:t>
      </w:r>
      <w:r>
        <w:rPr>
          <w:sz w:val="28"/>
          <w:szCs w:val="28"/>
        </w:rPr>
        <w:t xml:space="preserve"> получается вычитанием единицы из ко</w:t>
      </w:r>
      <w:r>
        <w:rPr>
          <w:sz w:val="28"/>
          <w:szCs w:val="28"/>
        </w:rPr>
        <w:softHyphen/>
        <w:t>эффициента роста:</w:t>
      </w:r>
    </w:p>
    <w:p w:rsidR="008304D2" w:rsidRDefault="008304D2" w:rsidP="008304D2">
      <w:pPr>
        <w:tabs>
          <w:tab w:val="left" w:pos="3630"/>
        </w:tabs>
        <w:spacing w:before="6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Т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=Т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-100</w:t>
      </w:r>
      <w:r>
        <w:rPr>
          <w:sz w:val="28"/>
          <w:szCs w:val="28"/>
        </w:rPr>
        <w:tab/>
        <w:t xml:space="preserve">       К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=К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>-1</w:t>
      </w:r>
    </w:p>
    <w:p w:rsidR="008304D2" w:rsidRDefault="008304D2" w:rsidP="008304D2">
      <w:pPr>
        <w:spacing w:before="60"/>
        <w:ind w:left="40"/>
        <w:jc w:val="both"/>
        <w:rPr>
          <w:sz w:val="28"/>
          <w:szCs w:val="28"/>
        </w:rPr>
      </w:pPr>
    </w:p>
    <w:p w:rsidR="008304D2" w:rsidRDefault="008304D2" w:rsidP="008304D2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Сравнение абсолютного прироста и темпа прироста за одни и те же периоды времени показывает, что при снижении (замедле</w:t>
      </w:r>
      <w:r>
        <w:rPr>
          <w:sz w:val="28"/>
          <w:szCs w:val="28"/>
        </w:rPr>
        <w:softHyphen/>
        <w:t>нии) темпов прироста абсолютный прирост не всегда уменьша</w:t>
      </w:r>
      <w:r>
        <w:rPr>
          <w:sz w:val="28"/>
          <w:szCs w:val="28"/>
        </w:rPr>
        <w:softHyphen/>
        <w:t xml:space="preserve">ется, иногда он может возрастать. Поэтому, чтобы правильно оценить значение полученного темпа прироста, его рассматривают в сопоставлении с показателем абсолютного прироста. Результат выражают показателем, который называют </w:t>
      </w:r>
      <w:r>
        <w:rPr>
          <w:b/>
          <w:bCs/>
          <w:i/>
          <w:iCs/>
          <w:sz w:val="28"/>
          <w:szCs w:val="28"/>
        </w:rPr>
        <w:t xml:space="preserve">абсолютным значением (содержанием) одного процента прироста </w:t>
      </w:r>
      <w:r>
        <w:rPr>
          <w:sz w:val="28"/>
          <w:szCs w:val="28"/>
        </w:rPr>
        <w:t>и рассчитывают как отношение абсолютного прироста к темпу прироста за тот же период времени,</w:t>
      </w:r>
      <w:r>
        <w:rPr>
          <w:noProof/>
          <w:sz w:val="28"/>
          <w:szCs w:val="28"/>
        </w:rPr>
        <w:t xml:space="preserve"> %:</w:t>
      </w:r>
    </w:p>
    <w:p w:rsidR="008304D2" w:rsidRDefault="008304D2" w:rsidP="008304D2">
      <w:pPr>
        <w:ind w:firstLine="300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object w:dxaOrig="4360" w:dyaOrig="999">
          <v:shape id="_x0000_i1032" type="#_x0000_t75" style="width:296.25pt;height:68.25pt" o:ole="">
            <v:imagedata r:id="rId19" o:title=""/>
          </v:shape>
          <o:OLEObject Type="Embed" ProgID="Equation.3" ShapeID="_x0000_i1032" DrawAspect="Content" ObjectID="_1458732977" r:id="rId20"/>
        </w:object>
      </w:r>
    </w:p>
    <w:p w:rsidR="008304D2" w:rsidRDefault="008304D2" w:rsidP="008304D2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Абсолютное значение одного процента прироста равно сотой части предыдущего (или базисного) уровня. Оно показывает, какое абсолютное значение скрывается за относительным пока</w:t>
      </w:r>
      <w:r>
        <w:rPr>
          <w:sz w:val="28"/>
          <w:szCs w:val="28"/>
        </w:rPr>
        <w:softHyphen/>
        <w:t>зателем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одним процентом прироста.</w:t>
      </w:r>
    </w:p>
    <w:p w:rsidR="008304D2" w:rsidRDefault="008304D2" w:rsidP="008304D2">
      <w:pPr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сравнение производится с отдалением периода времени, принятого за базу сравнения, рассчитывают так называемые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пункты роста,</w:t>
      </w:r>
      <w:r>
        <w:rPr>
          <w:sz w:val="28"/>
          <w:szCs w:val="28"/>
        </w:rPr>
        <w:t xml:space="preserve"> которые представляют собой разность базисных темпов роста,</w:t>
      </w:r>
      <w:r>
        <w:rPr>
          <w:noProof/>
          <w:sz w:val="28"/>
          <w:szCs w:val="28"/>
        </w:rPr>
        <w:t xml:space="preserve"> %,</w:t>
      </w:r>
      <w:r>
        <w:rPr>
          <w:sz w:val="28"/>
          <w:szCs w:val="28"/>
        </w:rPr>
        <w:t xml:space="preserve"> двух смежных периодов.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темпов прироста, которые нельзя ни суммиро</w:t>
      </w:r>
      <w:r>
        <w:rPr>
          <w:sz w:val="28"/>
          <w:szCs w:val="28"/>
        </w:rPr>
        <w:softHyphen/>
        <w:t>вать, ни перемножать, пункты роста можно суммировать, в ре</w:t>
      </w:r>
      <w:r>
        <w:rPr>
          <w:sz w:val="28"/>
          <w:szCs w:val="28"/>
        </w:rPr>
        <w:softHyphen/>
        <w:t xml:space="preserve">зультате получаем темп прироста соответствующего периода по сравнению с базисным. 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обобщающей характеристики динамики исследуемого явления определяют средние показатели: </w:t>
      </w:r>
      <w:r>
        <w:rPr>
          <w:i/>
          <w:iCs/>
          <w:sz w:val="28"/>
          <w:szCs w:val="28"/>
        </w:rPr>
        <w:t>средние уровни ряда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средние показатели изменения уровней ряда.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Средний уровень ряда</w:t>
      </w:r>
      <w:r>
        <w:rPr>
          <w:sz w:val="28"/>
          <w:szCs w:val="28"/>
        </w:rPr>
        <w:t xml:space="preserve"> характеризует обобщённую вели</w:t>
      </w:r>
      <w:r>
        <w:rPr>
          <w:sz w:val="28"/>
          <w:szCs w:val="28"/>
        </w:rPr>
        <w:softHyphen/>
        <w:t xml:space="preserve">чину абсолютных уровней. Он рассчитывается по </w:t>
      </w:r>
      <w:r>
        <w:rPr>
          <w:i/>
          <w:iCs/>
          <w:sz w:val="28"/>
          <w:szCs w:val="28"/>
        </w:rPr>
        <w:t>средней хро</w:t>
      </w:r>
      <w:r>
        <w:rPr>
          <w:i/>
          <w:iCs/>
          <w:sz w:val="28"/>
          <w:szCs w:val="28"/>
        </w:rPr>
        <w:softHyphen/>
        <w:t>нологической,</w:t>
      </w:r>
      <w:r>
        <w:rPr>
          <w:sz w:val="28"/>
          <w:szCs w:val="28"/>
        </w:rPr>
        <w:t xml:space="preserve"> т. е. по средней исчисленной из значений, изме</w:t>
      </w:r>
      <w:r>
        <w:rPr>
          <w:sz w:val="28"/>
          <w:szCs w:val="28"/>
        </w:rPr>
        <w:softHyphen/>
        <w:t>няющихся во времени.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Методы расчета среднего уровня интервального и моментного рядов динамики различны.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Для интервальных рядов динамики</w:t>
      </w:r>
      <w:r>
        <w:rPr>
          <w:sz w:val="28"/>
          <w:szCs w:val="28"/>
        </w:rPr>
        <w:t xml:space="preserve"> из абсолютных уровней </w:t>
      </w:r>
      <w:r>
        <w:rPr>
          <w:b/>
          <w:bCs/>
          <w:i/>
          <w:iCs/>
          <w:sz w:val="28"/>
          <w:szCs w:val="28"/>
        </w:rPr>
        <w:t>средний уровень</w:t>
      </w:r>
      <w:r>
        <w:rPr>
          <w:sz w:val="28"/>
          <w:szCs w:val="28"/>
        </w:rPr>
        <w:t xml:space="preserve"> за период времени определяется по формуле </w:t>
      </w:r>
      <w:r>
        <w:rPr>
          <w:i/>
          <w:iCs/>
          <w:sz w:val="28"/>
          <w:szCs w:val="28"/>
        </w:rPr>
        <w:t>средней арифметической:</w:t>
      </w:r>
    </w:p>
    <w:p w:rsidR="008304D2" w:rsidRDefault="008304D2" w:rsidP="008304D2">
      <w:pPr>
        <w:ind w:left="720" w:hanging="4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 при равных интервалах применяется </w:t>
      </w:r>
      <w:r>
        <w:rPr>
          <w:i/>
          <w:iCs/>
          <w:sz w:val="28"/>
          <w:szCs w:val="28"/>
        </w:rPr>
        <w:t>средняя арифметиче</w:t>
      </w:r>
      <w:r>
        <w:rPr>
          <w:i/>
          <w:iCs/>
          <w:sz w:val="28"/>
          <w:szCs w:val="28"/>
        </w:rPr>
        <w:softHyphen/>
        <w:t>ская простая:</w:t>
      </w:r>
    </w:p>
    <w:p w:rsidR="008304D2" w:rsidRDefault="008304D2" w:rsidP="008304D2">
      <w:pPr>
        <w:spacing w:before="40"/>
        <w:ind w:left="24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object w:dxaOrig="3519" w:dyaOrig="680">
          <v:shape id="_x0000_i1033" type="#_x0000_t75" style="width:231pt;height:44.25pt" o:ole="">
            <v:imagedata r:id="rId21" o:title=""/>
          </v:shape>
          <o:OLEObject Type="Embed" ProgID="Equation.3" ShapeID="_x0000_i1033" DrawAspect="Content" ObjectID="_1458732978" r:id="rId22"/>
        </w:object>
      </w:r>
    </w:p>
    <w:p w:rsidR="008304D2" w:rsidRDefault="008304D2" w:rsidP="008304D2">
      <w:pPr>
        <w:spacing w:before="40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у</w:t>
      </w:r>
      <w:r>
        <w:rPr>
          <w:i/>
          <w:iCs/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абсолютные уровни ряда;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-число уровней ряда.</w:t>
      </w:r>
    </w:p>
    <w:p w:rsidR="008304D2" w:rsidRDefault="008304D2" w:rsidP="008304D2">
      <w:pPr>
        <w:ind w:left="720" w:hanging="4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  при неравных интервалах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средняя арифметическая взве</w:t>
      </w:r>
      <w:r>
        <w:rPr>
          <w:i/>
          <w:iCs/>
          <w:sz w:val="28"/>
          <w:szCs w:val="28"/>
        </w:rPr>
        <w:softHyphen/>
        <w:t>шенная:</w:t>
      </w:r>
    </w:p>
    <w:p w:rsidR="008304D2" w:rsidRDefault="008304D2" w:rsidP="008304D2">
      <w:pPr>
        <w:spacing w:before="40" w:line="320" w:lineRule="auto"/>
        <w:ind w:left="40" w:firstLine="34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object w:dxaOrig="3560" w:dyaOrig="760">
          <v:shape id="_x0000_i1034" type="#_x0000_t75" style="width:251.25pt;height:54pt" o:ole="">
            <v:imagedata r:id="rId23" o:title=""/>
          </v:shape>
          <o:OLEObject Type="Embed" ProgID="Equation.3" ShapeID="_x0000_i1034" DrawAspect="Content" ObjectID="_1458732979" r:id="rId24"/>
        </w:object>
      </w:r>
    </w:p>
    <w:p w:rsidR="008304D2" w:rsidRDefault="008304D2" w:rsidP="008304D2">
      <w:pPr>
        <w:spacing w:before="40" w:line="320" w:lineRule="auto"/>
        <w:ind w:left="4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,...,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  <w:vertAlign w:val="subscript"/>
          <w:lang w:val="en-US"/>
        </w:rPr>
        <w:t>n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уровни ряда динамики, сохраняющиеся без изме</w:t>
      </w:r>
      <w:r>
        <w:rPr>
          <w:sz w:val="28"/>
          <w:szCs w:val="28"/>
        </w:rPr>
        <w:softHyphen/>
        <w:t xml:space="preserve">нения в течение промежутка времени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>,</w:t>
      </w:r>
    </w:p>
    <w:p w:rsidR="008304D2" w:rsidRDefault="008304D2" w:rsidP="008304D2">
      <w:pPr>
        <w:ind w:left="40" w:firstLine="340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,...,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— веса, длительность интервалов времени (дней, ме</w:t>
      </w:r>
      <w:r>
        <w:rPr>
          <w:sz w:val="28"/>
          <w:szCs w:val="28"/>
        </w:rPr>
        <w:softHyphen/>
        <w:t>сяцев) между смежными датами.</w:t>
      </w:r>
    </w:p>
    <w:p w:rsidR="008304D2" w:rsidRDefault="008304D2" w:rsidP="008304D2">
      <w:pPr>
        <w:ind w:left="80"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Средний уровень</w:t>
      </w:r>
      <w:r>
        <w:rPr>
          <w:i/>
          <w:iCs/>
          <w:sz w:val="28"/>
          <w:szCs w:val="28"/>
        </w:rPr>
        <w:t xml:space="preserve"> моментного ряда динамики с равностоящими уровнями</w:t>
      </w:r>
      <w:r>
        <w:rPr>
          <w:sz w:val="28"/>
          <w:szCs w:val="28"/>
        </w:rPr>
        <w:t xml:space="preserve"> определяется по формуле </w:t>
      </w:r>
      <w:r>
        <w:rPr>
          <w:i/>
          <w:iCs/>
          <w:sz w:val="28"/>
          <w:szCs w:val="28"/>
        </w:rPr>
        <w:t>средней хронологической мо</w:t>
      </w:r>
      <w:r>
        <w:rPr>
          <w:i/>
          <w:iCs/>
          <w:sz w:val="28"/>
          <w:szCs w:val="28"/>
        </w:rPr>
        <w:softHyphen/>
        <w:t>ментного ряда:</w:t>
      </w:r>
    </w:p>
    <w:p w:rsidR="008304D2" w:rsidRDefault="008304D2" w:rsidP="008304D2">
      <w:pPr>
        <w:spacing w:before="100"/>
        <w:ind w:right="200"/>
        <w:jc w:val="both"/>
        <w:rPr>
          <w:sz w:val="28"/>
          <w:szCs w:val="28"/>
          <w:lang w:val="en-US"/>
        </w:rPr>
      </w:pPr>
    </w:p>
    <w:p w:rsidR="008304D2" w:rsidRDefault="008304D2" w:rsidP="008304D2">
      <w:pPr>
        <w:spacing w:before="100"/>
        <w:ind w:right="200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object w:dxaOrig="6360" w:dyaOrig="920">
          <v:shape id="_x0000_i1035" type="#_x0000_t75" style="width:396pt;height:57pt" o:ole="">
            <v:imagedata r:id="rId25" o:title=""/>
          </v:shape>
          <o:OLEObject Type="Embed" ProgID="Equation.3" ShapeID="_x0000_i1035" DrawAspect="Content" ObjectID="_1458732980" r:id="rId26"/>
        </w:object>
      </w:r>
    </w:p>
    <w:p w:rsidR="008304D2" w:rsidRDefault="008304D2" w:rsidP="008304D2">
      <w:pPr>
        <w:spacing w:before="100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,</w:t>
      </w:r>
      <w:r>
        <w:rPr>
          <w:i/>
          <w:iCs/>
          <w:noProof/>
          <w:sz w:val="28"/>
          <w:szCs w:val="28"/>
        </w:rPr>
        <w:t>...,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  <w:vertAlign w:val="subscript"/>
        </w:rPr>
        <w:t>п</w:t>
      </w:r>
      <w:r>
        <w:rPr>
          <w:i/>
          <w:iCs/>
          <w:sz w:val="28"/>
          <w:szCs w:val="28"/>
        </w:rPr>
        <w:t xml:space="preserve"> ~</w:t>
      </w:r>
      <w:r>
        <w:rPr>
          <w:sz w:val="28"/>
          <w:szCs w:val="28"/>
        </w:rPr>
        <w:t xml:space="preserve"> уровни периода, за который делается расчет;</w:t>
      </w:r>
    </w:p>
    <w:p w:rsidR="008304D2" w:rsidRDefault="008304D2" w:rsidP="008304D2">
      <w:pPr>
        <w:spacing w:before="40"/>
        <w:ind w:left="12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число уровней;</w:t>
      </w:r>
    </w:p>
    <w:p w:rsidR="008304D2" w:rsidRDefault="008304D2" w:rsidP="008304D2">
      <w:pPr>
        <w:ind w:left="12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>
        <w:rPr>
          <w:i/>
          <w:iCs/>
          <w:noProof/>
          <w:sz w:val="28"/>
          <w:szCs w:val="28"/>
        </w:rPr>
        <w:t xml:space="preserve"> -</w:t>
      </w:r>
      <w:r>
        <w:rPr>
          <w:i/>
          <w:iCs/>
          <w:sz w:val="28"/>
          <w:szCs w:val="28"/>
        </w:rPr>
        <w:t xml:space="preserve"> 1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длительность периода времени.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Средний уровень</w:t>
      </w:r>
      <w:r>
        <w:rPr>
          <w:i/>
          <w:iCs/>
          <w:sz w:val="28"/>
          <w:szCs w:val="28"/>
        </w:rPr>
        <w:t xml:space="preserve"> моментных рядов с неравностоящими уровнями </w:t>
      </w:r>
      <w:r>
        <w:rPr>
          <w:sz w:val="28"/>
          <w:szCs w:val="28"/>
        </w:rPr>
        <w:t xml:space="preserve">определяется по формуле </w:t>
      </w:r>
      <w:r>
        <w:rPr>
          <w:i/>
          <w:iCs/>
          <w:sz w:val="28"/>
          <w:szCs w:val="28"/>
        </w:rPr>
        <w:t>средней хронологической взвешенной:</w:t>
      </w:r>
    </w:p>
    <w:p w:rsidR="008304D2" w:rsidRDefault="008304D2" w:rsidP="008304D2">
      <w:pPr>
        <w:spacing w:before="300"/>
        <w:ind w:left="1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6920" w:dyaOrig="760">
          <v:shape id="_x0000_i1036" type="#_x0000_t75" style="width:444pt;height:48.75pt" o:ole="">
            <v:imagedata r:id="rId27" o:title=""/>
          </v:shape>
          <o:OLEObject Type="Embed" ProgID="Equation.3" ShapeID="_x0000_i1036" DrawAspect="Content" ObjectID="_1458732981" r:id="rId28"/>
        </w:object>
      </w:r>
    </w:p>
    <w:p w:rsidR="008304D2" w:rsidRDefault="008304D2" w:rsidP="008304D2">
      <w:pPr>
        <w:spacing w:before="300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где у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,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n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уровни рядов динамики;</w:t>
      </w:r>
    </w:p>
    <w:p w:rsidR="008304D2" w:rsidRDefault="008304D2" w:rsidP="008304D2">
      <w:pPr>
        <w:ind w:left="8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— длительность интервала времени между смежными уровнями.</w:t>
      </w:r>
    </w:p>
    <w:p w:rsidR="008304D2" w:rsidRDefault="008304D2" w:rsidP="008304D2">
      <w:pPr>
        <w:spacing w:before="340"/>
        <w:ind w:left="9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.</w:t>
      </w:r>
    </w:p>
    <w:p w:rsidR="008304D2" w:rsidRDefault="008304D2" w:rsidP="008304D2">
      <w:pPr>
        <w:spacing w:before="220"/>
        <w:ind w:right="200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Обобщающий показатель скорости изменения уровней во времени</w:t>
      </w:r>
      <w:r>
        <w:rPr>
          <w:noProof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средний абсолютный прирост (убыль),</w:t>
      </w:r>
      <w:r>
        <w:rPr>
          <w:sz w:val="28"/>
          <w:szCs w:val="28"/>
        </w:rPr>
        <w:t xml:space="preserve"> представляющий собой обобщенную характеристику индивидуальных абсолютных приростов ряда динамики. По цепным данным об абсолютных приростах за ряд лет можно рассчитать </w:t>
      </w:r>
      <w:r>
        <w:rPr>
          <w:i/>
          <w:iCs/>
          <w:sz w:val="28"/>
          <w:szCs w:val="28"/>
        </w:rPr>
        <w:t>средний абсолютный при</w:t>
      </w:r>
      <w:r>
        <w:rPr>
          <w:i/>
          <w:iCs/>
          <w:sz w:val="28"/>
          <w:szCs w:val="28"/>
        </w:rPr>
        <w:softHyphen/>
        <w:t>рост как среднюю арифметическую простую:</w:t>
      </w:r>
    </w:p>
    <w:p w:rsidR="008304D2" w:rsidRDefault="008304D2" w:rsidP="008304D2">
      <w:pPr>
        <w:spacing w:before="8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position w:val="-24"/>
          <w:sz w:val="28"/>
          <w:szCs w:val="28"/>
        </w:rPr>
        <w:object w:dxaOrig="1480" w:dyaOrig="680">
          <v:shape id="_x0000_i1037" type="#_x0000_t75" style="width:106.5pt;height:48.75pt" o:ole="">
            <v:imagedata r:id="rId29" o:title=""/>
          </v:shape>
          <o:OLEObject Type="Embed" ProgID="Equation.3" ShapeID="_x0000_i1037" DrawAspect="Content" ObjectID="_1458732982" r:id="rId30"/>
        </w:object>
      </w:r>
    </w:p>
    <w:p w:rsidR="008304D2" w:rsidRDefault="008304D2" w:rsidP="008304D2">
      <w:pPr>
        <w:spacing w:before="8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п</w:t>
      </w:r>
      <w:r>
        <w:rPr>
          <w:i/>
          <w:iCs/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число цепных абсолютных приростов (</w:t>
      </w:r>
      <w:r>
        <w:rPr>
          <w:position w:val="-10"/>
          <w:sz w:val="28"/>
          <w:szCs w:val="28"/>
        </w:rPr>
        <w:object w:dxaOrig="440" w:dyaOrig="360">
          <v:shape id="_x0000_i1038" type="#_x0000_t75" style="width:32.25pt;height:27pt" o:ole="">
            <v:imagedata r:id="rId31" o:title=""/>
          </v:shape>
          <o:OLEObject Type="Embed" ProgID="Equation.3" ShapeID="_x0000_i1038" DrawAspect="Content" ObjectID="_1458732983" r:id="rId32"/>
        </w:object>
      </w:r>
      <w:r>
        <w:rPr>
          <w:sz w:val="28"/>
          <w:szCs w:val="28"/>
        </w:rPr>
        <w:t>) в изучаемом</w:t>
      </w:r>
    </w:p>
    <w:p w:rsidR="008304D2" w:rsidRDefault="008304D2" w:rsidP="008304D2">
      <w:pPr>
        <w:ind w:left="80" w:firstLine="78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периоде.</w:t>
      </w:r>
      <w:r>
        <w:rPr>
          <w:noProof/>
          <w:sz w:val="28"/>
          <w:szCs w:val="28"/>
        </w:rPr>
        <w:t xml:space="preserve">                                           </w:t>
      </w:r>
    </w:p>
    <w:p w:rsidR="008304D2" w:rsidRDefault="008304D2" w:rsidP="008304D2">
      <w:pPr>
        <w:spacing w:before="260"/>
        <w:ind w:left="40" w:right="200" w:firstLine="3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Средний абсолютный прирост определим через накопленный (базисный) абсолютный прирост </w:t>
      </w:r>
      <w:r>
        <w:rPr>
          <w:sz w:val="28"/>
          <w:szCs w:val="28"/>
        </w:rPr>
        <w:t>(Δу</w:t>
      </w:r>
      <w:r>
        <w:rPr>
          <w:sz w:val="28"/>
          <w:szCs w:val="28"/>
          <w:vertAlign w:val="superscript"/>
        </w:rPr>
        <w:t>б</w:t>
      </w:r>
      <w:r>
        <w:rPr>
          <w:sz w:val="28"/>
          <w:szCs w:val="28"/>
        </w:rPr>
        <w:t>)</w:t>
      </w:r>
      <w:r>
        <w:rPr>
          <w:i/>
          <w:iCs/>
          <w:sz w:val="28"/>
          <w:szCs w:val="28"/>
        </w:rPr>
        <w:t>-</w:t>
      </w:r>
      <w:r>
        <w:rPr>
          <w:sz w:val="28"/>
          <w:szCs w:val="28"/>
        </w:rPr>
        <w:t xml:space="preserve"> Для случая равных ин</w:t>
      </w:r>
      <w:r>
        <w:rPr>
          <w:sz w:val="28"/>
          <w:szCs w:val="28"/>
        </w:rPr>
        <w:softHyphen/>
        <w:t>тервалов применим следующую формулу:</w:t>
      </w:r>
    </w:p>
    <w:p w:rsidR="008304D2" w:rsidRDefault="008304D2" w:rsidP="008304D2">
      <w:pPr>
        <w:tabs>
          <w:tab w:val="left" w:pos="4005"/>
        </w:tabs>
        <w:ind w:left="400"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position w:val="-24"/>
          <w:sz w:val="28"/>
          <w:szCs w:val="28"/>
        </w:rPr>
        <w:object w:dxaOrig="1300" w:dyaOrig="660">
          <v:shape id="_x0000_i1039" type="#_x0000_t75" style="width:93.75pt;height:47.25pt" o:ole="">
            <v:imagedata r:id="rId33" o:title=""/>
          </v:shape>
          <o:OLEObject Type="Embed" ProgID="Equation.3" ShapeID="_x0000_i1039" DrawAspect="Content" ObjectID="_1458732984" r:id="rId34"/>
        </w:object>
      </w:r>
    </w:p>
    <w:p w:rsidR="008304D2" w:rsidRDefault="008304D2" w:rsidP="008304D2">
      <w:pPr>
        <w:ind w:left="400"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т</w:t>
      </w:r>
      <w:r>
        <w:rPr>
          <w:i/>
          <w:iCs/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число уровней ряда динамики в изучаемом периоде, включая базисный.</w:t>
      </w:r>
    </w:p>
    <w:p w:rsidR="008304D2" w:rsidRDefault="008304D2" w:rsidP="008304D2">
      <w:pPr>
        <w:spacing w:before="100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Сводной обобщающей характеристикой интенсивности изменения уровней ряда динамики служит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средний темп роста (снижения),</w:t>
      </w:r>
      <w:r>
        <w:rPr>
          <w:sz w:val="28"/>
          <w:szCs w:val="28"/>
        </w:rPr>
        <w:t xml:space="preserve"> показывающий, во сколько раз в среднем за едини</w:t>
      </w:r>
      <w:r>
        <w:rPr>
          <w:sz w:val="28"/>
          <w:szCs w:val="28"/>
        </w:rPr>
        <w:softHyphen/>
        <w:t>цу времени изменяется уровень ряда динамики.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Средний темп роста (снижения)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обобщенная характеристика индивидуальных темпов роста ряда динамики. В качестве основы и критерия правильности исчисления среднего темпа роста (сни</w:t>
      </w:r>
      <w:r>
        <w:rPr>
          <w:sz w:val="28"/>
          <w:szCs w:val="28"/>
        </w:rPr>
        <w:softHyphen/>
        <w:t xml:space="preserve">жения) применяется </w:t>
      </w:r>
      <w:r>
        <w:rPr>
          <w:i/>
          <w:iCs/>
          <w:sz w:val="28"/>
          <w:szCs w:val="28"/>
        </w:rPr>
        <w:t>определяющий показатель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произведение цепных темпов роста, равное темпу роста за весь рассматривае</w:t>
      </w:r>
      <w:r>
        <w:rPr>
          <w:sz w:val="28"/>
          <w:szCs w:val="28"/>
        </w:rPr>
        <w:softHyphen/>
        <w:t xml:space="preserve">мый период. Следовательно, если значение признака образуется как произведение отдельных вариантов, нужно применять </w:t>
      </w:r>
      <w:r>
        <w:rPr>
          <w:i/>
          <w:iCs/>
          <w:sz w:val="28"/>
          <w:szCs w:val="28"/>
        </w:rPr>
        <w:t>среднюю геометрическую.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Поскольку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средний темп роста</w:t>
      </w:r>
      <w:r>
        <w:rPr>
          <w:sz w:val="28"/>
          <w:szCs w:val="28"/>
        </w:rPr>
        <w:t xml:space="preserve"> представляет собой средний</w:t>
      </w:r>
    </w:p>
    <w:p w:rsidR="008304D2" w:rsidRDefault="008304D2" w:rsidP="008304D2">
      <w:pPr>
        <w:spacing w:before="60"/>
        <w:ind w:left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роста, выраженный в процентах </w:t>
      </w:r>
      <w:r>
        <w:rPr>
          <w:i/>
          <w:iCs/>
          <w:sz w:val="28"/>
          <w:szCs w:val="28"/>
        </w:rPr>
        <w:t>(</w:t>
      </w:r>
      <w:r>
        <w:rPr>
          <w:i/>
          <w:iCs/>
          <w:position w:val="-4"/>
          <w:sz w:val="28"/>
          <w:szCs w:val="28"/>
        </w:rPr>
        <w:object w:dxaOrig="240" w:dyaOrig="300">
          <v:shape id="_x0000_i1040" type="#_x0000_t75" style="width:12pt;height:15pt" o:ole="">
            <v:imagedata r:id="rId35" o:title=""/>
          </v:shape>
          <o:OLEObject Type="Embed" ProgID="Equation.3" ShapeID="_x0000_i1040" DrawAspect="Content" ObjectID="_1458732985" r:id="rId36"/>
        </w:objec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object w:dxaOrig="279" w:dyaOrig="300">
          <v:shape id="_x0000_i1041" type="#_x0000_t75" style="width:14.25pt;height:15pt" o:ole="">
            <v:imagedata r:id="rId37" o:title=""/>
          </v:shape>
          <o:OLEObject Type="Embed" ProgID="Equation.3" ShapeID="_x0000_i1041" DrawAspect="Content" ObjectID="_1458732986" r:id="rId38"/>
        </w:object>
      </w:r>
      <w:r>
        <w:rPr>
          <w:sz w:val="28"/>
          <w:szCs w:val="28"/>
        </w:rPr>
        <w:t>*100).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, то для равностоящих рядов динамики расчеты по средней геомет</w:t>
      </w:r>
      <w:r>
        <w:rPr>
          <w:sz w:val="28"/>
          <w:szCs w:val="28"/>
        </w:rPr>
        <w:softHyphen/>
        <w:t xml:space="preserve">рической сводятся к исчислению </w:t>
      </w:r>
      <w:r>
        <w:rPr>
          <w:i/>
          <w:iCs/>
          <w:sz w:val="28"/>
          <w:szCs w:val="28"/>
        </w:rPr>
        <w:t>средних коэффициентов роста из цепных коэффициентов роста (по «цепному способу»):</w:t>
      </w:r>
    </w:p>
    <w:p w:rsidR="008304D2" w:rsidRDefault="008304D2" w:rsidP="008304D2">
      <w:pPr>
        <w:spacing w:before="180"/>
        <w:ind w:right="200"/>
        <w:jc w:val="both"/>
        <w:rPr>
          <w:sz w:val="28"/>
          <w:szCs w:val="28"/>
          <w:lang w:val="en-US"/>
        </w:rPr>
      </w:pPr>
      <w:r>
        <w:rPr>
          <w:i/>
          <w:iCs/>
          <w:position w:val="-16"/>
          <w:sz w:val="28"/>
          <w:szCs w:val="28"/>
        </w:rPr>
        <w:object w:dxaOrig="4680" w:dyaOrig="480">
          <v:shape id="_x0000_i1042" type="#_x0000_t75" style="width:307.5pt;height:30.75pt" o:ole="">
            <v:imagedata r:id="rId39" o:title=""/>
          </v:shape>
          <o:OLEObject Type="Embed" ProgID="Equation.3" ShapeID="_x0000_i1042" DrawAspect="Content" ObjectID="_1458732987" r:id="rId40"/>
        </w:object>
      </w:r>
    </w:p>
    <w:p w:rsidR="008304D2" w:rsidRDefault="008304D2" w:rsidP="008304D2">
      <w:pPr>
        <w:spacing w:before="180"/>
        <w:ind w:right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п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число цепных коэффициентов роста;</w:t>
      </w:r>
    </w:p>
    <w:p w:rsidR="008304D2" w:rsidRDefault="008304D2" w:rsidP="008304D2">
      <w:pPr>
        <w:spacing w:line="340" w:lineRule="auto"/>
        <w:ind w:firstLine="30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perscript"/>
        </w:rPr>
        <w:t>ц</w:t>
      </w:r>
      <w:r>
        <w:rPr>
          <w:i/>
          <w:iCs/>
          <w:sz w:val="28"/>
          <w:szCs w:val="28"/>
          <w:vertAlign w:val="subscript"/>
        </w:rPr>
        <w:t>р1</w:t>
      </w:r>
      <w:r>
        <w:rPr>
          <w:i/>
          <w:iCs/>
          <w:noProof/>
          <w:sz w:val="28"/>
          <w:szCs w:val="28"/>
        </w:rPr>
        <w:t xml:space="preserve"> , ...,</w:t>
      </w:r>
      <w:r>
        <w:rPr>
          <w:i/>
          <w:iCs/>
          <w:sz w:val="28"/>
          <w:szCs w:val="28"/>
        </w:rPr>
        <w:t xml:space="preserve"> К</w:t>
      </w:r>
      <w:r>
        <w:rPr>
          <w:i/>
          <w:iCs/>
          <w:sz w:val="28"/>
          <w:szCs w:val="28"/>
          <w:vertAlign w:val="superscript"/>
        </w:rPr>
        <w:t>ц</w:t>
      </w:r>
      <w:r>
        <w:rPr>
          <w:i/>
          <w:iCs/>
          <w:sz w:val="28"/>
          <w:szCs w:val="28"/>
          <w:vertAlign w:val="subscript"/>
        </w:rPr>
        <w:t>рп</w:t>
      </w:r>
      <w:r>
        <w:rPr>
          <w:i/>
          <w:iCs/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цепные коэффициенты роста;</w:t>
      </w:r>
    </w:p>
    <w:p w:rsidR="008304D2" w:rsidRDefault="008304D2" w:rsidP="008304D2">
      <w:pPr>
        <w:spacing w:line="340" w:lineRule="auto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К</w:t>
      </w:r>
      <w:r>
        <w:rPr>
          <w:i/>
          <w:iCs/>
          <w:sz w:val="28"/>
          <w:szCs w:val="28"/>
          <w:vertAlign w:val="superscript"/>
        </w:rPr>
        <w:t>б</w:t>
      </w:r>
      <w:r>
        <w:rPr>
          <w:i/>
          <w:iCs/>
          <w:sz w:val="28"/>
          <w:szCs w:val="28"/>
          <w:vertAlign w:val="subscript"/>
        </w:rPr>
        <w:t>р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базисный ко</w:t>
      </w:r>
      <w:r>
        <w:rPr>
          <w:sz w:val="28"/>
          <w:szCs w:val="28"/>
        </w:rPr>
        <w:softHyphen/>
        <w:t>эффициент роста за весь период.</w:t>
      </w:r>
    </w:p>
    <w:p w:rsidR="008304D2" w:rsidRDefault="008304D2" w:rsidP="008304D2">
      <w:pPr>
        <w:spacing w:before="100"/>
        <w:jc w:val="both"/>
        <w:rPr>
          <w:sz w:val="28"/>
          <w:szCs w:val="28"/>
        </w:rPr>
      </w:pP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известны уровни динамического ряда, то расчет сред</w:t>
      </w:r>
      <w:r>
        <w:rPr>
          <w:sz w:val="28"/>
          <w:szCs w:val="28"/>
        </w:rPr>
        <w:softHyphen/>
        <w:t xml:space="preserve">него коэффициента роста упрощается. Так как произведение </w:t>
      </w:r>
      <w:r>
        <w:rPr>
          <w:sz w:val="22"/>
          <w:szCs w:val="28"/>
        </w:rPr>
        <w:t>Ц</w:t>
      </w:r>
      <w:r>
        <w:rPr>
          <w:sz w:val="28"/>
          <w:szCs w:val="28"/>
        </w:rPr>
        <w:t>епных коэффициентов роста равно базисному, то в подкоренное выражение подставляется базисный коэффициент роста. Ба</w:t>
      </w:r>
      <w:r>
        <w:rPr>
          <w:sz w:val="28"/>
          <w:szCs w:val="28"/>
        </w:rPr>
        <w:softHyphen/>
        <w:t xml:space="preserve">зисный коэффициент получается непосредственно как частное от деления уровня последнего периода </w:t>
      </w:r>
      <w:r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на уровень базисного периода </w:t>
      </w:r>
      <w:r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  <w:vertAlign w:val="subscript"/>
        </w:rPr>
        <w:t>0</w:t>
      </w:r>
      <w:r>
        <w:rPr>
          <w:i/>
          <w:iCs/>
          <w:noProof/>
          <w:sz w:val="28"/>
          <w:szCs w:val="28"/>
        </w:rPr>
        <w:t>.</w:t>
      </w:r>
    </w:p>
    <w:p w:rsidR="008304D2" w:rsidRDefault="008304D2" w:rsidP="008304D2">
      <w:pPr>
        <w:spacing w:before="20"/>
        <w:jc w:val="both"/>
        <w:rPr>
          <w:sz w:val="28"/>
          <w:szCs w:val="28"/>
        </w:rPr>
      </w:pPr>
      <w:r>
        <w:rPr>
          <w:sz w:val="28"/>
          <w:szCs w:val="28"/>
        </w:rPr>
        <w:t>Тогда формула для расчета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среднего коэффициента роста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равностоящих рядов динамики (по </w:t>
      </w:r>
      <w:r>
        <w:rPr>
          <w:i/>
          <w:iCs/>
          <w:sz w:val="28"/>
          <w:szCs w:val="28"/>
        </w:rPr>
        <w:t>«базисному способу»):</w:t>
      </w:r>
    </w:p>
    <w:p w:rsidR="008304D2" w:rsidRDefault="008304D2" w:rsidP="008304D2">
      <w:pPr>
        <w:ind w:left="2360"/>
        <w:jc w:val="both"/>
        <w:rPr>
          <w:sz w:val="28"/>
          <w:szCs w:val="28"/>
        </w:rPr>
      </w:pPr>
    </w:p>
    <w:p w:rsidR="008304D2" w:rsidRDefault="008304D2" w:rsidP="008304D2">
      <w:pPr>
        <w:ind w:left="236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260" w:dyaOrig="760">
          <v:shape id="_x0000_i1043" type="#_x0000_t75" style="width:98.25pt;height:60.75pt" o:ole="">
            <v:imagedata r:id="rId41" o:title=""/>
          </v:shape>
          <o:OLEObject Type="Embed" ProgID="Equation.3" ShapeID="_x0000_i1043" DrawAspect="Content" ObjectID="_1458732988" r:id="rId42"/>
        </w:object>
      </w:r>
    </w:p>
    <w:p w:rsidR="008304D2" w:rsidRDefault="008304D2" w:rsidP="008304D2">
      <w:pPr>
        <w:ind w:left="2360"/>
        <w:jc w:val="both"/>
        <w:rPr>
          <w:sz w:val="28"/>
          <w:szCs w:val="28"/>
        </w:rPr>
      </w:pPr>
    </w:p>
    <w:p w:rsidR="008304D2" w:rsidRDefault="008304D2" w:rsidP="008304D2">
      <w:pPr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т</w:t>
      </w:r>
      <w:r>
        <w:rPr>
          <w:i/>
          <w:iCs/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число уровней ряда динамики в изучаемом периоде, вклю</w:t>
      </w:r>
      <w:r>
        <w:rPr>
          <w:sz w:val="28"/>
          <w:szCs w:val="28"/>
        </w:rPr>
        <w:softHyphen/>
        <w:t>чая базисный.</w:t>
      </w:r>
    </w:p>
    <w:p w:rsidR="008304D2" w:rsidRDefault="008304D2" w:rsidP="008304D2">
      <w:pPr>
        <w:spacing w:before="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Средние темпы прироста (сокращения)</w:t>
      </w:r>
      <w:r>
        <w:rPr>
          <w:sz w:val="28"/>
          <w:szCs w:val="28"/>
        </w:rPr>
        <w:t xml:space="preserve"> рассчитываются на основе средних темпов роста, вычитанием из последних</w:t>
      </w:r>
      <w:r>
        <w:rPr>
          <w:noProof/>
          <w:sz w:val="28"/>
          <w:szCs w:val="28"/>
        </w:rPr>
        <w:t xml:space="preserve"> 100 %. </w:t>
      </w:r>
      <w:r>
        <w:rPr>
          <w:sz w:val="28"/>
          <w:szCs w:val="28"/>
        </w:rPr>
        <w:t xml:space="preserve">Соответственно при исчислении </w:t>
      </w:r>
      <w:r>
        <w:rPr>
          <w:i/>
          <w:iCs/>
          <w:sz w:val="28"/>
          <w:szCs w:val="28"/>
        </w:rPr>
        <w:t>средних коэффициентов прирос</w:t>
      </w:r>
      <w:r>
        <w:rPr>
          <w:i/>
          <w:iCs/>
          <w:sz w:val="28"/>
          <w:szCs w:val="28"/>
        </w:rPr>
        <w:softHyphen/>
        <w:t>та</w:t>
      </w:r>
      <w:r>
        <w:rPr>
          <w:sz w:val="28"/>
          <w:szCs w:val="28"/>
        </w:rPr>
        <w:t xml:space="preserve"> из значений коэффициентов роста вычитается единица:</w:t>
      </w:r>
    </w:p>
    <w:p w:rsidR="008304D2" w:rsidRDefault="008304D2" w:rsidP="008304D2">
      <w:pPr>
        <w:spacing w:before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position w:val="-16"/>
          <w:sz w:val="28"/>
          <w:szCs w:val="28"/>
        </w:rPr>
        <w:object w:dxaOrig="1579" w:dyaOrig="420">
          <v:shape id="_x0000_i1044" type="#_x0000_t75" style="width:114pt;height:30pt" o:ole="">
            <v:imagedata r:id="rId43" o:title=""/>
          </v:shape>
          <o:OLEObject Type="Embed" ProgID="Equation.3" ShapeID="_x0000_i1044" DrawAspect="Content" ObjectID="_1458732989" r:id="rId44"/>
        </w:object>
      </w:r>
      <w:r>
        <w:rPr>
          <w:sz w:val="28"/>
          <w:szCs w:val="28"/>
        </w:rPr>
        <w:t xml:space="preserve">                        </w:t>
      </w:r>
      <w:r>
        <w:rPr>
          <w:position w:val="-14"/>
          <w:sz w:val="28"/>
          <w:szCs w:val="28"/>
        </w:rPr>
        <w:object w:dxaOrig="1320" w:dyaOrig="400">
          <v:shape id="_x0000_i1045" type="#_x0000_t75" style="width:99pt;height:30.75pt" o:ole="">
            <v:imagedata r:id="rId45" o:title=""/>
          </v:shape>
          <o:OLEObject Type="Embed" ProgID="Equation.3" ShapeID="_x0000_i1045" DrawAspect="Content" ObjectID="_1458732990" r:id="rId46"/>
        </w:object>
      </w:r>
    </w:p>
    <w:p w:rsidR="008304D2" w:rsidRDefault="008304D2" w:rsidP="008304D2">
      <w:pPr>
        <w:spacing w:before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position w:val="-14"/>
          <w:sz w:val="28"/>
          <w:szCs w:val="28"/>
        </w:rPr>
        <w:object w:dxaOrig="360" w:dyaOrig="400">
          <v:shape id="_x0000_i1046" type="#_x0000_t75" style="width:32.25pt;height:35.25pt" o:ole="">
            <v:imagedata r:id="rId47" o:title=""/>
          </v:shape>
          <o:OLEObject Type="Embed" ProgID="Equation.3" ShapeID="_x0000_i1046" DrawAspect="Content" ObjectID="_1458732991" r:id="rId48"/>
        </w:objec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средний темп прироста, </w:t>
      </w:r>
      <w:r>
        <w:rPr>
          <w:position w:val="-14"/>
          <w:sz w:val="28"/>
          <w:szCs w:val="28"/>
        </w:rPr>
        <w:object w:dxaOrig="420" w:dyaOrig="400">
          <v:shape id="_x0000_i1047" type="#_x0000_t75" style="width:30pt;height:29.25pt" o:ole="">
            <v:imagedata r:id="rId49" o:title=""/>
          </v:shape>
          <o:OLEObject Type="Embed" ProgID="Equation.3" ShapeID="_x0000_i1047" DrawAspect="Content" ObjectID="_1458732992" r:id="rId50"/>
        </w:object>
      </w:r>
      <w:r>
        <w:rPr>
          <w:i/>
          <w:iCs/>
          <w:noProof/>
          <w:sz w:val="28"/>
          <w:szCs w:val="28"/>
        </w:rPr>
        <w:t>—</w:t>
      </w:r>
      <w:r>
        <w:rPr>
          <w:sz w:val="28"/>
          <w:szCs w:val="28"/>
        </w:rPr>
        <w:t xml:space="preserve"> средний коэффициент прироста</w:t>
      </w:r>
    </w:p>
    <w:p w:rsidR="008304D2" w:rsidRDefault="008304D2" w:rsidP="008304D2">
      <w:pPr>
        <w:ind w:left="120" w:firstLine="300"/>
        <w:jc w:val="both"/>
        <w:rPr>
          <w:sz w:val="28"/>
          <w:szCs w:val="28"/>
        </w:rPr>
      </w:pPr>
      <w:r>
        <w:rPr>
          <w:sz w:val="28"/>
          <w:szCs w:val="28"/>
        </w:rPr>
        <w:t>Если уровни ряда динамики снижаются, то средний темп роста будет меньше</w:t>
      </w:r>
      <w:r>
        <w:rPr>
          <w:noProof/>
          <w:sz w:val="28"/>
          <w:szCs w:val="28"/>
        </w:rPr>
        <w:t xml:space="preserve"> 100%,</w:t>
      </w:r>
      <w:r>
        <w:rPr>
          <w:sz w:val="28"/>
          <w:szCs w:val="28"/>
        </w:rPr>
        <w:t xml:space="preserve"> а средний темп прироста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отрица</w:t>
      </w:r>
      <w:r>
        <w:rPr>
          <w:sz w:val="28"/>
          <w:szCs w:val="28"/>
        </w:rPr>
        <w:softHyphen/>
        <w:t xml:space="preserve">тельной величиной. </w:t>
      </w:r>
      <w:r>
        <w:rPr>
          <w:i/>
          <w:iCs/>
          <w:sz w:val="28"/>
          <w:szCs w:val="28"/>
        </w:rPr>
        <w:t xml:space="preserve">Отрицательный темп прироста </w:t>
      </w:r>
      <w:r>
        <w:rPr>
          <w:i/>
          <w:iCs/>
          <w:position w:val="-14"/>
          <w:sz w:val="28"/>
          <w:szCs w:val="28"/>
        </w:rPr>
        <w:object w:dxaOrig="360" w:dyaOrig="400">
          <v:shape id="_x0000_i1048" type="#_x0000_t75" style="width:32.25pt;height:35.25pt" o:ole="">
            <v:imagedata r:id="rId47" o:title=""/>
          </v:shape>
          <o:OLEObject Type="Embed" ProgID="Equation.3" ShapeID="_x0000_i1048" DrawAspect="Content" ObjectID="_1458732993" r:id="rId51"/>
        </w:object>
      </w:r>
      <w:r>
        <w:rPr>
          <w:sz w:val="28"/>
          <w:szCs w:val="28"/>
        </w:rPr>
        <w:t xml:space="preserve"> пред</w:t>
      </w:r>
      <w:r>
        <w:rPr>
          <w:sz w:val="28"/>
          <w:szCs w:val="28"/>
        </w:rPr>
        <w:softHyphen/>
        <w:t xml:space="preserve">ставляет собой </w:t>
      </w:r>
      <w:r>
        <w:rPr>
          <w:i/>
          <w:iCs/>
          <w:sz w:val="28"/>
          <w:szCs w:val="28"/>
        </w:rPr>
        <w:t>средний темп сокращения</w:t>
      </w:r>
      <w:r>
        <w:rPr>
          <w:sz w:val="28"/>
          <w:szCs w:val="28"/>
        </w:rPr>
        <w:t xml:space="preserve"> и характеризует сред</w:t>
      </w:r>
      <w:r>
        <w:rPr>
          <w:sz w:val="28"/>
          <w:szCs w:val="28"/>
        </w:rPr>
        <w:softHyphen/>
        <w:t>нюю относительную скорость снижения уровня.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Сравнительные характеристики направления и интенсивно</w:t>
      </w:r>
      <w:r>
        <w:rPr>
          <w:sz w:val="28"/>
          <w:szCs w:val="28"/>
        </w:rPr>
        <w:softHyphen/>
        <w:t>сти роста одновременно развивающихся во времени явлений определяются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приведением рядов динамики к общему (единому) основанию и расчетом коэффициентов опережения (отставания).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Ряды динамики (в которых возникают, например, про</w:t>
      </w:r>
      <w:r>
        <w:rPr>
          <w:sz w:val="28"/>
          <w:szCs w:val="28"/>
        </w:rPr>
        <w:softHyphen/>
        <w:t>блемы сопоставимости цен сравниваемых стран, методики рас</w:t>
      </w:r>
      <w:r>
        <w:rPr>
          <w:sz w:val="28"/>
          <w:szCs w:val="28"/>
        </w:rPr>
        <w:softHyphen/>
        <w:t>чета сравниваемых показателей и т.п.) приводят 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одно</w:t>
      </w:r>
      <w:r>
        <w:rPr>
          <w:b/>
          <w:bCs/>
          <w:i/>
          <w:iCs/>
          <w:sz w:val="28"/>
          <w:szCs w:val="28"/>
        </w:rPr>
        <w:softHyphen/>
        <w:t>му основанию,</w:t>
      </w:r>
      <w:r>
        <w:rPr>
          <w:sz w:val="28"/>
          <w:szCs w:val="28"/>
        </w:rPr>
        <w:t xml:space="preserve"> если они не могут быть решены другими метода</w:t>
      </w:r>
      <w:r>
        <w:rPr>
          <w:sz w:val="28"/>
          <w:szCs w:val="28"/>
        </w:rPr>
        <w:softHyphen/>
        <w:t>ми. По исходным уровням нескольких рядов динамики опреде</w:t>
      </w:r>
      <w:r>
        <w:rPr>
          <w:sz w:val="28"/>
          <w:szCs w:val="28"/>
        </w:rPr>
        <w:softHyphen/>
        <w:t>ляют относительные величины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базисные темпы роста</w:t>
      </w:r>
      <w:r>
        <w:rPr>
          <w:sz w:val="28"/>
          <w:szCs w:val="28"/>
        </w:rPr>
        <w:t xml:space="preserve"> или </w:t>
      </w:r>
      <w:r>
        <w:rPr>
          <w:i/>
          <w:iCs/>
          <w:sz w:val="28"/>
          <w:szCs w:val="28"/>
        </w:rPr>
        <w:t>прироста.</w:t>
      </w:r>
      <w:r>
        <w:rPr>
          <w:sz w:val="28"/>
          <w:szCs w:val="28"/>
        </w:rPr>
        <w:t xml:space="preserve"> Принятый при этом за базу сравнения период време</w:t>
      </w:r>
      <w:r>
        <w:rPr>
          <w:sz w:val="28"/>
          <w:szCs w:val="28"/>
        </w:rPr>
        <w:softHyphen/>
        <w:t>ни (дата) выступает в качестве постоянной базы расчетов тем</w:t>
      </w:r>
      <w:r>
        <w:rPr>
          <w:sz w:val="28"/>
          <w:szCs w:val="28"/>
        </w:rPr>
        <w:softHyphen/>
        <w:t>пов роста для каждого из изучаемых рядов динамики. В зависи</w:t>
      </w:r>
      <w:r>
        <w:rPr>
          <w:sz w:val="28"/>
          <w:szCs w:val="28"/>
        </w:rPr>
        <w:softHyphen/>
        <w:t>мости от целей исследования базой может быть начальный, средний или другой уровень ряда.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Сравнение интенсивности изменений уровней рядов во вре</w:t>
      </w:r>
      <w:r>
        <w:rPr>
          <w:sz w:val="28"/>
          <w:szCs w:val="28"/>
        </w:rPr>
        <w:softHyphen/>
        <w:t>мени возможно с помощью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коэффициентов опережения (отставания),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представляющих собой отношение базисных темпов роста (или при</w:t>
      </w:r>
      <w:r>
        <w:rPr>
          <w:sz w:val="28"/>
          <w:szCs w:val="28"/>
        </w:rPr>
        <w:softHyphen/>
        <w:t>роста) двух рядов динамики за одинаковые отрезки времени:</w:t>
      </w:r>
    </w:p>
    <w:p w:rsidR="008304D2" w:rsidRDefault="00E21DCF" w:rsidP="008304D2">
      <w:pPr>
        <w:tabs>
          <w:tab w:val="left" w:pos="4350"/>
        </w:tabs>
        <w:spacing w:before="120"/>
        <w:jc w:val="both"/>
        <w:rPr>
          <w:sz w:val="28"/>
          <w:szCs w:val="28"/>
        </w:rPr>
      </w:pPr>
      <w:r w:rsidRPr="008304D2">
        <w:rPr>
          <w:sz w:val="28"/>
          <w:szCs w:val="28"/>
        </w:rPr>
        <w:t xml:space="preserve">                        </w:t>
      </w:r>
      <w:r w:rsidR="008304D2">
        <w:rPr>
          <w:sz w:val="28"/>
          <w:szCs w:val="28"/>
        </w:rPr>
        <w:t xml:space="preserve">     </w:t>
      </w:r>
      <w:r w:rsidR="008304D2">
        <w:rPr>
          <w:position w:val="-32"/>
          <w:sz w:val="28"/>
          <w:szCs w:val="28"/>
        </w:rPr>
        <w:object w:dxaOrig="1060" w:dyaOrig="740">
          <v:shape id="_x0000_i1049" type="#_x0000_t75" style="width:84pt;height:57.75pt" o:ole="">
            <v:imagedata r:id="rId52" o:title=""/>
          </v:shape>
          <o:OLEObject Type="Embed" ProgID="Equation.3" ShapeID="_x0000_i1049" DrawAspect="Content" ObjectID="_1458732994" r:id="rId53"/>
        </w:object>
      </w:r>
      <w:r>
        <w:rPr>
          <w:sz w:val="28"/>
          <w:szCs w:val="28"/>
        </w:rPr>
        <w:tab/>
      </w:r>
      <w:r w:rsidR="008304D2" w:rsidRPr="00E21DCF">
        <w:rPr>
          <w:position w:val="-32"/>
          <w:sz w:val="28"/>
          <w:szCs w:val="28"/>
        </w:rPr>
        <w:object w:dxaOrig="999" w:dyaOrig="740">
          <v:shape id="_x0000_i1050" type="#_x0000_t75" style="width:88.5pt;height:64.5pt" o:ole="">
            <v:imagedata r:id="rId54" o:title=""/>
          </v:shape>
          <o:OLEObject Type="Embed" ProgID="Equation.3" ShapeID="_x0000_i1050" DrawAspect="Content" ObjectID="_1458732995" r:id="rId55"/>
        </w:object>
      </w:r>
      <w:r w:rsidR="008304D2">
        <w:rPr>
          <w:sz w:val="28"/>
          <w:szCs w:val="28"/>
        </w:rPr>
        <w:br w:type="textWrapping" w:clear="all"/>
        <w:t xml:space="preserve">где </w:t>
      </w:r>
      <w:r w:rsidR="008304D2">
        <w:rPr>
          <w:i/>
          <w:iCs/>
          <w:position w:val="-14"/>
          <w:sz w:val="28"/>
          <w:szCs w:val="28"/>
        </w:rPr>
        <w:object w:dxaOrig="320" w:dyaOrig="380">
          <v:shape id="_x0000_i1051" type="#_x0000_t75" style="width:28.5pt;height:33.75pt" o:ole="">
            <v:imagedata r:id="rId56" o:title=""/>
          </v:shape>
          <o:OLEObject Type="Embed" ProgID="Equation.3" ShapeID="_x0000_i1051" DrawAspect="Content" ObjectID="_1458732996" r:id="rId57"/>
        </w:object>
      </w:r>
      <w:r w:rsidR="008304D2">
        <w:rPr>
          <w:sz w:val="28"/>
          <w:szCs w:val="28"/>
        </w:rPr>
        <w:t xml:space="preserve"> ,</w:t>
      </w:r>
      <w:r w:rsidR="008304D2">
        <w:rPr>
          <w:i/>
          <w:iCs/>
          <w:sz w:val="28"/>
          <w:szCs w:val="28"/>
        </w:rPr>
        <w:t xml:space="preserve"> </w:t>
      </w:r>
      <w:r w:rsidR="008304D2">
        <w:rPr>
          <w:i/>
          <w:iCs/>
          <w:position w:val="-14"/>
          <w:sz w:val="28"/>
          <w:szCs w:val="28"/>
        </w:rPr>
        <w:object w:dxaOrig="400" w:dyaOrig="380">
          <v:shape id="_x0000_i1052" type="#_x0000_t75" style="width:35.25pt;height:33.75pt" o:ole="">
            <v:imagedata r:id="rId58" o:title=""/>
          </v:shape>
          <o:OLEObject Type="Embed" ProgID="Equation.3" ShapeID="_x0000_i1052" DrawAspect="Content" ObjectID="_1458732997" r:id="rId59"/>
        </w:object>
      </w:r>
      <w:r w:rsidR="008304D2">
        <w:rPr>
          <w:i/>
          <w:iCs/>
          <w:position w:val="-14"/>
          <w:sz w:val="28"/>
          <w:szCs w:val="28"/>
        </w:rPr>
        <w:object w:dxaOrig="320" w:dyaOrig="380">
          <v:shape id="_x0000_i1053" type="#_x0000_t75" style="width:28.5pt;height:33.75pt" o:ole="">
            <v:imagedata r:id="rId60" o:title=""/>
          </v:shape>
          <o:OLEObject Type="Embed" ProgID="Equation.3" ShapeID="_x0000_i1053" DrawAspect="Content" ObjectID="_1458732998" r:id="rId61"/>
        </w:object>
      </w:r>
      <w:r w:rsidR="008304D2">
        <w:rPr>
          <w:i/>
          <w:iCs/>
          <w:sz w:val="28"/>
          <w:szCs w:val="28"/>
        </w:rPr>
        <w:t>,</w:t>
      </w:r>
      <w:r w:rsidR="008304D2">
        <w:rPr>
          <w:i/>
          <w:iCs/>
          <w:position w:val="-14"/>
          <w:sz w:val="28"/>
          <w:szCs w:val="28"/>
        </w:rPr>
        <w:object w:dxaOrig="360" w:dyaOrig="380">
          <v:shape id="_x0000_i1054" type="#_x0000_t75" style="width:32.25pt;height:33.75pt" o:ole="">
            <v:imagedata r:id="rId62" o:title=""/>
          </v:shape>
          <o:OLEObject Type="Embed" ProgID="Equation.3" ShapeID="_x0000_i1054" DrawAspect="Content" ObjectID="_1458732999" r:id="rId63"/>
        </w:object>
      </w:r>
      <w:r w:rsidR="008304D2">
        <w:rPr>
          <w:sz w:val="28"/>
          <w:szCs w:val="28"/>
          <w:vertAlign w:val="superscript"/>
        </w:rPr>
        <w:t>—</w:t>
      </w:r>
      <w:r w:rsidR="008304D2">
        <w:rPr>
          <w:sz w:val="28"/>
          <w:szCs w:val="28"/>
        </w:rPr>
        <w:t xml:space="preserve"> базисные темпы роста и прироста</w:t>
      </w:r>
    </w:p>
    <w:p w:rsidR="008304D2" w:rsidRDefault="008304D2" w:rsidP="008304D2">
      <w:pPr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первого и второго рядов динамики (соответственно).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Коэффициенты опережения (отставания)</w:t>
      </w:r>
      <w:r>
        <w:rPr>
          <w:sz w:val="28"/>
          <w:szCs w:val="28"/>
        </w:rPr>
        <w:t xml:space="preserve"> могут быть исчислены на основе сравнения </w:t>
      </w:r>
      <w:r>
        <w:rPr>
          <w:i/>
          <w:iCs/>
          <w:sz w:val="28"/>
          <w:szCs w:val="28"/>
        </w:rPr>
        <w:t>средних темпов роста (или прироста)</w:t>
      </w:r>
      <w:r>
        <w:rPr>
          <w:sz w:val="28"/>
          <w:szCs w:val="28"/>
        </w:rPr>
        <w:t xml:space="preserve"> двух ди</w:t>
      </w:r>
      <w:r>
        <w:rPr>
          <w:sz w:val="28"/>
          <w:szCs w:val="28"/>
        </w:rPr>
        <w:softHyphen/>
        <w:t>намических рядов за одинаковый период времени:</w:t>
      </w:r>
    </w:p>
    <w:p w:rsidR="008304D2" w:rsidRDefault="008304D2" w:rsidP="008304D2">
      <w:pPr>
        <w:spacing w:before="20"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position w:val="-32"/>
          <w:sz w:val="28"/>
          <w:szCs w:val="28"/>
        </w:rPr>
        <w:object w:dxaOrig="1060" w:dyaOrig="760">
          <v:shape id="_x0000_i1055" type="#_x0000_t75" style="width:88.5pt;height:62.25pt" o:ole="">
            <v:imagedata r:id="rId64" o:title=""/>
          </v:shape>
          <o:OLEObject Type="Embed" ProgID="Equation.3" ShapeID="_x0000_i1055" DrawAspect="Content" ObjectID="_1458733000" r:id="rId65"/>
        </w:object>
      </w:r>
    </w:p>
    <w:p w:rsidR="008304D2" w:rsidRDefault="008304D2" w:rsidP="008304D2">
      <w:pPr>
        <w:spacing w:before="20" w:line="3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position w:val="-14"/>
          <w:sz w:val="28"/>
          <w:szCs w:val="28"/>
        </w:rPr>
        <w:object w:dxaOrig="400" w:dyaOrig="420">
          <v:shape id="_x0000_i1056" type="#_x0000_t75" style="width:35.25pt;height:37.5pt" o:ole="">
            <v:imagedata r:id="rId66" o:title=""/>
          </v:shape>
          <o:OLEObject Type="Embed" ProgID="Equation.3" ShapeID="_x0000_i1056" DrawAspect="Content" ObjectID="_1458733001" r:id="rId67"/>
        </w:object>
      </w:r>
      <w:r>
        <w:rPr>
          <w:i/>
          <w:iCs/>
          <w:sz w:val="28"/>
          <w:szCs w:val="28"/>
        </w:rPr>
        <w:t>,</w:t>
      </w:r>
      <w:r>
        <w:rPr>
          <w:i/>
          <w:iCs/>
          <w:position w:val="-14"/>
          <w:sz w:val="28"/>
          <w:szCs w:val="28"/>
        </w:rPr>
        <w:object w:dxaOrig="400" w:dyaOrig="420">
          <v:shape id="_x0000_i1057" type="#_x0000_t75" style="width:35.25pt;height:37.5pt" o:ole="">
            <v:imagedata r:id="rId68" o:title=""/>
          </v:shape>
          <o:OLEObject Type="Embed" ProgID="Equation.3" ShapeID="_x0000_i1057" DrawAspect="Content" ObjectID="_1458733002" r:id="rId69"/>
        </w:object>
      </w:r>
      <w:r>
        <w:rPr>
          <w:noProof/>
          <w:sz w:val="28"/>
          <w:szCs w:val="28"/>
        </w:rPr>
        <w:t>-</w:t>
      </w:r>
      <w:r>
        <w:rPr>
          <w:sz w:val="28"/>
          <w:szCs w:val="28"/>
        </w:rPr>
        <w:t xml:space="preserve"> средние темпы роста первого и второго ря</w:t>
      </w:r>
      <w:r>
        <w:rPr>
          <w:sz w:val="28"/>
          <w:szCs w:val="28"/>
        </w:rPr>
        <w:softHyphen/>
        <w:t xml:space="preserve">дов динамики соответственно; </w:t>
      </w:r>
      <w:r>
        <w:rPr>
          <w:i/>
          <w:iCs/>
          <w:sz w:val="28"/>
          <w:szCs w:val="28"/>
        </w:rPr>
        <w:t>п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число лет в периоде.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Коэффициент опережения (отставания)</w:t>
      </w:r>
      <w:r>
        <w:rPr>
          <w:sz w:val="28"/>
          <w:szCs w:val="28"/>
        </w:rPr>
        <w:t xml:space="preserve"> показывает, во сколько раз быстрее растет (отстает) уровень одного ряда динамики по сравнению с другим. При этом сравнении темпы должны характе</w:t>
      </w:r>
      <w:r>
        <w:rPr>
          <w:sz w:val="28"/>
          <w:szCs w:val="28"/>
        </w:rPr>
        <w:softHyphen/>
        <w:t>ризовать тенденцию одного направления.</w:t>
      </w:r>
    </w:p>
    <w:p w:rsidR="008304D2" w:rsidRDefault="008304D2" w:rsidP="008304D2">
      <w:pPr>
        <w:ind w:left="360"/>
        <w:jc w:val="both"/>
        <w:rPr>
          <w:b/>
          <w:bCs/>
          <w:sz w:val="28"/>
          <w:szCs w:val="28"/>
        </w:rPr>
      </w:pPr>
    </w:p>
    <w:p w:rsidR="008304D2" w:rsidRDefault="008304D2" w:rsidP="008304D2">
      <w:pPr>
        <w:ind w:left="360"/>
        <w:jc w:val="both"/>
        <w:rPr>
          <w:b/>
          <w:bCs/>
          <w:sz w:val="28"/>
          <w:szCs w:val="28"/>
        </w:rPr>
      </w:pPr>
    </w:p>
    <w:p w:rsidR="008304D2" w:rsidRDefault="008304D2" w:rsidP="008304D2">
      <w:pPr>
        <w:pStyle w:val="1"/>
        <w:jc w:val="both"/>
      </w:pPr>
      <w:r>
        <w:t>Методы анализа основной тенденции развития в рядах динамики</w:t>
      </w:r>
    </w:p>
    <w:p w:rsidR="008304D2" w:rsidRDefault="008304D2" w:rsidP="008304D2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задачей статистики является определение в рядах динамики </w:t>
      </w:r>
      <w:r>
        <w:rPr>
          <w:i/>
          <w:iCs/>
          <w:sz w:val="28"/>
          <w:szCs w:val="28"/>
        </w:rPr>
        <w:t>общей тенденции развития явления.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Иногда закономерность изменения явления, общая тенденция его развития отчетливо отражается уровнями динамического ряда (уровни на изучаемом периоде непрерывно растут или непрерывно снижаются).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Однако часто приходится встречаться с такими рядами ди</w:t>
      </w:r>
      <w:r>
        <w:rPr>
          <w:sz w:val="28"/>
          <w:szCs w:val="28"/>
        </w:rPr>
        <w:softHyphen/>
        <w:t>намики, в которых уровни ряда постоянно изменяются  (то возрастают, то убывают), и общая тенденция  неясна.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развитие явления во времени оказывают влияние факто</w:t>
      </w:r>
      <w:r>
        <w:rPr>
          <w:sz w:val="28"/>
          <w:szCs w:val="28"/>
        </w:rPr>
        <w:softHyphen/>
        <w:t xml:space="preserve">ры, различные по характеру и силе воздействия. Одни из них оказывают практически постоянное воздействие и формируют в рядах динамики определенную </w:t>
      </w:r>
      <w:r>
        <w:rPr>
          <w:i/>
          <w:iCs/>
          <w:sz w:val="28"/>
          <w:szCs w:val="28"/>
        </w:rPr>
        <w:t>тенденцию</w:t>
      </w:r>
      <w:r>
        <w:rPr>
          <w:sz w:val="28"/>
          <w:szCs w:val="28"/>
        </w:rPr>
        <w:t xml:space="preserve"> развития. Воздействие же других факторов может быть кратковременным или носить </w:t>
      </w:r>
      <w:r>
        <w:rPr>
          <w:i/>
          <w:iCs/>
          <w:sz w:val="28"/>
          <w:szCs w:val="28"/>
        </w:rPr>
        <w:t>случайный</w:t>
      </w:r>
      <w:r>
        <w:rPr>
          <w:sz w:val="28"/>
          <w:szCs w:val="28"/>
        </w:rPr>
        <w:t xml:space="preserve"> характер.</w:t>
      </w:r>
    </w:p>
    <w:p w:rsidR="008304D2" w:rsidRDefault="008304D2" w:rsidP="008304D2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Поэтому при анализе динамики речь идет не просто о тен</w:t>
      </w:r>
      <w:r>
        <w:rPr>
          <w:sz w:val="28"/>
          <w:szCs w:val="28"/>
        </w:rPr>
        <w:softHyphen/>
        <w:t xml:space="preserve">денции развития, а об </w:t>
      </w:r>
      <w:r>
        <w:rPr>
          <w:i/>
          <w:iCs/>
          <w:sz w:val="28"/>
          <w:szCs w:val="28"/>
        </w:rPr>
        <w:t>основной тенденции.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Основной тенденцией развития (трендом)</w:t>
      </w:r>
      <w:r>
        <w:rPr>
          <w:sz w:val="28"/>
          <w:szCs w:val="28"/>
        </w:rPr>
        <w:t xml:space="preserve"> называется плавное и устойчивое изменение уровня явления во времени, свободное от случайных колебаний.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Задача состоит в том, чтобы выявить общую тенденцию в изменении уровней ряда, освобожденную от действия различ</w:t>
      </w:r>
      <w:r>
        <w:rPr>
          <w:sz w:val="28"/>
          <w:szCs w:val="28"/>
        </w:rPr>
        <w:softHyphen/>
        <w:t xml:space="preserve">ных случайных факторов. С этой целью ряды динамики подвергаются обработке </w:t>
      </w:r>
      <w:r>
        <w:rPr>
          <w:i/>
          <w:iCs/>
          <w:sz w:val="28"/>
          <w:szCs w:val="28"/>
        </w:rPr>
        <w:t>методами укрупнения ин</w:t>
      </w:r>
      <w:r>
        <w:rPr>
          <w:i/>
          <w:iCs/>
          <w:sz w:val="28"/>
          <w:szCs w:val="28"/>
        </w:rPr>
        <w:softHyphen/>
        <w:t>тервалов, скользящей средней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аналитического выравнивания.</w:t>
      </w:r>
    </w:p>
    <w:p w:rsidR="008304D2" w:rsidRDefault="008304D2" w:rsidP="008304D2">
      <w:pPr>
        <w:spacing w:before="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Одним из наиболее простых методов изучения основной тенденции в рядах динамики является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укрупнение интервалов. </w:t>
      </w:r>
      <w:r>
        <w:rPr>
          <w:sz w:val="28"/>
          <w:szCs w:val="28"/>
        </w:rPr>
        <w:t>Он основан на укрупнении периодов времени, к которым отно</w:t>
      </w:r>
      <w:r>
        <w:rPr>
          <w:sz w:val="28"/>
          <w:szCs w:val="28"/>
        </w:rPr>
        <w:softHyphen/>
        <w:t>сятся уровни ряда динамики (одновременно уменьшается коли</w:t>
      </w:r>
      <w:r>
        <w:rPr>
          <w:sz w:val="28"/>
          <w:szCs w:val="28"/>
        </w:rPr>
        <w:softHyphen/>
        <w:t xml:space="preserve">чество интервалов). </w:t>
      </w:r>
      <w:r>
        <w:rPr>
          <w:i/>
          <w:iCs/>
          <w:sz w:val="28"/>
          <w:szCs w:val="28"/>
        </w:rPr>
        <w:t>Например, ряд ежесуточного выпуска про</w:t>
      </w:r>
      <w:r>
        <w:rPr>
          <w:i/>
          <w:iCs/>
          <w:sz w:val="28"/>
          <w:szCs w:val="28"/>
        </w:rPr>
        <w:softHyphen/>
        <w:t>дукции заменяется рядом месячного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выпуска продукции и т.д.</w:t>
      </w:r>
      <w:r>
        <w:rPr>
          <w:sz w:val="28"/>
          <w:szCs w:val="28"/>
        </w:rPr>
        <w:t xml:space="preserve"> Средняя, исчисленная по укрупненным интервалам, позволяет выявлять направление и характер (ускорение или замедление роста) основной тенденции развития.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Выявление основной тенденции может осуществляться также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методом скользящей (подвижной) средней.</w:t>
      </w:r>
      <w:r>
        <w:rPr>
          <w:sz w:val="28"/>
          <w:szCs w:val="28"/>
        </w:rPr>
        <w:t xml:space="preserve"> Сущность его заключается в том, что исчисляется средний уровень из опреде</w:t>
      </w:r>
      <w:r>
        <w:rPr>
          <w:sz w:val="28"/>
          <w:szCs w:val="28"/>
        </w:rPr>
        <w:softHyphen/>
        <w:t>ленного числа, обычно нечетного</w:t>
      </w:r>
      <w:r>
        <w:rPr>
          <w:noProof/>
          <w:sz w:val="28"/>
          <w:szCs w:val="28"/>
        </w:rPr>
        <w:t xml:space="preserve"> (3, 5, 7</w:t>
      </w:r>
      <w:r>
        <w:rPr>
          <w:sz w:val="28"/>
          <w:szCs w:val="28"/>
        </w:rPr>
        <w:t xml:space="preserve"> и т.д.), первых по сче</w:t>
      </w:r>
      <w:r>
        <w:rPr>
          <w:sz w:val="28"/>
          <w:szCs w:val="28"/>
        </w:rPr>
        <w:softHyphen/>
        <w:t>ту уровней ряда, затем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из такого же числа уровней, но начи</w:t>
      </w:r>
      <w:r>
        <w:rPr>
          <w:sz w:val="28"/>
          <w:szCs w:val="28"/>
        </w:rPr>
        <w:softHyphen/>
        <w:t>ная со второго по счету, далее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начиная с третьего и т.д. Таким образом, средняя как бы «скользит» по ряду динамики, пере</w:t>
      </w:r>
      <w:r>
        <w:rPr>
          <w:sz w:val="28"/>
          <w:szCs w:val="28"/>
        </w:rPr>
        <w:softHyphen/>
        <w:t>двигаясь на один срок.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Недостатком сглаживания ряда является «укорачивание» сглаженного ряда по сравнению с фактическим, а следователь</w:t>
      </w:r>
      <w:r>
        <w:rPr>
          <w:sz w:val="28"/>
          <w:szCs w:val="28"/>
        </w:rPr>
        <w:softHyphen/>
        <w:t>но, потеря информации.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Рассмотренные приемы  дают воз</w:t>
      </w:r>
      <w:r>
        <w:rPr>
          <w:sz w:val="28"/>
          <w:szCs w:val="28"/>
        </w:rPr>
        <w:softHyphen/>
        <w:t>можность определить общую тенденцию развития явле</w:t>
      </w:r>
      <w:r>
        <w:rPr>
          <w:sz w:val="28"/>
          <w:szCs w:val="28"/>
        </w:rPr>
        <w:softHyphen/>
        <w:t>ния, более или менее освобожденную от случайных и волнооб</w:t>
      </w:r>
      <w:r>
        <w:rPr>
          <w:sz w:val="28"/>
          <w:szCs w:val="28"/>
        </w:rPr>
        <w:softHyphen/>
        <w:t>разных колебаний. Однако получить обобщенную статистиче</w:t>
      </w:r>
      <w:r>
        <w:rPr>
          <w:sz w:val="28"/>
          <w:szCs w:val="28"/>
        </w:rPr>
        <w:softHyphen/>
        <w:t>скую модель тренда нельзя.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чтобы дать </w:t>
      </w:r>
      <w:r>
        <w:rPr>
          <w:i/>
          <w:iCs/>
          <w:sz w:val="28"/>
          <w:szCs w:val="28"/>
        </w:rPr>
        <w:t>количественную модель, выражающую основную тенденцию изменения уровней динамического ряда во вре</w:t>
      </w:r>
      <w:r>
        <w:rPr>
          <w:i/>
          <w:iCs/>
          <w:sz w:val="28"/>
          <w:szCs w:val="28"/>
        </w:rPr>
        <w:softHyphen/>
        <w:t>мени, используется аналитическое выравнивание ряда динамики.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содержанием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метода аналитического выравнива</w:t>
      </w:r>
      <w:r>
        <w:rPr>
          <w:b/>
          <w:bCs/>
          <w:i/>
          <w:iCs/>
          <w:sz w:val="28"/>
          <w:szCs w:val="28"/>
        </w:rPr>
        <w:softHyphen/>
        <w:t>ния</w:t>
      </w:r>
      <w:r>
        <w:rPr>
          <w:sz w:val="28"/>
          <w:szCs w:val="28"/>
        </w:rPr>
        <w:t xml:space="preserve"> в рядах динамики является то, что общая тенденция разви</w:t>
      </w:r>
      <w:r>
        <w:rPr>
          <w:sz w:val="28"/>
          <w:szCs w:val="28"/>
        </w:rPr>
        <w:softHyphen/>
        <w:t>тия рассчитывается как функция времени:</w:t>
      </w:r>
    </w:p>
    <w:p w:rsidR="008304D2" w:rsidRDefault="008304D2" w:rsidP="008304D2">
      <w:pPr>
        <w:pStyle w:val="FR2"/>
        <w:spacing w:before="180" w:line="240" w:lineRule="auto"/>
        <w:ind w:left="320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position w:val="-12"/>
          <w:sz w:val="28"/>
          <w:szCs w:val="28"/>
        </w:rPr>
        <w:object w:dxaOrig="940" w:dyaOrig="360">
          <v:shape id="_x0000_i1058" type="#_x0000_t75" style="width:85.5pt;height:32.25pt" o:ole="">
            <v:imagedata r:id="rId70" o:title=""/>
          </v:shape>
          <o:OLEObject Type="Embed" ProgID="Equation.3" ShapeID="_x0000_i1058" DrawAspect="Content" ObjectID="_1458733003" r:id="rId71"/>
        </w:object>
      </w:r>
    </w:p>
    <w:p w:rsidR="008304D2" w:rsidRDefault="008304D2" w:rsidP="008304D2">
      <w:pPr>
        <w:spacing w:before="2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position w:val="-12"/>
          <w:sz w:val="28"/>
          <w:szCs w:val="28"/>
        </w:rPr>
        <w:object w:dxaOrig="260" w:dyaOrig="360">
          <v:shape id="_x0000_i1059" type="#_x0000_t75" style="width:22.5pt;height:32.25pt" o:ole="">
            <v:imagedata r:id="rId72" o:title=""/>
          </v:shape>
          <o:OLEObject Type="Embed" ProgID="Equation.3" ShapeID="_x0000_i1059" DrawAspect="Content" ObjectID="_1458733004" r:id="rId73"/>
        </w:object>
      </w:r>
      <w:r>
        <w:rPr>
          <w:noProof/>
          <w:sz w:val="28"/>
          <w:szCs w:val="28"/>
        </w:rPr>
        <w:t>—</w:t>
      </w:r>
      <w:r>
        <w:rPr>
          <w:sz w:val="28"/>
          <w:szCs w:val="28"/>
        </w:rPr>
        <w:t xml:space="preserve"> уровни динамического ряда, вычисленные по соответст</w:t>
      </w:r>
      <w:r>
        <w:rPr>
          <w:sz w:val="28"/>
          <w:szCs w:val="28"/>
        </w:rPr>
        <w:softHyphen/>
        <w:t xml:space="preserve">вующему аналитическому уравнению на момент времени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>.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теоретических (расчетных) уровней </w:t>
      </w:r>
      <w:r>
        <w:rPr>
          <w:position w:val="-12"/>
          <w:sz w:val="28"/>
          <w:szCs w:val="28"/>
        </w:rPr>
        <w:object w:dxaOrig="260" w:dyaOrig="360">
          <v:shape id="_x0000_i1060" type="#_x0000_t75" style="width:22.5pt;height:32.25pt" o:ole="">
            <v:imagedata r:id="rId72" o:title=""/>
          </v:shape>
          <o:OLEObject Type="Embed" ProgID="Equation.3" ShapeID="_x0000_i1060" DrawAspect="Content" ObjectID="_1458733005" r:id="rId74"/>
        </w:object>
      </w:r>
      <w:r>
        <w:rPr>
          <w:sz w:val="28"/>
          <w:szCs w:val="28"/>
        </w:rPr>
        <w:t xml:space="preserve"> произ</w:t>
      </w:r>
      <w:r>
        <w:rPr>
          <w:sz w:val="28"/>
          <w:szCs w:val="28"/>
        </w:rPr>
        <w:softHyphen/>
        <w:t xml:space="preserve">водится на основе </w:t>
      </w:r>
      <w:r>
        <w:rPr>
          <w:i/>
          <w:iCs/>
          <w:sz w:val="28"/>
          <w:szCs w:val="28"/>
        </w:rPr>
        <w:t>адекватной математической модели,</w:t>
      </w:r>
      <w:r>
        <w:rPr>
          <w:sz w:val="28"/>
          <w:szCs w:val="28"/>
        </w:rPr>
        <w:t xml:space="preserve"> которая отображает (аппроксимиру</w:t>
      </w:r>
      <w:r>
        <w:rPr>
          <w:sz w:val="28"/>
          <w:szCs w:val="28"/>
        </w:rPr>
        <w:softHyphen/>
        <w:t>ет) основную тенденцию ряда динамики.</w:t>
      </w:r>
    </w:p>
    <w:p w:rsidR="008304D2" w:rsidRDefault="008304D2" w:rsidP="00830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типа модели зависит от цели исследования и должен быть основан на теоретическом анализе, выявляющем характер развития явления, а также на графическом изображении ряда динамики (линейной диаграмме).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Простейшими моделями (формулами), выражаю</w:t>
      </w:r>
      <w:r>
        <w:rPr>
          <w:sz w:val="28"/>
          <w:szCs w:val="28"/>
        </w:rPr>
        <w:softHyphen/>
        <w:t>щими тенденцию развития, являются: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линейная функция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прямая   </w:t>
      </w:r>
      <w:r>
        <w:rPr>
          <w:position w:val="-12"/>
          <w:sz w:val="28"/>
          <w:szCs w:val="28"/>
        </w:rPr>
        <w:object w:dxaOrig="279" w:dyaOrig="360">
          <v:shape id="_x0000_i1061" type="#_x0000_t75" style="width:21.75pt;height:27pt" o:ole="">
            <v:imagedata r:id="rId75" o:title=""/>
          </v:shape>
          <o:OLEObject Type="Embed" ProgID="Equation.3" ShapeID="_x0000_i1061" DrawAspect="Content" ObjectID="_1458733006" r:id="rId76"/>
        </w:object>
      </w:r>
      <w:r>
        <w:rPr>
          <w:noProof/>
          <w:sz w:val="28"/>
          <w:szCs w:val="28"/>
        </w:rPr>
        <w:t>=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vertAlign w:val="subscript"/>
        </w:rPr>
        <w:t>0</w:t>
      </w:r>
      <w:r>
        <w:rPr>
          <w:noProof/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где 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и а</w:t>
      </w:r>
      <w:r>
        <w:rPr>
          <w:sz w:val="28"/>
          <w:szCs w:val="28"/>
          <w:vertAlign w:val="subscript"/>
        </w:rPr>
        <w:t>1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параметры уравнения;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</w:t>
      </w:r>
      <w:r>
        <w:rPr>
          <w:i/>
          <w:iCs/>
          <w:noProof/>
          <w:sz w:val="28"/>
          <w:szCs w:val="28"/>
        </w:rPr>
        <w:t>t—</w:t>
      </w:r>
      <w:r>
        <w:rPr>
          <w:sz w:val="28"/>
          <w:szCs w:val="28"/>
        </w:rPr>
        <w:t xml:space="preserve"> время;</w:t>
      </w:r>
    </w:p>
    <w:p w:rsidR="008304D2" w:rsidRDefault="008304D2" w:rsidP="008304D2">
      <w:pPr>
        <w:spacing w:before="40"/>
        <w:ind w:left="280" w:right="800"/>
        <w:jc w:val="both"/>
        <w:rPr>
          <w:i/>
          <w:iCs/>
          <w:noProof/>
          <w:sz w:val="28"/>
          <w:szCs w:val="28"/>
        </w:rPr>
      </w:pPr>
      <w:r>
        <w:rPr>
          <w:i/>
          <w:iCs/>
          <w:sz w:val="28"/>
          <w:szCs w:val="28"/>
        </w:rPr>
        <w:t>показательная функция-</w:t>
      </w:r>
      <w:r>
        <w:rPr>
          <w:position w:val="-12"/>
          <w:sz w:val="28"/>
          <w:szCs w:val="28"/>
        </w:rPr>
        <w:object w:dxaOrig="900" w:dyaOrig="380">
          <v:shape id="_x0000_i1062" type="#_x0000_t75" style="width:61.5pt;height:26.25pt" o:ole="">
            <v:imagedata r:id="rId77" o:title=""/>
          </v:shape>
          <o:OLEObject Type="Embed" ProgID="Equation.3" ShapeID="_x0000_i1062" DrawAspect="Content" ObjectID="_1458733007" r:id="rId78"/>
        </w:object>
      </w:r>
      <w:r>
        <w:rPr>
          <w:i/>
          <w:iCs/>
          <w:sz w:val="28"/>
          <w:szCs w:val="28"/>
        </w:rPr>
        <w:t>,</w:t>
      </w:r>
      <w:r>
        <w:rPr>
          <w:i/>
          <w:iCs/>
          <w:noProof/>
          <w:sz w:val="28"/>
          <w:szCs w:val="28"/>
        </w:rPr>
        <w:t xml:space="preserve"> </w:t>
      </w:r>
    </w:p>
    <w:p w:rsidR="008304D2" w:rsidRDefault="008304D2" w:rsidP="008304D2">
      <w:pPr>
        <w:spacing w:before="40"/>
        <w:ind w:left="280" w:right="800"/>
        <w:jc w:val="both"/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степенная функция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кривая второго порядка (парабола)</w:t>
      </w:r>
    </w:p>
    <w:p w:rsidR="008304D2" w:rsidRDefault="008304D2" w:rsidP="008304D2">
      <w:pPr>
        <w:pStyle w:val="FR2"/>
        <w:spacing w:before="140" w:line="240" w:lineRule="auto"/>
        <w:ind w:left="2360" w:right="0" w:firstLine="0"/>
        <w:rPr>
          <w:rFonts w:ascii="Times New Roman" w:hAnsi="Times New Roman" w:cs="Times New Roman"/>
          <w:i/>
          <w:iCs/>
          <w:smallCaps/>
          <w:sz w:val="28"/>
          <w:szCs w:val="28"/>
        </w:rPr>
      </w:pPr>
      <w:r>
        <w:rPr>
          <w:sz w:val="28"/>
          <w:szCs w:val="28"/>
          <w:lang w:val="en-US"/>
        </w:rPr>
        <w:t xml:space="preserve">            </w:t>
      </w:r>
      <w:r>
        <w:rPr>
          <w:position w:val="-12"/>
          <w:sz w:val="28"/>
          <w:szCs w:val="28"/>
        </w:rPr>
        <w:object w:dxaOrig="1920" w:dyaOrig="380">
          <v:shape id="_x0000_i1063" type="#_x0000_t75" style="width:129pt;height:25.5pt" o:ole="">
            <v:imagedata r:id="rId79" o:title=""/>
          </v:shape>
          <o:OLEObject Type="Embed" ProgID="Equation.3" ShapeID="_x0000_i1063" DrawAspect="Content" ObjectID="_1458733008" r:id="rId80"/>
        </w:object>
      </w:r>
    </w:p>
    <w:p w:rsidR="008304D2" w:rsidRDefault="008304D2" w:rsidP="008304D2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требуется особо точное изучение тен</w:t>
      </w:r>
      <w:r>
        <w:rPr>
          <w:sz w:val="28"/>
          <w:szCs w:val="28"/>
        </w:rPr>
        <w:softHyphen/>
        <w:t>денции развития (например, модели тренда для прогнозирова</w:t>
      </w:r>
      <w:r>
        <w:rPr>
          <w:sz w:val="28"/>
          <w:szCs w:val="28"/>
        </w:rPr>
        <w:softHyphen/>
        <w:t>ния), при выборе вида адекватной функции можно использовать специальные критерии математической статистики.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параметров функции производится </w:t>
      </w:r>
      <w:r>
        <w:rPr>
          <w:i/>
          <w:iCs/>
          <w:sz w:val="28"/>
          <w:szCs w:val="28"/>
        </w:rPr>
        <w:t>методом наименьших квадратов,</w:t>
      </w:r>
      <w:r>
        <w:rPr>
          <w:sz w:val="28"/>
          <w:szCs w:val="28"/>
        </w:rPr>
        <w:t xml:space="preserve"> в котором в качестве решения принима</w:t>
      </w:r>
      <w:r>
        <w:rPr>
          <w:sz w:val="28"/>
          <w:szCs w:val="28"/>
        </w:rPr>
        <w:softHyphen/>
        <w:t>ется точка минимума суммы квадратов отклонений между тео</w:t>
      </w:r>
      <w:r>
        <w:rPr>
          <w:sz w:val="28"/>
          <w:szCs w:val="28"/>
        </w:rPr>
        <w:softHyphen/>
        <w:t>ретическими и эмпиричесими уровнями:</w:t>
      </w:r>
    </w:p>
    <w:p w:rsidR="008304D2" w:rsidRDefault="008304D2" w:rsidP="008304D2">
      <w:pPr>
        <w:tabs>
          <w:tab w:val="left" w:pos="3765"/>
        </w:tabs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position w:val="-32"/>
          <w:sz w:val="28"/>
          <w:szCs w:val="28"/>
          <w:lang w:val="en-US"/>
        </w:rPr>
        <w:object w:dxaOrig="2400" w:dyaOrig="740">
          <v:shape id="_x0000_i1064" type="#_x0000_t75" style="width:155.25pt;height:48pt" o:ole="">
            <v:imagedata r:id="rId81" o:title=""/>
          </v:shape>
          <o:OLEObject Type="Embed" ProgID="Equation.3" ShapeID="_x0000_i1064" DrawAspect="Content" ObjectID="_1458733009" r:id="rId82"/>
        </w:object>
      </w:r>
    </w:p>
    <w:p w:rsidR="008304D2" w:rsidRDefault="008304D2" w:rsidP="008304D2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2"/>
          <w:sz w:val="28"/>
          <w:szCs w:val="28"/>
        </w:rPr>
        <w:object w:dxaOrig="260" w:dyaOrig="360">
          <v:shape id="_x0000_i1065" type="#_x0000_t75" style="width:18pt;height:25.5pt" o:ole="">
            <v:imagedata r:id="rId83" o:title=""/>
          </v:shape>
          <o:OLEObject Type="Embed" ProgID="Equation.3" ShapeID="_x0000_i1065" DrawAspect="Content" ObjectID="_1458733010" r:id="rId84"/>
        </w:object>
      </w:r>
      <w:r>
        <w:rPr>
          <w:i/>
          <w:iCs/>
          <w:noProof/>
          <w:sz w:val="28"/>
          <w:szCs w:val="28"/>
        </w:rPr>
        <w:t>-</w:t>
      </w:r>
      <w:r>
        <w:rPr>
          <w:sz w:val="28"/>
          <w:szCs w:val="28"/>
        </w:rPr>
        <w:t xml:space="preserve"> выравненные (расчетные) уровни; у</w:t>
      </w:r>
      <w:r>
        <w:rPr>
          <w:sz w:val="28"/>
          <w:szCs w:val="28"/>
          <w:vertAlign w:val="subscript"/>
          <w:lang w:val="en-US"/>
        </w:rPr>
        <w:t>i</w:t>
      </w:r>
      <w:r>
        <w:rPr>
          <w:i/>
          <w:iCs/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фактические уровни. Параметры уравнения а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удовлетворяющие этому условию, могут быть найдены решением </w:t>
      </w:r>
      <w:r>
        <w:rPr>
          <w:i/>
          <w:iCs/>
          <w:sz w:val="28"/>
          <w:szCs w:val="28"/>
        </w:rPr>
        <w:t xml:space="preserve">системы нормальных уравнений. </w:t>
      </w:r>
      <w:r>
        <w:rPr>
          <w:sz w:val="28"/>
          <w:szCs w:val="28"/>
        </w:rPr>
        <w:t>На основе найденного уравнения тренда вычисляются выравненные уровни. Таким образом, выравнивание ряда динамики заключается в замене фактических уровней у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изменяю</w:t>
      </w:r>
      <w:r>
        <w:rPr>
          <w:sz w:val="28"/>
          <w:szCs w:val="28"/>
        </w:rPr>
        <w:softHyphen/>
        <w:t>щимися уровнями</w:t>
      </w:r>
      <w:r>
        <w:rPr>
          <w:position w:val="-12"/>
          <w:sz w:val="28"/>
          <w:szCs w:val="28"/>
        </w:rPr>
        <w:object w:dxaOrig="260" w:dyaOrig="360">
          <v:shape id="_x0000_i1066" type="#_x0000_t75" style="width:18pt;height:25.5pt" o:ole="">
            <v:imagedata r:id="rId83" o:title=""/>
          </v:shape>
          <o:OLEObject Type="Embed" ProgID="Equation.3" ShapeID="_x0000_i1066" DrawAspect="Content" ObjectID="_1458733011" r:id="rId85"/>
        </w:object>
      </w:r>
      <w:r>
        <w:rPr>
          <w:i/>
          <w:iCs/>
          <w:noProof/>
          <w:sz w:val="28"/>
          <w:szCs w:val="28"/>
        </w:rPr>
        <w:t>,</w:t>
      </w:r>
      <w:r>
        <w:rPr>
          <w:sz w:val="28"/>
          <w:szCs w:val="28"/>
        </w:rPr>
        <w:t xml:space="preserve"> наилучшим образом аппроксимирующи</w:t>
      </w:r>
      <w:r>
        <w:rPr>
          <w:sz w:val="28"/>
          <w:szCs w:val="28"/>
        </w:rPr>
        <w:softHyphen/>
        <w:t>ми статистические данные.</w:t>
      </w:r>
    </w:p>
    <w:p w:rsidR="008304D2" w:rsidRDefault="008304D2" w:rsidP="008304D2">
      <w:pPr>
        <w:ind w:firstLine="3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Выравнивание по прямой</w:t>
      </w:r>
      <w:r>
        <w:rPr>
          <w:sz w:val="28"/>
          <w:szCs w:val="28"/>
        </w:rPr>
        <w:t xml:space="preserve"> используется в тех случаях, когда абсолютные приросты практически посто</w:t>
      </w:r>
      <w:r>
        <w:rPr>
          <w:sz w:val="28"/>
          <w:szCs w:val="28"/>
        </w:rPr>
        <w:softHyphen/>
        <w:t>янны, т. е. когда уровни изменяются в арифметической прогрессии (или близко к ней).</w:t>
      </w:r>
    </w:p>
    <w:p w:rsidR="008304D2" w:rsidRDefault="008304D2" w:rsidP="008304D2">
      <w:pPr>
        <w:ind w:firstLine="3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Выравнивание по показательной функции</w:t>
      </w:r>
      <w:r>
        <w:rPr>
          <w:sz w:val="28"/>
          <w:szCs w:val="28"/>
        </w:rPr>
        <w:t xml:space="preserve"> используется в тех случаях, когда ряд отражает развитие в геометриче</w:t>
      </w:r>
      <w:r>
        <w:rPr>
          <w:sz w:val="28"/>
          <w:szCs w:val="28"/>
        </w:rPr>
        <w:softHyphen/>
        <w:t>ской прогрессии, т. е. когда цепные коэффициенты рос</w:t>
      </w:r>
      <w:r>
        <w:rPr>
          <w:sz w:val="28"/>
          <w:szCs w:val="28"/>
        </w:rPr>
        <w:softHyphen/>
        <w:t>та практически постоянны.</w:t>
      </w:r>
    </w:p>
    <w:p w:rsidR="008304D2" w:rsidRDefault="008304D2" w:rsidP="008304D2">
      <w:pPr>
        <w:ind w:firstLine="3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Рассмотрим «технику» </w:t>
      </w:r>
      <w:r>
        <w:rPr>
          <w:i/>
          <w:iCs/>
          <w:sz w:val="28"/>
          <w:szCs w:val="28"/>
        </w:rPr>
        <w:t>выравнивания ряда динамики по пря</w:t>
      </w:r>
      <w:r>
        <w:rPr>
          <w:i/>
          <w:iCs/>
          <w:sz w:val="28"/>
          <w:szCs w:val="28"/>
        </w:rPr>
        <w:softHyphen/>
        <w:t>мой:</w:t>
      </w:r>
      <w:r>
        <w:rPr>
          <w:sz w:val="28"/>
          <w:szCs w:val="28"/>
        </w:rPr>
        <w:t xml:space="preserve"> </w:t>
      </w:r>
    </w:p>
    <w:p w:rsidR="008304D2" w:rsidRDefault="008304D2" w:rsidP="0000195D">
      <w:pPr>
        <w:ind w:firstLine="34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79" w:dyaOrig="360">
          <v:shape id="_x0000_i1067" type="#_x0000_t75" style="width:21.75pt;height:27pt" o:ole="">
            <v:imagedata r:id="rId75" o:title=""/>
          </v:shape>
          <o:OLEObject Type="Embed" ProgID="Equation.3" ShapeID="_x0000_i1067" DrawAspect="Content" ObjectID="_1458733012" r:id="rId86"/>
        </w:object>
      </w:r>
      <w:r>
        <w:rPr>
          <w:noProof/>
          <w:sz w:val="28"/>
          <w:szCs w:val="28"/>
        </w:rPr>
        <w:t>=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vertAlign w:val="subscript"/>
        </w:rPr>
        <w:t>0</w:t>
      </w:r>
      <w:r>
        <w:rPr>
          <w:noProof/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,</w:t>
      </w:r>
    </w:p>
    <w:p w:rsidR="008304D2" w:rsidRDefault="008304D2" w:rsidP="008304D2">
      <w:pPr>
        <w:jc w:val="both"/>
        <w:rPr>
          <w:noProof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Параметры а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и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согласно методу наимень</w:t>
      </w:r>
      <w:r>
        <w:rPr>
          <w:sz w:val="28"/>
          <w:szCs w:val="28"/>
        </w:rPr>
        <w:softHyphen/>
        <w:t xml:space="preserve">ших квадратов находятся решением следующей </w:t>
      </w:r>
      <w:r>
        <w:rPr>
          <w:i/>
          <w:iCs/>
          <w:sz w:val="28"/>
          <w:szCs w:val="28"/>
        </w:rPr>
        <w:t>системы нор</w:t>
      </w:r>
      <w:r>
        <w:rPr>
          <w:i/>
          <w:iCs/>
          <w:sz w:val="28"/>
          <w:szCs w:val="28"/>
        </w:rPr>
        <w:softHyphen/>
        <w:t>мальных уравнений,</w:t>
      </w:r>
      <w:r>
        <w:rPr>
          <w:sz w:val="28"/>
          <w:szCs w:val="28"/>
        </w:rPr>
        <w:t xml:space="preserve"> полученной путем алгебраического преобра</w:t>
      </w:r>
      <w:r>
        <w:rPr>
          <w:sz w:val="28"/>
          <w:szCs w:val="28"/>
        </w:rPr>
        <w:softHyphen/>
        <w:t>зования условия</w:t>
      </w:r>
      <w:r>
        <w:rPr>
          <w:noProof/>
          <w:sz w:val="28"/>
          <w:szCs w:val="28"/>
        </w:rPr>
        <w:t>:</w:t>
      </w:r>
    </w:p>
    <w:p w:rsidR="008304D2" w:rsidRDefault="008304D2" w:rsidP="008304D2">
      <w:pPr>
        <w:jc w:val="both"/>
        <w:rPr>
          <w:sz w:val="28"/>
          <w:szCs w:val="28"/>
          <w:lang w:val="en-US"/>
        </w:rPr>
      </w:pPr>
    </w:p>
    <w:p w:rsidR="008304D2" w:rsidRDefault="00203EC5" w:rsidP="008304D2">
      <w:pPr>
        <w:spacing w:before="220"/>
        <w:ind w:left="40"/>
        <w:jc w:val="both"/>
        <w:rPr>
          <w:sz w:val="28"/>
          <w:szCs w:val="28"/>
        </w:rPr>
      </w:pPr>
      <w:r>
        <w:rPr>
          <w:noProof/>
          <w:sz w:val="20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117pt;margin-top:-9pt;width:27pt;height:1in;z-index:251658240"/>
        </w:pict>
      </w:r>
      <w:r w:rsidR="008304D2">
        <w:rPr>
          <w:sz w:val="28"/>
          <w:szCs w:val="28"/>
        </w:rPr>
        <w:t xml:space="preserve">  </w:t>
      </w:r>
      <w:r w:rsidR="008304D2">
        <w:rPr>
          <w:sz w:val="28"/>
          <w:szCs w:val="28"/>
          <w:lang w:val="en-US"/>
        </w:rPr>
        <w:t xml:space="preserve">                             </w:t>
      </w:r>
      <w:r w:rsidR="008304D2">
        <w:rPr>
          <w:sz w:val="28"/>
          <w:szCs w:val="28"/>
        </w:rPr>
        <w:t xml:space="preserve">         </w:t>
      </w:r>
      <w:r w:rsidR="008304D2">
        <w:rPr>
          <w:position w:val="-36"/>
          <w:sz w:val="28"/>
          <w:szCs w:val="28"/>
          <w:lang w:val="en-US"/>
        </w:rPr>
        <w:object w:dxaOrig="2340" w:dyaOrig="820">
          <v:shape id="_x0000_i1068" type="#_x0000_t75" style="width:134.25pt;height:47.25pt" o:ole="">
            <v:imagedata r:id="rId87" o:title=""/>
          </v:shape>
          <o:OLEObject Type="Embed" ProgID="Equation.3" ShapeID="_x0000_i1068" DrawAspect="Content" ObjectID="_1458733013" r:id="rId88"/>
        </w:object>
      </w:r>
      <w:r w:rsidR="008304D2">
        <w:rPr>
          <w:sz w:val="28"/>
          <w:szCs w:val="28"/>
        </w:rPr>
        <w:t xml:space="preserve">                                          </w:t>
      </w:r>
    </w:p>
    <w:p w:rsidR="008304D2" w:rsidRDefault="008304D2" w:rsidP="008304D2">
      <w:pPr>
        <w:spacing w:before="60"/>
        <w:ind w:firstLine="340"/>
        <w:jc w:val="both"/>
        <w:rPr>
          <w:sz w:val="28"/>
          <w:szCs w:val="28"/>
          <w:lang w:val="en-US"/>
        </w:rPr>
      </w:pPr>
    </w:p>
    <w:p w:rsidR="008304D2" w:rsidRDefault="008304D2" w:rsidP="008304D2">
      <w:pPr>
        <w:spacing w:before="60"/>
        <w:ind w:firstLine="340"/>
        <w:jc w:val="both"/>
        <w:rPr>
          <w:sz w:val="28"/>
          <w:szCs w:val="28"/>
          <w:lang w:val="en-US"/>
        </w:rPr>
      </w:pPr>
    </w:p>
    <w:p w:rsidR="008304D2" w:rsidRDefault="008304D2" w:rsidP="008304D2">
      <w:pPr>
        <w:spacing w:before="60"/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</w:rPr>
        <w:t>у</w:t>
      </w:r>
      <w:r>
        <w:rPr>
          <w:i/>
          <w:iCs/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фактические (эмпирические) уровни ряда;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время (по</w:t>
      </w:r>
      <w:r>
        <w:rPr>
          <w:sz w:val="28"/>
          <w:szCs w:val="28"/>
        </w:rPr>
        <w:softHyphen/>
        <w:t>рядковый номер периода или момента времени).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Расчет параметров упрощается, если за начало отсчета времени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(t =</w:t>
      </w:r>
      <w:r>
        <w:rPr>
          <w:noProof/>
          <w:sz w:val="28"/>
          <w:szCs w:val="28"/>
        </w:rPr>
        <w:t xml:space="preserve"> 0)</w:t>
      </w:r>
      <w:r>
        <w:rPr>
          <w:sz w:val="28"/>
          <w:szCs w:val="28"/>
        </w:rPr>
        <w:t xml:space="preserve"> принять центральный интервал (момент).</w:t>
      </w:r>
    </w:p>
    <w:p w:rsidR="008304D2" w:rsidRDefault="008304D2" w:rsidP="008304D2">
      <w:pPr>
        <w:ind w:firstLine="3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При четном числе уровней (например,</w:t>
      </w:r>
      <w:r>
        <w:rPr>
          <w:noProof/>
          <w:sz w:val="28"/>
          <w:szCs w:val="28"/>
        </w:rPr>
        <w:t xml:space="preserve"> 4),</w:t>
      </w:r>
      <w:r>
        <w:rPr>
          <w:sz w:val="28"/>
          <w:szCs w:val="28"/>
        </w:rPr>
        <w:t xml:space="preserve"> значения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 xml:space="preserve"> — ус</w:t>
      </w:r>
      <w:r>
        <w:rPr>
          <w:i/>
          <w:iCs/>
          <w:sz w:val="28"/>
          <w:szCs w:val="28"/>
        </w:rPr>
        <w:softHyphen/>
        <w:t>ловного обозначения времени</w:t>
      </w:r>
      <w:r>
        <w:rPr>
          <w:sz w:val="28"/>
          <w:szCs w:val="28"/>
        </w:rPr>
        <w:t xml:space="preserve"> будут такими (это равнозначно из</w:t>
      </w:r>
      <w:r>
        <w:rPr>
          <w:sz w:val="28"/>
          <w:szCs w:val="28"/>
        </w:rPr>
        <w:softHyphen/>
        <w:t>мерению времени не в годах, а в полугодиях):</w:t>
      </w:r>
      <w:r>
        <w:rPr>
          <w:i/>
          <w:iCs/>
          <w:sz w:val="28"/>
          <w:szCs w:val="28"/>
        </w:rPr>
        <w:t xml:space="preserve">. </w:t>
      </w:r>
    </w:p>
    <w:p w:rsidR="008304D2" w:rsidRDefault="008304D2" w:rsidP="008304D2">
      <w:pPr>
        <w:ind w:firstLine="3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1996г.    1997г.    1998г.    1999г.    </w:t>
      </w:r>
    </w:p>
    <w:p w:rsidR="008304D2" w:rsidRDefault="008304D2" w:rsidP="008304D2">
      <w:pPr>
        <w:spacing w:before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  <w:lang w:val="en-US"/>
        </w:rPr>
        <w:t xml:space="preserve">      </w:t>
      </w:r>
      <w:r>
        <w:rPr>
          <w:noProof/>
          <w:sz w:val="28"/>
          <w:szCs w:val="28"/>
        </w:rPr>
        <w:t xml:space="preserve">   -3    </w:t>
      </w:r>
      <w:r>
        <w:rPr>
          <w:noProof/>
          <w:sz w:val="28"/>
          <w:szCs w:val="28"/>
          <w:lang w:val="en-US"/>
        </w:rPr>
        <w:t xml:space="preserve">      </w:t>
      </w:r>
      <w:r>
        <w:rPr>
          <w:noProof/>
          <w:sz w:val="28"/>
          <w:szCs w:val="28"/>
        </w:rPr>
        <w:t xml:space="preserve">  -1      </w:t>
      </w:r>
      <w:r>
        <w:rPr>
          <w:noProof/>
          <w:sz w:val="28"/>
          <w:szCs w:val="28"/>
          <w:lang w:val="en-US"/>
        </w:rPr>
        <w:t xml:space="preserve">    </w:t>
      </w:r>
      <w:r>
        <w:rPr>
          <w:noProof/>
          <w:sz w:val="28"/>
          <w:szCs w:val="28"/>
        </w:rPr>
        <w:t xml:space="preserve">+1   </w:t>
      </w:r>
      <w:r>
        <w:rPr>
          <w:noProof/>
          <w:sz w:val="28"/>
          <w:szCs w:val="28"/>
          <w:lang w:val="en-US"/>
        </w:rPr>
        <w:t xml:space="preserve">     </w:t>
      </w:r>
      <w:r>
        <w:rPr>
          <w:noProof/>
          <w:sz w:val="28"/>
          <w:szCs w:val="28"/>
        </w:rPr>
        <w:t xml:space="preserve">   +3   </w:t>
      </w:r>
      <w:r>
        <w:rPr>
          <w:noProof/>
          <w:sz w:val="28"/>
          <w:szCs w:val="28"/>
          <w:lang w:val="en-US"/>
        </w:rPr>
        <w:t xml:space="preserve">    </w:t>
      </w:r>
      <w:r>
        <w:rPr>
          <w:noProof/>
          <w:sz w:val="28"/>
          <w:szCs w:val="28"/>
        </w:rPr>
        <w:t xml:space="preserve">   </w:t>
      </w:r>
    </w:p>
    <w:p w:rsidR="008304D2" w:rsidRDefault="008304D2" w:rsidP="008304D2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При нечетном числе уровней (например,</w:t>
      </w:r>
      <w:r>
        <w:rPr>
          <w:noProof/>
          <w:sz w:val="28"/>
          <w:szCs w:val="28"/>
        </w:rPr>
        <w:t xml:space="preserve"> 5)</w:t>
      </w:r>
      <w:r>
        <w:rPr>
          <w:sz w:val="28"/>
          <w:szCs w:val="28"/>
        </w:rPr>
        <w:t xml:space="preserve"> значения уста</w:t>
      </w:r>
      <w:r>
        <w:rPr>
          <w:sz w:val="28"/>
          <w:szCs w:val="28"/>
        </w:rPr>
        <w:softHyphen/>
        <w:t>навливаются по-другому:</w:t>
      </w:r>
    </w:p>
    <w:p w:rsidR="008304D2" w:rsidRDefault="008304D2" w:rsidP="008304D2">
      <w:pPr>
        <w:spacing w:before="120"/>
        <w:jc w:val="both"/>
        <w:rPr>
          <w:sz w:val="28"/>
          <w:szCs w:val="28"/>
          <w:lang w:val="en-US"/>
        </w:rPr>
      </w:pPr>
      <w:r>
        <w:rPr>
          <w:i/>
          <w:iCs/>
          <w:noProof/>
          <w:sz w:val="28"/>
          <w:szCs w:val="28"/>
        </w:rPr>
        <w:t xml:space="preserve">        1996</w:t>
      </w:r>
      <w:r>
        <w:rPr>
          <w:i/>
          <w:iCs/>
          <w:sz w:val="28"/>
          <w:szCs w:val="28"/>
        </w:rPr>
        <w:t xml:space="preserve"> г   1997г.   1998г.   1999г.   2000г.</w:t>
      </w:r>
    </w:p>
    <w:p w:rsidR="008304D2" w:rsidRDefault="008304D2" w:rsidP="008304D2">
      <w:pPr>
        <w:spacing w:before="1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 -2           -1           0            +1     +2 </w:t>
      </w:r>
    </w:p>
    <w:p w:rsidR="008304D2" w:rsidRDefault="008304D2" w:rsidP="008304D2">
      <w:pPr>
        <w:spacing w:line="340" w:lineRule="auto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В обоих случаях Σ</w:t>
      </w:r>
      <w:r>
        <w:rPr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</w:rPr>
        <w:t>t = 0,</w:t>
      </w:r>
      <w:r>
        <w:rPr>
          <w:sz w:val="28"/>
          <w:szCs w:val="28"/>
        </w:rPr>
        <w:t xml:space="preserve"> так что система нормальных урав</w:t>
      </w:r>
      <w:r>
        <w:rPr>
          <w:sz w:val="28"/>
          <w:szCs w:val="28"/>
        </w:rPr>
        <w:softHyphen/>
        <w:t>нений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принимает вид:</w:t>
      </w:r>
    </w:p>
    <w:p w:rsidR="008304D2" w:rsidRDefault="00203EC5" w:rsidP="008304D2">
      <w:pPr>
        <w:spacing w:before="260"/>
        <w:jc w:val="both"/>
        <w:rPr>
          <w:sz w:val="28"/>
          <w:szCs w:val="28"/>
        </w:rPr>
      </w:pPr>
      <w:r>
        <w:rPr>
          <w:noProof/>
          <w:sz w:val="20"/>
          <w:szCs w:val="28"/>
        </w:rPr>
        <w:pict>
          <v:shape id="_x0000_s1032" type="#_x0000_t87" style="position:absolute;left:0;text-align:left;margin-left:126pt;margin-top:3.75pt;width:12pt;height:1in;z-index:251659264"/>
        </w:pict>
      </w:r>
      <w:r w:rsidR="008304D2">
        <w:rPr>
          <w:sz w:val="28"/>
          <w:szCs w:val="28"/>
        </w:rPr>
        <w:t xml:space="preserve">                                            </w:t>
      </w:r>
      <w:r w:rsidR="008304D2">
        <w:rPr>
          <w:position w:val="-36"/>
          <w:sz w:val="28"/>
          <w:szCs w:val="28"/>
          <w:lang w:val="en-US"/>
        </w:rPr>
        <w:object w:dxaOrig="1579" w:dyaOrig="840">
          <v:shape id="_x0000_i1069" type="#_x0000_t75" style="width:107.25pt;height:57pt" o:ole="">
            <v:imagedata r:id="rId89" o:title=""/>
          </v:shape>
          <o:OLEObject Type="Embed" ProgID="Equation.3" ShapeID="_x0000_i1069" DrawAspect="Content" ObjectID="_1458733014" r:id="rId90"/>
        </w:object>
      </w:r>
    </w:p>
    <w:p w:rsidR="008304D2" w:rsidRDefault="008304D2" w:rsidP="008304D2">
      <w:pPr>
        <w:pStyle w:val="FR3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первого уравнения </w:t>
      </w:r>
      <w:r>
        <w:rPr>
          <w:position w:val="-24"/>
          <w:sz w:val="28"/>
          <w:szCs w:val="28"/>
        </w:rPr>
        <w:object w:dxaOrig="1020" w:dyaOrig="680">
          <v:shape id="_x0000_i1070" type="#_x0000_t75" style="width:69pt;height:45.75pt" o:ole="">
            <v:imagedata r:id="rId91" o:title=""/>
          </v:shape>
          <o:OLEObject Type="Embed" ProgID="Equation.3" ShapeID="_x0000_i1070" DrawAspect="Content" ObjectID="_1458733015" r:id="rId92"/>
        </w:objec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второго уравнения </w:t>
      </w:r>
      <w:r>
        <w:rPr>
          <w:position w:val="-34"/>
          <w:sz w:val="28"/>
          <w:szCs w:val="28"/>
        </w:rPr>
        <w:object w:dxaOrig="1080" w:dyaOrig="780">
          <v:shape id="_x0000_i1071" type="#_x0000_t75" style="width:78pt;height:56.25pt" o:ole="">
            <v:imagedata r:id="rId93" o:title=""/>
          </v:shape>
          <o:OLEObject Type="Embed" ProgID="Equation.3" ShapeID="_x0000_i1071" DrawAspect="Content" ObjectID="_1458733016" r:id="rId94"/>
        </w:object>
      </w:r>
    </w:p>
    <w:p w:rsidR="008304D2" w:rsidRDefault="008304D2" w:rsidP="008304D2">
      <w:pPr>
        <w:jc w:val="both"/>
        <w:rPr>
          <w:b/>
          <w:bCs/>
          <w:noProof/>
          <w:sz w:val="28"/>
          <w:szCs w:val="28"/>
        </w:rPr>
      </w:pPr>
    </w:p>
    <w:p w:rsidR="008304D2" w:rsidRDefault="008304D2" w:rsidP="008304D2">
      <w:pPr>
        <w:jc w:val="both"/>
        <w:rPr>
          <w:b/>
          <w:bCs/>
          <w:noProof/>
          <w:sz w:val="28"/>
          <w:szCs w:val="28"/>
        </w:rPr>
      </w:pPr>
    </w:p>
    <w:p w:rsidR="008304D2" w:rsidRDefault="008304D2" w:rsidP="008304D2">
      <w:pPr>
        <w:pStyle w:val="2"/>
        <w:jc w:val="both"/>
      </w:pPr>
      <w:r>
        <w:t>Методы изучения сезонных колебаний</w:t>
      </w:r>
    </w:p>
    <w:p w:rsidR="008304D2" w:rsidRDefault="008304D2" w:rsidP="008304D2">
      <w:pPr>
        <w:spacing w:before="8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сравнении квартальных и месячных данных многих социаль</w:t>
      </w:r>
      <w:r>
        <w:rPr>
          <w:sz w:val="28"/>
          <w:szCs w:val="28"/>
        </w:rPr>
        <w:softHyphen/>
        <w:t xml:space="preserve">но-экономических явлений часто обнаруживаются </w:t>
      </w:r>
      <w:r>
        <w:rPr>
          <w:i/>
          <w:iCs/>
          <w:sz w:val="28"/>
          <w:szCs w:val="28"/>
        </w:rPr>
        <w:t>периодические ко</w:t>
      </w:r>
      <w:r>
        <w:rPr>
          <w:i/>
          <w:iCs/>
          <w:sz w:val="28"/>
          <w:szCs w:val="28"/>
        </w:rPr>
        <w:softHyphen/>
        <w:t>лебания,</w:t>
      </w:r>
      <w:r>
        <w:rPr>
          <w:sz w:val="28"/>
          <w:szCs w:val="28"/>
        </w:rPr>
        <w:t xml:space="preserve"> возникающие под влиянием смены времен года. Они явля</w:t>
      </w:r>
      <w:r>
        <w:rPr>
          <w:sz w:val="28"/>
          <w:szCs w:val="28"/>
        </w:rPr>
        <w:softHyphen/>
        <w:t>ются результатом влияния природно-климатических условий, общих экономических факторов, а также многочисленных и разнообразных факторов, которые часто являются регулируемыми.</w:t>
      </w:r>
    </w:p>
    <w:p w:rsidR="008304D2" w:rsidRDefault="008304D2" w:rsidP="008304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сезонным относят все явления, кото</w:t>
      </w:r>
      <w:r>
        <w:rPr>
          <w:sz w:val="28"/>
          <w:szCs w:val="28"/>
        </w:rPr>
        <w:softHyphen/>
        <w:t>рые обнаруживают в своем развитии отчетливо выраженную зако</w:t>
      </w:r>
      <w:r>
        <w:rPr>
          <w:sz w:val="28"/>
          <w:szCs w:val="28"/>
        </w:rPr>
        <w:softHyphen/>
        <w:t>номерность внутригодовых изменений, т. е. более или менее ус</w:t>
      </w:r>
      <w:r>
        <w:rPr>
          <w:sz w:val="28"/>
          <w:szCs w:val="28"/>
        </w:rPr>
        <w:softHyphen/>
        <w:t>тойчиво повторяющиеся из года в год колебания уровней.</w:t>
      </w:r>
    </w:p>
    <w:p w:rsidR="008304D2" w:rsidRDefault="008304D2" w:rsidP="008304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статистике периодические колебания, которые имеют опре</w:t>
      </w:r>
      <w:r>
        <w:rPr>
          <w:sz w:val="28"/>
          <w:szCs w:val="28"/>
        </w:rPr>
        <w:softHyphen/>
        <w:t xml:space="preserve">деленный и постоянный период, равный годовому промежутку, носят название </w:t>
      </w:r>
      <w:r>
        <w:rPr>
          <w:i/>
          <w:iCs/>
          <w:sz w:val="28"/>
          <w:szCs w:val="28"/>
        </w:rPr>
        <w:t>«сезонные колебания»</w:t>
      </w:r>
      <w:r>
        <w:rPr>
          <w:sz w:val="28"/>
          <w:szCs w:val="28"/>
        </w:rPr>
        <w:t xml:space="preserve"> или </w:t>
      </w:r>
      <w:r>
        <w:rPr>
          <w:i/>
          <w:iCs/>
          <w:sz w:val="28"/>
          <w:szCs w:val="28"/>
        </w:rPr>
        <w:t>«сезонные волны», а</w:t>
      </w:r>
      <w:r>
        <w:rPr>
          <w:sz w:val="28"/>
          <w:szCs w:val="28"/>
        </w:rPr>
        <w:t xml:space="preserve"> дина</w:t>
      </w:r>
      <w:r>
        <w:rPr>
          <w:sz w:val="28"/>
          <w:szCs w:val="28"/>
        </w:rPr>
        <w:softHyphen/>
        <w:t xml:space="preserve">мический ряд в этом случае называют </w:t>
      </w:r>
      <w:r>
        <w:rPr>
          <w:i/>
          <w:iCs/>
          <w:sz w:val="28"/>
          <w:szCs w:val="28"/>
        </w:rPr>
        <w:t>сезонным рядом динамики.</w:t>
      </w:r>
    </w:p>
    <w:p w:rsidR="008304D2" w:rsidRDefault="008304D2" w:rsidP="008304D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Значительной колеблемости во внутригодовой динамике подвержены денежное обращение и товарооборот.  Сезонные колебания отрицательно влияют на ре</w:t>
      </w:r>
      <w:r>
        <w:rPr>
          <w:sz w:val="28"/>
          <w:szCs w:val="28"/>
        </w:rPr>
        <w:softHyphen/>
        <w:t xml:space="preserve">зультаты производственной деятельности, вызывая нарушения ритмичности производства. 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Комплексное регулирование сезонных изменений  должно основываться на исследова</w:t>
      </w:r>
      <w:r>
        <w:rPr>
          <w:sz w:val="28"/>
        </w:rPr>
        <w:softHyphen/>
        <w:t>нии сезонных колебаний.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>уществует ряд методов изучения и измерения се</w:t>
      </w:r>
      <w:r>
        <w:rPr>
          <w:sz w:val="28"/>
        </w:rPr>
        <w:softHyphen/>
        <w:t>зонных колебаний. Самый простой заключается в построении специ</w:t>
      </w:r>
      <w:r>
        <w:rPr>
          <w:sz w:val="28"/>
        </w:rPr>
        <w:softHyphen/>
        <w:t>альных показателей, которые называются индексами сезонности</w:t>
      </w:r>
      <w:r>
        <w:rPr>
          <w:noProof/>
          <w:sz w:val="28"/>
        </w:rPr>
        <w:t xml:space="preserve"> </w:t>
      </w:r>
      <w:r>
        <w:rPr>
          <w:noProof/>
          <w:sz w:val="36"/>
          <w:lang w:val="en-US"/>
        </w:rPr>
        <w:t>I</w:t>
      </w:r>
      <w:r>
        <w:rPr>
          <w:noProof/>
          <w:sz w:val="36"/>
          <w:vertAlign w:val="subscript"/>
          <w:lang w:val="en-US"/>
        </w:rPr>
        <w:t>s</w:t>
      </w:r>
      <w:r>
        <w:rPr>
          <w:noProof/>
          <w:sz w:val="28"/>
        </w:rPr>
        <w:t xml:space="preserve"> </w:t>
      </w:r>
      <w:r>
        <w:rPr>
          <w:sz w:val="28"/>
        </w:rPr>
        <w:t>Совокупность этих показателей отражает сезонную волну.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</w:rPr>
        <w:t>Индексами сезонности</w:t>
      </w:r>
      <w:r>
        <w:rPr>
          <w:sz w:val="28"/>
        </w:rPr>
        <w:t xml:space="preserve"> являются процентные отношения факти</w:t>
      </w:r>
      <w:r>
        <w:rPr>
          <w:sz w:val="28"/>
        </w:rPr>
        <w:softHyphen/>
        <w:t>ческих (эмпирических) внутригрупповых уровней к теоретическим (расчетным) уровням, выступающим в качестве базы сравнения.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Для того чтобы выявить устойчивую сезонную волну, на ко</w:t>
      </w:r>
      <w:r>
        <w:rPr>
          <w:sz w:val="28"/>
        </w:rPr>
        <w:softHyphen/>
        <w:t xml:space="preserve">торой не отражались бы случайные условия одного года, </w:t>
      </w:r>
      <w:r>
        <w:rPr>
          <w:i/>
          <w:iCs/>
          <w:sz w:val="28"/>
        </w:rPr>
        <w:t>индек</w:t>
      </w:r>
      <w:r>
        <w:rPr>
          <w:i/>
          <w:iCs/>
          <w:sz w:val="28"/>
        </w:rPr>
        <w:softHyphen/>
        <w:t>сы сезонности</w:t>
      </w:r>
      <w:r>
        <w:rPr>
          <w:sz w:val="28"/>
        </w:rPr>
        <w:t xml:space="preserve"> вычисляют по данным за несколько лет (не менее трех), распределенным по месяцам.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Если ряд динамики не содержит ярко выраженной тенден</w:t>
      </w:r>
      <w:r>
        <w:rPr>
          <w:sz w:val="28"/>
        </w:rPr>
        <w:softHyphen/>
        <w:t>ции в развитии, то индексы сезонности вычисляются непосред</w:t>
      </w:r>
      <w:r>
        <w:rPr>
          <w:sz w:val="28"/>
        </w:rPr>
        <w:softHyphen/>
        <w:t>ственно по эмпирическим данным без их предварительного вы</w:t>
      </w:r>
      <w:r>
        <w:rPr>
          <w:sz w:val="28"/>
        </w:rPr>
        <w:softHyphen/>
        <w:t>равнивания.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Для каждого месяца рассчитывается средняя величина уров</w:t>
      </w:r>
      <w:r>
        <w:rPr>
          <w:sz w:val="28"/>
        </w:rPr>
        <w:softHyphen/>
        <w:t>ня, например за три года (</w:t>
      </w:r>
      <w:r>
        <w:rPr>
          <w:position w:val="-12"/>
          <w:sz w:val="28"/>
          <w:szCs w:val="28"/>
        </w:rPr>
        <w:object w:dxaOrig="260" w:dyaOrig="360">
          <v:shape id="_x0000_i1072" type="#_x0000_t75" style="width:18pt;height:25.5pt" o:ole="">
            <v:imagedata r:id="rId95" o:title=""/>
          </v:shape>
          <o:OLEObject Type="Embed" ProgID="Equation.3" ShapeID="_x0000_i1072" DrawAspect="Content" ObjectID="_1458733017" r:id="rId96"/>
        </w:object>
      </w:r>
      <w:r>
        <w:rPr>
          <w:sz w:val="28"/>
        </w:rPr>
        <w:t>)</w:t>
      </w:r>
      <w:r>
        <w:rPr>
          <w:noProof/>
          <w:sz w:val="28"/>
        </w:rPr>
        <w:t>,</w:t>
      </w:r>
      <w:r>
        <w:rPr>
          <w:sz w:val="28"/>
        </w:rPr>
        <w:t xml:space="preserve"> затем вычисляется среднемесяч</w:t>
      </w:r>
      <w:r>
        <w:rPr>
          <w:sz w:val="28"/>
        </w:rPr>
        <w:softHyphen/>
        <w:t xml:space="preserve">ный уровень для всего ряда </w:t>
      </w:r>
      <w:r>
        <w:rPr>
          <w:position w:val="-14"/>
          <w:sz w:val="28"/>
          <w:szCs w:val="28"/>
        </w:rPr>
        <w:object w:dxaOrig="279" w:dyaOrig="380">
          <v:shape id="_x0000_i1073" type="#_x0000_t75" style="width:19.5pt;height:26.25pt" o:ole="">
            <v:imagedata r:id="rId97" o:title=""/>
          </v:shape>
          <o:OLEObject Type="Embed" ProgID="Equation.3" ShapeID="_x0000_i1073" DrawAspect="Content" ObjectID="_1458733018" r:id="rId98"/>
        </w:object>
      </w:r>
      <w:r>
        <w:rPr>
          <w:i/>
          <w:iCs/>
          <w:noProof/>
          <w:sz w:val="28"/>
        </w:rPr>
        <w:t xml:space="preserve"> </w:t>
      </w:r>
      <w:r>
        <w:rPr>
          <w:sz w:val="28"/>
        </w:rPr>
        <w:t xml:space="preserve"> После чего определяется показа</w:t>
      </w:r>
      <w:r>
        <w:rPr>
          <w:sz w:val="28"/>
        </w:rPr>
        <w:softHyphen/>
        <w:t>тель сезонной волны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r>
        <w:rPr>
          <w:i/>
          <w:iCs/>
          <w:sz w:val="28"/>
        </w:rPr>
        <w:t>индекс сезонности</w:t>
      </w:r>
      <w:r>
        <w:rPr>
          <w:noProof/>
          <w:sz w:val="36"/>
        </w:rPr>
        <w:t xml:space="preserve"> </w:t>
      </w:r>
      <w:r>
        <w:rPr>
          <w:noProof/>
          <w:sz w:val="36"/>
          <w:lang w:val="en-US"/>
        </w:rPr>
        <w:t>I</w:t>
      </w:r>
      <w:r>
        <w:rPr>
          <w:noProof/>
          <w:sz w:val="36"/>
          <w:vertAlign w:val="subscript"/>
          <w:lang w:val="en-US"/>
        </w:rPr>
        <w:t>s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 как процентное от</w:t>
      </w:r>
      <w:r>
        <w:rPr>
          <w:sz w:val="28"/>
        </w:rPr>
        <w:softHyphen/>
        <w:t>ношение средних для каждого месяца к общему среднемесячно</w:t>
      </w:r>
      <w:r>
        <w:rPr>
          <w:sz w:val="28"/>
        </w:rPr>
        <w:softHyphen/>
        <w:t>му уровню ряда,</w:t>
      </w:r>
      <w:r>
        <w:rPr>
          <w:noProof/>
          <w:sz w:val="28"/>
        </w:rPr>
        <w:t xml:space="preserve"> %:</w:t>
      </w:r>
    </w:p>
    <w:p w:rsidR="008304D2" w:rsidRPr="00E21DCF" w:rsidRDefault="008304D2" w:rsidP="008304D2">
      <w:pPr>
        <w:ind w:firstLine="720"/>
        <w:jc w:val="both"/>
        <w:rPr>
          <w:sz w:val="28"/>
        </w:rPr>
      </w:pPr>
    </w:p>
    <w:p w:rsidR="008304D2" w:rsidRDefault="008304D2" w:rsidP="008304D2">
      <w:pPr>
        <w:ind w:firstLine="720"/>
        <w:jc w:val="both"/>
        <w:rPr>
          <w:sz w:val="28"/>
          <w:szCs w:val="28"/>
          <w:lang w:val="en-US"/>
        </w:rPr>
      </w:pPr>
      <w:r w:rsidRPr="00E21DCF">
        <w:rPr>
          <w:sz w:val="36"/>
          <w:szCs w:val="28"/>
        </w:rPr>
        <w:t xml:space="preserve">                                        </w:t>
      </w:r>
      <w:r>
        <w:rPr>
          <w:sz w:val="36"/>
          <w:szCs w:val="28"/>
          <w:lang w:val="en-US"/>
        </w:rPr>
        <w:t>I</w:t>
      </w:r>
      <w:r>
        <w:rPr>
          <w:sz w:val="36"/>
          <w:szCs w:val="28"/>
          <w:vertAlign w:val="subscript"/>
          <w:lang w:val="en-US"/>
        </w:rPr>
        <w:t>s</w:t>
      </w:r>
      <w:r>
        <w:rPr>
          <w:noProof/>
          <w:sz w:val="36"/>
          <w:szCs w:val="28"/>
        </w:rPr>
        <w:t xml:space="preserve"> =</w:t>
      </w:r>
      <w:r>
        <w:rPr>
          <w:noProof/>
          <w:position w:val="-28"/>
          <w:sz w:val="36"/>
          <w:szCs w:val="28"/>
        </w:rPr>
        <w:object w:dxaOrig="340" w:dyaOrig="680">
          <v:shape id="_x0000_i1074" type="#_x0000_t75" style="width:31.5pt;height:62.25pt" o:ole="">
            <v:imagedata r:id="rId99" o:title=""/>
          </v:shape>
          <o:OLEObject Type="Embed" ProgID="Equation.3" ShapeID="_x0000_i1074" DrawAspect="Content" ObjectID="_1458733019" r:id="rId100"/>
        </w:object>
      </w:r>
      <w:r>
        <w:rPr>
          <w:noProof/>
          <w:sz w:val="36"/>
          <w:szCs w:val="28"/>
        </w:rPr>
        <w:t>100%.</w:t>
      </w:r>
      <w:r>
        <w:rPr>
          <w:sz w:val="28"/>
          <w:szCs w:val="28"/>
        </w:rPr>
        <w:t xml:space="preserve">             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где</w:t>
      </w:r>
      <w:r>
        <w:rPr>
          <w:position w:val="-12"/>
          <w:sz w:val="28"/>
          <w:szCs w:val="28"/>
        </w:rPr>
        <w:object w:dxaOrig="260" w:dyaOrig="360">
          <v:shape id="_x0000_i1075" type="#_x0000_t75" style="width:18pt;height:25.5pt" o:ole="">
            <v:imagedata r:id="rId95" o:title=""/>
          </v:shape>
          <o:OLEObject Type="Embed" ProgID="Equation.3" ShapeID="_x0000_i1075" DrawAspect="Content" ObjectID="_1458733020" r:id="rId101"/>
        </w:object>
      </w:r>
      <w:r>
        <w:rPr>
          <w:sz w:val="28"/>
        </w:rPr>
        <w:t xml:space="preserve"> </w:t>
      </w:r>
      <w:r>
        <w:rPr>
          <w:i/>
          <w:iCs/>
          <w:smallCaps/>
          <w:noProof/>
          <w:sz w:val="28"/>
        </w:rPr>
        <w:t xml:space="preserve"> </w:t>
      </w:r>
      <w:r>
        <w:rPr>
          <w:i/>
          <w:iCs/>
          <w:noProof/>
          <w:sz w:val="28"/>
        </w:rPr>
        <w:t>—</w:t>
      </w:r>
      <w:r>
        <w:rPr>
          <w:sz w:val="28"/>
        </w:rPr>
        <w:t xml:space="preserve"> средний уровень для каждого месяца (минимум за три года);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>
        <w:rPr>
          <w:position w:val="-14"/>
          <w:sz w:val="28"/>
          <w:szCs w:val="28"/>
        </w:rPr>
        <w:object w:dxaOrig="279" w:dyaOrig="380">
          <v:shape id="_x0000_i1076" type="#_x0000_t75" style="width:19.5pt;height:26.25pt" o:ole="">
            <v:imagedata r:id="rId97" o:title=""/>
          </v:shape>
          <o:OLEObject Type="Embed" ProgID="Equation.3" ShapeID="_x0000_i1076" DrawAspect="Content" ObjectID="_1458733021" r:id="rId102"/>
        </w:object>
      </w:r>
      <w:r>
        <w:rPr>
          <w:i/>
          <w:iCs/>
          <w:sz w:val="28"/>
        </w:rPr>
        <w:t>~</w:t>
      </w:r>
      <w:r>
        <w:rPr>
          <w:sz w:val="28"/>
        </w:rPr>
        <w:t xml:space="preserve"> среднемесячный уровень для всего ряда.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Для наглядного представления сезонной волны исчисленные индексы сезонности изображают в виде графика.</w:t>
      </w:r>
    </w:p>
    <w:p w:rsidR="008304D2" w:rsidRDefault="008304D2" w:rsidP="008304D2">
      <w:pPr>
        <w:ind w:firstLine="720"/>
        <w:jc w:val="both"/>
        <w:rPr>
          <w:sz w:val="28"/>
        </w:rPr>
      </w:pP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Когда уровень проявляет тенденцию к росту или снижению, то отклонения от постоянного среднего уровня могут исказить сезонные колебания. В таких случаях фактические данные со</w:t>
      </w:r>
      <w:r>
        <w:rPr>
          <w:sz w:val="28"/>
        </w:rPr>
        <w:softHyphen/>
        <w:t xml:space="preserve">поставляются с </w:t>
      </w:r>
      <w:r>
        <w:rPr>
          <w:i/>
          <w:iCs/>
          <w:sz w:val="28"/>
        </w:rPr>
        <w:t>выравненными,</w:t>
      </w:r>
      <w:r>
        <w:rPr>
          <w:sz w:val="28"/>
        </w:rPr>
        <w:t xml:space="preserve"> т. е. полученными аналитическим выравниванием.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 xml:space="preserve">Формулу для расчета </w:t>
      </w:r>
      <w:r>
        <w:rPr>
          <w:i/>
          <w:iCs/>
          <w:sz w:val="28"/>
        </w:rPr>
        <w:t>индекса сезонности,</w:t>
      </w:r>
      <w:r>
        <w:rPr>
          <w:i/>
          <w:iCs/>
          <w:noProof/>
          <w:sz w:val="28"/>
        </w:rPr>
        <w:t xml:space="preserve"> %,</w:t>
      </w:r>
      <w:r>
        <w:rPr>
          <w:sz w:val="28"/>
        </w:rPr>
        <w:t xml:space="preserve"> в этом случае можно записать так:</w:t>
      </w:r>
    </w:p>
    <w:p w:rsidR="008304D2" w:rsidRDefault="008304D2" w:rsidP="008304D2">
      <w:pPr>
        <w:ind w:firstLine="720"/>
        <w:jc w:val="both"/>
        <w:rPr>
          <w:sz w:val="28"/>
          <w:szCs w:val="18"/>
          <w:lang w:val="en-US"/>
        </w:rPr>
      </w:pPr>
    </w:p>
    <w:p w:rsidR="008304D2" w:rsidRDefault="008304D2" w:rsidP="008304D2">
      <w:pPr>
        <w:ind w:firstLine="720"/>
        <w:jc w:val="both"/>
        <w:rPr>
          <w:sz w:val="28"/>
          <w:szCs w:val="18"/>
        </w:rPr>
      </w:pPr>
      <w:r>
        <w:rPr>
          <w:sz w:val="28"/>
          <w:szCs w:val="28"/>
        </w:rPr>
        <w:t xml:space="preserve">                                </w:t>
      </w:r>
      <w:r>
        <w:rPr>
          <w:position w:val="-32"/>
          <w:sz w:val="28"/>
          <w:szCs w:val="28"/>
        </w:rPr>
        <w:object w:dxaOrig="2079" w:dyaOrig="760">
          <v:shape id="_x0000_i1077" type="#_x0000_t75" style="width:140.25pt;height:51.75pt" o:ole="">
            <v:imagedata r:id="rId103" o:title=""/>
          </v:shape>
          <o:OLEObject Type="Embed" ProgID="Equation.3" ShapeID="_x0000_i1077" DrawAspect="Content" ObjectID="_1458733022" r:id="rId104"/>
        </w:object>
      </w:r>
    </w:p>
    <w:p w:rsidR="008304D2" w:rsidRDefault="008304D2" w:rsidP="008304D2">
      <w:pPr>
        <w:ind w:firstLine="720"/>
        <w:jc w:val="both"/>
        <w:rPr>
          <w:sz w:val="28"/>
          <w:szCs w:val="18"/>
        </w:rPr>
      </w:pP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  <w:szCs w:val="18"/>
        </w:rPr>
        <w:t xml:space="preserve">где </w:t>
      </w:r>
      <w:r>
        <w:rPr>
          <w:position w:val="-12"/>
          <w:sz w:val="28"/>
          <w:szCs w:val="28"/>
        </w:rPr>
        <w:object w:dxaOrig="260" w:dyaOrig="360">
          <v:shape id="_x0000_i1078" type="#_x0000_t75" style="width:18pt;height:25.5pt" o:ole="">
            <v:imagedata r:id="rId105" o:title=""/>
          </v:shape>
          <o:OLEObject Type="Embed" ProgID="Equation.3" ShapeID="_x0000_i1078" DrawAspect="Content" ObjectID="_1458733023" r:id="rId106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260" w:dyaOrig="360">
          <v:shape id="_x0000_i1079" type="#_x0000_t75" style="width:18pt;height:25.5pt" o:ole="">
            <v:imagedata r:id="rId83" o:title=""/>
          </v:shape>
          <o:OLEObject Type="Embed" ProgID="Equation.3" ShapeID="_x0000_i1079" DrawAspect="Content" ObjectID="_1458733024" r:id="rId107"/>
        </w:object>
      </w:r>
      <w:r>
        <w:rPr>
          <w:sz w:val="28"/>
          <w:szCs w:val="28"/>
        </w:rPr>
        <w:t xml:space="preserve"> </w:t>
      </w:r>
      <w:r>
        <w:rPr>
          <w:i/>
          <w:iCs/>
          <w:noProof/>
          <w:sz w:val="28"/>
          <w:szCs w:val="18"/>
        </w:rPr>
        <w:t>-</w:t>
      </w:r>
      <w:r>
        <w:rPr>
          <w:sz w:val="28"/>
          <w:szCs w:val="18"/>
        </w:rPr>
        <w:t xml:space="preserve"> фактические и расчетные (выравненные) уровни одно</w:t>
      </w:r>
      <w:r>
        <w:rPr>
          <w:sz w:val="28"/>
          <w:szCs w:val="18"/>
        </w:rPr>
        <w:softHyphen/>
        <w:t xml:space="preserve">имённых внутригодовых периодов (соответственно); </w:t>
      </w:r>
      <w:r>
        <w:rPr>
          <w:i/>
          <w:iCs/>
          <w:sz w:val="28"/>
          <w:szCs w:val="18"/>
        </w:rPr>
        <w:t>п</w:t>
      </w:r>
      <w:r>
        <w:rPr>
          <w:noProof/>
          <w:sz w:val="28"/>
          <w:szCs w:val="18"/>
        </w:rPr>
        <w:t xml:space="preserve"> —</w:t>
      </w:r>
      <w:r>
        <w:rPr>
          <w:sz w:val="28"/>
          <w:szCs w:val="18"/>
        </w:rPr>
        <w:t xml:space="preserve"> число лет.</w:t>
      </w:r>
    </w:p>
    <w:p w:rsidR="008304D2" w:rsidRPr="00E21DCF" w:rsidRDefault="008304D2" w:rsidP="008304D2">
      <w:pPr>
        <w:ind w:firstLine="720"/>
        <w:jc w:val="both"/>
        <w:rPr>
          <w:sz w:val="28"/>
        </w:rPr>
      </w:pPr>
    </w:p>
    <w:p w:rsidR="008304D2" w:rsidRDefault="008304D2" w:rsidP="008304D2">
      <w:pPr>
        <w:pStyle w:val="3"/>
        <w:jc w:val="both"/>
      </w:pPr>
      <w:r>
        <w:t>Экстраполяция в рядах динамики и прогнозирование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Необходимым условием регулирования рыночных отноше</w:t>
      </w:r>
      <w:r>
        <w:rPr>
          <w:sz w:val="28"/>
        </w:rPr>
        <w:softHyphen/>
        <w:t xml:space="preserve">ний является составление надежных </w:t>
      </w:r>
      <w:r>
        <w:rPr>
          <w:i/>
          <w:iCs/>
          <w:sz w:val="28"/>
        </w:rPr>
        <w:t>прогнозов</w:t>
      </w:r>
      <w:r>
        <w:rPr>
          <w:sz w:val="28"/>
        </w:rPr>
        <w:t xml:space="preserve"> развития соци</w:t>
      </w:r>
      <w:r>
        <w:rPr>
          <w:sz w:val="28"/>
        </w:rPr>
        <w:softHyphen/>
        <w:t>ально-экономических явлений.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Выявление и характеристика трендов и моделей взаимосвязи создают базу для прогнозирования, т. е. для определения ориен</w:t>
      </w:r>
      <w:r>
        <w:rPr>
          <w:sz w:val="28"/>
        </w:rPr>
        <w:softHyphen/>
        <w:t xml:space="preserve">тировочных размеров явлений в будущем. Для этого используют </w:t>
      </w:r>
      <w:r>
        <w:rPr>
          <w:i/>
          <w:iCs/>
          <w:sz w:val="28"/>
        </w:rPr>
        <w:t>метод экстраполяции.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b/>
          <w:bCs/>
          <w:i/>
          <w:iCs/>
          <w:sz w:val="28"/>
        </w:rPr>
        <w:t>Экстраполяция</w:t>
      </w:r>
      <w:r>
        <w:rPr>
          <w:sz w:val="28"/>
        </w:rPr>
        <w:t xml:space="preserve"> это нахождение уровней за пре</w:t>
      </w:r>
      <w:r>
        <w:rPr>
          <w:sz w:val="28"/>
        </w:rPr>
        <w:softHyphen/>
        <w:t>делами изучаемого ряда, т. е. продление в будущее тенденции, наблюдавшейся в прошлом (перспективная экстраполяция). По</w:t>
      </w:r>
      <w:r>
        <w:rPr>
          <w:sz w:val="28"/>
        </w:rPr>
        <w:softHyphen/>
        <w:t>скольку в действительности тенденция развития не остается не</w:t>
      </w:r>
      <w:r>
        <w:rPr>
          <w:sz w:val="28"/>
        </w:rPr>
        <w:softHyphen/>
        <w:t>изменной, то данные, получаемые путем экстраполяции ряда, следует рассматривать как вероятностные оценки.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Экстраполяцию рядов динамики осуществляют различными способами, например, экстраполируют ряды динамики выравни</w:t>
      </w:r>
      <w:r>
        <w:rPr>
          <w:sz w:val="28"/>
        </w:rPr>
        <w:softHyphen/>
        <w:t>ванием по аналитическим формулам. Зная уравнение для теоре</w:t>
      </w:r>
      <w:r>
        <w:rPr>
          <w:sz w:val="28"/>
        </w:rPr>
        <w:softHyphen/>
        <w:t xml:space="preserve">тических уровней и подставляя в него значения </w:t>
      </w:r>
      <w:r>
        <w:rPr>
          <w:i/>
          <w:iCs/>
          <w:sz w:val="28"/>
          <w:lang w:val="en-US"/>
        </w:rPr>
        <w:t>t</w:t>
      </w:r>
      <w:r>
        <w:rPr>
          <w:sz w:val="28"/>
        </w:rPr>
        <w:t xml:space="preserve"> за пределами исследованного ряда, рассчитывают для</w:t>
      </w:r>
      <w:r>
        <w:rPr>
          <w:noProof/>
          <w:sz w:val="28"/>
        </w:rPr>
        <w:t xml:space="preserve"> </w:t>
      </w:r>
      <w:r>
        <w:rPr>
          <w:i/>
          <w:iCs/>
          <w:noProof/>
          <w:sz w:val="28"/>
        </w:rPr>
        <w:t>t</w:t>
      </w:r>
      <w:r>
        <w:rPr>
          <w:sz w:val="28"/>
        </w:rPr>
        <w:t xml:space="preserve"> вероятностные </w:t>
      </w:r>
      <w:r>
        <w:rPr>
          <w:position w:val="-12"/>
          <w:sz w:val="28"/>
          <w:szCs w:val="28"/>
        </w:rPr>
        <w:object w:dxaOrig="260" w:dyaOrig="360">
          <v:shape id="_x0000_i1080" type="#_x0000_t75" style="width:18pt;height:25.5pt" o:ole="">
            <v:imagedata r:id="rId83" o:title=""/>
          </v:shape>
          <o:OLEObject Type="Embed" ProgID="Equation.3" ShapeID="_x0000_i1080" DrawAspect="Content" ObjectID="_1458733025" r:id="rId108"/>
        </w:object>
      </w:r>
      <w:r>
        <w:rPr>
          <w:i/>
          <w:iCs/>
          <w:smallCaps/>
          <w:noProof/>
          <w:sz w:val="28"/>
        </w:rPr>
        <w:t xml:space="preserve"> </w:t>
      </w:r>
      <w:r>
        <w:rPr>
          <w:i/>
          <w:iCs/>
          <w:noProof/>
          <w:sz w:val="28"/>
        </w:rPr>
        <w:t>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На практике результат экстраполяции прогнозируемых явле</w:t>
      </w:r>
      <w:r>
        <w:rPr>
          <w:sz w:val="28"/>
        </w:rPr>
        <w:softHyphen/>
        <w:t xml:space="preserve">ний обычно получают не точечными (дискретными), а </w:t>
      </w:r>
      <w:r>
        <w:rPr>
          <w:i/>
          <w:iCs/>
          <w:sz w:val="28"/>
        </w:rPr>
        <w:t>интер</w:t>
      </w:r>
      <w:r>
        <w:rPr>
          <w:i/>
          <w:iCs/>
          <w:sz w:val="28"/>
        </w:rPr>
        <w:softHyphen/>
        <w:t>вальными оценками.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>Для определения границ интервалов используют формулу:</w:t>
      </w:r>
    </w:p>
    <w:p w:rsidR="008304D2" w:rsidRDefault="008304D2" w:rsidP="008304D2">
      <w:pPr>
        <w:ind w:firstLine="720"/>
        <w:jc w:val="both"/>
        <w:rPr>
          <w:noProof/>
          <w:sz w:val="28"/>
        </w:rPr>
      </w:pPr>
    </w:p>
    <w:p w:rsidR="008304D2" w:rsidRDefault="008304D2" w:rsidP="008304D2">
      <w:pPr>
        <w:ind w:firstLine="720"/>
        <w:jc w:val="both"/>
        <w:rPr>
          <w:noProof/>
          <w:sz w:val="28"/>
        </w:rPr>
      </w:pPr>
      <w:r>
        <w:rPr>
          <w:noProof/>
          <w:sz w:val="28"/>
        </w:rPr>
        <w:t xml:space="preserve">                                         </w:t>
      </w:r>
      <w:r>
        <w:rPr>
          <w:noProof/>
          <w:position w:val="-14"/>
          <w:sz w:val="28"/>
        </w:rPr>
        <w:object w:dxaOrig="999" w:dyaOrig="380">
          <v:shape id="_x0000_i1081" type="#_x0000_t75" style="width:90.75pt;height:33.75pt" o:ole="">
            <v:imagedata r:id="rId109" o:title=""/>
          </v:shape>
          <o:OLEObject Type="Embed" ProgID="Equation.3" ShapeID="_x0000_i1081" DrawAspect="Content" ObjectID="_1458733026" r:id="rId110"/>
        </w:object>
      </w:r>
    </w:p>
    <w:p w:rsidR="008304D2" w:rsidRDefault="008304D2" w:rsidP="008304D2">
      <w:pPr>
        <w:ind w:firstLine="720"/>
        <w:jc w:val="both"/>
        <w:rPr>
          <w:noProof/>
          <w:sz w:val="28"/>
        </w:rPr>
      </w:pP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noProof/>
          <w:sz w:val="32"/>
          <w:lang w:val="en-US"/>
        </w:rPr>
        <w:t>t</w:t>
      </w:r>
      <w:r>
        <w:rPr>
          <w:noProof/>
          <w:sz w:val="32"/>
          <w:vertAlign w:val="subscript"/>
          <w:lang w:val="en-US"/>
        </w:rPr>
        <w:t>α</w:t>
      </w:r>
      <w:r>
        <w:rPr>
          <w:noProof/>
          <w:sz w:val="28"/>
        </w:rPr>
        <w:t>—</w:t>
      </w:r>
      <w:r>
        <w:rPr>
          <w:sz w:val="28"/>
        </w:rPr>
        <w:t xml:space="preserve"> коэффициент доверия по распределению Стьюдента;</w:t>
      </w:r>
    </w:p>
    <w:p w:rsidR="008304D2" w:rsidRDefault="008304D2" w:rsidP="008304D2">
      <w:pPr>
        <w:ind w:firstLine="720"/>
        <w:jc w:val="both"/>
        <w:rPr>
          <w:i/>
          <w:iCs/>
          <w:sz w:val="28"/>
          <w:lang w:val="en-US"/>
        </w:rPr>
      </w:pP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i/>
          <w:iCs/>
          <w:position w:val="-16"/>
          <w:sz w:val="28"/>
        </w:rPr>
        <w:object w:dxaOrig="2760" w:dyaOrig="499">
          <v:shape id="_x0000_i1082" type="#_x0000_t75" style="width:183.75pt;height:33pt" o:ole="">
            <v:imagedata r:id="rId111" o:title=""/>
          </v:shape>
          <o:OLEObject Type="Embed" ProgID="Equation.3" ShapeID="_x0000_i1082" DrawAspect="Content" ObjectID="_1458733027" r:id="rId112"/>
        </w:object>
      </w:r>
      <w:r>
        <w:rPr>
          <w:i/>
          <w:iCs/>
          <w:sz w:val="28"/>
        </w:rPr>
        <w:t>-</w:t>
      </w:r>
      <w:r>
        <w:rPr>
          <w:sz w:val="28"/>
        </w:rPr>
        <w:t xml:space="preserve"> остаточное среднее квадратическое от</w:t>
      </w:r>
      <w:r>
        <w:rPr>
          <w:sz w:val="28"/>
        </w:rPr>
        <w:softHyphen/>
        <w:t xml:space="preserve">клонение от тренда, скорректированное по числу степеней свободы </w:t>
      </w:r>
      <w:r>
        <w:rPr>
          <w:i/>
          <w:iCs/>
          <w:sz w:val="28"/>
        </w:rPr>
        <w:t>(п</w:t>
      </w:r>
      <w:r>
        <w:rPr>
          <w:i/>
          <w:iCs/>
          <w:noProof/>
          <w:sz w:val="28"/>
        </w:rPr>
        <w:t xml:space="preserve"> -</w:t>
      </w:r>
      <w:r>
        <w:rPr>
          <w:i/>
          <w:iCs/>
          <w:sz w:val="28"/>
        </w:rPr>
        <w:t xml:space="preserve"> т)</w:t>
      </w:r>
      <w:r>
        <w:rPr>
          <w:i/>
          <w:iCs/>
          <w:noProof/>
          <w:sz w:val="28"/>
        </w:rPr>
        <w:t>;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п</w:t>
      </w:r>
      <w:r>
        <w:rPr>
          <w:i/>
          <w:iCs/>
          <w:noProof/>
          <w:sz w:val="28"/>
        </w:rPr>
        <w:t xml:space="preserve"> —</w:t>
      </w:r>
      <w:r>
        <w:rPr>
          <w:sz w:val="28"/>
        </w:rPr>
        <w:t xml:space="preserve"> число уровней ряда динамики;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i/>
          <w:iCs/>
          <w:sz w:val="28"/>
        </w:rPr>
        <w:t>т</w:t>
      </w:r>
      <w:r>
        <w:rPr>
          <w:i/>
          <w:iCs/>
          <w:noProof/>
          <w:sz w:val="28"/>
        </w:rPr>
        <w:t xml:space="preserve"> —</w:t>
      </w:r>
      <w:r>
        <w:rPr>
          <w:sz w:val="28"/>
        </w:rPr>
        <w:t xml:space="preserve"> число параметров адекватной модели тренда (для уравнения</w:t>
      </w: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 xml:space="preserve">прямой </w:t>
      </w:r>
      <w:r>
        <w:rPr>
          <w:i/>
          <w:iCs/>
          <w:sz w:val="28"/>
        </w:rPr>
        <w:t>т</w:t>
      </w:r>
      <w:r>
        <w:rPr>
          <w:i/>
          <w:iCs/>
          <w:noProof/>
          <w:sz w:val="28"/>
        </w:rPr>
        <w:t xml:space="preserve"> = </w:t>
      </w:r>
      <w:r>
        <w:rPr>
          <w:i/>
          <w:iCs/>
          <w:noProof/>
          <w:sz w:val="28"/>
          <w:lang w:val="en-US"/>
        </w:rPr>
        <w:t>2</w:t>
      </w:r>
      <w:r>
        <w:rPr>
          <w:noProof/>
          <w:sz w:val="28"/>
        </w:rPr>
        <w:t xml:space="preserve">). </w:t>
      </w:r>
      <w:r>
        <w:rPr>
          <w:i/>
          <w:iCs/>
          <w:sz w:val="28"/>
        </w:rPr>
        <w:t>Вероятностные границы интервала</w:t>
      </w:r>
      <w:r>
        <w:rPr>
          <w:sz w:val="28"/>
        </w:rPr>
        <w:t xml:space="preserve"> прогнозируемого явления:</w:t>
      </w:r>
    </w:p>
    <w:p w:rsidR="008304D2" w:rsidRDefault="008304D2" w:rsidP="008304D2">
      <w:pPr>
        <w:tabs>
          <w:tab w:val="left" w:pos="4020"/>
        </w:tabs>
        <w:ind w:firstLine="720"/>
        <w:jc w:val="both"/>
        <w:rPr>
          <w:sz w:val="28"/>
        </w:rPr>
      </w:pPr>
      <w:r>
        <w:rPr>
          <w:sz w:val="28"/>
        </w:rPr>
        <w:t xml:space="preserve">            </w:t>
      </w:r>
      <w:r>
        <w:rPr>
          <w:position w:val="-14"/>
          <w:sz w:val="28"/>
          <w:lang w:val="en-US"/>
        </w:rPr>
        <w:object w:dxaOrig="2900" w:dyaOrig="380">
          <v:shape id="_x0000_i1083" type="#_x0000_t75" style="width:228pt;height:29.25pt" o:ole="">
            <v:imagedata r:id="rId113" o:title=""/>
          </v:shape>
          <o:OLEObject Type="Embed" ProgID="Equation.3" ShapeID="_x0000_i1083" DrawAspect="Content" ObjectID="_1458733028" r:id="rId114"/>
        </w:object>
      </w:r>
    </w:p>
    <w:p w:rsidR="008304D2" w:rsidRDefault="008304D2" w:rsidP="008304D2">
      <w:pPr>
        <w:ind w:firstLine="720"/>
        <w:jc w:val="both"/>
        <w:rPr>
          <w:sz w:val="28"/>
        </w:rPr>
      </w:pPr>
    </w:p>
    <w:p w:rsidR="008304D2" w:rsidRDefault="008304D2" w:rsidP="008304D2">
      <w:pPr>
        <w:ind w:firstLine="720"/>
        <w:jc w:val="both"/>
        <w:rPr>
          <w:sz w:val="28"/>
        </w:rPr>
      </w:pPr>
      <w:r>
        <w:rPr>
          <w:sz w:val="28"/>
        </w:rPr>
        <w:t xml:space="preserve">Нужно иметь в виду, что экстраполяция в рядах динамики носит не только приближенный, но и условный характер. </w:t>
      </w:r>
    </w:p>
    <w:p w:rsidR="008304D2" w:rsidRDefault="008304D2" w:rsidP="008304D2">
      <w:pPr>
        <w:ind w:firstLine="720"/>
        <w:jc w:val="both"/>
        <w:rPr>
          <w:i/>
          <w:iCs/>
          <w:sz w:val="28"/>
          <w:szCs w:val="16"/>
        </w:rPr>
      </w:pPr>
    </w:p>
    <w:p w:rsidR="008304D2" w:rsidRDefault="008304D2" w:rsidP="008304D2">
      <w:pPr>
        <w:ind w:firstLine="720"/>
        <w:jc w:val="both"/>
        <w:rPr>
          <w:i/>
          <w:iCs/>
          <w:sz w:val="28"/>
          <w:szCs w:val="16"/>
        </w:rPr>
      </w:pPr>
    </w:p>
    <w:p w:rsidR="008304D2" w:rsidRDefault="008304D2" w:rsidP="008304D2">
      <w:pPr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  <w:szCs w:val="16"/>
        </w:rPr>
        <w:t>Число степеней свободы</w:t>
      </w:r>
      <w:r>
        <w:rPr>
          <w:i/>
          <w:iCs/>
          <w:noProof/>
          <w:sz w:val="28"/>
          <w:szCs w:val="16"/>
        </w:rPr>
        <w:t xml:space="preserve"> —</w:t>
      </w:r>
      <w:r>
        <w:rPr>
          <w:i/>
          <w:iCs/>
          <w:sz w:val="28"/>
          <w:szCs w:val="16"/>
        </w:rPr>
        <w:t xml:space="preserve"> число элементов статистической совокупности, вариация которых свободна (неограничена).</w:t>
      </w:r>
    </w:p>
    <w:p w:rsidR="008304D2" w:rsidRDefault="008304D2" w:rsidP="008304D2">
      <w:pPr>
        <w:ind w:firstLine="720"/>
        <w:jc w:val="both"/>
        <w:rPr>
          <w:i/>
          <w:iCs/>
          <w:sz w:val="28"/>
        </w:rPr>
      </w:pPr>
      <w:r>
        <w:rPr>
          <w:i/>
          <w:iCs/>
          <w:sz w:val="28"/>
          <w:szCs w:val="16"/>
        </w:rPr>
        <w:t>Стьюдент</w:t>
      </w:r>
      <w:r>
        <w:rPr>
          <w:i/>
          <w:iCs/>
          <w:noProof/>
          <w:sz w:val="28"/>
          <w:szCs w:val="16"/>
        </w:rPr>
        <w:t xml:space="preserve"> —</w:t>
      </w:r>
      <w:r>
        <w:rPr>
          <w:i/>
          <w:iCs/>
          <w:sz w:val="28"/>
          <w:szCs w:val="16"/>
        </w:rPr>
        <w:t xml:space="preserve"> псевдоним английского математика и статистика Уильяма С. Госсета, разработавшего метод статистических оценок и проверки гипотез </w:t>
      </w:r>
      <w:r>
        <w:rPr>
          <w:i/>
          <w:iCs/>
          <w:sz w:val="28"/>
          <w:szCs w:val="16"/>
          <w:lang w:val="en-US"/>
        </w:rPr>
        <w:t>t</w:t>
      </w:r>
      <w:r>
        <w:rPr>
          <w:i/>
          <w:iCs/>
          <w:sz w:val="28"/>
          <w:szCs w:val="16"/>
        </w:rPr>
        <w:t>-распределения, не являющегося нормальным.</w:t>
      </w:r>
    </w:p>
    <w:p w:rsidR="008304D2" w:rsidRDefault="008304D2" w:rsidP="008304D2">
      <w:pPr>
        <w:ind w:firstLine="720"/>
        <w:jc w:val="both"/>
        <w:rPr>
          <w:sz w:val="28"/>
        </w:rPr>
      </w:pPr>
    </w:p>
    <w:p w:rsidR="008304D2" w:rsidRDefault="008304D2" w:rsidP="0000195D">
      <w:pPr>
        <w:pStyle w:val="FR5"/>
        <w:spacing w:before="120" w:line="260" w:lineRule="auto"/>
        <w:ind w:left="800" w:righ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РЕГРЕССИОННЫЙ АНАЛИЗ СВЯЗНЫХ ДИНАМИЧЕСКИХ РЯДОВ</w:t>
      </w:r>
    </w:p>
    <w:p w:rsidR="008304D2" w:rsidRDefault="008304D2" w:rsidP="008304D2">
      <w:pPr>
        <w:spacing w:before="1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Многомерные временные ряды, показывающие зависимость результативного признака от одного или нескольких факторных, называют</w:t>
      </w:r>
      <w:r>
        <w:rPr>
          <w:b/>
          <w:bCs/>
          <w:sz w:val="28"/>
          <w:szCs w:val="28"/>
        </w:rPr>
        <w:t xml:space="preserve"> связными рядами динамики.</w:t>
      </w:r>
      <w:r>
        <w:rPr>
          <w:sz w:val="28"/>
          <w:szCs w:val="28"/>
        </w:rPr>
        <w:t xml:space="preserve"> Применение методов наименьших квадратов для обработки рядов динамики не требу</w:t>
      </w:r>
      <w:r>
        <w:rPr>
          <w:sz w:val="28"/>
          <w:szCs w:val="28"/>
        </w:rPr>
        <w:softHyphen/>
        <w:t>ет предположений о законах распределе</w:t>
      </w:r>
      <w:r>
        <w:rPr>
          <w:sz w:val="28"/>
          <w:szCs w:val="28"/>
        </w:rPr>
        <w:softHyphen/>
        <w:t>ния исходных данных. Но при использовании метода наи</w:t>
      </w:r>
      <w:r>
        <w:rPr>
          <w:sz w:val="28"/>
          <w:szCs w:val="28"/>
        </w:rPr>
        <w:softHyphen/>
        <w:t>меньших квадратов для обработки связных рядов надо учи</w:t>
      </w:r>
      <w:r>
        <w:rPr>
          <w:sz w:val="28"/>
          <w:szCs w:val="28"/>
        </w:rPr>
        <w:softHyphen/>
        <w:t>тывать наличие автокорреляции (авторегрессии), которая не учи</w:t>
      </w:r>
      <w:r>
        <w:rPr>
          <w:sz w:val="28"/>
          <w:szCs w:val="28"/>
        </w:rPr>
        <w:softHyphen/>
        <w:t>тывалась при обработке одномерных рядов динамики, поскольку ее наличие способствовало более плотному и четкому выявле</w:t>
      </w:r>
      <w:r>
        <w:rPr>
          <w:sz w:val="28"/>
          <w:szCs w:val="28"/>
        </w:rPr>
        <w:softHyphen/>
        <w:t>нию тенденции развития рассматриваемого социально-экономи</w:t>
      </w:r>
      <w:r>
        <w:rPr>
          <w:sz w:val="28"/>
          <w:szCs w:val="28"/>
        </w:rPr>
        <w:softHyphen/>
        <w:t>ческого явления во времени.</w:t>
      </w:r>
    </w:p>
    <w:p w:rsidR="008304D2" w:rsidRDefault="008304D2" w:rsidP="008304D2">
      <w:pPr>
        <w:ind w:left="16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 значительной части рядов динамики экономических процес</w:t>
      </w:r>
      <w:r>
        <w:rPr>
          <w:sz w:val="28"/>
          <w:szCs w:val="28"/>
        </w:rPr>
        <w:softHyphen/>
        <w:t>сов между уровнями суще</w:t>
      </w:r>
      <w:r>
        <w:rPr>
          <w:sz w:val="28"/>
          <w:szCs w:val="28"/>
        </w:rPr>
        <w:softHyphen/>
        <w:t>ствует взаимосвязь. Ее можно представить в виде корреляцион</w:t>
      </w:r>
      <w:r>
        <w:rPr>
          <w:sz w:val="28"/>
          <w:szCs w:val="28"/>
        </w:rPr>
        <w:softHyphen/>
        <w:t xml:space="preserve">ной зависимости между рядами </w:t>
      </w:r>
      <w:r>
        <w:rPr>
          <w:b/>
          <w:bCs/>
          <w:smallCaps/>
          <w:sz w:val="28"/>
          <w:szCs w:val="28"/>
        </w:rPr>
        <w:t>у</w:t>
      </w:r>
      <w:r>
        <w:rPr>
          <w:smallCaps/>
          <w:sz w:val="28"/>
          <w:szCs w:val="28"/>
          <w:vertAlign w:val="subscript"/>
        </w:rPr>
        <w:t>1</w:t>
      </w:r>
      <w:r>
        <w:rPr>
          <w:smallCaps/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 у</w:t>
      </w:r>
      <w:r>
        <w:rPr>
          <w:sz w:val="28"/>
          <w:szCs w:val="28"/>
          <w:vertAlign w:val="subscript"/>
        </w:rPr>
        <w:t>3,…</w:t>
      </w:r>
      <w:r>
        <w:rPr>
          <w:sz w:val="28"/>
          <w:szCs w:val="28"/>
        </w:rPr>
        <w:t>у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и этим же рядом сдвинутым относительно первоначального положения на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мо</w:t>
      </w:r>
      <w:r>
        <w:rPr>
          <w:sz w:val="28"/>
          <w:szCs w:val="28"/>
        </w:rPr>
        <w:softHyphen/>
        <w:t xml:space="preserve">ментов времени </w:t>
      </w:r>
      <w:r>
        <w:rPr>
          <w:noProof/>
          <w:sz w:val="28"/>
          <w:szCs w:val="28"/>
          <w:lang w:val="en-US"/>
        </w:rPr>
        <w:t>y</w:t>
      </w:r>
      <w:r>
        <w:rPr>
          <w:smallCaps/>
          <w:sz w:val="28"/>
          <w:szCs w:val="28"/>
          <w:vertAlign w:val="subscript"/>
        </w:rPr>
        <w:t xml:space="preserve"> 1+ </w:t>
      </w:r>
      <w:r>
        <w:rPr>
          <w:noProof/>
          <w:sz w:val="28"/>
          <w:szCs w:val="28"/>
          <w:vertAlign w:val="subscript"/>
        </w:rPr>
        <w:t>h</w:t>
      </w:r>
      <w:r>
        <w:rPr>
          <w:smallCaps/>
          <w:sz w:val="28"/>
          <w:szCs w:val="28"/>
        </w:rPr>
        <w:t xml:space="preserve">, </w:t>
      </w:r>
      <w:r>
        <w:rPr>
          <w:noProof/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 xml:space="preserve"> 2+</w:t>
      </w:r>
      <w:r>
        <w:rPr>
          <w:sz w:val="28"/>
          <w:szCs w:val="28"/>
          <w:vertAlign w:val="subscript"/>
          <w:lang w:val="en-US"/>
        </w:rPr>
        <w:t>h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y</w:t>
      </w:r>
      <w:r>
        <w:rPr>
          <w:noProof/>
          <w:sz w:val="28"/>
          <w:szCs w:val="28"/>
          <w:vertAlign w:val="subscript"/>
        </w:rPr>
        <w:t xml:space="preserve">3+h </w:t>
      </w:r>
      <w:r>
        <w:rPr>
          <w:noProof/>
          <w:sz w:val="28"/>
          <w:szCs w:val="28"/>
        </w:rPr>
        <w:t>…</w:t>
      </w:r>
      <w:r>
        <w:rPr>
          <w:noProof/>
          <w:sz w:val="28"/>
          <w:szCs w:val="28"/>
          <w:lang w:val="en-US"/>
        </w:rPr>
        <w:t>y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vertAlign w:val="subscript"/>
          <w:lang w:val="en-US"/>
        </w:rPr>
        <w:t>n</w:t>
      </w:r>
      <w:r>
        <w:rPr>
          <w:noProof/>
          <w:sz w:val="28"/>
          <w:szCs w:val="28"/>
          <w:vertAlign w:val="subscript"/>
        </w:rPr>
        <w:t>+h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Временное смещение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называется</w:t>
      </w:r>
      <w:r>
        <w:rPr>
          <w:b/>
          <w:bCs/>
          <w:sz w:val="28"/>
          <w:szCs w:val="28"/>
        </w:rPr>
        <w:t xml:space="preserve"> сдвигом,</w:t>
      </w:r>
      <w:r>
        <w:rPr>
          <w:sz w:val="28"/>
          <w:szCs w:val="28"/>
        </w:rPr>
        <w:t xml:space="preserve"> а само явление взаимосвязи</w:t>
      </w:r>
      <w:r>
        <w:rPr>
          <w:noProof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автокорре</w:t>
      </w:r>
      <w:r>
        <w:rPr>
          <w:b/>
          <w:bCs/>
          <w:sz w:val="28"/>
          <w:szCs w:val="28"/>
        </w:rPr>
        <w:softHyphen/>
        <w:t>ляцией.</w:t>
      </w:r>
    </w:p>
    <w:p w:rsidR="008304D2" w:rsidRDefault="008304D2" w:rsidP="008304D2">
      <w:pPr>
        <w:ind w:left="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Автокорреляционная зависимость существенна между последующими и предшествующими уровнями ряда ди</w:t>
      </w:r>
      <w:r>
        <w:rPr>
          <w:sz w:val="28"/>
          <w:szCs w:val="28"/>
        </w:rPr>
        <w:softHyphen/>
        <w:t xml:space="preserve">намики. </w:t>
      </w:r>
    </w:p>
    <w:p w:rsidR="008304D2" w:rsidRDefault="008304D2" w:rsidP="008304D2">
      <w:pPr>
        <w:ind w:left="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нескольких взаимо</w:t>
      </w:r>
      <w:r>
        <w:rPr>
          <w:sz w:val="28"/>
          <w:szCs w:val="28"/>
        </w:rPr>
        <w:softHyphen/>
        <w:t>связанных рядов динамики важно установить наличие и сте</w:t>
      </w:r>
      <w:r>
        <w:rPr>
          <w:sz w:val="28"/>
          <w:szCs w:val="28"/>
        </w:rPr>
        <w:softHyphen/>
        <w:t>пень их автокорреляции(поскольку классические методы математической ста</w:t>
      </w:r>
      <w:r>
        <w:rPr>
          <w:sz w:val="28"/>
          <w:szCs w:val="28"/>
        </w:rPr>
        <w:softHyphen/>
        <w:t>тистики применимы лишь в случае независимости отдельных членов ряда между собой).</w:t>
      </w:r>
    </w:p>
    <w:p w:rsidR="008304D2" w:rsidRDefault="008304D2" w:rsidP="008304D2">
      <w:pPr>
        <w:ind w:left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Различаются два вида автокорреляции:</w:t>
      </w:r>
    </w:p>
    <w:p w:rsidR="008304D2" w:rsidRDefault="008304D2" w:rsidP="008304D2">
      <w:pPr>
        <w:ind w:left="40" w:firstLine="3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1)</w:t>
      </w:r>
      <w:r>
        <w:rPr>
          <w:sz w:val="28"/>
          <w:szCs w:val="28"/>
        </w:rPr>
        <w:t xml:space="preserve"> автокорреляция в наблюдениях за одной или более перемен</w:t>
      </w:r>
      <w:r>
        <w:rPr>
          <w:sz w:val="28"/>
          <w:szCs w:val="28"/>
        </w:rPr>
        <w:softHyphen/>
        <w:t>ными;</w:t>
      </w:r>
    </w:p>
    <w:p w:rsidR="008304D2" w:rsidRDefault="008304D2" w:rsidP="008304D2">
      <w:pPr>
        <w:ind w:left="80" w:firstLine="3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2)</w:t>
      </w:r>
      <w:r>
        <w:rPr>
          <w:sz w:val="28"/>
          <w:szCs w:val="28"/>
        </w:rPr>
        <w:t xml:space="preserve"> автокорреляция ошибок или автокорреляция в отклонениях от тренда.</w:t>
      </w:r>
    </w:p>
    <w:p w:rsidR="008304D2" w:rsidRDefault="008304D2" w:rsidP="008304D2">
      <w:pPr>
        <w:ind w:left="80" w:firstLine="640"/>
        <w:jc w:val="both"/>
        <w:rPr>
          <w:sz w:val="28"/>
          <w:szCs w:val="28"/>
        </w:rPr>
      </w:pPr>
      <w:r>
        <w:rPr>
          <w:sz w:val="28"/>
          <w:szCs w:val="28"/>
        </w:rPr>
        <w:t>Наличие последней приводит к искажению величин средних квадратических ошибок коэффициентов регрессии, что затрудняет построение доверительных интервалов для коэффициентов рег</w:t>
      </w:r>
      <w:r>
        <w:rPr>
          <w:sz w:val="28"/>
          <w:szCs w:val="28"/>
        </w:rPr>
        <w:softHyphen/>
        <w:t>рессии, а также проверку их значимости.</w:t>
      </w:r>
    </w:p>
    <w:p w:rsidR="008304D2" w:rsidRDefault="008304D2" w:rsidP="008304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Автокорреляцию измеряют при помощи</w:t>
      </w:r>
      <w:r>
        <w:rPr>
          <w:b/>
          <w:bCs/>
          <w:sz w:val="28"/>
          <w:szCs w:val="28"/>
        </w:rPr>
        <w:t xml:space="preserve"> нециклического коэффициента автокорреляции,</w:t>
      </w:r>
      <w:r>
        <w:rPr>
          <w:sz w:val="28"/>
          <w:szCs w:val="28"/>
        </w:rPr>
        <w:t xml:space="preserve"> который рассчитывается не только между соседними уровнями, т. е. сдвинутыми на один период, но и между сдвинутыми на любое число единиц времени</w:t>
      </w:r>
      <w:r>
        <w:rPr>
          <w:noProof/>
          <w:sz w:val="28"/>
          <w:szCs w:val="28"/>
        </w:rPr>
        <w:t xml:space="preserve"> (L).</w:t>
      </w:r>
      <w:r>
        <w:rPr>
          <w:sz w:val="28"/>
          <w:szCs w:val="28"/>
        </w:rPr>
        <w:t xml:space="preserve"> Этот сдвиг, именуемый</w:t>
      </w:r>
      <w:r>
        <w:rPr>
          <w:b/>
          <w:bCs/>
          <w:sz w:val="28"/>
          <w:szCs w:val="28"/>
        </w:rPr>
        <w:t xml:space="preserve"> временным лагом,</w:t>
      </w:r>
      <w:r>
        <w:rPr>
          <w:sz w:val="28"/>
          <w:szCs w:val="28"/>
        </w:rPr>
        <w:t xml:space="preserve"> опреде</w:t>
      </w:r>
      <w:r>
        <w:rPr>
          <w:sz w:val="28"/>
          <w:szCs w:val="28"/>
        </w:rPr>
        <w:softHyphen/>
        <w:t>ляет и порядок коэффициентов автокорреляции: первого поряд</w:t>
      </w:r>
      <w:r>
        <w:rPr>
          <w:sz w:val="28"/>
          <w:szCs w:val="28"/>
        </w:rPr>
        <w:softHyphen/>
        <w:t>ка (при</w:t>
      </w:r>
      <w:r>
        <w:rPr>
          <w:noProof/>
          <w:sz w:val="28"/>
          <w:szCs w:val="28"/>
        </w:rPr>
        <w:t xml:space="preserve"> L = 1),</w:t>
      </w:r>
      <w:r>
        <w:rPr>
          <w:sz w:val="28"/>
          <w:szCs w:val="28"/>
        </w:rPr>
        <w:t xml:space="preserve"> второго порядка (при</w:t>
      </w:r>
      <w:r>
        <w:rPr>
          <w:noProof/>
          <w:sz w:val="28"/>
          <w:szCs w:val="28"/>
        </w:rPr>
        <w:t xml:space="preserve"> L = 2)</w:t>
      </w:r>
      <w:r>
        <w:rPr>
          <w:sz w:val="28"/>
          <w:szCs w:val="28"/>
        </w:rPr>
        <w:t xml:space="preserve"> и т.д. </w:t>
      </w:r>
    </w:p>
    <w:p w:rsidR="008304D2" w:rsidRDefault="008304D2" w:rsidP="008304D2">
      <w:pPr>
        <w:ind w:left="40" w:firstLine="240"/>
        <w:jc w:val="both"/>
        <w:rPr>
          <w:sz w:val="28"/>
          <w:szCs w:val="28"/>
        </w:rPr>
      </w:pPr>
      <w:r>
        <w:rPr>
          <w:sz w:val="28"/>
          <w:szCs w:val="28"/>
        </w:rPr>
        <w:t>Формулу коэффициента автокорреляции можно записать следующим образом:</w:t>
      </w:r>
    </w:p>
    <w:p w:rsidR="008304D2" w:rsidRDefault="008304D2" w:rsidP="008304D2">
      <w:pPr>
        <w:tabs>
          <w:tab w:val="left" w:pos="1995"/>
        </w:tabs>
        <w:spacing w:before="40"/>
        <w:ind w:left="1200" w:hanging="1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position w:val="-34"/>
          <w:sz w:val="28"/>
          <w:szCs w:val="28"/>
        </w:rPr>
        <w:object w:dxaOrig="2240" w:dyaOrig="780">
          <v:shape id="_x0000_i1084" type="#_x0000_t75" style="width:149.25pt;height:51.75pt" o:ole="">
            <v:imagedata r:id="rId115" o:title=""/>
          </v:shape>
          <o:OLEObject Type="Embed" ProgID="Equation.3" ShapeID="_x0000_i1084" DrawAspect="Content" ObjectID="_1458733029" r:id="rId116"/>
        </w:object>
      </w:r>
    </w:p>
    <w:p w:rsidR="008304D2" w:rsidRDefault="008304D2" w:rsidP="008304D2">
      <w:pPr>
        <w:spacing w:before="40"/>
        <w:ind w:left="1200" w:hanging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position w:val="-14"/>
          <w:sz w:val="28"/>
          <w:szCs w:val="28"/>
        </w:rPr>
        <w:object w:dxaOrig="360" w:dyaOrig="380">
          <v:shape id="_x0000_i1085" type="#_x0000_t75" style="width:28.5pt;height:29.25pt" o:ole="">
            <v:imagedata r:id="rId117" o:title=""/>
          </v:shape>
          <o:OLEObject Type="Embed" ProgID="Equation.3" ShapeID="_x0000_i1085" DrawAspect="Content" ObjectID="_1458733030" r:id="rId118"/>
        </w:object>
      </w:r>
      <w:r>
        <w:rPr>
          <w:sz w:val="28"/>
          <w:szCs w:val="28"/>
        </w:rPr>
        <w:t xml:space="preserve">, </w:t>
      </w:r>
      <w:r>
        <w:rPr>
          <w:position w:val="-14"/>
          <w:sz w:val="28"/>
          <w:szCs w:val="28"/>
        </w:rPr>
        <w:object w:dxaOrig="460" w:dyaOrig="380">
          <v:shape id="_x0000_i1086" type="#_x0000_t75" style="width:34.5pt;height:27.75pt" o:ole="">
            <v:imagedata r:id="rId119" o:title=""/>
          </v:shape>
          <o:OLEObject Type="Embed" ProgID="Equation.3" ShapeID="_x0000_i1086" DrawAspect="Content" ObjectID="_1458733031" r:id="rId120"/>
        </w:object>
      </w:r>
      <w:r>
        <w:rPr>
          <w:sz w:val="28"/>
          <w:szCs w:val="28"/>
        </w:rPr>
        <w:t>- среднее квадратическое отклонение рядов у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 xml:space="preserve"> и </w:t>
      </w:r>
      <w:r>
        <w:rPr>
          <w:b/>
          <w:bCs/>
          <w:smallCaps/>
          <w:sz w:val="28"/>
          <w:szCs w:val="28"/>
        </w:rPr>
        <w:t>у</w:t>
      </w:r>
      <w:r>
        <w:rPr>
          <w:b/>
          <w:bCs/>
          <w:sz w:val="28"/>
          <w:szCs w:val="28"/>
          <w:vertAlign w:val="subscript"/>
          <w:lang w:val="en-US"/>
        </w:rPr>
        <w:t>t</w:t>
      </w:r>
      <w:r>
        <w:rPr>
          <w:b/>
          <w:bCs/>
          <w:smallCaps/>
          <w:sz w:val="28"/>
          <w:szCs w:val="28"/>
          <w:vertAlign w:val="subscript"/>
        </w:rPr>
        <w:t>+1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соот</w:t>
      </w:r>
      <w:r>
        <w:rPr>
          <w:sz w:val="28"/>
          <w:szCs w:val="28"/>
        </w:rPr>
        <w:softHyphen/>
        <w:t>ветственно.</w:t>
      </w:r>
    </w:p>
    <w:p w:rsidR="008304D2" w:rsidRDefault="008304D2" w:rsidP="008304D2">
      <w:pPr>
        <w:spacing w:before="1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значение последнего уровня (у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) ряда мало отличается от первого (у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), то сдвинутый ряд не укорачивается, его можно условно дополнить, принимая у</w:t>
      </w:r>
      <w:r>
        <w:rPr>
          <w:sz w:val="28"/>
          <w:szCs w:val="28"/>
          <w:vertAlign w:val="subscript"/>
          <w:lang w:val="en-US"/>
        </w:rPr>
        <w:t>n</w:t>
      </w:r>
      <w:r>
        <w:rPr>
          <w:noProof/>
          <w:sz w:val="28"/>
          <w:szCs w:val="28"/>
        </w:rPr>
        <w:t xml:space="preserve"> =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. Тогда </w:t>
      </w:r>
      <w:r>
        <w:rPr>
          <w:smallCaps/>
          <w:sz w:val="28"/>
          <w:szCs w:val="28"/>
        </w:rPr>
        <w:t>у</w:t>
      </w:r>
      <w:r>
        <w:rPr>
          <w:sz w:val="28"/>
          <w:szCs w:val="28"/>
          <w:vertAlign w:val="subscript"/>
          <w:lang w:val="en-US"/>
        </w:rPr>
        <w:t>t</w:t>
      </w:r>
      <w:r>
        <w:rPr>
          <w:smallCap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>
        <w:rPr>
          <w:smallCaps/>
          <w:sz w:val="28"/>
          <w:szCs w:val="28"/>
        </w:rPr>
        <w:t>у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>+1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position w:val="-14"/>
          <w:sz w:val="28"/>
          <w:szCs w:val="28"/>
        </w:rPr>
        <w:object w:dxaOrig="360" w:dyaOrig="380">
          <v:shape id="_x0000_i1087" type="#_x0000_t75" style="width:28.5pt;height:29.25pt" o:ole="">
            <v:imagedata r:id="rId117" o:title=""/>
          </v:shape>
          <o:OLEObject Type="Embed" ProgID="Equation.3" ShapeID="_x0000_i1087" DrawAspect="Content" ObjectID="_1458733032" r:id="rId121"/>
        </w:object>
      </w:r>
      <w:r>
        <w:rPr>
          <w:noProof/>
          <w:sz w:val="28"/>
          <w:szCs w:val="28"/>
        </w:rPr>
        <w:t>=</w:t>
      </w:r>
      <w:r>
        <w:rPr>
          <w:position w:val="-14"/>
          <w:sz w:val="28"/>
          <w:szCs w:val="28"/>
        </w:rPr>
        <w:object w:dxaOrig="460" w:dyaOrig="380">
          <v:shape id="_x0000_i1088" type="#_x0000_t75" style="width:34.5pt;height:27.75pt" o:ole="">
            <v:imagedata r:id="rId119" o:title=""/>
          </v:shape>
          <o:OLEObject Type="Embed" ProgID="Equation.3" ShapeID="_x0000_i1088" DrawAspect="Content" ObjectID="_1458733033" r:id="rId122"/>
        </w:object>
      </w:r>
      <w:r>
        <w:rPr>
          <w:sz w:val="28"/>
          <w:szCs w:val="28"/>
        </w:rPr>
        <w:t xml:space="preserve">, поскольку рассчитываются они для одного и того же ряда. При такой замене, т. е. если </w:t>
      </w:r>
      <w:r>
        <w:rPr>
          <w:position w:val="-10"/>
          <w:lang w:val="en-US"/>
        </w:rPr>
        <w:object w:dxaOrig="200" w:dyaOrig="300">
          <v:shape id="_x0000_i1089" type="#_x0000_t75" style="width:14.25pt;height:21pt" o:ole="">
            <v:imagedata r:id="rId123" o:title=""/>
          </v:shape>
          <o:OLEObject Type="Embed" ProgID="Equation.3" ShapeID="_x0000_i1089" DrawAspect="Content" ObjectID="_1458733034" r:id="rId124"/>
        </w:object>
      </w:r>
      <w:r>
        <w:rPr>
          <w:vertAlign w:val="subscript"/>
          <w:lang w:val="en-US"/>
        </w:rPr>
        <w:t>t</w:t>
      </w:r>
      <w:r>
        <w:rPr>
          <w:position w:val="-4"/>
          <w:vertAlign w:val="subscript"/>
          <w:lang w:val="en-US"/>
        </w:rPr>
        <w:object w:dxaOrig="200" w:dyaOrig="200">
          <v:shape id="_x0000_i1090" type="#_x0000_t75" style="width:18pt;height:18pt" o:ole="">
            <v:imagedata r:id="rId125" o:title=""/>
          </v:shape>
          <o:OLEObject Type="Embed" ProgID="Equation.3" ShapeID="_x0000_i1090" DrawAspect="Content" ObjectID="_1458733035" r:id="rId126"/>
        </w:object>
      </w:r>
      <w:r>
        <w:rPr>
          <w:position w:val="-10"/>
          <w:lang w:val="en-US"/>
        </w:rPr>
        <w:object w:dxaOrig="200" w:dyaOrig="300">
          <v:shape id="_x0000_i1091" type="#_x0000_t75" style="width:14.25pt;height:21pt" o:ole="">
            <v:imagedata r:id="rId123" o:title=""/>
          </v:shape>
          <o:OLEObject Type="Embed" ProgID="Equation.3" ShapeID="_x0000_i1091" DrawAspect="Content" ObjectID="_1458733036" r:id="rId127"/>
        </w:object>
      </w:r>
      <w:r>
        <w:rPr>
          <w:vertAlign w:val="subscript"/>
          <w:lang w:val="en-US"/>
        </w:rPr>
        <w:t>t</w:t>
      </w:r>
      <w:r>
        <w:rPr>
          <w:vertAlign w:val="subscript"/>
        </w:rPr>
        <w:t>+1</w:t>
      </w:r>
      <w:r>
        <w:t xml:space="preserve"> и </w:t>
      </w:r>
      <w:r>
        <w:rPr>
          <w:position w:val="-14"/>
          <w:sz w:val="28"/>
          <w:szCs w:val="28"/>
        </w:rPr>
        <w:object w:dxaOrig="360" w:dyaOrig="380">
          <v:shape id="_x0000_i1092" type="#_x0000_t75" style="width:28.5pt;height:29.25pt" o:ole="">
            <v:imagedata r:id="rId117" o:title=""/>
          </v:shape>
          <o:OLEObject Type="Embed" ProgID="Equation.3" ShapeID="_x0000_i1092" DrawAspect="Content" ObjectID="_1458733037" r:id="rId128"/>
        </w:object>
      </w:r>
      <w:r>
        <w:rPr>
          <w:position w:val="-4"/>
          <w:vertAlign w:val="subscript"/>
          <w:lang w:val="en-US"/>
        </w:rPr>
        <w:object w:dxaOrig="200" w:dyaOrig="200">
          <v:shape id="_x0000_i1093" type="#_x0000_t75" style="width:18pt;height:18pt" o:ole="">
            <v:imagedata r:id="rId125" o:title=""/>
          </v:shape>
          <o:OLEObject Type="Embed" ProgID="Equation.3" ShapeID="_x0000_i1093" DrawAspect="Content" ObjectID="_1458733038" r:id="rId129"/>
        </w:object>
      </w:r>
      <w:r>
        <w:rPr>
          <w:position w:val="-14"/>
          <w:sz w:val="28"/>
          <w:szCs w:val="28"/>
        </w:rPr>
        <w:object w:dxaOrig="460" w:dyaOrig="380">
          <v:shape id="_x0000_i1094" type="#_x0000_t75" style="width:34.5pt;height:27.75pt" o:ole="">
            <v:imagedata r:id="rId119" o:title=""/>
          </v:shape>
          <o:OLEObject Type="Embed" ProgID="Equation.3" ShapeID="_x0000_i1094" DrawAspect="Content" ObjectID="_1458733039" r:id="rId130"/>
        </w:object>
      </w:r>
      <w:r>
        <w:rPr>
          <w:sz w:val="28"/>
          <w:szCs w:val="28"/>
        </w:rPr>
        <w:t>,формула коэффици</w:t>
      </w:r>
      <w:r>
        <w:rPr>
          <w:sz w:val="28"/>
          <w:szCs w:val="28"/>
        </w:rPr>
        <w:softHyphen/>
        <w:t>ента автокорреляции примет вид:</w:t>
      </w:r>
    </w:p>
    <w:p w:rsidR="008304D2" w:rsidRDefault="008304D2" w:rsidP="008304D2">
      <w:pPr>
        <w:spacing w:before="180"/>
        <w:ind w:firstLin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position w:val="-34"/>
          <w:sz w:val="28"/>
          <w:szCs w:val="28"/>
          <w:lang w:val="en-US"/>
        </w:rPr>
        <w:object w:dxaOrig="4840" w:dyaOrig="800">
          <v:shape id="_x0000_i1095" type="#_x0000_t75" style="width:4in;height:47.25pt" o:ole="">
            <v:imagedata r:id="rId131" o:title=""/>
          </v:shape>
          <o:OLEObject Type="Embed" ProgID="Equation.3" ShapeID="_x0000_i1095" DrawAspect="Content" ObjectID="_1458733040" r:id="rId132"/>
        </w:object>
      </w:r>
    </w:p>
    <w:p w:rsidR="008304D2" w:rsidRDefault="008304D2" w:rsidP="008304D2">
      <w:pPr>
        <w:spacing w:before="1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ряд динамики состоит из уровней, среднее значение вторых равно нулю (</w:t>
      </w:r>
      <w:r>
        <w:rPr>
          <w:position w:val="-10"/>
          <w:lang w:val="en-US"/>
        </w:rPr>
        <w:object w:dxaOrig="200" w:dyaOrig="300">
          <v:shape id="_x0000_i1096" type="#_x0000_t75" style="width:14.25pt;height:21pt" o:ole="">
            <v:imagedata r:id="rId123" o:title=""/>
          </v:shape>
          <o:OLEObject Type="Embed" ProgID="Equation.3" ShapeID="_x0000_i1096" DrawAspect="Content" ObjectID="_1458733041" r:id="rId133"/>
        </w:object>
      </w:r>
      <w:r>
        <w:rPr>
          <w:noProof/>
          <w:sz w:val="28"/>
          <w:szCs w:val="28"/>
        </w:rPr>
        <w:t xml:space="preserve"> = 0),</w:t>
      </w:r>
      <w:r>
        <w:rPr>
          <w:sz w:val="28"/>
          <w:szCs w:val="28"/>
        </w:rPr>
        <w:t xml:space="preserve"> то выражение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y</w:t>
      </w:r>
      <w:r>
        <w:rPr>
          <w:sz w:val="28"/>
          <w:szCs w:val="28"/>
        </w:rPr>
        <w:t>прощается:</w:t>
      </w:r>
    </w:p>
    <w:p w:rsidR="008304D2" w:rsidRDefault="008304D2" w:rsidP="008304D2">
      <w:pPr>
        <w:ind w:left="29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04D2" w:rsidRDefault="008304D2" w:rsidP="008304D2">
      <w:pPr>
        <w:ind w:left="2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position w:val="-60"/>
          <w:sz w:val="28"/>
          <w:szCs w:val="28"/>
          <w:lang w:val="en-US"/>
        </w:rPr>
        <w:object w:dxaOrig="1560" w:dyaOrig="1320">
          <v:shape id="_x0000_i1097" type="#_x0000_t75" style="width:96.75pt;height:81.75pt" o:ole="">
            <v:imagedata r:id="rId134" o:title=""/>
          </v:shape>
          <o:OLEObject Type="Embed" ProgID="Equation.3" ShapeID="_x0000_i1097" DrawAspect="Content" ObjectID="_1458733042" r:id="rId135"/>
        </w:object>
      </w:r>
      <w:r>
        <w:rPr>
          <w:sz w:val="28"/>
          <w:szCs w:val="28"/>
        </w:rPr>
        <w:t>.</w:t>
      </w:r>
    </w:p>
    <w:p w:rsidR="008304D2" w:rsidRDefault="008304D2" w:rsidP="008304D2">
      <w:pPr>
        <w:spacing w:before="240"/>
        <w:ind w:right="6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суждения о наличии или отсутствии автокорреляции в исследуемом ряду фактическое значение коэффициентов автокор</w:t>
      </w:r>
      <w:r>
        <w:rPr>
          <w:sz w:val="28"/>
          <w:szCs w:val="28"/>
        </w:rPr>
        <w:softHyphen/>
        <w:t>реляции сопоставляется с табличным (критическим) для 5%-ного или 1%-ного уровня значимости (вероятности допустить ошибку при принятии нулевой гипотезы о независимости уровней ряда).</w:t>
      </w:r>
    </w:p>
    <w:p w:rsidR="008304D2" w:rsidRDefault="008304D2" w:rsidP="008304D2">
      <w:pPr>
        <w:ind w:right="600"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(Одна из специальных таблиц, в которой определена критическая область проверяемой гипотезы (об отсутствии автокорреляции), составленная Р. Андерсеном в</w:t>
      </w:r>
      <w:r>
        <w:rPr>
          <w:noProof/>
          <w:color w:val="FF0000"/>
          <w:sz w:val="28"/>
          <w:szCs w:val="28"/>
        </w:rPr>
        <w:t xml:space="preserve"> 1942</w:t>
      </w:r>
      <w:r>
        <w:rPr>
          <w:color w:val="FF0000"/>
          <w:sz w:val="28"/>
          <w:szCs w:val="28"/>
        </w:rPr>
        <w:t xml:space="preserve"> г., приведена в приложении</w:t>
      </w:r>
      <w:r>
        <w:rPr>
          <w:noProof/>
          <w:color w:val="FF0000"/>
          <w:sz w:val="28"/>
          <w:szCs w:val="28"/>
        </w:rPr>
        <w:t xml:space="preserve"> 12.)</w:t>
      </w:r>
    </w:p>
    <w:p w:rsidR="008304D2" w:rsidRDefault="008304D2" w:rsidP="008304D2">
      <w:pPr>
        <w:ind w:right="6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фактическое значение коэффициента автокорреляции меньше табличного, то гипотеза об отсутствии автокорреляции в ряду может быть принята. Когда же фактическое значение боль</w:t>
      </w:r>
      <w:r>
        <w:rPr>
          <w:sz w:val="28"/>
          <w:szCs w:val="28"/>
        </w:rPr>
        <w:softHyphen/>
        <w:t>ше табличного, можно сделать вывод о наличии автокорреляции в ряду динамики.</w:t>
      </w:r>
    </w:p>
    <w:p w:rsidR="008304D2" w:rsidRDefault="008304D2" w:rsidP="008304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автокорреляции применяют различные мето</w:t>
      </w:r>
      <w:r>
        <w:rPr>
          <w:sz w:val="28"/>
          <w:szCs w:val="28"/>
        </w:rPr>
        <w:softHyphen/>
        <w:t xml:space="preserve">ды.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се они преследуют цель исключения основной тенден</w:t>
      </w:r>
      <w:r>
        <w:rPr>
          <w:sz w:val="28"/>
          <w:szCs w:val="28"/>
        </w:rPr>
        <w:softHyphen/>
        <w:t>ции (тренда) из первоначальных данных.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Самым распространенным примером выявления наличия автокорреляции в отклонениях от тренда или от регрессионной модели является использование</w:t>
      </w:r>
      <w:r>
        <w:rPr>
          <w:b/>
          <w:bCs/>
          <w:sz w:val="28"/>
          <w:szCs w:val="28"/>
        </w:rPr>
        <w:t xml:space="preserve"> критерия Дарбина</w:t>
      </w:r>
      <w:r>
        <w:rPr>
          <w:b/>
          <w:bCs/>
          <w:noProof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Уотсона, </w:t>
      </w:r>
      <w:r>
        <w:rPr>
          <w:sz w:val="28"/>
          <w:szCs w:val="28"/>
        </w:rPr>
        <w:t>который рассчитывается по формуле</w:t>
      </w:r>
    </w:p>
    <w:p w:rsidR="008304D2" w:rsidRPr="007246D5" w:rsidRDefault="008304D2" w:rsidP="007246D5">
      <w:pPr>
        <w:pStyle w:val="FR5"/>
        <w:shd w:val="clear" w:color="auto" w:fill="FFFFFF"/>
        <w:tabs>
          <w:tab w:val="left" w:pos="3555"/>
        </w:tabs>
        <w:spacing w:before="200"/>
        <w:ind w:left="0"/>
        <w:jc w:val="both"/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 w:val="0"/>
          <w:sz w:val="28"/>
          <w:szCs w:val="28"/>
          <w:vertAlign w:val="superscript"/>
        </w:rPr>
        <w:tab/>
      </w:r>
      <w:r w:rsidR="007246D5" w:rsidRPr="007246D5">
        <w:rPr>
          <w:rFonts w:ascii="Times New Roman" w:hAnsi="Times New Roman" w:cs="Times New Roman"/>
          <w:b w:val="0"/>
          <w:bCs w:val="0"/>
          <w:noProof w:val="0"/>
          <w:position w:val="-60"/>
          <w:sz w:val="28"/>
          <w:szCs w:val="28"/>
          <w:vertAlign w:val="superscript"/>
        </w:rPr>
        <w:object w:dxaOrig="1800" w:dyaOrig="1320">
          <v:shape id="_x0000_i1098" type="#_x0000_t75" style="width:89.25pt;height:66pt" o:ole="" filled="t" fillcolor="yellow">
            <v:imagedata r:id="rId136" o:title=""/>
          </v:shape>
          <o:OLEObject Type="Embed" ProgID="Equation.3" ShapeID="_x0000_i1098" DrawAspect="Content" ObjectID="_1458733043" r:id="rId137"/>
        </w:object>
      </w:r>
    </w:p>
    <w:p w:rsidR="008304D2" w:rsidRDefault="008304D2" w:rsidP="008304D2">
      <w:pPr>
        <w:pStyle w:val="FR5"/>
        <w:spacing w:before="20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  <w:t>где е</w:t>
      </w:r>
      <w:r>
        <w:rPr>
          <w:rFonts w:ascii="Times New Roman" w:hAnsi="Times New Roman" w:cs="Times New Roman"/>
          <w:b w:val="0"/>
          <w:bCs w:val="0"/>
          <w:noProof w:val="0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noProof w:val="0"/>
          <w:sz w:val="28"/>
          <w:szCs w:val="28"/>
          <w:vertAlign w:val="superscript"/>
        </w:rPr>
        <w:t>=</w:t>
      </w:r>
      <w:r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noProof w:val="0"/>
          <w:sz w:val="32"/>
          <w:szCs w:val="32"/>
        </w:rPr>
        <w:t>у</w:t>
      </w:r>
      <w:r>
        <w:rPr>
          <w:rFonts w:ascii="Times New Roman" w:hAnsi="Times New Roman" w:cs="Times New Roman"/>
          <w:b w:val="0"/>
          <w:bCs w:val="0"/>
          <w:noProof w:val="0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</w:t>
      </w:r>
      <w:r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noProof w:val="0"/>
          <w:position w:val="-12"/>
          <w:sz w:val="28"/>
          <w:szCs w:val="28"/>
        </w:rPr>
        <w:object w:dxaOrig="279" w:dyaOrig="360">
          <v:shape id="_x0000_i1099" type="#_x0000_t75" style="width:19.5pt;height:23.25pt" o:ole="">
            <v:imagedata r:id="rId138" o:title=""/>
          </v:shape>
          <o:OLEObject Type="Embed" ProgID="Equation.3" ShapeID="_x0000_i1099" DrawAspect="Content" ObjectID="_1458733044" r:id="rId139"/>
        </w:object>
      </w:r>
      <w:r>
        <w:rPr>
          <w:rFonts w:ascii="Times New Roman" w:hAnsi="Times New Roman" w:cs="Times New Roman"/>
          <w:b w:val="0"/>
          <w:bCs w:val="0"/>
          <w:noProof w:val="0"/>
          <w:sz w:val="28"/>
          <w:szCs w:val="28"/>
        </w:rPr>
        <w:t>.</w:t>
      </w:r>
    </w:p>
    <w:p w:rsidR="008304D2" w:rsidRDefault="008304D2" w:rsidP="008304D2">
      <w:pPr>
        <w:ind w:lef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основание применения этого критерия обуслов</w:t>
      </w:r>
      <w:r>
        <w:rPr>
          <w:sz w:val="28"/>
          <w:szCs w:val="28"/>
        </w:rPr>
        <w:softHyphen/>
        <w:t>лено тем, что в динамических рядах как сами наблюдения, так и отклонения от них распределяются в хронологическом по</w:t>
      </w:r>
      <w:r>
        <w:rPr>
          <w:sz w:val="28"/>
          <w:szCs w:val="28"/>
        </w:rPr>
        <w:softHyphen/>
        <w:t>рядке.</w:t>
      </w:r>
    </w:p>
    <w:p w:rsidR="008304D2" w:rsidRDefault="008304D2" w:rsidP="008304D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условии, что отклонения уровней от тенденции (так назы</w:t>
      </w:r>
      <w:r>
        <w:rPr>
          <w:sz w:val="28"/>
          <w:szCs w:val="28"/>
        </w:rPr>
        <w:softHyphen/>
        <w:t xml:space="preserve">ваемые остатки) случайны, значения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лежащие в интервале 0 </w:t>
      </w:r>
      <w:r>
        <w:rPr>
          <w:noProof/>
          <w:sz w:val="28"/>
          <w:szCs w:val="28"/>
        </w:rPr>
        <w:t>- 4,</w:t>
      </w:r>
      <w:r>
        <w:rPr>
          <w:sz w:val="28"/>
          <w:szCs w:val="28"/>
        </w:rPr>
        <w:t xml:space="preserve"> всегда будут находиться ближе к</w:t>
      </w:r>
      <w:r>
        <w:rPr>
          <w:noProof/>
          <w:sz w:val="28"/>
          <w:szCs w:val="28"/>
        </w:rPr>
        <w:t xml:space="preserve"> 2.</w:t>
      </w:r>
      <w:r>
        <w:rPr>
          <w:sz w:val="28"/>
          <w:szCs w:val="28"/>
        </w:rPr>
        <w:t xml:space="preserve"> Если автокорреляция по</w:t>
      </w:r>
      <w:r>
        <w:rPr>
          <w:sz w:val="28"/>
          <w:szCs w:val="28"/>
        </w:rPr>
        <w:softHyphen/>
        <w:t>ложительная, то</w:t>
      </w:r>
      <w:r>
        <w:rPr>
          <w:noProof/>
          <w:sz w:val="28"/>
          <w:szCs w:val="28"/>
        </w:rPr>
        <w:t xml:space="preserve"> D &lt; 2;</w:t>
      </w:r>
      <w:r>
        <w:rPr>
          <w:sz w:val="28"/>
          <w:szCs w:val="28"/>
        </w:rPr>
        <w:t xml:space="preserve"> отрицательная</w:t>
      </w:r>
      <w:r>
        <w:rPr>
          <w:noProof/>
          <w:sz w:val="28"/>
          <w:szCs w:val="28"/>
        </w:rPr>
        <w:t xml:space="preserve"> </w:t>
      </w:r>
      <w:r>
        <w:rPr>
          <w:noProof/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2&lt;</w:t>
      </w:r>
      <w:r>
        <w:rPr>
          <w:noProof/>
          <w:color w:val="FF0000"/>
          <w:sz w:val="28"/>
          <w:szCs w:val="28"/>
        </w:rPr>
        <w:t xml:space="preserve"> = D &lt; = 4</w:t>
      </w:r>
      <w:r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Следова</w:t>
      </w:r>
      <w:r>
        <w:rPr>
          <w:sz w:val="28"/>
          <w:szCs w:val="28"/>
        </w:rPr>
        <w:softHyphen/>
        <w:t>тельно, оценки, получаемые по критерию, являются не точечны</w:t>
      </w:r>
      <w:r>
        <w:rPr>
          <w:sz w:val="28"/>
          <w:szCs w:val="28"/>
        </w:rPr>
        <w:softHyphen/>
        <w:t>ми, а интервальными. Их значения для трех уровней значимости (α</w:t>
      </w:r>
      <w:r>
        <w:rPr>
          <w:noProof/>
          <w:sz w:val="28"/>
          <w:szCs w:val="28"/>
        </w:rPr>
        <w:t xml:space="preserve"> = 0,01,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α= 0,025</w:t>
      </w:r>
      <w:r>
        <w:rPr>
          <w:sz w:val="28"/>
          <w:szCs w:val="28"/>
        </w:rPr>
        <w:t xml:space="preserve"> и α</w:t>
      </w:r>
      <w:r>
        <w:rPr>
          <w:noProof/>
          <w:sz w:val="28"/>
          <w:szCs w:val="28"/>
        </w:rPr>
        <w:t xml:space="preserve"> = 0,05)</w:t>
      </w:r>
      <w:r>
        <w:rPr>
          <w:sz w:val="28"/>
          <w:szCs w:val="28"/>
        </w:rPr>
        <w:t xml:space="preserve"> с учетом числа наблюдений даны в специальных таблицах.</w:t>
      </w:r>
    </w:p>
    <w:p w:rsidR="008304D2" w:rsidRDefault="008304D2" w:rsidP="008304D2">
      <w:pPr>
        <w:ind w:left="16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ряд способов исключения или уменьшения автокорреляции (авторегрессии) в рядах динамики: </w:t>
      </w:r>
    </w:p>
    <w:p w:rsidR="008304D2" w:rsidRDefault="008304D2" w:rsidP="008304D2">
      <w:pPr>
        <w:ind w:left="160" w:firstLine="560"/>
        <w:jc w:val="both"/>
        <w:rPr>
          <w:sz w:val="28"/>
          <w:szCs w:val="28"/>
        </w:rPr>
      </w:pPr>
      <w:r>
        <w:rPr>
          <w:sz w:val="28"/>
          <w:szCs w:val="28"/>
        </w:rPr>
        <w:t>а) метод вклю</w:t>
      </w:r>
      <w:r>
        <w:rPr>
          <w:sz w:val="28"/>
          <w:szCs w:val="28"/>
        </w:rPr>
        <w:softHyphen/>
        <w:t>чения времени в качестве дополнительного фактора;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6D5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б) метод последовательных разностей; </w:t>
      </w:r>
    </w:p>
    <w:p w:rsidR="008304D2" w:rsidRDefault="008304D2" w:rsidP="008304D2">
      <w:pPr>
        <w:ind w:left="160" w:firstLine="560"/>
        <w:jc w:val="both"/>
        <w:rPr>
          <w:sz w:val="28"/>
          <w:szCs w:val="28"/>
        </w:rPr>
      </w:pPr>
      <w:r>
        <w:rPr>
          <w:sz w:val="28"/>
          <w:szCs w:val="28"/>
        </w:rPr>
        <w:t>в) метод авторегрессионных преобразований.</w:t>
      </w:r>
    </w:p>
    <w:p w:rsidR="008304D2" w:rsidRDefault="008304D2" w:rsidP="008304D2">
      <w:pPr>
        <w:ind w:left="160" w:firstLine="56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эти способы исключения автокорреляции (авторег</w:t>
      </w:r>
      <w:r>
        <w:rPr>
          <w:sz w:val="28"/>
          <w:szCs w:val="28"/>
        </w:rPr>
        <w:softHyphen/>
        <w:t>рессии).</w:t>
      </w:r>
    </w:p>
    <w:p w:rsidR="008304D2" w:rsidRDefault="008304D2" w:rsidP="008304D2">
      <w:pPr>
        <w:ind w:left="160"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теоремой, доказанной Фришем и </w:t>
      </w:r>
      <w:r>
        <w:rPr>
          <w:sz w:val="28"/>
          <w:szCs w:val="28"/>
          <w:lang w:val="en-US"/>
        </w:rPr>
        <w:t>Boy</w:t>
      </w:r>
      <w:r>
        <w:rPr>
          <w:sz w:val="28"/>
          <w:szCs w:val="28"/>
        </w:rPr>
        <w:t>, время вводится в систему связных динамических рядов в явной форме в качестве дополнительного фактора. Уровни исходных дина</w:t>
      </w:r>
      <w:r>
        <w:rPr>
          <w:sz w:val="28"/>
          <w:szCs w:val="28"/>
        </w:rPr>
        <w:softHyphen/>
        <w:t>мических рядов могут быть представлены показателями в лю</w:t>
      </w:r>
      <w:r>
        <w:rPr>
          <w:sz w:val="28"/>
          <w:szCs w:val="28"/>
        </w:rPr>
        <w:softHyphen/>
        <w:t>бой форме, в том числе логарифмической, а время всегда вво</w:t>
      </w:r>
      <w:r>
        <w:rPr>
          <w:sz w:val="28"/>
          <w:szCs w:val="28"/>
        </w:rPr>
        <w:softHyphen/>
        <w:t>дится в линейной форме. Считается, что введение фактора вре</w:t>
      </w:r>
      <w:r>
        <w:rPr>
          <w:sz w:val="28"/>
          <w:szCs w:val="28"/>
        </w:rPr>
        <w:softHyphen/>
        <w:t>мени исключает основную тенденцию развития всех явлений, представленных исследуемыми рядами динамики. Доказано, что введение времени аналогично использованию отклонения фак</w:t>
      </w:r>
      <w:r>
        <w:rPr>
          <w:sz w:val="28"/>
          <w:szCs w:val="28"/>
        </w:rPr>
        <w:softHyphen/>
        <w:t>тических данных от трендов.</w:t>
      </w:r>
    </w:p>
    <w:p w:rsidR="008304D2" w:rsidRDefault="008304D2" w:rsidP="008304D2">
      <w:pPr>
        <w:ind w:left="160" w:firstLine="56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метода наименьших квадратов к обработке мно</w:t>
      </w:r>
      <w:r>
        <w:rPr>
          <w:sz w:val="28"/>
          <w:szCs w:val="28"/>
        </w:rPr>
        <w:softHyphen/>
        <w:t>гомерных временных рядов не отличается от методологии при</w:t>
      </w:r>
      <w:r>
        <w:rPr>
          <w:sz w:val="28"/>
          <w:szCs w:val="28"/>
        </w:rPr>
        <w:softHyphen/>
        <w:t>менения его к обычным статистическим рядам. В рассматрива</w:t>
      </w:r>
      <w:r>
        <w:rPr>
          <w:sz w:val="28"/>
          <w:szCs w:val="28"/>
        </w:rPr>
        <w:softHyphen/>
        <w:t>емом случае минимизируется следующее выражение:</w:t>
      </w:r>
    </w:p>
    <w:p w:rsidR="008304D2" w:rsidRDefault="008304D2" w:rsidP="0013151D">
      <w:pPr>
        <w:spacing w:before="120"/>
        <w:ind w:left="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  <w:lang w:val="en-US"/>
        </w:rPr>
        <w:object w:dxaOrig="2820" w:dyaOrig="420">
          <v:shape id="_x0000_i1100" type="#_x0000_t75" style="width:160.5pt;height:24pt" o:ole="">
            <v:imagedata r:id="rId140" o:title=""/>
          </v:shape>
          <o:OLEObject Type="Embed" ProgID="Equation.3" ShapeID="_x0000_i1100" DrawAspect="Content" ObjectID="_1458733045" r:id="rId141"/>
        </w:object>
      </w:r>
      <w:r>
        <w:rPr>
          <w:sz w:val="28"/>
          <w:szCs w:val="28"/>
          <w:lang w:val="en-US"/>
        </w:rPr>
        <w:t>min</w:t>
      </w:r>
      <w:r>
        <w:rPr>
          <w:sz w:val="28"/>
          <w:szCs w:val="28"/>
        </w:rPr>
        <w:t>.</w:t>
      </w:r>
    </w:p>
    <w:p w:rsidR="008304D2" w:rsidRDefault="0013151D" w:rsidP="008304D2">
      <w:pPr>
        <w:spacing w:before="1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8304D2">
        <w:rPr>
          <w:sz w:val="28"/>
          <w:szCs w:val="28"/>
        </w:rPr>
        <w:t>При исключении автокорреляции методом последовательных разностей</w:t>
      </w:r>
    </w:p>
    <w:p w:rsidR="008304D2" w:rsidRDefault="008304D2" w:rsidP="008304D2">
      <w:pPr>
        <w:spacing w:before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обработке методом наименьших квадратов подверга</w:t>
      </w:r>
      <w:r>
        <w:rPr>
          <w:sz w:val="28"/>
          <w:szCs w:val="28"/>
        </w:rPr>
        <w:softHyphen/>
        <w:t xml:space="preserve">ются не сами уровни исходных рядов </w:t>
      </w:r>
      <w:r>
        <w:rPr>
          <w:b/>
          <w:bCs/>
          <w:smallCaps/>
          <w:sz w:val="28"/>
          <w:szCs w:val="28"/>
        </w:rPr>
        <w:t>у</w:t>
      </w:r>
      <w:r>
        <w:rPr>
          <w:b/>
          <w:bCs/>
          <w:sz w:val="28"/>
          <w:szCs w:val="28"/>
          <w:vertAlign w:val="subscript"/>
          <w:lang w:val="en-US"/>
        </w:rPr>
        <w:t>t</w:t>
      </w:r>
      <w:r>
        <w:rPr>
          <w:b/>
          <w:bCs/>
          <w:sz w:val="28"/>
          <w:szCs w:val="28"/>
          <w:vertAlign w:val="subscript"/>
        </w:rPr>
        <w:t xml:space="preserve"> </w:t>
      </w:r>
      <w:r>
        <w:rPr>
          <w:smallCaps/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>+1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...,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 и х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</w:rPr>
        <w:t>, х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>+1</w:t>
      </w:r>
      <w:r>
        <w:rPr>
          <w:sz w:val="28"/>
          <w:szCs w:val="28"/>
        </w:rPr>
        <w:t>,</w:t>
      </w:r>
      <w:r>
        <w:rPr>
          <w:noProof/>
          <w:sz w:val="28"/>
          <w:szCs w:val="28"/>
        </w:rPr>
        <w:t xml:space="preserve"> ...,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>+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>, а последовательные разности между ними:</w:t>
      </w:r>
    </w:p>
    <w:p w:rsidR="008304D2" w:rsidRDefault="008304D2" w:rsidP="008304D2">
      <w:pPr>
        <w:pStyle w:val="FR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Δy</w:t>
      </w:r>
      <w:r>
        <w:rPr>
          <w:rFonts w:ascii="Times New Roman" w:hAnsi="Times New Roman" w:cs="Times New Roman"/>
          <w:vertAlign w:val="subscript"/>
          <w:lang w:val="ru-RU"/>
        </w:rPr>
        <w:t>1</w:t>
      </w: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-1</w:t>
      </w:r>
      <w:r>
        <w:rPr>
          <w:rFonts w:ascii="Times New Roman" w:hAnsi="Times New Roman" w:cs="Times New Roman"/>
          <w:lang w:val="ru-RU"/>
        </w:rPr>
        <w:t xml:space="preserve">;                       </w:t>
      </w:r>
      <w:r>
        <w:rPr>
          <w:rFonts w:ascii="Times New Roman" w:hAnsi="Times New Roman" w:cs="Times New Roman"/>
        </w:rPr>
        <w:t>Δx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-1</w:t>
      </w:r>
      <w:r>
        <w:rPr>
          <w:rFonts w:ascii="Times New Roman" w:hAnsi="Times New Roman" w:cs="Times New Roman"/>
          <w:lang w:val="ru-RU"/>
        </w:rPr>
        <w:t>;</w:t>
      </w:r>
    </w:p>
    <w:p w:rsidR="008304D2" w:rsidRDefault="008304D2" w:rsidP="008304D2">
      <w:pPr>
        <w:pStyle w:val="FR4"/>
        <w:tabs>
          <w:tab w:val="left" w:pos="286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Δy</w:t>
      </w:r>
      <w:r>
        <w:rPr>
          <w:rFonts w:ascii="Times New Roman" w:hAnsi="Times New Roman" w:cs="Times New Roman"/>
          <w:vertAlign w:val="subscript"/>
          <w:lang w:val="ru-RU"/>
        </w:rPr>
        <w:t>2</w:t>
      </w: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-1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-2</w:t>
      </w:r>
      <w:r>
        <w:rPr>
          <w:rFonts w:ascii="Times New Roman" w:hAnsi="Times New Roman" w:cs="Times New Roman"/>
          <w:lang w:val="ru-RU"/>
        </w:rPr>
        <w:t>;</w:t>
      </w:r>
      <w:r>
        <w:rPr>
          <w:rFonts w:ascii="Times New Roman" w:hAnsi="Times New Roman" w:cs="Times New Roman"/>
          <w:vertAlign w:val="subscript"/>
          <w:lang w:val="ru-RU"/>
        </w:rPr>
        <w:tab/>
      </w:r>
      <w:r>
        <w:rPr>
          <w:rFonts w:ascii="Times New Roman" w:hAnsi="Times New Roman" w:cs="Times New Roman"/>
        </w:rPr>
        <w:t>Δx</w:t>
      </w:r>
      <w:r>
        <w:rPr>
          <w:rFonts w:ascii="Times New Roman" w:hAnsi="Times New Roman" w:cs="Times New Roman"/>
          <w:vertAlign w:val="subscript"/>
          <w:lang w:val="ru-RU"/>
        </w:rPr>
        <w:t>2</w:t>
      </w: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-1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-2</w:t>
      </w:r>
      <w:r>
        <w:rPr>
          <w:rFonts w:ascii="Times New Roman" w:hAnsi="Times New Roman" w:cs="Times New Roman"/>
          <w:lang w:val="ru-RU"/>
        </w:rPr>
        <w:t>;</w:t>
      </w:r>
    </w:p>
    <w:p w:rsidR="008304D2" w:rsidRDefault="008304D2" w:rsidP="008304D2">
      <w:pPr>
        <w:pStyle w:val="FR4"/>
        <w:tabs>
          <w:tab w:val="left" w:pos="286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</w:t>
      </w:r>
      <w:r>
        <w:rPr>
          <w:rFonts w:ascii="Times New Roman" w:hAnsi="Times New Roman" w:cs="Times New Roman"/>
          <w:lang w:val="ru-RU"/>
        </w:rPr>
        <w:tab/>
        <w:t>…………….</w:t>
      </w:r>
    </w:p>
    <w:p w:rsidR="008304D2" w:rsidRDefault="008304D2" w:rsidP="008304D2">
      <w:pPr>
        <w:pStyle w:val="FR4"/>
        <w:tabs>
          <w:tab w:val="left" w:pos="286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</w:t>
      </w:r>
      <w:r>
        <w:rPr>
          <w:rFonts w:ascii="Times New Roman" w:hAnsi="Times New Roman" w:cs="Times New Roman"/>
          <w:lang w:val="ru-RU"/>
        </w:rPr>
        <w:tab/>
        <w:t>…………….</w:t>
      </w:r>
    </w:p>
    <w:p w:rsidR="008304D2" w:rsidRDefault="008304D2" w:rsidP="008304D2">
      <w:pPr>
        <w:pStyle w:val="FR4"/>
        <w:tabs>
          <w:tab w:val="left" w:pos="2865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Δy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vertAlign w:val="subscript"/>
          <w:lang w:val="ru-RU"/>
        </w:rPr>
        <w:t>-1;</w:t>
      </w:r>
      <w:r>
        <w:rPr>
          <w:rFonts w:ascii="Times New Roman" w:hAnsi="Times New Roman" w:cs="Times New Roman"/>
          <w:vertAlign w:val="subscript"/>
          <w:lang w:val="ru-RU"/>
        </w:rPr>
        <w:tab/>
      </w:r>
      <w:r>
        <w:rPr>
          <w:rFonts w:ascii="Times New Roman" w:hAnsi="Times New Roman" w:cs="Times New Roman"/>
        </w:rPr>
        <w:t>Δx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lang w:val="ru-RU"/>
        </w:rPr>
        <w:t>=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t</w:t>
      </w:r>
      <w:r>
        <w:rPr>
          <w:rFonts w:ascii="Times New Roman" w:hAnsi="Times New Roman" w:cs="Times New Roman"/>
          <w:vertAlign w:val="subscript"/>
          <w:lang w:val="ru-RU"/>
        </w:rPr>
        <w:t>-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  <w:vertAlign w:val="subscript"/>
          <w:lang w:val="ru-RU"/>
        </w:rPr>
        <w:t>-1</w:t>
      </w:r>
      <w:r>
        <w:rPr>
          <w:rFonts w:ascii="Times New Roman" w:hAnsi="Times New Roman" w:cs="Times New Roman"/>
          <w:lang w:val="ru-RU"/>
        </w:rPr>
        <w:t>.</w:t>
      </w:r>
    </w:p>
    <w:p w:rsidR="008304D2" w:rsidRDefault="008304D2" w:rsidP="008304D2">
      <w:pPr>
        <w:spacing w:before="180"/>
        <w:ind w:left="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этого метода исходят из того , что все разности между уровнями динамических рядов, начиная с первой, будут содержать только случайную компоненту. При</w:t>
      </w:r>
      <w:r>
        <w:rPr>
          <w:sz w:val="28"/>
          <w:szCs w:val="28"/>
        </w:rPr>
        <w:softHyphen/>
        <w:t>чем первые разности содержат случайную компоненту в линей</w:t>
      </w:r>
      <w:r>
        <w:rPr>
          <w:sz w:val="28"/>
          <w:szCs w:val="28"/>
        </w:rPr>
        <w:softHyphen/>
        <w:t>ной форме, вторые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описываемую параболой второго порядка, третьи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показательной функцией.</w:t>
      </w:r>
    </w:p>
    <w:p w:rsidR="008304D2" w:rsidRDefault="008304D2" w:rsidP="008304D2">
      <w:pPr>
        <w:ind w:left="2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Метод авторегрессионных преобразований заключается в том, что определяют уравнение связи между отклонениями от тен</w:t>
      </w:r>
      <w:r>
        <w:rPr>
          <w:sz w:val="28"/>
          <w:szCs w:val="28"/>
        </w:rPr>
        <w:softHyphen/>
        <w:t>денций двух связных рядов динамики:</w:t>
      </w:r>
    </w:p>
    <w:p w:rsidR="008304D2" w:rsidRDefault="008304D2" w:rsidP="008304D2">
      <w:pPr>
        <w:tabs>
          <w:tab w:val="num" w:pos="960"/>
          <w:tab w:val="left" w:pos="1440"/>
          <w:tab w:val="left" w:pos="2160"/>
          <w:tab w:val="left" w:pos="5880"/>
        </w:tabs>
        <w:spacing w:before="240"/>
        <w:ind w:left="600" w:firstLine="200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object w:dxaOrig="180" w:dyaOrig="340">
          <v:shape id="_x0000_i1101" type="#_x0000_t75" style="width:9pt;height:17.25pt" o:ole="" o:bullet="t">
            <v:imagedata r:id="rId142" o:title=""/>
          </v:shape>
          <o:OLEObject Type="Embed" ProgID="Equation.3" ShapeID="_x0000_i1101" DrawAspect="Content" ObjectID="_1458733046" r:id="rId143"/>
        </w:objec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 xml:space="preserve">  </w:t>
      </w:r>
      <w:r>
        <w:rPr>
          <w:position w:val="-12"/>
          <w:sz w:val="28"/>
          <w:szCs w:val="28"/>
        </w:rPr>
        <w:object w:dxaOrig="859" w:dyaOrig="360">
          <v:shape id="_x0000_i1102" type="#_x0000_t75" style="width:42.75pt;height:18pt" o:ole="">
            <v:imagedata r:id="rId144" o:title=""/>
          </v:shape>
          <o:OLEObject Type="Embed" ProgID="Equation.3" ShapeID="_x0000_i1102" DrawAspect="Content" ObjectID="_1458733047" r:id="rId145"/>
        </w:object>
      </w:r>
      <w:r>
        <w:rPr>
          <w:sz w:val="28"/>
          <w:szCs w:val="28"/>
        </w:rPr>
        <w:tab/>
      </w:r>
      <w:r>
        <w:rPr>
          <w:position w:val="-10"/>
          <w:sz w:val="28"/>
          <w:szCs w:val="28"/>
        </w:rPr>
        <w:object w:dxaOrig="180" w:dyaOrig="340">
          <v:shape id="_x0000_i1103" type="#_x0000_t75" style="width:9pt;height:17.25pt" o:ole="">
            <v:imagedata r:id="rId142" o:title=""/>
          </v:shape>
          <o:OLEObject Type="Embed" ProgID="Equation.3" ShapeID="_x0000_i1103" DrawAspect="Content" ObjectID="_1458733048" r:id="rId146"/>
        </w:object>
      </w:r>
      <w:r>
        <w:rPr>
          <w:position w:val="-12"/>
          <w:sz w:val="28"/>
          <w:szCs w:val="28"/>
        </w:rPr>
        <w:object w:dxaOrig="880" w:dyaOrig="360">
          <v:shape id="_x0000_i1104" type="#_x0000_t75" style="width:44.25pt;height:18pt" o:ole="">
            <v:imagedata r:id="rId147" o:title=""/>
          </v:shape>
          <o:OLEObject Type="Embed" ProgID="Equation.3" ShapeID="_x0000_i1104" DrawAspect="Content" ObjectID="_1458733049" r:id="rId148"/>
        </w:object>
      </w:r>
    </w:p>
    <w:p w:rsidR="008304D2" w:rsidRDefault="008304D2" w:rsidP="008304D2">
      <w:pPr>
        <w:tabs>
          <w:tab w:val="left" w:pos="1560"/>
          <w:tab w:val="left" w:pos="2160"/>
          <w:tab w:val="left" w:pos="5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position w:val="-12"/>
          <w:sz w:val="28"/>
          <w:szCs w:val="28"/>
        </w:rPr>
        <w:object w:dxaOrig="920" w:dyaOrig="360">
          <v:shape id="_x0000_i1105" type="#_x0000_t75" style="width:45.75pt;height:18pt" o:ole="">
            <v:imagedata r:id="rId149" o:title=""/>
          </v:shape>
          <o:OLEObject Type="Embed" ProgID="Equation.3" ShapeID="_x0000_i1105" DrawAspect="Content" ObjectID="_1458733050" r:id="rId150"/>
        </w:object>
      </w:r>
      <w:r>
        <w:rPr>
          <w:sz w:val="28"/>
          <w:szCs w:val="28"/>
        </w:rPr>
        <w:tab/>
        <w:t xml:space="preserve">  </w:t>
      </w:r>
      <w:r>
        <w:rPr>
          <w:position w:val="-12"/>
          <w:sz w:val="28"/>
          <w:szCs w:val="28"/>
        </w:rPr>
        <w:object w:dxaOrig="920" w:dyaOrig="360">
          <v:shape id="_x0000_i1106" type="#_x0000_t75" style="width:45.75pt;height:18pt" o:ole="">
            <v:imagedata r:id="rId151" o:title=""/>
          </v:shape>
          <o:OLEObject Type="Embed" ProgID="Equation.3" ShapeID="_x0000_i1106" DrawAspect="Content" ObjectID="_1458733051" r:id="rId152"/>
        </w:object>
      </w:r>
    </w:p>
    <w:p w:rsidR="008304D2" w:rsidRDefault="008304D2" w:rsidP="008304D2">
      <w:pPr>
        <w:tabs>
          <w:tab w:val="left" w:pos="1560"/>
          <w:tab w:val="left" w:pos="2160"/>
          <w:tab w:val="left" w:pos="5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………….</w:t>
      </w:r>
      <w:r>
        <w:rPr>
          <w:sz w:val="28"/>
          <w:szCs w:val="28"/>
        </w:rPr>
        <w:tab/>
        <w:t>………….</w:t>
      </w:r>
    </w:p>
    <w:p w:rsidR="008304D2" w:rsidRDefault="008304D2" w:rsidP="008304D2">
      <w:pPr>
        <w:tabs>
          <w:tab w:val="left" w:pos="1560"/>
          <w:tab w:val="left" w:pos="2160"/>
          <w:tab w:val="left" w:pos="5880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ab/>
        <w:t>…………</w:t>
      </w:r>
      <w:r>
        <w:rPr>
          <w:sz w:val="28"/>
          <w:szCs w:val="28"/>
        </w:rPr>
        <w:tab/>
        <w:t>………….</w:t>
      </w:r>
    </w:p>
    <w:p w:rsidR="008304D2" w:rsidRDefault="008304D2" w:rsidP="008304D2">
      <w:pPr>
        <w:tabs>
          <w:tab w:val="left" w:pos="1560"/>
          <w:tab w:val="left" w:pos="6435"/>
        </w:tabs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position w:val="-12"/>
          <w:sz w:val="28"/>
          <w:szCs w:val="28"/>
        </w:rPr>
        <w:object w:dxaOrig="920" w:dyaOrig="360">
          <v:shape id="_x0000_i1107" type="#_x0000_t75" style="width:45.75pt;height:18pt" o:ole="">
            <v:imagedata r:id="rId153" o:title=""/>
          </v:shape>
          <o:OLEObject Type="Embed" ProgID="Equation.3" ShapeID="_x0000_i1107" DrawAspect="Content" ObjectID="_1458733052" r:id="rId154"/>
        </w:object>
      </w:r>
      <w:r>
        <w:rPr>
          <w:sz w:val="28"/>
          <w:szCs w:val="28"/>
        </w:rPr>
        <w:t xml:space="preserve">                                                    </w:t>
      </w:r>
      <w:r>
        <w:rPr>
          <w:position w:val="-12"/>
          <w:sz w:val="28"/>
          <w:szCs w:val="28"/>
        </w:rPr>
        <w:object w:dxaOrig="920" w:dyaOrig="360">
          <v:shape id="_x0000_i1108" type="#_x0000_t75" style="width:45.75pt;height:18pt" o:ole="">
            <v:imagedata r:id="rId155" o:title=""/>
          </v:shape>
          <o:OLEObject Type="Embed" ProgID="Equation.3" ShapeID="_x0000_i1108" DrawAspect="Content" ObjectID="_1458733053" r:id="rId156"/>
        </w:object>
      </w:r>
    </w:p>
    <w:p w:rsidR="008304D2" w:rsidRDefault="008304D2" w:rsidP="008304D2">
      <w:pPr>
        <w:spacing w:before="240"/>
        <w:ind w:left="4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также получают уравнения регрессии, не иска</w:t>
      </w:r>
      <w:r>
        <w:rPr>
          <w:sz w:val="28"/>
          <w:szCs w:val="28"/>
        </w:rPr>
        <w:softHyphen/>
        <w:t>женные влиянием автокорреляции.</w:t>
      </w:r>
    </w:p>
    <w:p w:rsidR="008304D2" w:rsidRDefault="008304D2" w:rsidP="008304D2">
      <w:pPr>
        <w:ind w:left="440" w:firstLine="480"/>
        <w:jc w:val="both"/>
        <w:rPr>
          <w:sz w:val="28"/>
          <w:szCs w:val="28"/>
        </w:rPr>
      </w:pPr>
      <w:r>
        <w:rPr>
          <w:sz w:val="28"/>
          <w:szCs w:val="28"/>
        </w:rPr>
        <w:t>Введение времени в качестве дополнительной переменной является наиболее действенным способом обработки связных рядов динамики. При линейной связи между исследуемыми рядами этот способ более точен, чем использование последовательных разностей или отклонений от трендов.</w:t>
      </w:r>
    </w:p>
    <w:p w:rsidR="008304D2" w:rsidRDefault="008304D2" w:rsidP="008304D2">
      <w:pPr>
        <w:spacing w:before="20"/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методом наименьших квадратов последовательных разностей или отклонений от трендов обрабатываются чисто случайные величины.</w:t>
      </w:r>
    </w:p>
    <w:p w:rsidR="008304D2" w:rsidRDefault="008304D2" w:rsidP="00485A49">
      <w:pPr>
        <w:pStyle w:val="FR5"/>
        <w:spacing w:before="1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КОРРЕЛЯЦИЯ РЯДОВ ДИНАМИКИ</w:t>
      </w:r>
    </w:p>
    <w:p w:rsidR="008304D2" w:rsidRDefault="008304D2" w:rsidP="008304D2">
      <w:pPr>
        <w:spacing w:before="140"/>
        <w:ind w:left="260"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При изучении развития явления во времени возникает необходимость оценить степень взаимосвязи в изменениях уров</w:t>
      </w:r>
      <w:r>
        <w:rPr>
          <w:sz w:val="28"/>
          <w:szCs w:val="28"/>
        </w:rPr>
        <w:softHyphen/>
        <w:t>ней двух или более рядов динамики различного содержания, но связанных между собой. Эта задача решается методами коррелирования:</w:t>
      </w:r>
      <w:r>
        <w:rPr>
          <w:noProof/>
          <w:sz w:val="28"/>
          <w:szCs w:val="28"/>
        </w:rPr>
        <w:t xml:space="preserve"> </w:t>
      </w:r>
    </w:p>
    <w:p w:rsidR="008304D2" w:rsidRDefault="008304D2" w:rsidP="008304D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4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уровней ряда динамики;</w:t>
      </w:r>
      <w:r>
        <w:rPr>
          <w:noProof/>
          <w:sz w:val="28"/>
          <w:szCs w:val="28"/>
        </w:rPr>
        <w:t xml:space="preserve"> </w:t>
      </w:r>
    </w:p>
    <w:p w:rsidR="008304D2" w:rsidRDefault="008304D2" w:rsidP="008304D2">
      <w:pPr>
        <w:spacing w:before="140"/>
        <w:ind w:left="9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2)</w:t>
      </w:r>
      <w:r>
        <w:rPr>
          <w:sz w:val="28"/>
          <w:szCs w:val="28"/>
        </w:rPr>
        <w:t xml:space="preserve"> отклонений фактических уровней от тренда;</w:t>
      </w:r>
      <w:r>
        <w:rPr>
          <w:noProof/>
          <w:sz w:val="28"/>
          <w:szCs w:val="28"/>
        </w:rPr>
        <w:t xml:space="preserve"> </w:t>
      </w:r>
    </w:p>
    <w:p w:rsidR="008304D2" w:rsidRDefault="008304D2" w:rsidP="008304D2">
      <w:pPr>
        <w:spacing w:before="140"/>
        <w:ind w:left="9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3)</w:t>
      </w:r>
      <w:r>
        <w:rPr>
          <w:sz w:val="28"/>
          <w:szCs w:val="28"/>
        </w:rPr>
        <w:t xml:space="preserve"> последовательных разностей, т. е. путем исчисления парного коэффициента корреляции.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Коррелирование уровней</w:t>
      </w:r>
      <w:r>
        <w:rPr>
          <w:sz w:val="28"/>
          <w:szCs w:val="28"/>
        </w:rPr>
        <w:t xml:space="preserve"> ряда динамики правильно показы</w:t>
      </w:r>
      <w:r>
        <w:rPr>
          <w:sz w:val="28"/>
          <w:szCs w:val="28"/>
        </w:rPr>
        <w:softHyphen/>
        <w:t>вает тесноту связи между рядами динамики лишь в том случае, если в каждом из них отсутствует автокорреляция.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величину коэффициента корреляции находят по формуле</w:t>
      </w:r>
    </w:p>
    <w:p w:rsidR="008304D2" w:rsidRDefault="008304D2" w:rsidP="008304D2">
      <w:pPr>
        <w:tabs>
          <w:tab w:val="left" w:pos="3885"/>
        </w:tabs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position w:val="-32"/>
          <w:sz w:val="28"/>
          <w:szCs w:val="28"/>
        </w:rPr>
        <w:object w:dxaOrig="1420" w:dyaOrig="740">
          <v:shape id="_x0000_i1109" type="#_x0000_t75" style="width:88.5pt;height:45.75pt" o:ole="">
            <v:imagedata r:id="rId157" o:title=""/>
          </v:shape>
          <o:OLEObject Type="Embed" ProgID="Equation.3" ShapeID="_x0000_i1109" DrawAspect="Content" ObjectID="_1458733054" r:id="rId158"/>
        </w:object>
      </w:r>
    </w:p>
    <w:p w:rsidR="008304D2" w:rsidRDefault="008304D2" w:rsidP="008304D2">
      <w:pPr>
        <w:tabs>
          <w:tab w:val="left" w:pos="990"/>
        </w:tabs>
        <w:spacing w:before="20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где х</w:t>
      </w:r>
      <w:r>
        <w:rPr>
          <w:sz w:val="28"/>
          <w:szCs w:val="28"/>
          <w:vertAlign w:val="subscript"/>
          <w:lang w:val="en-US"/>
        </w:rPr>
        <w:t>i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уровни факторного ряда динамики;</w:t>
      </w:r>
    </w:p>
    <w:p w:rsidR="008304D2" w:rsidRDefault="008304D2" w:rsidP="008304D2">
      <w:pPr>
        <w:ind w:left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у</w:t>
      </w:r>
      <w:r>
        <w:rPr>
          <w:sz w:val="28"/>
          <w:szCs w:val="28"/>
          <w:vertAlign w:val="subscript"/>
          <w:lang w:val="en-US"/>
        </w:rPr>
        <w:t>i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уровни результативного ряда динамики.</w:t>
      </w:r>
    </w:p>
    <w:p w:rsidR="008304D2" w:rsidRDefault="008304D2" w:rsidP="008304D2">
      <w:pPr>
        <w:spacing w:before="1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прежде чем коррелировать ряды динамики (по уровням), необходимо проверить каждый из рядов на наличие или отсутствие в них автокорреляции (при помощи коэффициен</w:t>
      </w:r>
      <w:r>
        <w:rPr>
          <w:sz w:val="28"/>
          <w:szCs w:val="28"/>
        </w:rPr>
        <w:softHyphen/>
        <w:t>та автокорреляции). В случае наличия автокорреляции между уровнями ряда последняя должна быть устранена.</w:t>
      </w:r>
    </w:p>
    <w:p w:rsidR="008304D2" w:rsidRDefault="008304D2" w:rsidP="00830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способы ее исключения в рядах динамики. </w:t>
      </w:r>
      <w:r>
        <w:rPr>
          <w:b/>
          <w:bCs/>
          <w:sz w:val="28"/>
          <w:szCs w:val="28"/>
        </w:rPr>
        <w:t>Коррелирование отклонений от выравненных уровней (тренда).</w:t>
      </w:r>
      <w:r>
        <w:rPr>
          <w:sz w:val="28"/>
          <w:szCs w:val="28"/>
        </w:rPr>
        <w:t xml:space="preserve"> Этот способ состоит в том, что коррелируют не сами уровни, а отклонения фактических уровней от выравненных, от</w:t>
      </w:r>
      <w:r>
        <w:rPr>
          <w:sz w:val="28"/>
          <w:szCs w:val="28"/>
        </w:rPr>
        <w:softHyphen/>
        <w:t>ражающих тренд, т. е. коррелируют остаточные величины. Для этого каждый ряд динамики выравнивают по определенной, ха</w:t>
      </w:r>
      <w:r>
        <w:rPr>
          <w:sz w:val="28"/>
          <w:szCs w:val="28"/>
        </w:rPr>
        <w:softHyphen/>
        <w:t>рактерной для него аналитической формуле, затем из эмпиричес</w:t>
      </w:r>
      <w:r>
        <w:rPr>
          <w:sz w:val="28"/>
          <w:szCs w:val="28"/>
        </w:rPr>
        <w:softHyphen/>
        <w:t xml:space="preserve">ких уровней вычитают выравненные (т. е. находят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x</w:t>
      </w:r>
      <w:r>
        <w:rPr>
          <w:noProof/>
          <w:sz w:val="28"/>
          <w:szCs w:val="28"/>
        </w:rPr>
        <w:t xml:space="preserve"> =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vertAlign w:val="subscript"/>
          <w:lang w:val="en-US"/>
        </w:rPr>
        <w:t>t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object w:dxaOrig="279" w:dyaOrig="360">
          <v:shape id="_x0000_i1110" type="#_x0000_t75" style="width:18pt;height:22.5pt" o:ole="">
            <v:imagedata r:id="rId159" o:title=""/>
          </v:shape>
          <o:OLEObject Type="Embed" ProgID="Equation.3" ShapeID="_x0000_i1110" DrawAspect="Content" ObjectID="_1458733055" r:id="rId160"/>
        </w:objec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y</w:t>
      </w:r>
      <w:r>
        <w:rPr>
          <w:noProof/>
          <w:sz w:val="28"/>
          <w:szCs w:val="28"/>
        </w:rPr>
        <w:t xml:space="preserve"> =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vertAlign w:val="subscript"/>
          <w:lang w:val="en-US"/>
        </w:rPr>
        <w:t>t</w:t>
      </w:r>
      <w:r>
        <w:rPr>
          <w:noProof/>
          <w:sz w:val="28"/>
          <w:szCs w:val="28"/>
        </w:rPr>
        <w:t xml:space="preserve"> -</w:t>
      </w:r>
      <w:r>
        <w:rPr>
          <w:noProof/>
          <w:position w:val="-12"/>
          <w:sz w:val="28"/>
          <w:szCs w:val="28"/>
        </w:rPr>
        <w:object w:dxaOrig="279" w:dyaOrig="360">
          <v:shape id="_x0000_i1111" type="#_x0000_t75" style="width:19.5pt;height:22.5pt" o:ole="">
            <v:imagedata r:id="rId161" o:title=""/>
          </v:shape>
          <o:OLEObject Type="Embed" ProgID="Equation.3" ShapeID="_x0000_i1111" DrawAspect="Content" ObjectID="_1458733056" r:id="rId162"/>
        </w:object>
      </w:r>
      <w:r>
        <w:rPr>
          <w:sz w:val="28"/>
          <w:szCs w:val="28"/>
        </w:rPr>
        <w:t>;) и определяют тесноту связи между рассчитанными отклонениями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  <w:lang w:val="en-US"/>
        </w:rPr>
        <w:t>y</w:t>
      </w:r>
      <w:r>
        <w:rPr>
          <w:noProof/>
          <w:sz w:val="28"/>
          <w:szCs w:val="28"/>
        </w:rPr>
        <w:t xml:space="preserve"> )</w:t>
      </w:r>
      <w:r>
        <w:rPr>
          <w:sz w:val="28"/>
          <w:szCs w:val="28"/>
        </w:rPr>
        <w:t xml:space="preserve"> по формуле</w:t>
      </w:r>
    </w:p>
    <w:p w:rsidR="008304D2" w:rsidRPr="008304D2" w:rsidRDefault="008304D2" w:rsidP="008304D2">
      <w:pPr>
        <w:jc w:val="both"/>
        <w:rPr>
          <w:sz w:val="28"/>
          <w:szCs w:val="28"/>
        </w:rPr>
      </w:pPr>
    </w:p>
    <w:p w:rsidR="008304D2" w:rsidRDefault="008304D2" w:rsidP="008304D2">
      <w:pPr>
        <w:tabs>
          <w:tab w:val="left" w:pos="38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85A49" w:rsidRPr="00485A49">
        <w:rPr>
          <w:position w:val="-40"/>
          <w:sz w:val="28"/>
          <w:szCs w:val="28"/>
          <w:lang w:val="en-US"/>
        </w:rPr>
        <w:object w:dxaOrig="2220" w:dyaOrig="840">
          <v:shape id="_x0000_i1112" type="#_x0000_t75" style="width:141pt;height:54pt" o:ole="">
            <v:imagedata r:id="rId163" o:title=""/>
          </v:shape>
          <o:OLEObject Type="Embed" ProgID="Equation.3" ShapeID="_x0000_i1112" DrawAspect="Content" ObjectID="_1458733057" r:id="rId164"/>
        </w:object>
      </w:r>
    </w:p>
    <w:p w:rsidR="008304D2" w:rsidRDefault="008304D2" w:rsidP="008304D2">
      <w:pPr>
        <w:jc w:val="both"/>
        <w:rPr>
          <w:sz w:val="28"/>
          <w:szCs w:val="28"/>
        </w:rPr>
      </w:pPr>
    </w:p>
    <w:p w:rsidR="008304D2" w:rsidRDefault="008304D2" w:rsidP="008304D2">
      <w:pPr>
        <w:tabs>
          <w:tab w:val="left" w:pos="17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Коррелирование последовательных разностей.</w:t>
      </w:r>
      <w:r>
        <w:rPr>
          <w:sz w:val="28"/>
          <w:szCs w:val="28"/>
        </w:rPr>
        <w:t xml:space="preserve"> Исключить влияние автокорреляции можно путем вычитания из каждого уровня предшествующего ему, т. е. находя разности уровней (у</w:t>
      </w:r>
      <w:r>
        <w:rPr>
          <w:sz w:val="28"/>
          <w:szCs w:val="28"/>
          <w:vertAlign w:val="subscript"/>
          <w:lang w:val="en-US"/>
        </w:rPr>
        <w:t>i</w:t>
      </w:r>
      <w:r>
        <w:rPr>
          <w:noProof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b/>
          <w:bCs/>
          <w:smallCaps/>
          <w:sz w:val="28"/>
          <w:szCs w:val="28"/>
        </w:rPr>
        <w:t>у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-1</w:t>
      </w:r>
      <w:r>
        <w:rPr>
          <w:smallCaps/>
          <w:sz w:val="28"/>
          <w:szCs w:val="28"/>
        </w:rPr>
        <w:t>).П</w:t>
      </w:r>
      <w:r>
        <w:rPr>
          <w:sz w:val="28"/>
          <w:szCs w:val="28"/>
        </w:rPr>
        <w:t>ри переходе от уровней к их разностям исключается влияние общей тенденции на колеблемость. При этом при изменении уровней по прямой можно коррелировать первые разности, при изменении по пара</w:t>
      </w:r>
      <w:r>
        <w:rPr>
          <w:sz w:val="28"/>
          <w:szCs w:val="28"/>
        </w:rPr>
        <w:softHyphen/>
        <w:t xml:space="preserve">боле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-го порядка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n-е разности. Формула коэффициента разно</w:t>
      </w:r>
      <w:r>
        <w:rPr>
          <w:sz w:val="28"/>
          <w:szCs w:val="28"/>
        </w:rPr>
        <w:softHyphen/>
        <w:t>стей, используемая для измерения тесноты связи между исследу</w:t>
      </w:r>
      <w:r>
        <w:rPr>
          <w:sz w:val="28"/>
          <w:szCs w:val="28"/>
        </w:rPr>
        <w:softHyphen/>
        <w:t>емыми рядами, имеет вид:</w:t>
      </w:r>
    </w:p>
    <w:p w:rsidR="008304D2" w:rsidRDefault="008304D2" w:rsidP="008304D2">
      <w:pPr>
        <w:tabs>
          <w:tab w:val="left" w:pos="3420"/>
        </w:tabs>
        <w:spacing w:before="240"/>
        <w:ind w:left="80" w:firstLine="240"/>
        <w:jc w:val="both"/>
        <w:rPr>
          <w:sz w:val="28"/>
          <w:szCs w:val="28"/>
          <w:lang w:val="en-US"/>
        </w:rPr>
      </w:pPr>
      <w:r w:rsidRPr="008304D2">
        <w:rPr>
          <w:sz w:val="28"/>
          <w:szCs w:val="28"/>
        </w:rPr>
        <w:tab/>
      </w:r>
      <w:r>
        <w:rPr>
          <w:position w:val="-40"/>
          <w:sz w:val="28"/>
          <w:szCs w:val="28"/>
          <w:lang w:val="en-US"/>
        </w:rPr>
        <w:object w:dxaOrig="2420" w:dyaOrig="840">
          <v:shape id="_x0000_i1113" type="#_x0000_t75" style="width:163.5pt;height:56.25pt" o:ole="">
            <v:imagedata r:id="rId165" o:title=""/>
          </v:shape>
          <o:OLEObject Type="Embed" ProgID="Equation.3" ShapeID="_x0000_i1113" DrawAspect="Content" ObjectID="_1458733058" r:id="rId166"/>
        </w:object>
      </w:r>
    </w:p>
    <w:p w:rsidR="008304D2" w:rsidRDefault="008304D2" w:rsidP="008304D2">
      <w:pPr>
        <w:spacing w:before="240"/>
        <w:ind w:left="80" w:firstLine="640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корреляции, рассчитанный для измерения тес</w:t>
      </w:r>
      <w:r>
        <w:rPr>
          <w:sz w:val="28"/>
          <w:szCs w:val="28"/>
        </w:rPr>
        <w:softHyphen/>
        <w:t>ноты зависимости изменения уровней двух рядов, является средним, обобщающим показателем. Однако для дли</w:t>
      </w:r>
      <w:r>
        <w:rPr>
          <w:sz w:val="28"/>
          <w:szCs w:val="28"/>
        </w:rPr>
        <w:softHyphen/>
        <w:t>тельного периода эта зависимость может меняться во времени. Поэтому чтобы судить о том, в ка</w:t>
      </w:r>
      <w:r>
        <w:rPr>
          <w:sz w:val="28"/>
          <w:szCs w:val="28"/>
        </w:rPr>
        <w:softHyphen/>
        <w:t>кие периоды зависимость между изменениями уровней двух ря</w:t>
      </w:r>
      <w:r>
        <w:rPr>
          <w:sz w:val="28"/>
          <w:szCs w:val="28"/>
        </w:rPr>
        <w:softHyphen/>
        <w:t>дов слабая или сильная, надо рассчитывать серию сколь</w:t>
      </w:r>
      <w:r>
        <w:rPr>
          <w:sz w:val="28"/>
          <w:szCs w:val="28"/>
        </w:rPr>
        <w:softHyphen/>
        <w:t>зящих коэффициентов корреляции для определенного интервала времени.</w:t>
      </w:r>
    </w:p>
    <w:p w:rsidR="000A1AD6" w:rsidRDefault="000A1AD6" w:rsidP="008304D2">
      <w:pPr>
        <w:tabs>
          <w:tab w:val="left" w:pos="1515"/>
        </w:tabs>
        <w:jc w:val="both"/>
      </w:pPr>
      <w:bookmarkStart w:id="0" w:name="_GoBack"/>
      <w:bookmarkEnd w:id="0"/>
    </w:p>
    <w:sectPr w:rsidR="000A1AD6" w:rsidSect="000539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63F85"/>
    <w:multiLevelType w:val="hybridMultilevel"/>
    <w:tmpl w:val="01A46510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abstractNum w:abstractNumId="1">
    <w:nsid w:val="18645F05"/>
    <w:multiLevelType w:val="hybridMultilevel"/>
    <w:tmpl w:val="9A7E4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13F7A"/>
    <w:multiLevelType w:val="hybridMultilevel"/>
    <w:tmpl w:val="2CDEA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0F166F"/>
    <w:multiLevelType w:val="hybridMultilevel"/>
    <w:tmpl w:val="2C5E57EE"/>
    <w:lvl w:ilvl="0" w:tplc="BA5CF582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4">
    <w:nsid w:val="476F2936"/>
    <w:multiLevelType w:val="hybridMultilevel"/>
    <w:tmpl w:val="EA24F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A4BB6"/>
    <w:multiLevelType w:val="hybridMultilevel"/>
    <w:tmpl w:val="45D2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EA0502"/>
    <w:multiLevelType w:val="hybridMultilevel"/>
    <w:tmpl w:val="91225108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abstractNum w:abstractNumId="7">
    <w:nsid w:val="4DB26806"/>
    <w:multiLevelType w:val="hybridMultilevel"/>
    <w:tmpl w:val="EA02E5E2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DCF"/>
    <w:rsid w:val="0000195D"/>
    <w:rsid w:val="00030862"/>
    <w:rsid w:val="00053925"/>
    <w:rsid w:val="000A1AD6"/>
    <w:rsid w:val="000E73C3"/>
    <w:rsid w:val="0013151D"/>
    <w:rsid w:val="00203EC5"/>
    <w:rsid w:val="004065EB"/>
    <w:rsid w:val="00485A49"/>
    <w:rsid w:val="004F6684"/>
    <w:rsid w:val="007246D5"/>
    <w:rsid w:val="008304D2"/>
    <w:rsid w:val="009F6171"/>
    <w:rsid w:val="00BE5663"/>
    <w:rsid w:val="00E21DCF"/>
    <w:rsid w:val="00F2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,"/>
  <w:listSeparator w:val=";"/>
  <w15:chartTrackingRefBased/>
  <w15:docId w15:val="{00DFE525-C11B-42A4-AAFA-6FFD5335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8304D2"/>
    <w:pPr>
      <w:keepNext/>
      <w:widowControl w:val="0"/>
      <w:autoSpaceDE w:val="0"/>
      <w:autoSpaceDN w:val="0"/>
      <w:adjustRightInd w:val="0"/>
      <w:spacing w:before="20"/>
      <w:ind w:firstLine="260"/>
      <w:jc w:val="both"/>
      <w:outlineLvl w:val="3"/>
    </w:pPr>
    <w:rPr>
      <w:noProof/>
      <w:lang w:val="en-US"/>
    </w:rPr>
  </w:style>
  <w:style w:type="paragraph" w:styleId="5">
    <w:name w:val="heading 5"/>
    <w:basedOn w:val="a"/>
    <w:next w:val="a"/>
    <w:qFormat/>
    <w:rsid w:val="008304D2"/>
    <w:pPr>
      <w:keepNext/>
      <w:widowControl w:val="0"/>
      <w:autoSpaceDE w:val="0"/>
      <w:autoSpaceDN w:val="0"/>
      <w:adjustRightInd w:val="0"/>
      <w:ind w:left="12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8"/>
      <w:szCs w:val="28"/>
      <w:lang w:val="en-US"/>
    </w:rPr>
  </w:style>
  <w:style w:type="paragraph" w:customStyle="1" w:styleId="FR5">
    <w:name w:val="FR5"/>
    <w:pPr>
      <w:widowControl w:val="0"/>
      <w:autoSpaceDE w:val="0"/>
      <w:autoSpaceDN w:val="0"/>
      <w:adjustRightInd w:val="0"/>
      <w:ind w:left="240"/>
      <w:jc w:val="center"/>
    </w:pPr>
    <w:rPr>
      <w:rFonts w:ascii="Arial" w:hAnsi="Arial" w:cs="Arial"/>
      <w:b/>
      <w:bCs/>
      <w:noProof/>
      <w:sz w:val="12"/>
      <w:szCs w:val="12"/>
    </w:rPr>
  </w:style>
  <w:style w:type="paragraph" w:styleId="a3">
    <w:name w:val="Body Text Indent"/>
    <w:basedOn w:val="a"/>
    <w:pPr>
      <w:spacing w:before="200"/>
      <w:ind w:left="240" w:firstLine="480"/>
      <w:jc w:val="both"/>
    </w:pPr>
    <w:rPr>
      <w:sz w:val="28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260" w:lineRule="auto"/>
      <w:ind w:right="200" w:firstLine="320"/>
      <w:jc w:val="both"/>
    </w:pPr>
    <w:rPr>
      <w:rFonts w:ascii="Arial" w:hAnsi="Arial" w:cs="Arial"/>
      <w:sz w:val="18"/>
      <w:szCs w:val="18"/>
    </w:rPr>
  </w:style>
  <w:style w:type="paragraph" w:customStyle="1" w:styleId="FR3">
    <w:name w:val="FR3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noProof/>
      <w:sz w:val="12"/>
      <w:szCs w:val="12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2720"/>
    </w:pPr>
    <w:rPr>
      <w:rFonts w:ascii="Arial" w:hAnsi="Arial" w:cs="Arial"/>
      <w:sz w:val="28"/>
      <w:szCs w:val="28"/>
      <w:lang w:val="en-US"/>
    </w:rPr>
  </w:style>
  <w:style w:type="paragraph" w:styleId="20">
    <w:name w:val="Body Text Indent 2"/>
    <w:basedOn w:val="a"/>
    <w:rsid w:val="008304D2"/>
    <w:pPr>
      <w:widowControl w:val="0"/>
      <w:autoSpaceDE w:val="0"/>
      <w:autoSpaceDN w:val="0"/>
      <w:adjustRightInd w:val="0"/>
      <w:ind w:left="284"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8304D2"/>
    <w:pPr>
      <w:widowControl w:val="0"/>
      <w:autoSpaceDE w:val="0"/>
      <w:autoSpaceDN w:val="0"/>
      <w:adjustRightInd w:val="0"/>
      <w:ind w:firstLine="220"/>
    </w:pPr>
    <w:rPr>
      <w:sz w:val="28"/>
      <w:szCs w:val="28"/>
    </w:rPr>
  </w:style>
  <w:style w:type="paragraph" w:styleId="a4">
    <w:name w:val="caption"/>
    <w:basedOn w:val="a"/>
    <w:next w:val="a"/>
    <w:qFormat/>
    <w:rsid w:val="008304D2"/>
    <w:pPr>
      <w:widowControl w:val="0"/>
      <w:autoSpaceDE w:val="0"/>
      <w:autoSpaceDN w:val="0"/>
      <w:adjustRightInd w:val="0"/>
      <w:ind w:firstLine="26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60.wmf"/><Relationship Id="rId154" Type="http://schemas.openxmlformats.org/officeDocument/2006/relationships/oleObject" Target="embeddings/oleObject83.bin"/><Relationship Id="rId159" Type="http://schemas.openxmlformats.org/officeDocument/2006/relationships/image" Target="media/image70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63.wmf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65" Type="http://schemas.openxmlformats.org/officeDocument/2006/relationships/image" Target="media/image73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8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71.wmf"/><Relationship Id="rId166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64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image" Target="media/image57.wmf"/><Relationship Id="rId136" Type="http://schemas.openxmlformats.org/officeDocument/2006/relationships/image" Target="media/image59.wmf"/><Relationship Id="rId157" Type="http://schemas.openxmlformats.org/officeDocument/2006/relationships/image" Target="media/image69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2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5857</Words>
  <Characters>33389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СТАТИСТИЧЕСКОЕ ИЗУЧЕНИЕ ДИНАМИКИ СОЦИАЛЬНО-ЭКОНОМИЧЕСКИХ ЯВЛЕНИЙ</vt:lpstr>
    </vt:vector>
  </TitlesOfParts>
  <Company>Домашний компьютер</Company>
  <LinksUpToDate>false</LinksUpToDate>
  <CharactersWithSpaces>39168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СТАТИСТИЧЕСКОЕ ИЗУЧЕНИЕ ДИНАМИКИ СОЦИАЛЬНО-ЭКОНОМИЧЕСКИХ ЯВЛЕНИЙ</dc:title>
  <dc:subject/>
  <dc:creator>Пархоменко</dc:creator>
  <cp:keywords/>
  <dc:description/>
  <cp:lastModifiedBy>admin</cp:lastModifiedBy>
  <cp:revision>2</cp:revision>
  <dcterms:created xsi:type="dcterms:W3CDTF">2014-04-11T11:47:00Z</dcterms:created>
  <dcterms:modified xsi:type="dcterms:W3CDTF">2014-04-11T11:47:00Z</dcterms:modified>
</cp:coreProperties>
</file>