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EB" w:rsidRDefault="00AD55E2" w:rsidP="008207EB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8D6343">
        <w:rPr>
          <w:rFonts w:ascii="Times New Roman" w:hAnsi="Times New Roman"/>
          <w:b/>
          <w:sz w:val="32"/>
          <w:szCs w:val="32"/>
        </w:rPr>
        <w:t xml:space="preserve">  </w:t>
      </w:r>
      <w:r w:rsidR="008207EB">
        <w:rPr>
          <w:rFonts w:ascii="Times New Roman" w:hAnsi="Times New Roman"/>
          <w:b/>
          <w:sz w:val="40"/>
          <w:szCs w:val="40"/>
        </w:rPr>
        <w:t xml:space="preserve">                          </w:t>
      </w: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Курсовая работа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b/>
          <w:sz w:val="40"/>
          <w:szCs w:val="40"/>
        </w:rPr>
        <w:t>по статистике</w:t>
      </w:r>
    </w:p>
    <w:p w:rsidR="008207EB" w:rsidRDefault="008207EB" w:rsidP="008207EB">
      <w:pPr>
        <w:spacing w:line="360" w:lineRule="auto"/>
        <w:ind w:left="2700" w:hanging="2520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на тему:</w:t>
      </w:r>
      <w:r>
        <w:rPr>
          <w:rFonts w:ascii="Times New Roman" w:hAnsi="Times New Roman"/>
          <w:b/>
          <w:sz w:val="36"/>
          <w:szCs w:val="36"/>
        </w:rPr>
        <w:t xml:space="preserve"> «Статистика трудовых ресурсов, занятости и    безработицы»</w:t>
      </w: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207EB" w:rsidRDefault="008207EB" w:rsidP="008207EB">
      <w:pPr>
        <w:spacing w:line="360" w:lineRule="auto"/>
        <w:ind w:firstLine="3420"/>
        <w:jc w:val="both"/>
        <w:rPr>
          <w:rFonts w:ascii="Times New Roman" w:hAnsi="Times New Roman"/>
          <w:b/>
          <w:sz w:val="28"/>
          <w:szCs w:val="28"/>
        </w:rPr>
      </w:pPr>
    </w:p>
    <w:p w:rsidR="008207EB" w:rsidRDefault="008207EB" w:rsidP="008207EB">
      <w:pPr>
        <w:spacing w:line="360" w:lineRule="auto"/>
        <w:ind w:firstLine="3420"/>
        <w:jc w:val="both"/>
        <w:rPr>
          <w:rFonts w:ascii="Times New Roman" w:hAnsi="Times New Roman"/>
          <w:b/>
          <w:sz w:val="28"/>
          <w:szCs w:val="28"/>
        </w:rPr>
      </w:pPr>
    </w:p>
    <w:p w:rsidR="008207EB" w:rsidRDefault="008207EB" w:rsidP="008207EB">
      <w:pPr>
        <w:spacing w:line="360" w:lineRule="auto"/>
        <w:ind w:firstLine="3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Выполнила: Трусова Татьяна Викторовна</w:t>
      </w:r>
    </w:p>
    <w:p w:rsidR="008207EB" w:rsidRDefault="008207EB" w:rsidP="008207EB">
      <w:pPr>
        <w:spacing w:line="360" w:lineRule="auto"/>
        <w:ind w:firstLine="3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студентка 3 курса</w:t>
      </w:r>
    </w:p>
    <w:p w:rsidR="008207EB" w:rsidRDefault="008207EB" w:rsidP="008207EB">
      <w:pPr>
        <w:spacing w:line="360" w:lineRule="auto"/>
        <w:ind w:firstLine="3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факультет: учётно-статистический</w:t>
      </w:r>
    </w:p>
    <w:p w:rsidR="008207EB" w:rsidRDefault="008207EB" w:rsidP="008207EB">
      <w:pPr>
        <w:spacing w:line="360" w:lineRule="auto"/>
        <w:ind w:firstLine="3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бух. учёт(вечер)</w:t>
      </w:r>
    </w:p>
    <w:p w:rsidR="008207EB" w:rsidRDefault="008207EB" w:rsidP="008207EB">
      <w:pPr>
        <w:spacing w:line="360" w:lineRule="auto"/>
        <w:ind w:firstLine="34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№02УБД7380</w:t>
      </w: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Калуга</w:t>
      </w:r>
    </w:p>
    <w:p w:rsidR="008207EB" w:rsidRDefault="008207EB" w:rsidP="008207EB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-2004-</w:t>
      </w:r>
    </w:p>
    <w:p w:rsidR="008207EB" w:rsidRDefault="008207EB" w:rsidP="008207EB"/>
    <w:p w:rsidR="00DD4AE7" w:rsidRDefault="008D6343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DD4AE7"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DD4AE7" w:rsidRDefault="00DD4AE7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D6343" w:rsidRPr="00DD4AE7" w:rsidRDefault="00DD4AE7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8D6343">
        <w:rPr>
          <w:rFonts w:ascii="Times New Roman" w:hAnsi="Times New Roman"/>
          <w:b/>
          <w:sz w:val="32"/>
          <w:szCs w:val="32"/>
        </w:rPr>
        <w:t>Оглавление.</w:t>
      </w:r>
    </w:p>
    <w:p w:rsidR="00A2651F" w:rsidRPr="008D6343" w:rsidRDefault="008D6343" w:rsidP="008D6343">
      <w:pPr>
        <w:numPr>
          <w:ilvl w:val="0"/>
          <w:numId w:val="11"/>
        </w:numPr>
        <w:tabs>
          <w:tab w:val="clear" w:pos="1185"/>
          <w:tab w:val="num" w:pos="90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Введение………………………………………..3</w:t>
      </w:r>
    </w:p>
    <w:p w:rsidR="008D6343" w:rsidRPr="008D6343" w:rsidRDefault="008D6343" w:rsidP="008D634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Теоретическая часть……………………………4</w:t>
      </w:r>
    </w:p>
    <w:p w:rsidR="008D6343" w:rsidRPr="008D6343" w:rsidRDefault="008D6343" w:rsidP="008D634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Статистика трудовых ресурсов…………4</w:t>
      </w:r>
    </w:p>
    <w:p w:rsidR="008D6343" w:rsidRPr="008D6343" w:rsidRDefault="008D6343" w:rsidP="008D634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Статистика занятости и безработицы…..</w:t>
      </w:r>
      <w:r w:rsidR="00DD4AE7">
        <w:rPr>
          <w:rFonts w:ascii="Times New Roman" w:hAnsi="Times New Roman"/>
          <w:sz w:val="28"/>
          <w:szCs w:val="28"/>
        </w:rPr>
        <w:t>10</w:t>
      </w:r>
    </w:p>
    <w:p w:rsidR="008D6343" w:rsidRPr="008D6343" w:rsidRDefault="008D6343" w:rsidP="008D634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Расчётная часть…………………………………</w:t>
      </w:r>
      <w:r w:rsidR="00DD4AE7">
        <w:rPr>
          <w:rFonts w:ascii="Times New Roman" w:hAnsi="Times New Roman"/>
          <w:sz w:val="28"/>
          <w:szCs w:val="28"/>
        </w:rPr>
        <w:t>20</w:t>
      </w:r>
    </w:p>
    <w:p w:rsidR="008D6343" w:rsidRPr="008D6343" w:rsidRDefault="008D6343" w:rsidP="008D634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Задание №1…………………………………</w:t>
      </w:r>
      <w:r w:rsidR="00DD4AE7">
        <w:rPr>
          <w:rFonts w:ascii="Times New Roman" w:hAnsi="Times New Roman"/>
          <w:sz w:val="28"/>
          <w:szCs w:val="28"/>
        </w:rPr>
        <w:t>21</w:t>
      </w:r>
    </w:p>
    <w:p w:rsidR="008D6343" w:rsidRPr="008D6343" w:rsidRDefault="008D6343" w:rsidP="008D6343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Задание №2…………………………………</w:t>
      </w:r>
      <w:r w:rsidR="00DD4AE7">
        <w:rPr>
          <w:rFonts w:ascii="Times New Roman" w:hAnsi="Times New Roman"/>
          <w:sz w:val="28"/>
          <w:szCs w:val="28"/>
        </w:rPr>
        <w:t>25</w:t>
      </w:r>
    </w:p>
    <w:p w:rsidR="008D6343" w:rsidRPr="008D6343" w:rsidRDefault="008D6343" w:rsidP="008D634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Аналитическая часть……………………………</w:t>
      </w:r>
      <w:r w:rsidR="00DD4AE7">
        <w:rPr>
          <w:rFonts w:ascii="Times New Roman" w:hAnsi="Times New Roman"/>
          <w:sz w:val="28"/>
          <w:szCs w:val="28"/>
        </w:rPr>
        <w:t>26</w:t>
      </w:r>
    </w:p>
    <w:p w:rsidR="008D6343" w:rsidRPr="008D6343" w:rsidRDefault="008D6343" w:rsidP="008D634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Заключение………………………………………</w:t>
      </w:r>
      <w:r w:rsidR="00DD4AE7">
        <w:rPr>
          <w:rFonts w:ascii="Times New Roman" w:hAnsi="Times New Roman"/>
          <w:sz w:val="28"/>
          <w:szCs w:val="28"/>
        </w:rPr>
        <w:t>30</w:t>
      </w:r>
    </w:p>
    <w:p w:rsidR="008D6343" w:rsidRPr="008D6343" w:rsidRDefault="008D6343" w:rsidP="008D6343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>Список литературы………………………………</w:t>
      </w:r>
      <w:r w:rsidR="00DD4AE7">
        <w:rPr>
          <w:rFonts w:ascii="Times New Roman" w:hAnsi="Times New Roman"/>
          <w:sz w:val="28"/>
          <w:szCs w:val="28"/>
        </w:rPr>
        <w:t>31</w:t>
      </w:r>
    </w:p>
    <w:p w:rsidR="008D6343" w:rsidRPr="008D6343" w:rsidRDefault="008D6343" w:rsidP="008D63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343">
        <w:rPr>
          <w:rFonts w:ascii="Times New Roman" w:hAnsi="Times New Roman"/>
          <w:sz w:val="28"/>
          <w:szCs w:val="28"/>
        </w:rPr>
        <w:t xml:space="preserve">      </w:t>
      </w:r>
    </w:p>
    <w:p w:rsidR="00A2651F" w:rsidRPr="008D6343" w:rsidRDefault="00A2651F" w:rsidP="00EF58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651F" w:rsidRPr="008D6343" w:rsidRDefault="00A2651F" w:rsidP="00EF58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651F" w:rsidRPr="008D6343" w:rsidRDefault="00A2651F" w:rsidP="00EF58C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651F" w:rsidRDefault="00A2651F" w:rsidP="00EF58C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D55E2" w:rsidRDefault="00DD4AE7" w:rsidP="00DD4AE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AD55E2">
        <w:rPr>
          <w:rFonts w:ascii="Times New Roman" w:hAnsi="Times New Roman"/>
          <w:b/>
          <w:sz w:val="32"/>
          <w:szCs w:val="32"/>
        </w:rPr>
        <w:t>Введение.</w:t>
      </w:r>
    </w:p>
    <w:p w:rsidR="00AD55E2" w:rsidRDefault="00AD55E2" w:rsidP="00DD4AE7">
      <w:pPr>
        <w:keepNext/>
        <w:framePr w:dropCap="drop" w:lines="1" w:w="421" w:h="433" w:hRule="exact" w:wrap="auto" w:vAnchor="text" w:hAnchor="page" w:x="406" w:y="76"/>
        <w:spacing w:before="101" w:line="320" w:lineRule="exact"/>
        <w:jc w:val="both"/>
        <w:rPr>
          <w:b/>
          <w:bCs/>
          <w:position w:val="9"/>
          <w:sz w:val="19"/>
          <w:szCs w:val="19"/>
        </w:rPr>
      </w:pPr>
    </w:p>
    <w:p w:rsidR="00AD55E2" w:rsidRPr="00AD55E2" w:rsidRDefault="00AD55E2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5E2">
        <w:rPr>
          <w:rFonts w:ascii="Times New Roman" w:hAnsi="Times New Roman"/>
          <w:sz w:val="28"/>
          <w:szCs w:val="28"/>
        </w:rPr>
        <w:t xml:space="preserve">В любом современном обществе всегда существует часть населения, которая желает работать (при чем неважно, является ли эта часть населения занятой или ее можно отнести к безработным) и те, кто нанимает этих желающих работать на работу для производства каких-нибудь товаров или услуг. </w:t>
      </w:r>
    </w:p>
    <w:p w:rsidR="00AD55E2" w:rsidRDefault="00AD55E2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5E2">
        <w:rPr>
          <w:rFonts w:ascii="Times New Roman" w:hAnsi="Times New Roman"/>
          <w:sz w:val="28"/>
          <w:szCs w:val="28"/>
        </w:rPr>
        <w:t>И те и другие, а также государство, как один из самых заинтересованных посредников, устанавливающее основные правила игры, вступают в непосредственные и опосредованные контакты друг с другом по поводу купли-продажи рабочей силы, обучения работников и использования их в процессе производства</w:t>
      </w:r>
      <w:r>
        <w:rPr>
          <w:rFonts w:ascii="Times New Roman" w:hAnsi="Times New Roman"/>
          <w:sz w:val="28"/>
          <w:szCs w:val="28"/>
        </w:rPr>
        <w:t>.</w:t>
      </w:r>
      <w:r w:rsidRPr="00AD55E2">
        <w:rPr>
          <w:sz w:val="22"/>
          <w:szCs w:val="22"/>
        </w:rPr>
        <w:t xml:space="preserve"> </w:t>
      </w:r>
      <w:r w:rsidRPr="00AD55E2">
        <w:rPr>
          <w:rFonts w:ascii="Times New Roman" w:hAnsi="Times New Roman"/>
          <w:sz w:val="28"/>
          <w:szCs w:val="28"/>
        </w:rPr>
        <w:t xml:space="preserve">Возникающие при этом между ними совокупность отношений носит название </w:t>
      </w:r>
      <w:r w:rsidRPr="00AD55E2">
        <w:rPr>
          <w:rFonts w:ascii="Times New Roman" w:hAnsi="Times New Roman"/>
          <w:b/>
          <w:bCs/>
          <w:i/>
          <w:iCs/>
          <w:sz w:val="28"/>
          <w:szCs w:val="28"/>
        </w:rPr>
        <w:t xml:space="preserve">рынок труда. </w:t>
      </w:r>
      <w:r w:rsidRPr="00AD55E2">
        <w:rPr>
          <w:rFonts w:ascii="Times New Roman" w:hAnsi="Times New Roman"/>
          <w:sz w:val="28"/>
          <w:szCs w:val="28"/>
        </w:rPr>
        <w:t>Однако кроме понятия рынок труда существует еще и понятие. Дадим еще несколько понятий, необходимых нам для понимания сути рассматриваемого вопроса</w:t>
      </w:r>
      <w:r>
        <w:rPr>
          <w:rFonts w:ascii="Times New Roman" w:hAnsi="Times New Roman"/>
          <w:sz w:val="28"/>
          <w:szCs w:val="28"/>
        </w:rPr>
        <w:t xml:space="preserve"> курсовой.</w:t>
      </w:r>
    </w:p>
    <w:p w:rsidR="00AD55E2" w:rsidRPr="00AD55E2" w:rsidRDefault="00AD55E2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5E2">
        <w:rPr>
          <w:rFonts w:ascii="Times New Roman" w:hAnsi="Times New Roman"/>
          <w:sz w:val="28"/>
          <w:szCs w:val="28"/>
        </w:rPr>
        <w:t xml:space="preserve"> </w:t>
      </w:r>
      <w:r w:rsidRPr="00AD55E2">
        <w:rPr>
          <w:rFonts w:ascii="Times New Roman" w:hAnsi="Times New Roman"/>
          <w:b/>
          <w:bCs/>
          <w:sz w:val="28"/>
          <w:szCs w:val="28"/>
        </w:rPr>
        <w:t xml:space="preserve">Экономически активное население страны – </w:t>
      </w:r>
      <w:r w:rsidRPr="00AD55E2">
        <w:rPr>
          <w:rFonts w:ascii="Times New Roman" w:hAnsi="Times New Roman"/>
          <w:sz w:val="28"/>
          <w:szCs w:val="28"/>
        </w:rPr>
        <w:t>часть населения обоих полов, обеспечивающая предложение рабочей силы для производства товаров и услуг (включает в себя занятых и безработных).</w:t>
      </w:r>
    </w:p>
    <w:p w:rsidR="00AD55E2" w:rsidRPr="00AD55E2" w:rsidRDefault="00AD55E2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5E2">
        <w:rPr>
          <w:rFonts w:ascii="Times New Roman" w:hAnsi="Times New Roman"/>
          <w:sz w:val="28"/>
          <w:szCs w:val="28"/>
        </w:rPr>
        <w:t xml:space="preserve"> </w:t>
      </w:r>
      <w:r w:rsidRPr="00AD55E2">
        <w:rPr>
          <w:rFonts w:ascii="Times New Roman" w:hAnsi="Times New Roman"/>
          <w:b/>
          <w:bCs/>
          <w:sz w:val="28"/>
          <w:szCs w:val="28"/>
        </w:rPr>
        <w:t>Занятыми</w:t>
      </w:r>
      <w:r w:rsidRPr="00AD55E2">
        <w:rPr>
          <w:rFonts w:ascii="Times New Roman" w:hAnsi="Times New Roman"/>
          <w:sz w:val="28"/>
          <w:szCs w:val="28"/>
        </w:rPr>
        <w:t xml:space="preserve"> следует назвать тех лиц обоего пола, которые в рассматриваемый период выполняли работу по найму за вознаграждение на условиях полного или неполного дня, а также выполняли работу не по найму, самостоятельно или с несколькими компаньонами, выполняли работу без оплаты на семейном предприятии или временно отсутствовали на работе (из-за болезни, ухода за больными, отпуска, забастовки и т.д.)</w:t>
      </w:r>
    </w:p>
    <w:p w:rsidR="00AD55E2" w:rsidRDefault="00AD55E2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5E2">
        <w:rPr>
          <w:rFonts w:ascii="Times New Roman" w:hAnsi="Times New Roman"/>
          <w:b/>
          <w:bCs/>
          <w:sz w:val="28"/>
          <w:szCs w:val="28"/>
        </w:rPr>
        <w:t>Безработными</w:t>
      </w:r>
      <w:r w:rsidRPr="00AD55E2">
        <w:rPr>
          <w:rFonts w:ascii="Times New Roman" w:hAnsi="Times New Roman"/>
          <w:sz w:val="28"/>
          <w:szCs w:val="28"/>
        </w:rPr>
        <w:t xml:space="preserve"> считаются лица 16 лет и старше, которые в рассматриваемый период не имели работы (доходного занятия), занимались поиском работы в государственных или коммерческих службах занятости, предпринимали шаги к открытию собственного дела, были готовы приступить к работе. </w:t>
      </w:r>
    </w:p>
    <w:p w:rsidR="00AD55E2" w:rsidRDefault="00AD55E2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понятия и вопросы я раскрою более подробно в своей курсовой работе.</w:t>
      </w:r>
    </w:p>
    <w:p w:rsidR="00AD55E2" w:rsidRPr="00AD55E2" w:rsidRDefault="00AD55E2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55E2" w:rsidRPr="00AD55E2" w:rsidRDefault="00AD55E2" w:rsidP="00DD4AE7">
      <w:pPr>
        <w:keepNext/>
        <w:framePr w:dropCap="drop" w:lines="1" w:w="430" w:hSpace="57" w:wrap="auto" w:vAnchor="text" w:hAnchor="text" w:y="6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70426" w:rsidRDefault="00AD55E2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70426" w:rsidRPr="00270426">
        <w:rPr>
          <w:rFonts w:ascii="Times New Roman" w:hAnsi="Times New Roman"/>
          <w:b/>
          <w:sz w:val="32"/>
          <w:szCs w:val="32"/>
        </w:rPr>
        <w:t xml:space="preserve">   </w:t>
      </w:r>
      <w:r w:rsidR="00D67CDC">
        <w:rPr>
          <w:rFonts w:ascii="Times New Roman" w:hAnsi="Times New Roman"/>
          <w:b/>
          <w:sz w:val="32"/>
          <w:szCs w:val="32"/>
        </w:rPr>
        <w:t>1.</w:t>
      </w:r>
      <w:r w:rsidR="00270426" w:rsidRPr="00270426">
        <w:rPr>
          <w:rFonts w:ascii="Times New Roman" w:hAnsi="Times New Roman"/>
          <w:b/>
          <w:sz w:val="32"/>
          <w:szCs w:val="32"/>
        </w:rPr>
        <w:t xml:space="preserve"> Статистика трудовых ресурсов</w:t>
      </w:r>
      <w:r w:rsidR="00270426">
        <w:rPr>
          <w:rFonts w:ascii="Times New Roman" w:hAnsi="Times New Roman"/>
          <w:sz w:val="28"/>
          <w:szCs w:val="28"/>
        </w:rPr>
        <w:t>.</w:t>
      </w:r>
    </w:p>
    <w:p w:rsidR="00270426" w:rsidRPr="00CA3AB0" w:rsidRDefault="00CA3AB0" w:rsidP="00DD4AE7">
      <w:pPr>
        <w:pStyle w:val="a3"/>
        <w:spacing w:line="360" w:lineRule="auto"/>
        <w:jc w:val="both"/>
        <w:rPr>
          <w:rFonts w:cs="Arial"/>
          <w:sz w:val="28"/>
          <w:szCs w:val="28"/>
        </w:rPr>
      </w:pPr>
      <w:r w:rsidRPr="00CA3AB0">
        <w:rPr>
          <w:b/>
          <w:bCs/>
          <w:i/>
          <w:iCs/>
          <w:sz w:val="28"/>
          <w:szCs w:val="28"/>
        </w:rPr>
        <w:t xml:space="preserve">Трудовые ресурсы </w:t>
      </w:r>
      <w:r w:rsidRPr="00CA3AB0">
        <w:rPr>
          <w:sz w:val="28"/>
          <w:szCs w:val="28"/>
        </w:rPr>
        <w:t xml:space="preserve">- это лица обоего пола, которые потенциально могли бы участвовать в производстве товаров и услуг. Они имеют важное значение в условиях рыночной экономики, поскольку интегрируют такие категории, как экономически активное население, включающее занятых и безработных лиц, и экономически неактивное население в трудоспособном возрасте. Численность трудовых ресурсов определяется исходя из численности трудоспособного населения в трудоспособном возрасте и работающих лиц за пределами трудоспособного возраста. </w:t>
      </w:r>
      <w:r w:rsidR="00270426" w:rsidRPr="00CA3AB0">
        <w:rPr>
          <w:sz w:val="28"/>
          <w:szCs w:val="28"/>
        </w:rPr>
        <w:t>Человеку труда принадлежит решающая роль в развитии хозяйственной деятельности, совершенствовании её организации и управления с целью получения наибольшей отд</w:t>
      </w:r>
      <w:r w:rsidR="00137D09" w:rsidRPr="00CA3AB0">
        <w:rPr>
          <w:sz w:val="28"/>
          <w:szCs w:val="28"/>
        </w:rPr>
        <w:t xml:space="preserve">ачи от своей творческой работы. </w:t>
      </w:r>
      <w:r w:rsidR="00270426" w:rsidRPr="00CA3AB0">
        <w:rPr>
          <w:sz w:val="28"/>
          <w:szCs w:val="28"/>
        </w:rPr>
        <w:t>Люди изобретают и производят орудия труда и средства производства, организуют</w:t>
      </w:r>
      <w:r w:rsidR="00137D09" w:rsidRPr="00CA3AB0">
        <w:rPr>
          <w:sz w:val="28"/>
          <w:szCs w:val="28"/>
        </w:rPr>
        <w:t xml:space="preserve"> рациональное разделение и кооперацию труда на различных уровня</w:t>
      </w:r>
      <w:r>
        <w:rPr>
          <w:sz w:val="28"/>
          <w:szCs w:val="28"/>
        </w:rPr>
        <w:t>х производственной деятельности,</w:t>
      </w:r>
      <w:r w:rsidR="00137D09" w:rsidRPr="00CA3AB0">
        <w:rPr>
          <w:sz w:val="28"/>
          <w:szCs w:val="28"/>
        </w:rPr>
        <w:t xml:space="preserve"> начиная от рабочего места и кончая организацией в рамках всего народного хозяйства. Рабочая сила, как совокупность физических и духовных способностей человека является главной производительной силой общества и составляет трудовые ресурсы всех предприятий и учреждений, принадлежащих к различным отраслям народного хозяйства. Трудовые ресурсы каждой произведённой единицы представляет собой часть распределённых по отраслям народного хозяйства трудовых ресурсов</w:t>
      </w:r>
      <w:r w:rsidR="00AD3719" w:rsidRPr="00CA3AB0">
        <w:rPr>
          <w:sz w:val="28"/>
          <w:szCs w:val="28"/>
        </w:rPr>
        <w:t>. Статистической характеристикой наличия трудовых ресурсов предприятия, учреждения, объединения, отрасли промышленности, сельского хозяйства, строительства или транспорта в отдельности или всего народнохозяйственного комплекса, является списочная численность занятых в них работников. Статистика каждой отрасли народного хозяйства изучает следующие вопросы, связанные с применением живого труда:</w:t>
      </w:r>
    </w:p>
    <w:p w:rsidR="00AD3719" w:rsidRDefault="00AD3719" w:rsidP="00DD4AE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трудовых ресурсов и их использования.</w:t>
      </w:r>
    </w:p>
    <w:p w:rsidR="00AD3719" w:rsidRDefault="00AD3719" w:rsidP="00DD4AE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производительности труда.</w:t>
      </w:r>
    </w:p>
    <w:p w:rsidR="00AD3719" w:rsidRDefault="00AD3719" w:rsidP="00DD4AE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заработной платы.</w:t>
      </w:r>
    </w:p>
    <w:p w:rsidR="00AD3719" w:rsidRDefault="00AD3719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Статистика трудовых ресурсов делится в свою очередь на две части:</w:t>
      </w:r>
    </w:p>
    <w:p w:rsidR="002E452E" w:rsidRDefault="002E452E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</w:t>
      </w:r>
      <w:r w:rsidR="00AD3719">
        <w:rPr>
          <w:rFonts w:ascii="Times New Roman" w:hAnsi="Times New Roman"/>
          <w:sz w:val="28"/>
          <w:szCs w:val="28"/>
        </w:rPr>
        <w:t xml:space="preserve">татистику рабочей силы </w:t>
      </w:r>
      <w:r>
        <w:rPr>
          <w:rFonts w:ascii="Times New Roman" w:hAnsi="Times New Roman"/>
          <w:sz w:val="28"/>
          <w:szCs w:val="28"/>
        </w:rPr>
        <w:t>– основными задачами является изучение численности и состава работников, изучение изменения численности работников; оценка обеспеченности предприятия трудовыми ресурсами; изучение организации  труда и использования работников по соответствующей квалификации; изучение трудовой дисциплины.</w:t>
      </w:r>
    </w:p>
    <w:p w:rsidR="00AD3719" w:rsidRDefault="002E452E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="00AD3719">
        <w:rPr>
          <w:rFonts w:ascii="Times New Roman" w:hAnsi="Times New Roman"/>
          <w:sz w:val="28"/>
          <w:szCs w:val="28"/>
        </w:rPr>
        <w:t>татистику ра</w:t>
      </w:r>
      <w:r>
        <w:rPr>
          <w:rFonts w:ascii="Times New Roman" w:hAnsi="Times New Roman"/>
          <w:sz w:val="28"/>
          <w:szCs w:val="28"/>
        </w:rPr>
        <w:t>бочего времени</w:t>
      </w:r>
      <w:r w:rsidR="00D85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задачами является определение общей величины отработанного времени; изучение использования рабочего </w:t>
      </w:r>
      <w:r w:rsidR="00D85BF3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и выявление потерь рабочего времени.</w:t>
      </w:r>
      <w:r w:rsidR="00D85BF3">
        <w:rPr>
          <w:rFonts w:ascii="Times New Roman" w:hAnsi="Times New Roman"/>
          <w:sz w:val="28"/>
          <w:szCs w:val="28"/>
        </w:rPr>
        <w:t xml:space="preserve">    </w:t>
      </w:r>
    </w:p>
    <w:p w:rsidR="00355496" w:rsidRDefault="00D85BF3" w:rsidP="00DD4AE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85BF3">
        <w:rPr>
          <w:rFonts w:ascii="Times New Roman" w:hAnsi="Times New Roman"/>
          <w:b/>
          <w:sz w:val="32"/>
          <w:szCs w:val="32"/>
        </w:rPr>
        <w:t xml:space="preserve">Статистика состава </w:t>
      </w:r>
      <w:r w:rsidR="00355496">
        <w:rPr>
          <w:rFonts w:ascii="Times New Roman" w:hAnsi="Times New Roman"/>
          <w:b/>
          <w:sz w:val="32"/>
          <w:szCs w:val="32"/>
        </w:rPr>
        <w:t>трудовых ресурсов.</w:t>
      </w:r>
    </w:p>
    <w:p w:rsidR="00D85BF3" w:rsidRDefault="0035549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85BF3">
        <w:rPr>
          <w:rFonts w:ascii="Times New Roman" w:hAnsi="Times New Roman"/>
          <w:sz w:val="28"/>
          <w:szCs w:val="28"/>
        </w:rPr>
        <w:t xml:space="preserve"> силу разноплановости трудовых ресурсов состав работников на предприятии изучается в следующих направлениях:</w:t>
      </w:r>
    </w:p>
    <w:p w:rsidR="00D85BF3" w:rsidRDefault="00D85BF3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отраслевой принадлежности;</w:t>
      </w:r>
    </w:p>
    <w:p w:rsidR="00D85BF3" w:rsidRDefault="00D85BF3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85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участкам работы;</w:t>
      </w:r>
    </w:p>
    <w:p w:rsidR="00D85BF3" w:rsidRDefault="00D85BF3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функциям, выполняемым в процессе производства.</w:t>
      </w:r>
    </w:p>
    <w:p w:rsidR="00D85BF3" w:rsidRDefault="00D85BF3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отраслевой принадлежности подразделения предприятий выделяют персонал основной деятельности или промышленно-производственный персонал и персонал непромышленных организаций.</w:t>
      </w:r>
    </w:p>
    <w:p w:rsidR="00D85BF3" w:rsidRDefault="00D85BF3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выполняемым функциям работники промышленно-производственного персонала подразделяются на шесть категорий: рабочие, ученики, </w:t>
      </w:r>
      <w:r w:rsidR="00EC0245">
        <w:rPr>
          <w:rFonts w:ascii="Times New Roman" w:hAnsi="Times New Roman"/>
          <w:sz w:val="28"/>
          <w:szCs w:val="28"/>
        </w:rPr>
        <w:t>инженерно-технические</w:t>
      </w:r>
      <w:r>
        <w:rPr>
          <w:rFonts w:ascii="Times New Roman" w:hAnsi="Times New Roman"/>
          <w:sz w:val="28"/>
          <w:szCs w:val="28"/>
        </w:rPr>
        <w:t xml:space="preserve"> работники (ИТР</w:t>
      </w:r>
      <w:r w:rsidR="00EC0245">
        <w:rPr>
          <w:rFonts w:ascii="Times New Roman" w:hAnsi="Times New Roman"/>
          <w:sz w:val="28"/>
          <w:szCs w:val="28"/>
        </w:rPr>
        <w:t>), служащие, младший обслуживающий персонал (МОП) и работники охраны.</w:t>
      </w:r>
    </w:p>
    <w:p w:rsidR="00EC0245" w:rsidRDefault="00EC0245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 многочисленной и основной частью состава работников являются рабочие. К рабочим относятся лица, непосредственно связанные с производством продукции, а также лица, занятые ремонтом и уходом за оборудованием, доставкой материала к рабочим местам и т.д.</w:t>
      </w:r>
    </w:p>
    <w:p w:rsidR="00EC0245" w:rsidRDefault="00EC0245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ученикам относятся лица, обучающиеся на производстве той или иной профессии  рабочих и получающие заработную плату.</w:t>
      </w:r>
    </w:p>
    <w:p w:rsidR="00EC0245" w:rsidRDefault="00EC0245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ИТР составляют ту часть предприятия, которые осуществляют организацию и руководство производственным и технологическим процессом.</w:t>
      </w:r>
    </w:p>
    <w:p w:rsidR="00EC0245" w:rsidRDefault="00EC0245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служащим относятся работники, выполняющие </w:t>
      </w:r>
      <w:r w:rsidR="004312E8">
        <w:rPr>
          <w:rFonts w:ascii="Times New Roman" w:hAnsi="Times New Roman"/>
          <w:sz w:val="28"/>
          <w:szCs w:val="28"/>
        </w:rPr>
        <w:t>административно-управленческие</w:t>
      </w:r>
      <w:r>
        <w:rPr>
          <w:rFonts w:ascii="Times New Roman" w:hAnsi="Times New Roman"/>
          <w:sz w:val="28"/>
          <w:szCs w:val="28"/>
        </w:rPr>
        <w:t xml:space="preserve"> и хозяйственные функции</w:t>
      </w:r>
      <w:r w:rsidR="004312E8">
        <w:rPr>
          <w:rFonts w:ascii="Times New Roman" w:hAnsi="Times New Roman"/>
          <w:sz w:val="28"/>
          <w:szCs w:val="28"/>
        </w:rPr>
        <w:t>.</w:t>
      </w:r>
    </w:p>
    <w:p w:rsidR="004312E8" w:rsidRDefault="004312E8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МОПу относят работников, имеющих дело с обслуживанием производственных и непроизводственных помещений.</w:t>
      </w:r>
    </w:p>
    <w:p w:rsidR="000C13C1" w:rsidRDefault="004312E8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роли в процессе производства продукции различают основных и вспомогательных рабочих. К основным относят рабочих </w:t>
      </w:r>
      <w:r w:rsidR="000C13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непосредственно занятые изготовлением</w:t>
      </w:r>
      <w:r w:rsidR="000C13C1">
        <w:rPr>
          <w:rFonts w:ascii="Times New Roman" w:hAnsi="Times New Roman"/>
          <w:sz w:val="28"/>
          <w:szCs w:val="28"/>
        </w:rPr>
        <w:t xml:space="preserve"> продукции, приводящие к действию производственное оборудование. К вспомогательным относятся рабочие, занятые обслуживанием основных рабочих, оборудования, на автоматизации их труда. Рабочие основные и вспомогательные в свою очередь характеризуются степенью механизации и автоматизации их труда.</w:t>
      </w:r>
    </w:p>
    <w:p w:rsidR="000C13C1" w:rsidRDefault="000C13C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статистическим показателем численности работников предприятия является величина среднего списочного числа работников. Средняя списочная численность работников предприятия или цеха, принятых за неполный рабочий день, исчисляется так: общее число человеко-часов</w:t>
      </w:r>
      <w:r w:rsidR="00F42104">
        <w:rPr>
          <w:rFonts w:ascii="Times New Roman" w:hAnsi="Times New Roman"/>
          <w:sz w:val="28"/>
          <w:szCs w:val="28"/>
        </w:rPr>
        <w:t>, отработанных этими работниками за месяц, делится на установленную продолжительность рабочего дня и полученное таким образом число отработанных человеко-дней, делят на число рабочих дней в месяце по календарю.</w:t>
      </w:r>
    </w:p>
    <w:p w:rsidR="00F42104" w:rsidRDefault="00F42104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за </w:t>
      </w:r>
      <w:r w:rsidR="00F8287C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, в котором по календарю 22 рабочих дня</w:t>
      </w:r>
      <w:r w:rsidR="00F8287C">
        <w:rPr>
          <w:rFonts w:ascii="Times New Roman" w:hAnsi="Times New Roman"/>
          <w:sz w:val="28"/>
          <w:szCs w:val="28"/>
        </w:rPr>
        <w:t>, рабочими отработано 12500 человеко-часов. Тогда при пятидневной рабочей недели число отработанных человеко-дней составит 1524, как частное  от деления 12500 на 8,2; т.е.12500:8,2. Средняя списочная численность рабочих, принятых за неполный рабочий день (1524:22=69 чел.) составит 69 человек.</w:t>
      </w:r>
    </w:p>
    <w:p w:rsidR="00F8287C" w:rsidRDefault="00F8287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среднюю списочную численность работников, принятых за неполную рабочую неделю, определяют как отношение отработанных этими</w:t>
      </w:r>
    </w:p>
    <w:p w:rsidR="0035610D" w:rsidRDefault="00F8287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Работниками человеко-дней к числу рабочих дней в отведённом месяце по календарю. А ср</w:t>
      </w:r>
      <w:r w:rsidR="0035610D">
        <w:rPr>
          <w:rFonts w:ascii="Times New Roman" w:hAnsi="Times New Roman"/>
          <w:sz w:val="28"/>
          <w:szCs w:val="28"/>
        </w:rPr>
        <w:t>еднее списочное число работников работающих полный рабочий день вычисляется как среднюю арифметическую простую в течение определённого отрезка времени (месяц, квартал, год).</w:t>
      </w:r>
      <w:r w:rsidR="00034230">
        <w:rPr>
          <w:rFonts w:ascii="Times New Roman" w:hAnsi="Times New Roman"/>
          <w:sz w:val="28"/>
          <w:szCs w:val="28"/>
        </w:rPr>
        <w:t xml:space="preserve"> </w:t>
      </w:r>
      <w:r w:rsidR="0035610D">
        <w:rPr>
          <w:rFonts w:ascii="Times New Roman" w:hAnsi="Times New Roman"/>
          <w:sz w:val="28"/>
          <w:szCs w:val="28"/>
        </w:rPr>
        <w:t>Предположим, что за первое полугодие средняя списочная численность промышленно-производственного персонала со</w:t>
      </w:r>
      <w:r w:rsidR="00034230">
        <w:rPr>
          <w:rFonts w:ascii="Times New Roman" w:hAnsi="Times New Roman"/>
          <w:sz w:val="28"/>
          <w:szCs w:val="28"/>
        </w:rPr>
        <w:t>ставила 730 человек, а за июль -</w:t>
      </w:r>
      <w:r w:rsidR="0035610D">
        <w:rPr>
          <w:rFonts w:ascii="Times New Roman" w:hAnsi="Times New Roman"/>
          <w:sz w:val="28"/>
          <w:szCs w:val="28"/>
        </w:rPr>
        <w:t xml:space="preserve"> 710, август 700. Средняя списочная численность промышленно-производственного персонала за январь - август (8 мес.) будет равняться:</w:t>
      </w:r>
    </w:p>
    <w:p w:rsidR="0035610D" w:rsidRDefault="0035610D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(736х6+710х1+700х1):</w:t>
      </w:r>
      <w:r w:rsidR="005E7E66">
        <w:rPr>
          <w:rFonts w:ascii="Times New Roman" w:hAnsi="Times New Roman"/>
          <w:sz w:val="28"/>
          <w:szCs w:val="28"/>
        </w:rPr>
        <w:t>8=5826:8=728</w:t>
      </w:r>
    </w:p>
    <w:p w:rsidR="00CD1B51" w:rsidRDefault="00CD1B5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внимание экономическая статистика уделяет той части трудовых ресурсов, которая принимает участие в общественном труде. Не менее важной задачей остаётся определение занятых работников по отрасли народного хозяйства.</w:t>
      </w:r>
    </w:p>
    <w:p w:rsidR="00CD1B51" w:rsidRDefault="00CD1B5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Выделяются две группы трудовых ресурсов: занятые физическим трудом и занятые умственным трудом.</w:t>
      </w:r>
    </w:p>
    <w:p w:rsidR="00CD1B51" w:rsidRDefault="00CD1B51" w:rsidP="00DD4AE7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CD1B51">
        <w:rPr>
          <w:rFonts w:ascii="Times New Roman" w:hAnsi="Times New Roman"/>
          <w:b/>
          <w:sz w:val="32"/>
          <w:szCs w:val="32"/>
        </w:rPr>
        <w:t xml:space="preserve"> Показатели движения трудовых ресурсов </w:t>
      </w:r>
    </w:p>
    <w:p w:rsidR="00CD1B51" w:rsidRDefault="00CD1B5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Pr="00CD1B51">
        <w:rPr>
          <w:rFonts w:ascii="Times New Roman" w:hAnsi="Times New Roman"/>
          <w:b/>
          <w:sz w:val="32"/>
          <w:szCs w:val="32"/>
        </w:rPr>
        <w:t>и использование рабочего времени</w:t>
      </w:r>
      <w:r>
        <w:rPr>
          <w:rFonts w:ascii="Times New Roman" w:hAnsi="Times New Roman"/>
          <w:sz w:val="28"/>
          <w:szCs w:val="28"/>
        </w:rPr>
        <w:t>.</w:t>
      </w:r>
    </w:p>
    <w:p w:rsidR="00AA2B31" w:rsidRDefault="00CD1B5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движения трудовых ресурсов раскрывают процессы роста или уменьшения, перемещения работающих на </w:t>
      </w:r>
      <w:r w:rsidR="00AA2B31">
        <w:rPr>
          <w:rFonts w:ascii="Times New Roman" w:hAnsi="Times New Roman"/>
          <w:sz w:val="28"/>
          <w:szCs w:val="28"/>
        </w:rPr>
        <w:t>предприятии</w:t>
      </w:r>
      <w:r>
        <w:rPr>
          <w:rFonts w:ascii="Times New Roman" w:hAnsi="Times New Roman"/>
          <w:sz w:val="28"/>
          <w:szCs w:val="28"/>
        </w:rPr>
        <w:t xml:space="preserve">, перемещения работающих на предприятиях и </w:t>
      </w:r>
      <w:r w:rsidR="00AA2B31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 а также в целом по отрасли</w:t>
      </w:r>
      <w:r w:rsidR="00AA2B31">
        <w:rPr>
          <w:rFonts w:ascii="Times New Roman" w:hAnsi="Times New Roman"/>
          <w:sz w:val="28"/>
          <w:szCs w:val="28"/>
        </w:rPr>
        <w:t>, регионам или страны в целом. Для характеристики движения работников используются следующие показатели:</w:t>
      </w:r>
    </w:p>
    <w:p w:rsidR="00AA2B31" w:rsidRDefault="00AA2B3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1.Абсолютные:</w:t>
      </w:r>
    </w:p>
    <w:p w:rsidR="00AA2B31" w:rsidRDefault="00AA2B3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-оборот работающих – величина равная общему числу принятых и уволенных работников за определённый период.</w:t>
      </w:r>
    </w:p>
    <w:p w:rsidR="00493497" w:rsidRDefault="00AA2B3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-оборот по приёму – число работников, принятых на предприятие за определённый период. Данные по этому показателю группируются следующим образом: по организованному набору; из числа окончивших профессионально-техническое училища; принятым самим предприятием; принятые для прохождения производственной практики и работы учащихся ПТУ и студентов ВУЗов и техникумов</w:t>
      </w:r>
      <w:r w:rsidR="001232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12E8" w:rsidRDefault="000C13C1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32EB">
        <w:rPr>
          <w:rFonts w:ascii="Times New Roman" w:hAnsi="Times New Roman"/>
          <w:sz w:val="28"/>
          <w:szCs w:val="28"/>
        </w:rPr>
        <w:t>-оборот по увольнению – число работников, уволенных с предприятия за определенный период.</w:t>
      </w:r>
    </w:p>
    <w:p w:rsidR="001232EB" w:rsidRDefault="001232EB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2.Относительные:</w:t>
      </w:r>
    </w:p>
    <w:p w:rsidR="001232EB" w:rsidRDefault="001232EB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-коэффициент интенсивности оборота</w:t>
      </w:r>
      <w:r w:rsidR="0087653D">
        <w:rPr>
          <w:rFonts w:ascii="Times New Roman" w:hAnsi="Times New Roman"/>
          <w:sz w:val="28"/>
          <w:szCs w:val="28"/>
        </w:rPr>
        <w:t xml:space="preserve"> числа</w:t>
      </w:r>
      <w:r>
        <w:rPr>
          <w:rFonts w:ascii="Times New Roman" w:hAnsi="Times New Roman"/>
          <w:sz w:val="28"/>
          <w:szCs w:val="28"/>
        </w:rPr>
        <w:t xml:space="preserve"> работающих как отношение абсолютной величины оборота к среднесуточной численности работающих.</w:t>
      </w:r>
    </w:p>
    <w:p w:rsidR="001232EB" w:rsidRDefault="001232EB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-коэффициент оборота по увольнения как отношение числа уволенных к среднесписочной численности.</w:t>
      </w:r>
    </w:p>
    <w:p w:rsidR="00493497" w:rsidRPr="00C5076B" w:rsidRDefault="001232EB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C5076B">
        <w:rPr>
          <w:rFonts w:ascii="Times New Roman" w:hAnsi="Times New Roman"/>
          <w:sz w:val="28"/>
          <w:szCs w:val="28"/>
        </w:rPr>
        <w:t>коэффициент текучести, как отношение числа уволенных по собственному желанию</w:t>
      </w:r>
      <w:r w:rsidR="0087653D" w:rsidRPr="00C5076B">
        <w:rPr>
          <w:rFonts w:ascii="Times New Roman" w:hAnsi="Times New Roman"/>
          <w:sz w:val="28"/>
          <w:szCs w:val="28"/>
        </w:rPr>
        <w:t xml:space="preserve"> </w:t>
      </w:r>
      <w:r w:rsidRPr="00C5076B">
        <w:rPr>
          <w:rFonts w:ascii="Times New Roman" w:hAnsi="Times New Roman"/>
          <w:sz w:val="28"/>
          <w:szCs w:val="28"/>
        </w:rPr>
        <w:t>(прогулы) к среднесписочной численности.</w:t>
      </w:r>
      <w:r w:rsidR="00C5076B" w:rsidRPr="00C5076B">
        <w:rPr>
          <w:rFonts w:ascii="Times New Roman" w:hAnsi="Times New Roman"/>
          <w:sz w:val="28"/>
          <w:szCs w:val="28"/>
        </w:rPr>
        <w:t xml:space="preserve">                            </w:t>
      </w:r>
      <w:r w:rsidR="00C5076B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93497" w:rsidRPr="00C5076B">
        <w:rPr>
          <w:rFonts w:ascii="Times New Roman" w:hAnsi="Times New Roman"/>
          <w:b/>
          <w:bCs/>
          <w:sz w:val="32"/>
          <w:szCs w:val="32"/>
        </w:rPr>
        <w:t>Статистика рабочего времени</w:t>
      </w:r>
      <w:r w:rsidR="00C5076B">
        <w:rPr>
          <w:rFonts w:ascii="Times New Roman" w:hAnsi="Times New Roman"/>
          <w:b/>
          <w:bCs/>
          <w:sz w:val="32"/>
          <w:szCs w:val="32"/>
        </w:rPr>
        <w:t>.</w:t>
      </w:r>
    </w:p>
    <w:p w:rsidR="00CA3AB0" w:rsidRDefault="00493497" w:rsidP="00DD4AE7">
      <w:pPr>
        <w:pStyle w:val="a3"/>
        <w:spacing w:line="360" w:lineRule="auto"/>
        <w:jc w:val="both"/>
        <w:rPr>
          <w:sz w:val="28"/>
          <w:szCs w:val="28"/>
        </w:rPr>
      </w:pPr>
      <w:r w:rsidRPr="00CA3AB0">
        <w:rPr>
          <w:sz w:val="28"/>
          <w:szCs w:val="28"/>
        </w:rPr>
        <w:t>В статистической практике в качестве единицы измерения рабочего времени служат человеко-день и человеко-час. Под человеко-днем понимают явки на работу одного человека в течение полного рабочего дня. В статистике отработанным человеко-днем для работника считается такой день, когда он явился и приступил к работе независимо от ее продолжительности. Человеко-днем целодневного простая считается такой день, когда работник явился на работу, но по тем или иным причинам, обычно от него не зависящим, к работе не преступил. Человеко-днем неявки считается для работника, состоящего в списках предприятия, такой день, когда он не явился на работу, нет.</w:t>
      </w:r>
      <w:r w:rsidR="00C5076B" w:rsidRPr="00CA3AB0">
        <w:rPr>
          <w:sz w:val="28"/>
          <w:szCs w:val="28"/>
        </w:rPr>
        <w:t xml:space="preserve"> </w:t>
      </w:r>
      <w:r w:rsidRPr="00CA3AB0">
        <w:rPr>
          <w:sz w:val="28"/>
          <w:szCs w:val="28"/>
        </w:rPr>
        <w:t>Учет рабочего времени в человеко-днях не позволяет вскрыть потери рабочего времени, которые могут иметь место внутри рабочего дня, что обусловлено спецификой самого понятия "отработанный человеко-день". Поэтому наряду с учетом рабочего времени в человеко-днях осуществляется учет в человеко-часах.  В человеко-часах учитывается фактически отработанное время и внутрисменные перерывы внутри рабочего дня. В статистической отчетности учет в человеко-часах ведется только по рабочим. Отработанными человеко-часами считается час фактической работы одного человека. В свою очередь по режиму работы отработанные человеко-часы делятся на урочные и сверхурочные. Наличие сверхурочных часов является следствием неритмичной работы предприятия и других недостатков в организации производства. Внутрисменные перерывы представляют собой невыполнение рабочими производственных обязанностей внутри смены. В статистической практике внутрисменными простоями считается время простоев, которые имели место внутри рабочего дня или смены, продолжительностью от 5 мину</w:t>
      </w:r>
      <w:bookmarkStart w:id="0" w:name="G5"/>
      <w:bookmarkEnd w:id="0"/>
      <w:r w:rsidR="00034230" w:rsidRPr="00CA3AB0">
        <w:rPr>
          <w:sz w:val="28"/>
          <w:szCs w:val="28"/>
        </w:rPr>
        <w:t xml:space="preserve">т. По данным учёта рабочего времени в человеко-днях </w:t>
      </w:r>
      <w:r w:rsidRPr="00CA3AB0">
        <w:rPr>
          <w:sz w:val="28"/>
          <w:szCs w:val="28"/>
        </w:rPr>
        <w:t>и человеко-часах рассчитываются сле</w:t>
      </w:r>
      <w:r w:rsidR="00034230" w:rsidRPr="00CA3AB0">
        <w:rPr>
          <w:sz w:val="28"/>
          <w:szCs w:val="28"/>
        </w:rPr>
        <w:t xml:space="preserve">дующие показатели использования </w:t>
      </w:r>
      <w:r w:rsidRPr="00CA3AB0">
        <w:rPr>
          <w:sz w:val="28"/>
          <w:szCs w:val="28"/>
        </w:rPr>
        <w:t>рабочего времени:</w:t>
      </w:r>
      <w:r w:rsidR="00034230" w:rsidRPr="00CA3AB0">
        <w:rPr>
          <w:sz w:val="28"/>
          <w:szCs w:val="28"/>
        </w:rPr>
        <w:t xml:space="preserve">                                                                    </w:t>
      </w:r>
      <w:r w:rsidR="00C5076B" w:rsidRPr="00CA3AB0">
        <w:rPr>
          <w:sz w:val="28"/>
          <w:szCs w:val="28"/>
        </w:rPr>
        <w:t>1.</w:t>
      </w:r>
      <w:r w:rsidRPr="00CA3AB0">
        <w:rPr>
          <w:sz w:val="28"/>
          <w:szCs w:val="28"/>
        </w:rPr>
        <w:t xml:space="preserve">Средняя арифметическая продолжительность рабочего дня.                          </w:t>
      </w:r>
      <w:r w:rsidR="00C5076B" w:rsidRPr="00CA3AB0">
        <w:rPr>
          <w:sz w:val="28"/>
          <w:szCs w:val="28"/>
        </w:rPr>
        <w:t>2.</w:t>
      </w:r>
      <w:r w:rsidRPr="00CA3AB0">
        <w:rPr>
          <w:sz w:val="28"/>
          <w:szCs w:val="28"/>
        </w:rPr>
        <w:t xml:space="preserve">Среднее число дней работы на одного списочного рабочего.                         </w:t>
      </w:r>
      <w:r w:rsidR="00C5076B" w:rsidRPr="00CA3AB0">
        <w:rPr>
          <w:sz w:val="28"/>
          <w:szCs w:val="28"/>
        </w:rPr>
        <w:t>3.</w:t>
      </w:r>
      <w:r w:rsidRPr="00CA3AB0">
        <w:rPr>
          <w:sz w:val="28"/>
          <w:szCs w:val="28"/>
        </w:rPr>
        <w:t xml:space="preserve">Среднее число часов работы </w:t>
      </w:r>
      <w:r w:rsidR="00034230" w:rsidRPr="00CA3AB0">
        <w:rPr>
          <w:sz w:val="28"/>
          <w:szCs w:val="28"/>
        </w:rPr>
        <w:t>н</w:t>
      </w:r>
      <w:r w:rsidRPr="00CA3AB0">
        <w:rPr>
          <w:sz w:val="28"/>
          <w:szCs w:val="28"/>
        </w:rPr>
        <w:t>а одного списочного рабочего.</w:t>
      </w:r>
      <w:r w:rsidR="00C5076B" w:rsidRPr="00CA3AB0">
        <w:rPr>
          <w:sz w:val="28"/>
          <w:szCs w:val="28"/>
        </w:rPr>
        <w:t xml:space="preserve">                         </w:t>
      </w:r>
      <w:r w:rsidRPr="00CA3AB0">
        <w:rPr>
          <w:sz w:val="28"/>
          <w:szCs w:val="28"/>
        </w:rPr>
        <w:t xml:space="preserve">Система показателей использования рабочего времени на предприятии строится на классификации календарного фонда времени, учете его использования в разрезе выделенных в ней группировок и ряда взаимосвязанных относительных показателей в различных единицах измерения.                                                                                                   Календарный фонд времени, составляющий физически предельные ресурсы рабочего времени предприятия, равен числу </w:t>
      </w:r>
      <w:r w:rsidR="00C5076B" w:rsidRPr="00CA3AB0">
        <w:rPr>
          <w:sz w:val="28"/>
          <w:szCs w:val="28"/>
        </w:rPr>
        <w:t>работников,</w:t>
      </w:r>
      <w:r w:rsidRPr="00CA3AB0">
        <w:rPr>
          <w:sz w:val="28"/>
          <w:szCs w:val="28"/>
        </w:rPr>
        <w:t xml:space="preserve"> умноженному на число календарных дней в году, или сумме явок и неявок всех работников в течение года. Календарный фонд отражает то же экономическое содержание, что и показатель среднесписочной численности работников исчисленный в человеко-днях. Календарный фонд без праздничных и выходных дней называется табельным фондом рабочего времени. Максимально возможный фонд рабочего времени, который характеризует наилучший показатель использования рабочего времени, определяется как разность между календарным фондом и суммой очередных отпусков, праздничных и выходных дней. Отношение максимально возможного фонда рабочего времени к среднесписочной численности работающих</w:t>
      </w:r>
      <w:r w:rsidR="00034230" w:rsidRPr="00CA3AB0">
        <w:rPr>
          <w:sz w:val="28"/>
          <w:szCs w:val="28"/>
        </w:rPr>
        <w:t xml:space="preserve">, </w:t>
      </w:r>
      <w:r w:rsidRPr="00CA3AB0">
        <w:rPr>
          <w:sz w:val="28"/>
          <w:szCs w:val="28"/>
        </w:rPr>
        <w:t>показывает среднюю продолжительность рабочего года. Этот показатель является одной из социально-экономических характеристик труда</w:t>
      </w:r>
      <w:r w:rsidR="00CA3AB0">
        <w:rPr>
          <w:sz w:val="28"/>
          <w:szCs w:val="28"/>
        </w:rPr>
        <w:t>.</w:t>
      </w:r>
    </w:p>
    <w:p w:rsidR="007B797F" w:rsidRDefault="00CA3AB0" w:rsidP="00DD4AE7">
      <w:pPr>
        <w:pStyle w:val="a3"/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D67CDC">
        <w:rPr>
          <w:b/>
          <w:sz w:val="36"/>
          <w:szCs w:val="36"/>
        </w:rPr>
        <w:t>2.</w:t>
      </w:r>
      <w:r w:rsidRPr="00CA3AB0">
        <w:rPr>
          <w:b/>
          <w:sz w:val="36"/>
          <w:szCs w:val="36"/>
        </w:rPr>
        <w:t>Статистика занятости и безработицы</w:t>
      </w:r>
      <w:r>
        <w:rPr>
          <w:b/>
          <w:sz w:val="36"/>
          <w:szCs w:val="36"/>
        </w:rPr>
        <w:t>.</w:t>
      </w:r>
    </w:p>
    <w:p w:rsidR="00C17856" w:rsidRPr="007B797F" w:rsidRDefault="00C17856" w:rsidP="00DD4AE7">
      <w:pPr>
        <w:pStyle w:val="a3"/>
        <w:spacing w:line="360" w:lineRule="auto"/>
        <w:jc w:val="both"/>
        <w:rPr>
          <w:sz w:val="28"/>
          <w:szCs w:val="28"/>
        </w:rPr>
      </w:pPr>
      <w:r w:rsidRPr="007B797F">
        <w:rPr>
          <w:sz w:val="28"/>
          <w:szCs w:val="28"/>
        </w:rPr>
        <w:t>В соответствии с концепцией рабочей силы, отвечающей международным стандартам, занятость и безработица рассматриваются как две взаимодополняющие характеристики. Равновесию экономической системы соответствует определенный уровень занятости. При этом обычно спрос на труд превышает существующий объем занятости, что обусловливает наличие безработицы. Вместе с тем это превышение не беспредельно для обеспечения экономической и социальной стабильности общества. Поэтому в странах с рыночной экономикой занятость и безработица изучаются систематически. Статистические данные необходимы при регулировании рынка труда, обеспечении социальной защиты населения, организации своевременной профессиональной подготовки и переподготовки кадров.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Задачи занятости и безработицы:</w:t>
      </w:r>
    </w:p>
    <w:p w:rsidR="00C17856" w:rsidRPr="007B797F" w:rsidRDefault="00C17856" w:rsidP="00DD4AE7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сбор данных о численности занятых и безработных как составных частях рабочей силы; </w:t>
      </w:r>
    </w:p>
    <w:p w:rsidR="00C17856" w:rsidRPr="007B797F" w:rsidRDefault="00C17856" w:rsidP="00DD4AE7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измерение уровня занятости и безработицы с целью изучения состояния, тенденций на рынке труда;</w:t>
      </w:r>
    </w:p>
    <w:p w:rsidR="00C17856" w:rsidRPr="007B797F" w:rsidRDefault="00C17856" w:rsidP="00DD4AE7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изучение трудоустройства населения для оценки ситуации на рынке труда и ее прогнозирования; </w:t>
      </w:r>
    </w:p>
    <w:p w:rsidR="00C17856" w:rsidRPr="007B797F" w:rsidRDefault="00C17856" w:rsidP="00DD4AE7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изучение состава занятых и безработных с тем, чтобы разработать программу занятости;</w:t>
      </w:r>
    </w:p>
    <w:p w:rsidR="00C17856" w:rsidRPr="007B797F" w:rsidRDefault="00C17856" w:rsidP="00DD4AE7">
      <w:pPr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измерение взаимосвязи между занятостью, доходом, содержанием и другими мотивациями труда с целью разработки программы занятости.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Выполнение этих задач создает условия для измерения предложения рабочей силы и ее фактического использования. Их решение основывается на сочетании ряда источников информации.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В соответствии с рекомендациями МОТ, как было отмечено ранее, статистика рассматривает численность занятых и безработных как две составные части экономически активного населения, т. е. рабочей силы.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Под экономически активным населением (рабочей силой) подразумевается часть населения, обеспечивающая предложение рабочей силы для производства товаров и услуг. Численность экономически активного населения измеряется по отношению к определенному периоду и включает занятых и безработных. Для примера укажем, что численность экономически активного населения к концу апреля 1996 г. составила в России 73,1 млн. человек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Численность экономически активного населения оценивают по данным выборочных обследований населения по проблемам занятости. Чтобы иметь представление об уровне экономической активности населения страны (региона), определяется доля экономически активного населения в общей численности населения. В России в конце 1995 г. уровень экономической активности населения был равен 49,4%. Это значит, что в общей численности населения страны 49,4% составляют жители, обеспечивающие предложение рабочей силы. В их числе 67,1 млн. человек (91,7%) были заняты всеми видами экономической деятельности и 6,0 млн. человек (8,3%) не имели занятия, но активно его искали и в соответствии с методологией МОТ классифицировались как безработные.</w:t>
      </w:r>
    </w:p>
    <w:p w:rsid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Правильное измерение экономически активного населения зависит от того, как точно определены его две составные части: занятые и безработные. 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К </w:t>
      </w:r>
      <w:r w:rsidRPr="007B797F">
        <w:rPr>
          <w:rFonts w:ascii="Times New Roman" w:hAnsi="Times New Roman"/>
          <w:b/>
          <w:i/>
          <w:iCs/>
          <w:sz w:val="28"/>
          <w:szCs w:val="28"/>
        </w:rPr>
        <w:t xml:space="preserve">занятым </w:t>
      </w:r>
      <w:r w:rsidRPr="007B797F">
        <w:rPr>
          <w:rFonts w:ascii="Times New Roman" w:hAnsi="Times New Roman"/>
          <w:sz w:val="28"/>
          <w:szCs w:val="28"/>
        </w:rPr>
        <w:t>относятся лица обоего пола в возрасте 16 лет и старше, а также лица младших возрастов, которые в рассматриваемый период:</w:t>
      </w:r>
    </w:p>
    <w:p w:rsidR="00C17856" w:rsidRPr="007B797F" w:rsidRDefault="00C17856" w:rsidP="00DD4AE7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выполняли работу по найму за вознаграждение (на условиях полного либо неполного рабочего времени), а также иную приносящую доход работу (самостоятельно или у отдельных граждан); </w:t>
      </w:r>
    </w:p>
    <w:p w:rsidR="00C17856" w:rsidRPr="007B797F" w:rsidRDefault="00C17856" w:rsidP="00DD4AE7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временно отсутствовали на работе из-за болезни, травмы, по случаю отпуска и другим причинам; </w:t>
      </w:r>
    </w:p>
    <w:p w:rsidR="00C17856" w:rsidRPr="007B797F" w:rsidRDefault="00C17856" w:rsidP="00DD4AE7">
      <w:pPr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выполняли работу без оплаты на семейном предприятии.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К </w:t>
      </w:r>
      <w:r w:rsidRPr="007B797F">
        <w:rPr>
          <w:rFonts w:ascii="Times New Roman" w:hAnsi="Times New Roman"/>
          <w:b/>
          <w:i/>
          <w:sz w:val="28"/>
          <w:szCs w:val="28"/>
        </w:rPr>
        <w:t xml:space="preserve">безработным </w:t>
      </w:r>
      <w:r w:rsidRPr="007B797F">
        <w:rPr>
          <w:rFonts w:ascii="Times New Roman" w:hAnsi="Times New Roman"/>
          <w:sz w:val="28"/>
          <w:szCs w:val="28"/>
        </w:rPr>
        <w:t>относятся лица 16 лет и старше, которые в рассматриваемый период:</w:t>
      </w:r>
    </w:p>
    <w:p w:rsidR="00C17856" w:rsidRPr="007B797F" w:rsidRDefault="00C17856" w:rsidP="00DD4AE7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не имели работы (доходного занятия); </w:t>
      </w:r>
    </w:p>
    <w:p w:rsidR="00C17856" w:rsidRPr="007B797F" w:rsidRDefault="00C17856" w:rsidP="00DD4AE7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занимались поиском работы (обращались в службу занятости, к администрации предприятия, использовали личные связи, помещали объявления в печати и др.) или предпринимали шаги к организации собственного дела; </w:t>
      </w:r>
    </w:p>
    <w:p w:rsidR="00C17856" w:rsidRPr="007B797F" w:rsidRDefault="00C17856" w:rsidP="00DD4AE7">
      <w:pPr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были готовы приступить к работе. </w:t>
      </w:r>
    </w:p>
    <w:p w:rsidR="007B797F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При отнесении к безработным должны присутствовать все три критерия, перечисленных выше. К безработным относятся также лица, обучающиеся по направлению служб занятости или выполняющие оплачиваемые общественные работы, получаемые через службы занятости. По методологии МОТ к безработным могут быть отнесены и учащиеся, студенты, пенсионеры и инвалиды, если они занимались поиском работы и были готовы к ней приступить. В составе безработных выделяются лица, не занятые трудовой деятельностью, зарегистрированные в службе занятости в качестве ищущих работу, а также признанных безработными</w:t>
      </w:r>
      <w:r w:rsidR="007B797F" w:rsidRPr="007B797F">
        <w:rPr>
          <w:rFonts w:ascii="Times New Roman" w:hAnsi="Times New Roman"/>
          <w:sz w:val="28"/>
          <w:szCs w:val="28"/>
        </w:rPr>
        <w:t>.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>Чтобы иметь представление об уровне экономической активности населения страны (региона), определяется доля экономически активного населения в общей численности населения. В России в конце 1995 г. уровень экономической активности населения был равен 49,4%. Это значит, что в общей численности населения страны 49,4% составляют жители, обеспечивающие предложение рабочей силы. В их числе 67,1 млн. человек (91,7%) были заняты всеми видами экономической деятельности и 6,0 млн. человек (8,3%) не имели занятия, но активно его искали и в соответствии с методологией МОТ классифицировались как безработные.</w:t>
      </w:r>
    </w:p>
    <w:p w:rsidR="00C17856" w:rsidRPr="007B797F" w:rsidRDefault="00C17856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97F">
        <w:rPr>
          <w:rFonts w:ascii="Times New Roman" w:hAnsi="Times New Roman"/>
          <w:sz w:val="28"/>
          <w:szCs w:val="28"/>
        </w:rPr>
        <w:t xml:space="preserve">Правильное измерение экономически активного населения зависит от того, как точно определены его две составные части: </w:t>
      </w:r>
      <w:r w:rsidRPr="007B797F">
        <w:rPr>
          <w:rFonts w:ascii="Times New Roman" w:hAnsi="Times New Roman"/>
          <w:b/>
          <w:sz w:val="28"/>
          <w:szCs w:val="28"/>
        </w:rPr>
        <w:t>занятые и безработные.</w:t>
      </w:r>
      <w:r w:rsidRPr="007B797F">
        <w:rPr>
          <w:rFonts w:ascii="Times New Roman" w:hAnsi="Times New Roman"/>
          <w:sz w:val="28"/>
          <w:szCs w:val="28"/>
        </w:rPr>
        <w:t xml:space="preserve"> </w:t>
      </w:r>
    </w:p>
    <w:p w:rsidR="00C17856" w:rsidRPr="007B797F" w:rsidRDefault="00C17856" w:rsidP="00DD4AE7">
      <w:pPr>
        <w:pStyle w:val="1"/>
        <w:spacing w:before="0" w:after="0" w:line="360" w:lineRule="auto"/>
        <w:jc w:val="both"/>
        <w:rPr>
          <w:sz w:val="28"/>
          <w:szCs w:val="28"/>
        </w:rPr>
      </w:pPr>
      <w:r w:rsidRPr="007B797F">
        <w:rPr>
          <w:sz w:val="28"/>
          <w:szCs w:val="28"/>
        </w:rPr>
        <w:t xml:space="preserve">Ситуация на рынке труда оценивается не только через абсолютную численность занятых и безработных, но и через уровень безработицы и уровень занятости, которые определяются как удельный вес соответствующей категории рабочей силы в численности экономически активного населения на начало (конец) периода: </w:t>
      </w:r>
    </w:p>
    <w:p w:rsidR="00C17856" w:rsidRPr="007B797F" w:rsidRDefault="00C1785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r w:rsidRPr="007B797F">
        <w:rPr>
          <w:sz w:val="28"/>
          <w:szCs w:val="28"/>
        </w:rPr>
        <w:t>Уровень</w:t>
      </w: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  <w:t>численность безработных</w:t>
      </w:r>
    </w:p>
    <w:p w:rsidR="00C17856" w:rsidRPr="007B797F" w:rsidRDefault="0015226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noProof/>
          <w:snapToGrid/>
          <w:sz w:val="28"/>
          <w:szCs w:val="28"/>
        </w:rPr>
        <w:pict>
          <v:line id="_x0000_s1026" style="position:absolute;left:0;text-align:left;z-index:251656192" from="138pt,11.25pt" to="303.6pt,11.25pt" o:allowincell="f"/>
        </w:pict>
      </w:r>
      <w:r w:rsidR="00C17856" w:rsidRPr="007B797F">
        <w:rPr>
          <w:sz w:val="28"/>
          <w:szCs w:val="28"/>
        </w:rPr>
        <w:t xml:space="preserve">Безработицы   =  </w:t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  <w:t>х 100</w:t>
      </w:r>
    </w:p>
    <w:p w:rsidR="00C17856" w:rsidRPr="007B797F" w:rsidRDefault="00C1785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r w:rsidRPr="007B797F">
        <w:rPr>
          <w:sz w:val="28"/>
          <w:szCs w:val="28"/>
        </w:rPr>
        <w:t xml:space="preserve">     (в %)</w:t>
      </w: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  <w:t>численность экономически</w:t>
      </w:r>
    </w:p>
    <w:p w:rsidR="00C17856" w:rsidRPr="007B797F" w:rsidRDefault="00C1785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  <w:t xml:space="preserve">    активного населения</w:t>
      </w:r>
    </w:p>
    <w:p w:rsidR="00C17856" w:rsidRPr="007B797F" w:rsidRDefault="00C1785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C17856" w:rsidRPr="007B797F" w:rsidRDefault="00C1785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r w:rsidRPr="00647D34">
        <w:rPr>
          <w:sz w:val="28"/>
          <w:szCs w:val="28"/>
        </w:rPr>
        <w:t>Уровень</w:t>
      </w:r>
      <w:r w:rsidRPr="00647D34">
        <w:rPr>
          <w:sz w:val="28"/>
          <w:szCs w:val="28"/>
        </w:rPr>
        <w:tab/>
      </w:r>
      <w:r w:rsidRPr="00647D34">
        <w:rPr>
          <w:sz w:val="28"/>
          <w:szCs w:val="28"/>
        </w:rPr>
        <w:tab/>
        <w:t>численность занятых</w:t>
      </w:r>
    </w:p>
    <w:p w:rsidR="00C17856" w:rsidRPr="007B797F" w:rsidRDefault="0015226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noProof/>
          <w:snapToGrid/>
          <w:sz w:val="28"/>
          <w:szCs w:val="28"/>
        </w:rPr>
        <w:pict>
          <v:line id="_x0000_s1027" style="position:absolute;left:0;text-align:left;z-index:251657216" from="138pt,11.25pt" to="303.6pt,11.25pt" o:allowincell="f"/>
        </w:pict>
      </w:r>
      <w:r w:rsidR="00C17856" w:rsidRPr="007B797F">
        <w:rPr>
          <w:sz w:val="28"/>
          <w:szCs w:val="28"/>
        </w:rPr>
        <w:t xml:space="preserve">Занятости     =  </w:t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</w:r>
      <w:r w:rsidR="00C17856" w:rsidRPr="007B797F">
        <w:rPr>
          <w:sz w:val="28"/>
          <w:szCs w:val="28"/>
        </w:rPr>
        <w:tab/>
        <w:t>х 100</w:t>
      </w:r>
    </w:p>
    <w:p w:rsidR="00C17856" w:rsidRPr="007B797F" w:rsidRDefault="00C1785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r w:rsidRPr="007B797F">
        <w:rPr>
          <w:sz w:val="28"/>
          <w:szCs w:val="28"/>
        </w:rPr>
        <w:t xml:space="preserve">     (в %)</w:t>
      </w: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  <w:t>численность экономически</w:t>
      </w:r>
    </w:p>
    <w:p w:rsidR="00C17856" w:rsidRPr="007B797F" w:rsidRDefault="00C17856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</w:r>
      <w:r w:rsidRPr="007B797F">
        <w:rPr>
          <w:sz w:val="28"/>
          <w:szCs w:val="28"/>
        </w:rPr>
        <w:tab/>
        <w:t xml:space="preserve">    активного населения</w:t>
      </w:r>
    </w:p>
    <w:p w:rsidR="00971647" w:rsidRDefault="007B797F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971647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</w:p>
    <w:p w:rsidR="00C17856" w:rsidRDefault="00971647" w:rsidP="00DD4AE7">
      <w:pPr>
        <w:pStyle w:val="1"/>
        <w:spacing w:before="0" w:after="0" w:line="360" w:lineRule="auto"/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7B797F">
        <w:rPr>
          <w:b/>
          <w:sz w:val="36"/>
          <w:szCs w:val="36"/>
        </w:rPr>
        <w:t xml:space="preserve">  </w:t>
      </w:r>
      <w:r w:rsidR="007B797F" w:rsidRPr="007B797F">
        <w:rPr>
          <w:b/>
          <w:sz w:val="36"/>
          <w:szCs w:val="36"/>
        </w:rPr>
        <w:t>Состав занятых.</w:t>
      </w:r>
    </w:p>
    <w:p w:rsidR="00971647" w:rsidRDefault="0097164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7B797F">
        <w:rPr>
          <w:sz w:val="28"/>
          <w:szCs w:val="28"/>
        </w:rPr>
        <w:t>Занятость - одна из важнейших социально-экономических проблем рыночной экономики. Ее статистическое отражение неоднократно обсуждалось на международных конференциях статистиков труда (1949, 1957, 1982, 1993 гг.), проводимых Международным бюро труда (г. Женева) - основным рабочим органом Международной организации труда (МОТ).</w:t>
      </w:r>
      <w:r>
        <w:rPr>
          <w:sz w:val="28"/>
          <w:szCs w:val="28"/>
        </w:rPr>
        <w:t xml:space="preserve">   </w:t>
      </w:r>
    </w:p>
    <w:p w:rsidR="00971647" w:rsidRPr="00971647" w:rsidRDefault="00971647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1647">
        <w:rPr>
          <w:rFonts w:ascii="Times New Roman" w:hAnsi="Times New Roman"/>
          <w:sz w:val="28"/>
          <w:szCs w:val="28"/>
        </w:rPr>
        <w:t>Уровень занятости характеризует степень использования трудоспособного населения в сфере общественно полезного труда. Величина данного показателя отражает сложившуюся экономическую ситуацию в стране. Она зависит от развития производительных сил, научно-технического прогресса в обществе, уровня благосостояния населения. Различают полную, частичную и скрытую занятость.</w:t>
      </w:r>
    </w:p>
    <w:p w:rsidR="00971647" w:rsidRPr="00971647" w:rsidRDefault="00971647" w:rsidP="00DD4A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47">
        <w:rPr>
          <w:rFonts w:ascii="Times New Roman" w:hAnsi="Times New Roman"/>
          <w:b/>
          <w:i/>
          <w:iCs/>
          <w:sz w:val="28"/>
          <w:szCs w:val="28"/>
        </w:rPr>
        <w:t>Полная занятость</w:t>
      </w:r>
      <w:r w:rsidRPr="00971647">
        <w:rPr>
          <w:rFonts w:ascii="Times New Roman" w:hAnsi="Times New Roman"/>
          <w:sz w:val="28"/>
          <w:szCs w:val="28"/>
        </w:rPr>
        <w:t xml:space="preserve"> предполагает создание таких условий жизни, при которых каждому трудоспособному человеку предоставляется возможность при его желании быть занятым или незанятым. Полная занятость не означает, что все трудоспособное население в трудоспособном возрасте должно быть обязательно занятым. В силу ряда обстоятельств отдельные трудоспособные лица могут и не участвовать в процессе труда (женщины, ухаживающие за детьми; люди, не работающие потому, что желают сменить профессию и др.). Полная занятость достигается, когда спрос на рабочую силу совпадает с ее предложением, что является довольно редким событием в условиях рыночной экономики.</w:t>
      </w:r>
    </w:p>
    <w:p w:rsidR="00971647" w:rsidRPr="00971647" w:rsidRDefault="00971647" w:rsidP="00DD4A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47">
        <w:rPr>
          <w:rFonts w:ascii="Times New Roman" w:hAnsi="Times New Roman"/>
          <w:b/>
          <w:i/>
          <w:iCs/>
          <w:sz w:val="28"/>
          <w:szCs w:val="28"/>
        </w:rPr>
        <w:t>Частичная занятость</w:t>
      </w:r>
      <w:r w:rsidRPr="00971647">
        <w:rPr>
          <w:rFonts w:ascii="Times New Roman" w:hAnsi="Times New Roman"/>
          <w:sz w:val="28"/>
          <w:szCs w:val="28"/>
        </w:rPr>
        <w:t xml:space="preserve"> предполагает заранее обусловленную работу в течение неполного рабочего дня, неполной рабочей недели. Она присуща странам с высоким уровнем экономического развития, где состояние науки создает экономические условия для частичной занятости. В настоящее время удельный вес численности частично занятых в экономически активном населении составляет: в Норвегии - 25,6%, Великобритании - 24,7%, Швеции — 24,7%, Австралии - 20,2%, США - 17,3%, в Японии - 12%. Рост категории частично занятого населения предполагает достаточно высокий уровень оплаты труда. Неполный рабочий день (неделя) может более широко использоваться и в нашей стране, особенно среди женщин, не как вынужденная, а как сознательно выбранная форма организации труда. </w:t>
      </w:r>
    </w:p>
    <w:p w:rsidR="00B7472D" w:rsidRDefault="00971647" w:rsidP="00DD4AE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647">
        <w:rPr>
          <w:rFonts w:ascii="Times New Roman" w:hAnsi="Times New Roman"/>
          <w:sz w:val="28"/>
          <w:szCs w:val="28"/>
        </w:rPr>
        <w:t xml:space="preserve">Особого внимания заслуживает </w:t>
      </w:r>
      <w:r w:rsidRPr="00971647">
        <w:rPr>
          <w:rFonts w:ascii="Times New Roman" w:hAnsi="Times New Roman"/>
          <w:b/>
          <w:i/>
          <w:iCs/>
          <w:sz w:val="28"/>
          <w:szCs w:val="28"/>
        </w:rPr>
        <w:t>скрытая занятость</w:t>
      </w:r>
      <w:r w:rsidRPr="00971647">
        <w:rPr>
          <w:rFonts w:ascii="Times New Roman" w:hAnsi="Times New Roman"/>
          <w:sz w:val="28"/>
          <w:szCs w:val="28"/>
        </w:rPr>
        <w:t xml:space="preserve"> (потенциальная безработица), при которой работники трудятся не по своей воле в режиме неполной занятости, пользуются отпусками по инициативе администрации без сохранения или с частичным сохранением заработной платы. Такая неполная видимая занятость преуменьшает реальное число безработных</w:t>
      </w:r>
      <w:r w:rsidR="00B7472D">
        <w:rPr>
          <w:rFonts w:ascii="Times New Roman" w:hAnsi="Times New Roman"/>
          <w:sz w:val="28"/>
          <w:szCs w:val="28"/>
        </w:rPr>
        <w:t>.</w:t>
      </w:r>
    </w:p>
    <w:p w:rsidR="00B7472D" w:rsidRPr="00B7472D" w:rsidRDefault="00B7472D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72D">
        <w:rPr>
          <w:rFonts w:ascii="Times New Roman" w:hAnsi="Times New Roman"/>
          <w:color w:val="000000"/>
          <w:sz w:val="28"/>
          <w:szCs w:val="28"/>
        </w:rPr>
        <w:t>Изменения в отраслевом составе занятых за рассматриваемый период достаточно заметны. Интенсивность структурных сдвигов может быть измерена, например, с помощью квадратического коэффициента абсолютных структурных сдвигов:</w:t>
      </w:r>
    </w:p>
    <w:p w:rsidR="00B7472D" w:rsidRPr="00B7472D" w:rsidRDefault="00152266" w:rsidP="00DD4AE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5.25pt">
            <v:imagedata r:id="rId7" o:title=""/>
          </v:shape>
        </w:pict>
      </w:r>
      <w:r w:rsidR="00B7472D" w:rsidRPr="00B7472D">
        <w:rPr>
          <w:rFonts w:ascii="Times New Roman" w:hAnsi="Times New Roman"/>
          <w:color w:val="000000"/>
          <w:sz w:val="28"/>
          <w:szCs w:val="28"/>
        </w:rPr>
        <w:t>,</w:t>
      </w:r>
    </w:p>
    <w:p w:rsidR="00B7472D" w:rsidRPr="00B7472D" w:rsidRDefault="00B7472D" w:rsidP="00DD4AE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72D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152266">
        <w:rPr>
          <w:rFonts w:ascii="Times New Roman" w:hAnsi="Times New Roman"/>
          <w:color w:val="000000"/>
          <w:sz w:val="28"/>
          <w:szCs w:val="28"/>
          <w:vertAlign w:val="subscript"/>
        </w:rPr>
        <w:pict>
          <v:shape id="_x0000_i1026" type="#_x0000_t75" style="width:15pt;height:17.25pt">
            <v:imagedata r:id="rId8" o:title=""/>
          </v:shape>
        </w:pic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52266">
        <w:rPr>
          <w:rFonts w:ascii="Times New Roman" w:hAnsi="Times New Roman"/>
          <w:color w:val="000000"/>
          <w:sz w:val="28"/>
          <w:szCs w:val="28"/>
          <w:vertAlign w:val="subscript"/>
        </w:rPr>
        <w:pict>
          <v:shape id="_x0000_i1027" type="#_x0000_t75" style="width:15.75pt;height:18pt">
            <v:imagedata r:id="rId9" o:title=""/>
          </v:shape>
        </w:pict>
      </w:r>
      <w:r w:rsidRPr="00B7472D"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удельные веса численности занятых в отдельных отраслях народного</w:t>
      </w:r>
      <w:r w:rsidR="002C64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72D">
        <w:rPr>
          <w:rFonts w:ascii="Times New Roman" w:hAnsi="Times New Roman"/>
          <w:color w:val="000000"/>
          <w:sz w:val="28"/>
          <w:szCs w:val="28"/>
        </w:rPr>
        <w:t>хозяйства за отчетный и базисный периоды;</w:t>
      </w:r>
    </w:p>
    <w:p w:rsidR="00B7472D" w:rsidRPr="00B7472D" w:rsidRDefault="00152266" w:rsidP="00DD4AE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bscript"/>
        </w:rPr>
        <w:pict>
          <v:shape id="_x0000_i1028" type="#_x0000_t75" style="width:9.75pt;height:14.25pt">
            <v:imagedata r:id="rId10" o:title=""/>
          </v:shape>
        </w:pict>
      </w:r>
      <w:r w:rsidR="00B7472D" w:rsidRPr="00B7472D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="00B7472D" w:rsidRPr="00B7472D">
        <w:rPr>
          <w:rFonts w:ascii="Times New Roman" w:hAnsi="Times New Roman"/>
          <w:color w:val="000000"/>
          <w:sz w:val="28"/>
          <w:szCs w:val="28"/>
        </w:rPr>
        <w:t>число групп, принятых в отраслевой классификации.</w:t>
      </w:r>
    </w:p>
    <w:p w:rsidR="0089399F" w:rsidRDefault="00B7472D" w:rsidP="00DD4AE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72D">
        <w:rPr>
          <w:rFonts w:ascii="Times New Roman" w:hAnsi="Times New Roman"/>
          <w:color w:val="000000"/>
          <w:sz w:val="28"/>
          <w:szCs w:val="28"/>
        </w:rPr>
        <w:t>При изучении состава занятых статистика руководствуется Международной классификацией статуса в занятости (МКСЗ)</w:t>
      </w:r>
      <w:r w:rsidR="0089399F" w:rsidRPr="00B7472D">
        <w:rPr>
          <w:rFonts w:ascii="Times New Roman" w:hAnsi="Times New Roman"/>
          <w:color w:val="000000"/>
          <w:sz w:val="28"/>
          <w:szCs w:val="28"/>
        </w:rPr>
        <w:t>. С</w:t>
      </w:r>
      <w:r w:rsidRPr="00B7472D">
        <w:rPr>
          <w:rFonts w:ascii="Times New Roman" w:hAnsi="Times New Roman"/>
          <w:color w:val="000000"/>
          <w:sz w:val="28"/>
          <w:szCs w:val="28"/>
        </w:rPr>
        <w:t>татус в занятости определяется для экономически активного населения, т. е. как для занятых, так и для безработных. Для безработных, ранее имевших работу, статус определяется по их предыдущей занятости</w:t>
      </w:r>
      <w:r w:rsidR="0089399F" w:rsidRPr="00B7472D">
        <w:rPr>
          <w:rFonts w:ascii="Times New Roman" w:hAnsi="Times New Roman"/>
          <w:color w:val="000000"/>
          <w:sz w:val="28"/>
          <w:szCs w:val="28"/>
        </w:rPr>
        <w:t>. М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КСЗ дает группировку отдельных лиц в зависимости от их фактической или потенциальной связи с работой. </w:t>
      </w:r>
    </w:p>
    <w:p w:rsidR="00B7472D" w:rsidRPr="00B7472D" w:rsidRDefault="00B7472D" w:rsidP="00DD4AE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72D">
        <w:rPr>
          <w:rFonts w:ascii="Times New Roman" w:hAnsi="Times New Roman"/>
          <w:color w:val="000000"/>
          <w:sz w:val="28"/>
          <w:szCs w:val="28"/>
        </w:rPr>
        <w:t xml:space="preserve">В настоящее время в России 93% - это </w:t>
      </w:r>
      <w:r w:rsidRPr="00B7472D">
        <w:rPr>
          <w:rFonts w:ascii="Times New Roman" w:hAnsi="Times New Roman"/>
          <w:iCs/>
          <w:color w:val="000000"/>
          <w:sz w:val="28"/>
          <w:szCs w:val="28"/>
        </w:rPr>
        <w:t>наемные работники, т. е. лица наемного труда, заключившие трудовой договор, контракте руководителем предприятия или устное соглашение с отдельным лицом об условиях трудовой деятельности и размере оплаты труда.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Сюда же относятся лица, назначенные на оплачиваемую должность, включая руководителей предприятий и организаций.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B7472D">
        <w:rPr>
          <w:rFonts w:ascii="Times New Roman" w:hAnsi="Times New Roman"/>
          <w:iCs/>
          <w:color w:val="000000"/>
          <w:sz w:val="28"/>
          <w:szCs w:val="28"/>
        </w:rPr>
        <w:t>лицам, работающим на индивидуальной основе, относятся граждане, осуществляющие самостоятельно деятельность, приносящую доход, не используя при этом наемный труд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(за исключением случайных или сезонных работ). Эта группа людей пока не велика-4,2%.К </w:t>
      </w:r>
      <w:r w:rsidRPr="00B7472D">
        <w:rPr>
          <w:rFonts w:ascii="Times New Roman" w:hAnsi="Times New Roman"/>
          <w:iCs/>
          <w:color w:val="000000"/>
          <w:sz w:val="28"/>
          <w:szCs w:val="28"/>
        </w:rPr>
        <w:t>работодателям относятся лица, управляющие собственным частным (семейным) предприятием, фермой или работающие самостоятельно, но постоянно использующие труд наемных работников</w:t>
      </w:r>
      <w:r w:rsidRPr="00B7472D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В общей численности предпринимателей, осуществляющих свой бизнес (0,9%), преобладают мужчины, хотя постепенно и женщины все чаще занимаю</w:t>
      </w:r>
      <w:r>
        <w:rPr>
          <w:rFonts w:ascii="Times New Roman" w:hAnsi="Times New Roman"/>
          <w:color w:val="000000"/>
          <w:sz w:val="28"/>
          <w:szCs w:val="28"/>
        </w:rPr>
        <w:t>тся им. Как говорят англичане, «</w:t>
      </w:r>
      <w:r w:rsidRPr="00B7472D">
        <w:rPr>
          <w:rFonts w:ascii="Times New Roman" w:hAnsi="Times New Roman"/>
          <w:color w:val="000000"/>
          <w:sz w:val="28"/>
          <w:szCs w:val="28"/>
        </w:rPr>
        <w:t>в бизнесе нет мужчин и</w:t>
      </w:r>
      <w:r>
        <w:rPr>
          <w:rFonts w:ascii="Times New Roman" w:hAnsi="Times New Roman"/>
          <w:color w:val="000000"/>
          <w:sz w:val="28"/>
          <w:szCs w:val="28"/>
        </w:rPr>
        <w:t xml:space="preserve"> женщин, есть деловые партнеры</w:t>
      </w:r>
      <w:r w:rsidR="0089399F">
        <w:rPr>
          <w:rFonts w:ascii="Times New Roman" w:hAnsi="Times New Roman"/>
          <w:color w:val="000000"/>
          <w:sz w:val="28"/>
          <w:szCs w:val="28"/>
        </w:rPr>
        <w:t>»</w:t>
      </w:r>
      <w:r w:rsidR="0089399F" w:rsidRPr="00B7472D">
        <w:rPr>
          <w:rFonts w:ascii="Times New Roman" w:hAnsi="Times New Roman"/>
          <w:iCs/>
          <w:color w:val="000000"/>
          <w:sz w:val="28"/>
          <w:szCs w:val="28"/>
        </w:rPr>
        <w:t xml:space="preserve"> Н</w:t>
      </w:r>
      <w:r w:rsidRPr="00B7472D">
        <w:rPr>
          <w:rFonts w:ascii="Times New Roman" w:hAnsi="Times New Roman"/>
          <w:iCs/>
          <w:color w:val="000000"/>
          <w:sz w:val="28"/>
          <w:szCs w:val="28"/>
        </w:rPr>
        <w:t xml:space="preserve">еоплачиваемые работники семейных предприятий - это лица, работающие без оплаты на частном семейном предприятии, которым владеет </w:t>
      </w:r>
      <w:r w:rsidR="00647D34" w:rsidRPr="00B7472D">
        <w:rPr>
          <w:rFonts w:ascii="Times New Roman" w:hAnsi="Times New Roman"/>
          <w:iCs/>
          <w:color w:val="000000"/>
          <w:sz w:val="28"/>
          <w:szCs w:val="28"/>
        </w:rPr>
        <w:t>родственник. Члены</w:t>
      </w:r>
      <w:r w:rsidRPr="00B7472D">
        <w:rPr>
          <w:rFonts w:ascii="Times New Roman" w:hAnsi="Times New Roman"/>
          <w:iCs/>
          <w:color w:val="000000"/>
          <w:sz w:val="28"/>
          <w:szCs w:val="28"/>
        </w:rPr>
        <w:t xml:space="preserve"> коллективных предприятий - лица, работающие на данном предприятии и являющиеся собственниками, совладельцами его.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Они принимают непосредственное участие в решении всех вопросов, связанных с деятельностью предприятия, распределением его доходов среди членов </w:t>
      </w:r>
      <w:r w:rsidR="0089399F" w:rsidRPr="00B7472D">
        <w:rPr>
          <w:rFonts w:ascii="Times New Roman" w:hAnsi="Times New Roman"/>
          <w:color w:val="000000"/>
          <w:sz w:val="28"/>
          <w:szCs w:val="28"/>
        </w:rPr>
        <w:t>коллектива. Для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наемных работников статистика изучает социальный состав занятых, подразделяя работающих на рабочих и служащих</w:t>
      </w:r>
      <w:r w:rsidR="0089399F">
        <w:rPr>
          <w:rFonts w:ascii="Times New Roman" w:hAnsi="Times New Roman"/>
          <w:color w:val="000000"/>
          <w:sz w:val="28"/>
          <w:szCs w:val="28"/>
        </w:rPr>
        <w:t>.</w:t>
      </w:r>
    </w:p>
    <w:p w:rsidR="00B7472D" w:rsidRPr="00B7472D" w:rsidRDefault="00B7472D" w:rsidP="00DD4AE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72D">
        <w:rPr>
          <w:rFonts w:ascii="Times New Roman" w:hAnsi="Times New Roman"/>
          <w:b/>
          <w:bCs/>
          <w:color w:val="000000"/>
          <w:sz w:val="28"/>
          <w:szCs w:val="28"/>
        </w:rPr>
        <w:t>Рабочие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представляют собой работников, занятых непосредственно в процессе создания материальных ценностей, а также производящих ремонтные работы, перемещение грузов, пассажиров, оказание материальных услуг. Среди </w:t>
      </w:r>
      <w:r w:rsidRPr="00B7472D">
        <w:rPr>
          <w:rFonts w:ascii="Times New Roman" w:hAnsi="Times New Roman"/>
          <w:b/>
          <w:bCs/>
          <w:color w:val="000000"/>
          <w:sz w:val="28"/>
          <w:szCs w:val="28"/>
        </w:rPr>
        <w:t>служащих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рассматриваются следующие три группы: руководители, специалисты и другие служащие. Группа </w:t>
      </w:r>
      <w:r w:rsidRPr="0089399F">
        <w:rPr>
          <w:rFonts w:ascii="Times New Roman" w:hAnsi="Times New Roman"/>
          <w:b/>
          <w:iCs/>
          <w:color w:val="000000"/>
          <w:sz w:val="28"/>
          <w:szCs w:val="28"/>
        </w:rPr>
        <w:t>руководителей</w:t>
      </w:r>
      <w:r w:rsidRPr="008939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7472D">
        <w:rPr>
          <w:rFonts w:ascii="Times New Roman" w:hAnsi="Times New Roman"/>
          <w:color w:val="000000"/>
          <w:sz w:val="28"/>
          <w:szCs w:val="28"/>
        </w:rPr>
        <w:t>включает работников, занимающих должности руководителей предприятий и их структурных подразделений. Эта группа охватывает глав администраций, министров, директоров, начальников, управляющих, менеджеров.</w:t>
      </w:r>
      <w:r w:rsidR="008939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В группу </w:t>
      </w:r>
      <w:r w:rsidRPr="0089399F">
        <w:rPr>
          <w:rFonts w:ascii="Times New Roman" w:hAnsi="Times New Roman"/>
          <w:b/>
          <w:iCs/>
          <w:color w:val="000000"/>
          <w:sz w:val="28"/>
          <w:szCs w:val="28"/>
        </w:rPr>
        <w:t>специалистов</w:t>
      </w:r>
      <w:r w:rsidRPr="008939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7472D">
        <w:rPr>
          <w:rFonts w:ascii="Times New Roman" w:hAnsi="Times New Roman"/>
          <w:color w:val="000000"/>
          <w:sz w:val="28"/>
          <w:szCs w:val="28"/>
        </w:rPr>
        <w:t>входят занятые инженерно-техническими, экономиче</w:t>
      </w:r>
      <w:r w:rsidR="0089399F">
        <w:rPr>
          <w:rFonts w:ascii="Times New Roman" w:hAnsi="Times New Roman"/>
          <w:color w:val="000000"/>
          <w:sz w:val="28"/>
          <w:szCs w:val="28"/>
        </w:rPr>
        <w:t>скими, агрономическими работами.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Группа </w:t>
      </w:r>
      <w:r w:rsidRPr="0089399F">
        <w:rPr>
          <w:rFonts w:ascii="Times New Roman" w:hAnsi="Times New Roman"/>
          <w:iCs/>
          <w:color w:val="000000"/>
          <w:sz w:val="28"/>
          <w:szCs w:val="28"/>
        </w:rPr>
        <w:t>других служащих</w:t>
      </w:r>
      <w:r w:rsidRPr="00B7472D">
        <w:rPr>
          <w:rFonts w:ascii="Times New Roman" w:hAnsi="Times New Roman"/>
          <w:color w:val="000000"/>
          <w:sz w:val="28"/>
          <w:szCs w:val="28"/>
        </w:rPr>
        <w:t xml:space="preserve"> состоит из лиц, подготавливающих и оформляющих документы, осуществляющих учет, контроль, хозяйственное обслуживание. К ним относятся: агенты, архивариусы, дежурные, делопроизводители, кассиры, коменданты, секретари-машинистки, смотрители, статистики, стенографистки, табельщики, учетчики, чертежники. Все работающие в зависимости от вида исполняемой работы и уровня квалификации распределяются при изучении состава занятых по видам занятий в соответствии с Общероссийским классификатором занятости (ОКЗ), разработанным на базе Международной стандартной классификации занятий (МСКЗ).</w:t>
      </w:r>
    </w:p>
    <w:p w:rsidR="00B7472D" w:rsidRDefault="00B7472D" w:rsidP="00DD4AE7">
      <w:pPr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472D">
        <w:rPr>
          <w:rFonts w:ascii="Times New Roman" w:hAnsi="Times New Roman"/>
          <w:color w:val="000000"/>
          <w:sz w:val="28"/>
          <w:szCs w:val="28"/>
        </w:rPr>
        <w:t>По данным ОКЗ можно получить информацию, позволяющую вводить международные сопоставления в области занятости. В отличие от ОКПДТР данный классификатор охватывает не только лиц, работающих по найму, но и выступающих в роли работодателей, самостоятельно занятых, членов производственных кооперативов, а также неоплачиваемых семейных работников.</w:t>
      </w:r>
    </w:p>
    <w:p w:rsidR="0089399F" w:rsidRDefault="0089399F" w:rsidP="00DD4AE7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Состав</w:t>
      </w:r>
      <w:r w:rsidRPr="0089399F">
        <w:rPr>
          <w:rFonts w:ascii="Times New Roman" w:hAnsi="Times New Roman"/>
          <w:b/>
          <w:color w:val="000000"/>
          <w:sz w:val="32"/>
          <w:szCs w:val="32"/>
        </w:rPr>
        <w:t xml:space="preserve"> безработных.</w:t>
      </w:r>
    </w:p>
    <w:p w:rsidR="00D67CDC" w:rsidRPr="00D67CDC" w:rsidRDefault="00D67CD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CDC">
        <w:rPr>
          <w:rFonts w:ascii="Times New Roman" w:hAnsi="Times New Roman"/>
          <w:sz w:val="28"/>
          <w:szCs w:val="28"/>
        </w:rPr>
        <w:t>Различают безработицу фрикционную, структурную, инсти</w:t>
      </w:r>
      <w:r w:rsidRPr="00D67CDC">
        <w:rPr>
          <w:rFonts w:ascii="Times New Roman" w:hAnsi="Times New Roman"/>
          <w:sz w:val="28"/>
          <w:szCs w:val="28"/>
        </w:rPr>
        <w:softHyphen/>
        <w:t>туцио</w:t>
      </w:r>
      <w:r w:rsidRPr="00D67CDC">
        <w:rPr>
          <w:rFonts w:ascii="Times New Roman" w:hAnsi="Times New Roman"/>
          <w:sz w:val="28"/>
          <w:szCs w:val="28"/>
        </w:rPr>
        <w:softHyphen/>
        <w:t>нальную, циклическую, добровольную.</w:t>
      </w:r>
    </w:p>
    <w:p w:rsidR="00D67CDC" w:rsidRPr="00D67CDC" w:rsidRDefault="00D67CD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CDC">
        <w:rPr>
          <w:rFonts w:ascii="Times New Roman" w:hAnsi="Times New Roman"/>
          <w:b/>
          <w:bCs/>
          <w:i/>
          <w:iCs/>
          <w:sz w:val="28"/>
          <w:szCs w:val="28"/>
        </w:rPr>
        <w:t>Фрикционная безработица</w:t>
      </w:r>
      <w:r w:rsidRPr="00D67CDC">
        <w:rPr>
          <w:rFonts w:ascii="Times New Roman" w:hAnsi="Times New Roman"/>
          <w:sz w:val="28"/>
          <w:szCs w:val="28"/>
        </w:rPr>
        <w:t xml:space="preserve"> отражает текучесть кадров, связанную с переменой рабочих мест, места жительства. Среди со</w:t>
      </w:r>
      <w:r w:rsidRPr="00D67CDC">
        <w:rPr>
          <w:rFonts w:ascii="Times New Roman" w:hAnsi="Times New Roman"/>
          <w:sz w:val="28"/>
          <w:szCs w:val="28"/>
        </w:rPr>
        <w:softHyphen/>
        <w:t>вокупной рабочей силы какая-то часть постоянно находится в дви</w:t>
      </w:r>
      <w:r w:rsidRPr="00D67CDC">
        <w:rPr>
          <w:rFonts w:ascii="Times New Roman" w:hAnsi="Times New Roman"/>
          <w:sz w:val="28"/>
          <w:szCs w:val="28"/>
        </w:rPr>
        <w:softHyphen/>
        <w:t>жении, перемещаясь на но</w:t>
      </w:r>
      <w:r w:rsidRPr="00D67CDC">
        <w:rPr>
          <w:rFonts w:ascii="Times New Roman" w:hAnsi="Times New Roman"/>
          <w:sz w:val="28"/>
          <w:szCs w:val="28"/>
        </w:rPr>
        <w:softHyphen/>
        <w:t>вые рабочие места. Этот тип безработицы включает в себя людей, которые незаняты в связи с переходом с од</w:t>
      </w:r>
      <w:r w:rsidRPr="00D67CDC">
        <w:rPr>
          <w:rFonts w:ascii="Times New Roman" w:hAnsi="Times New Roman"/>
          <w:sz w:val="28"/>
          <w:szCs w:val="28"/>
        </w:rPr>
        <w:softHyphen/>
        <w:t>ной работы на другую и в течение не</w:t>
      </w:r>
      <w:r w:rsidRPr="00D67CDC">
        <w:rPr>
          <w:rFonts w:ascii="Times New Roman" w:hAnsi="Times New Roman"/>
          <w:sz w:val="28"/>
          <w:szCs w:val="28"/>
        </w:rPr>
        <w:softHyphen/>
        <w:t>дели рассчитывают приступить к работе на новом месте, а также работни</w:t>
      </w:r>
      <w:r w:rsidRPr="00D67CDC">
        <w:rPr>
          <w:rFonts w:ascii="Times New Roman" w:hAnsi="Times New Roman"/>
          <w:sz w:val="28"/>
          <w:szCs w:val="28"/>
        </w:rPr>
        <w:softHyphen/>
        <w:t>ков в тех отраслях, где вре</w:t>
      </w:r>
      <w:r w:rsidRPr="00D67CDC">
        <w:rPr>
          <w:rFonts w:ascii="Times New Roman" w:hAnsi="Times New Roman"/>
          <w:sz w:val="28"/>
          <w:szCs w:val="28"/>
        </w:rPr>
        <w:softHyphen/>
        <w:t>менные увольнения являются нормой без влияния на общий уровень дохода людей, например, в строительстве. В период вне</w:t>
      </w:r>
      <w:r w:rsidRPr="00D67CDC">
        <w:rPr>
          <w:rFonts w:ascii="Times New Roman" w:hAnsi="Times New Roman"/>
          <w:sz w:val="28"/>
          <w:szCs w:val="28"/>
        </w:rPr>
        <w:softHyphen/>
        <w:t>дрения новых достижений технического прогресса, такое движение стано</w:t>
      </w:r>
      <w:r w:rsidRPr="00D67CDC">
        <w:rPr>
          <w:rFonts w:ascii="Times New Roman" w:hAnsi="Times New Roman"/>
          <w:sz w:val="28"/>
          <w:szCs w:val="28"/>
        </w:rPr>
        <w:softHyphen/>
        <w:t>вится не только неизбежным, но и более интенсивным. В какой-то мере эта безработица является желательной т.к. многие рабочие переходят с низко</w:t>
      </w:r>
      <w:r w:rsidRPr="00D67CDC">
        <w:rPr>
          <w:rFonts w:ascii="Times New Roman" w:hAnsi="Times New Roman"/>
          <w:sz w:val="28"/>
          <w:szCs w:val="28"/>
        </w:rPr>
        <w:softHyphen/>
        <w:t>продуктивной, малооплачиваемой работы на более высокооп</w:t>
      </w:r>
      <w:r w:rsidRPr="00D67CDC">
        <w:rPr>
          <w:rFonts w:ascii="Times New Roman" w:hAnsi="Times New Roman"/>
          <w:sz w:val="28"/>
          <w:szCs w:val="28"/>
        </w:rPr>
        <w:softHyphen/>
        <w:t>лачиваемую и более продуктивную работу. Это означает более высо</w:t>
      </w:r>
      <w:r w:rsidRPr="00D67CDC">
        <w:rPr>
          <w:rFonts w:ascii="Times New Roman" w:hAnsi="Times New Roman"/>
          <w:sz w:val="28"/>
          <w:szCs w:val="28"/>
        </w:rPr>
        <w:softHyphen/>
        <w:t>кие доходы для рабо</w:t>
      </w:r>
      <w:r w:rsidRPr="00D67CDC">
        <w:rPr>
          <w:rFonts w:ascii="Times New Roman" w:hAnsi="Times New Roman"/>
          <w:sz w:val="28"/>
          <w:szCs w:val="28"/>
        </w:rPr>
        <w:softHyphen/>
        <w:t>чих и более рациональное распределение трудо</w:t>
      </w:r>
      <w:r w:rsidRPr="00D67CDC">
        <w:rPr>
          <w:rFonts w:ascii="Times New Roman" w:hAnsi="Times New Roman"/>
          <w:sz w:val="28"/>
          <w:szCs w:val="28"/>
        </w:rPr>
        <w:softHyphen/>
        <w:t>вых ресурсов, а следова</w:t>
      </w:r>
      <w:r w:rsidRPr="00D67CDC">
        <w:rPr>
          <w:rFonts w:ascii="Times New Roman" w:hAnsi="Times New Roman"/>
          <w:sz w:val="28"/>
          <w:szCs w:val="28"/>
        </w:rPr>
        <w:softHyphen/>
        <w:t xml:space="preserve">тельно, и больший реальный объем реального национального продукта. </w:t>
      </w:r>
    </w:p>
    <w:p w:rsidR="00D67CDC" w:rsidRPr="00D67CDC" w:rsidRDefault="00D67CD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CDC">
        <w:rPr>
          <w:rFonts w:ascii="Times New Roman" w:hAnsi="Times New Roman"/>
          <w:b/>
          <w:bCs/>
          <w:i/>
          <w:iCs/>
          <w:sz w:val="28"/>
          <w:szCs w:val="28"/>
        </w:rPr>
        <w:t>Структурная безработица</w:t>
      </w:r>
      <w:r w:rsidRPr="00D67CDC">
        <w:rPr>
          <w:rFonts w:ascii="Times New Roman" w:hAnsi="Times New Roman"/>
          <w:sz w:val="28"/>
          <w:szCs w:val="28"/>
        </w:rPr>
        <w:t xml:space="preserve"> по существу является углубле</w:t>
      </w:r>
      <w:r w:rsidRPr="00D67CDC">
        <w:rPr>
          <w:rFonts w:ascii="Times New Roman" w:hAnsi="Times New Roman"/>
          <w:sz w:val="28"/>
          <w:szCs w:val="28"/>
        </w:rPr>
        <w:softHyphen/>
        <w:t>нием фрик</w:t>
      </w:r>
      <w:r w:rsidRPr="00D67CDC">
        <w:rPr>
          <w:rFonts w:ascii="Times New Roman" w:hAnsi="Times New Roman"/>
          <w:sz w:val="28"/>
          <w:szCs w:val="28"/>
        </w:rPr>
        <w:softHyphen/>
        <w:t>ционной. С течением времени в структуре потребитель</w:t>
      </w:r>
      <w:r w:rsidRPr="00D67CDC">
        <w:rPr>
          <w:rFonts w:ascii="Times New Roman" w:hAnsi="Times New Roman"/>
          <w:sz w:val="28"/>
          <w:szCs w:val="28"/>
        </w:rPr>
        <w:softHyphen/>
        <w:t>ского спроса и в тех</w:t>
      </w:r>
      <w:r w:rsidRPr="00D67CDC">
        <w:rPr>
          <w:rFonts w:ascii="Times New Roman" w:hAnsi="Times New Roman"/>
          <w:sz w:val="28"/>
          <w:szCs w:val="28"/>
        </w:rPr>
        <w:softHyphen/>
        <w:t>нологии происходят важные изменения, которые, в свою очередь, изме</w:t>
      </w:r>
      <w:r w:rsidRPr="00D67CDC">
        <w:rPr>
          <w:rFonts w:ascii="Times New Roman" w:hAnsi="Times New Roman"/>
          <w:sz w:val="28"/>
          <w:szCs w:val="28"/>
        </w:rPr>
        <w:softHyphen/>
        <w:t>няют структуру общего спроса на рабочую силу. Из-за таких изменений спрос на некоторые виды профессий уменьшается или вовсе прекращается. Спрос на другие профессии, включая новые, увеличивается. Возникает без</w:t>
      </w:r>
      <w:r w:rsidRPr="00D67CDC">
        <w:rPr>
          <w:rFonts w:ascii="Times New Roman" w:hAnsi="Times New Roman"/>
          <w:sz w:val="28"/>
          <w:szCs w:val="28"/>
        </w:rPr>
        <w:softHyphen/>
        <w:t>работица, т.к. рабочая сила реагирует на это изменение медленно и ее структура не отвечает новой структуре рабочих мест.</w:t>
      </w:r>
    </w:p>
    <w:p w:rsidR="00D67CDC" w:rsidRPr="00D67CDC" w:rsidRDefault="00D67CD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CDC">
        <w:rPr>
          <w:rFonts w:ascii="Times New Roman" w:hAnsi="Times New Roman"/>
          <w:sz w:val="28"/>
          <w:szCs w:val="28"/>
        </w:rPr>
        <w:t>Разница между структурной и фрикционной безработицей весьма не</w:t>
      </w:r>
      <w:r w:rsidRPr="00D67CDC">
        <w:rPr>
          <w:rFonts w:ascii="Times New Roman" w:hAnsi="Times New Roman"/>
          <w:sz w:val="28"/>
          <w:szCs w:val="28"/>
        </w:rPr>
        <w:softHyphen/>
        <w:t>определенная. Существенное различие состоит в том, что у “фрикционных” безработных есть навыки, которые они могут про</w:t>
      </w:r>
      <w:r w:rsidRPr="00D67CDC">
        <w:rPr>
          <w:rFonts w:ascii="Times New Roman" w:hAnsi="Times New Roman"/>
          <w:sz w:val="28"/>
          <w:szCs w:val="28"/>
        </w:rPr>
        <w:softHyphen/>
        <w:t>дать, а структурные без</w:t>
      </w:r>
      <w:r w:rsidRPr="00D67CDC">
        <w:rPr>
          <w:rFonts w:ascii="Times New Roman" w:hAnsi="Times New Roman"/>
          <w:sz w:val="28"/>
          <w:szCs w:val="28"/>
        </w:rPr>
        <w:softHyphen/>
        <w:t>работные не могут сразу получить работу без переподготовки. Фрикционная безработица носит более кратко</w:t>
      </w:r>
      <w:r w:rsidRPr="00D67CDC">
        <w:rPr>
          <w:rFonts w:ascii="Times New Roman" w:hAnsi="Times New Roman"/>
          <w:sz w:val="28"/>
          <w:szCs w:val="28"/>
        </w:rPr>
        <w:softHyphen/>
        <w:t>срочный характер, а структурная более долговременная и поэтому считается более серьезной проблемой.</w:t>
      </w:r>
    </w:p>
    <w:p w:rsidR="00D67CDC" w:rsidRPr="00D67CDC" w:rsidRDefault="00D67CD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CDC">
        <w:rPr>
          <w:rFonts w:ascii="Times New Roman" w:hAnsi="Times New Roman"/>
          <w:b/>
          <w:bCs/>
          <w:i/>
          <w:iCs/>
          <w:sz w:val="28"/>
          <w:szCs w:val="28"/>
        </w:rPr>
        <w:t>Институциональная безработица</w:t>
      </w:r>
      <w:r w:rsidRPr="00D67CDC">
        <w:rPr>
          <w:rFonts w:ascii="Times New Roman" w:hAnsi="Times New Roman"/>
          <w:sz w:val="28"/>
          <w:szCs w:val="28"/>
        </w:rPr>
        <w:t xml:space="preserve"> возникает, когда сама организация рынка труда недостаточно эффективна. Допустим, не</w:t>
      </w:r>
      <w:r w:rsidRPr="00D67CDC">
        <w:rPr>
          <w:rFonts w:ascii="Times New Roman" w:hAnsi="Times New Roman"/>
          <w:sz w:val="28"/>
          <w:szCs w:val="28"/>
        </w:rPr>
        <w:softHyphen/>
        <w:t>полна информация о вакантных рабочих местах. Уровень безрабо</w:t>
      </w:r>
      <w:r w:rsidRPr="00D67CDC">
        <w:rPr>
          <w:rFonts w:ascii="Times New Roman" w:hAnsi="Times New Roman"/>
          <w:sz w:val="28"/>
          <w:szCs w:val="28"/>
        </w:rPr>
        <w:softHyphen/>
        <w:t>тицы был бы ниже при нала</w:t>
      </w:r>
      <w:r w:rsidRPr="00D67CDC">
        <w:rPr>
          <w:rFonts w:ascii="Times New Roman" w:hAnsi="Times New Roman"/>
          <w:sz w:val="28"/>
          <w:szCs w:val="28"/>
        </w:rPr>
        <w:softHyphen/>
        <w:t>женной работе системы информации. В этом же направлении действует завышенное пособие по безработице или заниженные налоги на доходы. В этом случае возрастает про</w:t>
      </w:r>
      <w:r w:rsidRPr="00D67CDC">
        <w:rPr>
          <w:rFonts w:ascii="Times New Roman" w:hAnsi="Times New Roman"/>
          <w:sz w:val="28"/>
          <w:szCs w:val="28"/>
        </w:rPr>
        <w:softHyphen/>
        <w:t>должительность безработицы т.к. гасятся сти</w:t>
      </w:r>
      <w:r w:rsidRPr="00D67CDC">
        <w:rPr>
          <w:rFonts w:ascii="Times New Roman" w:hAnsi="Times New Roman"/>
          <w:sz w:val="28"/>
          <w:szCs w:val="28"/>
        </w:rPr>
        <w:softHyphen/>
        <w:t xml:space="preserve">мулы для энергичных поисков работы. </w:t>
      </w:r>
    </w:p>
    <w:p w:rsidR="00D67CDC" w:rsidRPr="00D67CDC" w:rsidRDefault="00D67CD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CDC">
        <w:rPr>
          <w:rFonts w:ascii="Times New Roman" w:hAnsi="Times New Roman"/>
          <w:b/>
          <w:bCs/>
          <w:i/>
          <w:iCs/>
          <w:sz w:val="28"/>
          <w:szCs w:val="28"/>
        </w:rPr>
        <w:t>Циклическую безработицу</w:t>
      </w:r>
      <w:r w:rsidRPr="00D67CDC">
        <w:rPr>
          <w:rFonts w:ascii="Times New Roman" w:hAnsi="Times New Roman"/>
          <w:sz w:val="28"/>
          <w:szCs w:val="28"/>
        </w:rPr>
        <w:t xml:space="preserve"> вызывает спад производства во время про</w:t>
      </w:r>
      <w:r w:rsidRPr="00D67CDC">
        <w:rPr>
          <w:rFonts w:ascii="Times New Roman" w:hAnsi="Times New Roman"/>
          <w:sz w:val="28"/>
          <w:szCs w:val="28"/>
        </w:rPr>
        <w:softHyphen/>
        <w:t>мышленного кризиса, депрессии, спада, т.е. фаза экономи</w:t>
      </w:r>
      <w:r w:rsidRPr="00D67CDC">
        <w:rPr>
          <w:rFonts w:ascii="Times New Roman" w:hAnsi="Times New Roman"/>
          <w:sz w:val="28"/>
          <w:szCs w:val="28"/>
        </w:rPr>
        <w:softHyphen/>
        <w:t>ческого цикла, ко</w:t>
      </w:r>
      <w:r w:rsidRPr="00D67CDC">
        <w:rPr>
          <w:rFonts w:ascii="Times New Roman" w:hAnsi="Times New Roman"/>
          <w:sz w:val="28"/>
          <w:szCs w:val="28"/>
        </w:rPr>
        <w:softHyphen/>
        <w:t>торая характеризуется недостаточностью общих, или совокупных, расхо</w:t>
      </w:r>
      <w:r w:rsidRPr="00D67CDC">
        <w:rPr>
          <w:rFonts w:ascii="Times New Roman" w:hAnsi="Times New Roman"/>
          <w:sz w:val="28"/>
          <w:szCs w:val="28"/>
        </w:rPr>
        <w:softHyphen/>
        <w:t>дов. Когда совокупный спрос на товары и услуги уменьшается, занятость сокращается, а безработица растет. По этой причине циклическую безрабо</w:t>
      </w:r>
      <w:r w:rsidRPr="00D67CDC">
        <w:rPr>
          <w:rFonts w:ascii="Times New Roman" w:hAnsi="Times New Roman"/>
          <w:sz w:val="28"/>
          <w:szCs w:val="28"/>
        </w:rPr>
        <w:softHyphen/>
        <w:t>тицу иногда называют безработицей, связанной с дефицитом спроса. С пе</w:t>
      </w:r>
      <w:r w:rsidRPr="00D67CDC">
        <w:rPr>
          <w:rFonts w:ascii="Times New Roman" w:hAnsi="Times New Roman"/>
          <w:sz w:val="28"/>
          <w:szCs w:val="28"/>
        </w:rPr>
        <w:softHyphen/>
        <w:t>реходом к оживлению и подъему число безработных обычно становится меньше.</w:t>
      </w:r>
    </w:p>
    <w:p w:rsidR="00D67CDC" w:rsidRDefault="00D67CD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CDC">
        <w:rPr>
          <w:rFonts w:ascii="Times New Roman" w:hAnsi="Times New Roman"/>
          <w:b/>
          <w:bCs/>
          <w:i/>
          <w:iCs/>
          <w:sz w:val="28"/>
          <w:szCs w:val="28"/>
        </w:rPr>
        <w:t>Добровольная безработица</w:t>
      </w:r>
      <w:r w:rsidRPr="00D67CDC">
        <w:rPr>
          <w:rFonts w:ascii="Times New Roman" w:hAnsi="Times New Roman"/>
          <w:sz w:val="28"/>
          <w:szCs w:val="28"/>
        </w:rPr>
        <w:t xml:space="preserve"> вызвана тем, что в любом об</w:t>
      </w:r>
      <w:r w:rsidRPr="00D67CDC">
        <w:rPr>
          <w:rFonts w:ascii="Times New Roman" w:hAnsi="Times New Roman"/>
          <w:sz w:val="28"/>
          <w:szCs w:val="28"/>
        </w:rPr>
        <w:softHyphen/>
        <w:t>ществе суще</w:t>
      </w:r>
      <w:r w:rsidRPr="00D67CDC">
        <w:rPr>
          <w:rFonts w:ascii="Times New Roman" w:hAnsi="Times New Roman"/>
          <w:sz w:val="28"/>
          <w:szCs w:val="28"/>
        </w:rPr>
        <w:softHyphen/>
        <w:t>ствует прослойка людей, которые по своему психиче</w:t>
      </w:r>
      <w:r w:rsidRPr="00D67CDC">
        <w:rPr>
          <w:rFonts w:ascii="Times New Roman" w:hAnsi="Times New Roman"/>
          <w:sz w:val="28"/>
          <w:szCs w:val="28"/>
        </w:rPr>
        <w:softHyphen/>
        <w:t>скому складу или по иным причинам не хотят работать. В нашей стране хорошо известно, что усилия по принудительному устройству так называемых “бомжей” не при</w:t>
      </w:r>
      <w:r w:rsidRPr="00D67CDC">
        <w:rPr>
          <w:rFonts w:ascii="Times New Roman" w:hAnsi="Times New Roman"/>
          <w:sz w:val="28"/>
          <w:szCs w:val="28"/>
        </w:rPr>
        <w:softHyphen/>
        <w:t>вели к переориентации этой кате</w:t>
      </w:r>
      <w:r w:rsidRPr="00D67CDC">
        <w:rPr>
          <w:rFonts w:ascii="Times New Roman" w:hAnsi="Times New Roman"/>
          <w:sz w:val="28"/>
          <w:szCs w:val="28"/>
        </w:rPr>
        <w:softHyphen/>
        <w:t>гории населения.</w:t>
      </w:r>
    </w:p>
    <w:p w:rsidR="0089399F" w:rsidRDefault="00D67CDC" w:rsidP="00DD4AE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7CDC">
        <w:rPr>
          <w:rFonts w:ascii="Times New Roman" w:hAnsi="Times New Roman"/>
          <w:sz w:val="28"/>
          <w:szCs w:val="28"/>
        </w:rPr>
        <w:t>Таким образом, безработица является характерной чертой рыночной экономики. Поэтому полная занятость - нонсенс, не со</w:t>
      </w:r>
      <w:r w:rsidRPr="00D67CDC">
        <w:rPr>
          <w:rFonts w:ascii="Times New Roman" w:hAnsi="Times New Roman"/>
          <w:sz w:val="28"/>
          <w:szCs w:val="28"/>
        </w:rPr>
        <w:softHyphen/>
        <w:t xml:space="preserve">вместимый с идеей рыночного хозяйства. В то же время понятие </w:t>
      </w:r>
      <w:r w:rsidRPr="00D67CDC">
        <w:rPr>
          <w:rFonts w:ascii="Times New Roman" w:hAnsi="Times New Roman"/>
          <w:b/>
          <w:bCs/>
          <w:i/>
          <w:iCs/>
          <w:sz w:val="28"/>
          <w:szCs w:val="28"/>
        </w:rPr>
        <w:t xml:space="preserve">“полная занятость” </w:t>
      </w:r>
      <w:r w:rsidRPr="00D67CDC">
        <w:rPr>
          <w:rFonts w:ascii="Times New Roman" w:hAnsi="Times New Roman"/>
          <w:sz w:val="28"/>
          <w:szCs w:val="28"/>
        </w:rPr>
        <w:t>не озна</w:t>
      </w:r>
      <w:r w:rsidRPr="00D67CDC">
        <w:rPr>
          <w:rFonts w:ascii="Times New Roman" w:hAnsi="Times New Roman"/>
          <w:sz w:val="28"/>
          <w:szCs w:val="28"/>
        </w:rPr>
        <w:softHyphen/>
        <w:t>чает полного отсутствия безработицы. Экономисты считают фрикционную и структурную безработицу со</w:t>
      </w:r>
      <w:r w:rsidRPr="00D67CDC">
        <w:rPr>
          <w:rFonts w:ascii="Times New Roman" w:hAnsi="Times New Roman"/>
          <w:sz w:val="28"/>
          <w:szCs w:val="28"/>
        </w:rPr>
        <w:softHyphen/>
        <w:t>вершенно неизбежной, следовательно, уро</w:t>
      </w:r>
      <w:r w:rsidRPr="00D67CDC">
        <w:rPr>
          <w:rFonts w:ascii="Times New Roman" w:hAnsi="Times New Roman"/>
          <w:sz w:val="28"/>
          <w:szCs w:val="28"/>
        </w:rPr>
        <w:softHyphen/>
        <w:t xml:space="preserve">вень безработицы при полной занятости равен сумме уровней фрикционной и структурной безработицы. Другими словами, уровень безработицы при полной занятости достигается в том случае, когда циклическая безработица равна нулю. Уровень безработицы при полной занятости называется </w:t>
      </w:r>
      <w:r w:rsidRPr="00D67CDC">
        <w:rPr>
          <w:rFonts w:ascii="Times New Roman" w:hAnsi="Times New Roman"/>
          <w:b/>
          <w:bCs/>
          <w:i/>
          <w:iCs/>
          <w:sz w:val="28"/>
          <w:szCs w:val="28"/>
        </w:rPr>
        <w:t>есте</w:t>
      </w:r>
      <w:r w:rsidRPr="00D67CDC">
        <w:rPr>
          <w:rFonts w:ascii="Times New Roman" w:hAnsi="Times New Roman"/>
          <w:b/>
          <w:bCs/>
          <w:i/>
          <w:iCs/>
          <w:sz w:val="28"/>
          <w:szCs w:val="28"/>
        </w:rPr>
        <w:softHyphen/>
        <w:t>ственным уровнем безработицы.</w:t>
      </w:r>
    </w:p>
    <w:p w:rsidR="00D67CDC" w:rsidRDefault="00D67CDC" w:rsidP="00DD4AE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67CDC" w:rsidRDefault="00D67CDC" w:rsidP="00DD4AE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67CDC" w:rsidRDefault="00D67CDC" w:rsidP="00DD4AE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67CDC" w:rsidRDefault="00D67CDC" w:rsidP="00DD4AE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67CDC" w:rsidRDefault="00D67CDC" w:rsidP="00DD4AE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67CDC" w:rsidRDefault="00D67CDC" w:rsidP="00DD4AE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67CDC" w:rsidRDefault="00D67CDC" w:rsidP="00DD4AE7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6458" w:rsidRDefault="00D67CDC" w:rsidP="00DD4AE7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</w:t>
      </w:r>
    </w:p>
    <w:p w:rsidR="002C6458" w:rsidRDefault="002C6458" w:rsidP="00DD4AE7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2651F" w:rsidRPr="006E2099" w:rsidRDefault="00A2651F" w:rsidP="00DD4AE7">
      <w:pPr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E2099">
        <w:rPr>
          <w:rFonts w:ascii="Times New Roman" w:hAnsi="Times New Roman"/>
          <w:bCs/>
          <w:iCs/>
          <w:sz w:val="28"/>
          <w:szCs w:val="28"/>
        </w:rPr>
        <w:t>Расчётная часть.</w:t>
      </w:r>
    </w:p>
    <w:p w:rsidR="00D67CDC" w:rsidRPr="00D67CDC" w:rsidRDefault="00D67CDC" w:rsidP="00DD4A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Задание№1</w:t>
      </w:r>
    </w:p>
    <w:p w:rsidR="00CA3AB0" w:rsidRDefault="00D67CDC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Имеются следующие данные о численности занятого населения в экономике РФ, млн. чел.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73"/>
        <w:gridCol w:w="1354"/>
        <w:gridCol w:w="1355"/>
        <w:gridCol w:w="2827"/>
        <w:gridCol w:w="1762"/>
      </w:tblGrid>
      <w:tr w:rsidR="00BA0E8A" w:rsidRPr="00DD2115" w:rsidTr="00DD2115">
        <w:trPr>
          <w:trHeight w:val="5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Показатели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1999г.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2000г.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Абсолютный прирост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Темпы роста</w:t>
            </w:r>
          </w:p>
        </w:tc>
      </w:tr>
      <w:tr w:rsidR="00BA0E8A" w:rsidRPr="00DD2115" w:rsidTr="00DD2115">
        <w:trPr>
          <w:trHeight w:val="27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4</w:t>
            </w:r>
          </w:p>
        </w:tc>
      </w:tr>
      <w:tr w:rsidR="00BA0E8A" w:rsidRPr="00DD2115" w:rsidTr="00DD2115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145,2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A0E8A" w:rsidRPr="00DD2115" w:rsidTr="00DD2115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Численность экономически-активного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72,5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71,3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3AE0" w:rsidRPr="00DD2115" w:rsidTr="00DD2115">
        <w:trPr>
          <w:trHeight w:val="277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BA0E8A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 xml:space="preserve">Занято в экономике по формам собственности:  </w:t>
            </w:r>
          </w:p>
          <w:p w:rsidR="00BA0E8A" w:rsidRPr="00DD2115" w:rsidRDefault="00F23AE0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 xml:space="preserve">-на государственных и муниципальных предприятиях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24,4</w:t>
            </w:r>
          </w:p>
          <w:p w:rsidR="00F23AE0" w:rsidRPr="00DD2115" w:rsidRDefault="00F23AE0" w:rsidP="00DD2115">
            <w:pPr>
              <w:pStyle w:val="a3"/>
              <w:jc w:val="both"/>
              <w:rPr>
                <w:sz w:val="28"/>
                <w:szCs w:val="28"/>
              </w:rPr>
            </w:pPr>
          </w:p>
          <w:p w:rsidR="00F23AE0" w:rsidRPr="00DD2115" w:rsidRDefault="00F23AE0" w:rsidP="00DD2115">
            <w:pPr>
              <w:pStyle w:val="a3"/>
              <w:jc w:val="both"/>
              <w:rPr>
                <w:sz w:val="28"/>
                <w:szCs w:val="28"/>
              </w:rPr>
            </w:pPr>
          </w:p>
          <w:p w:rsidR="00F23AE0" w:rsidRPr="00DD2115" w:rsidRDefault="00F23AE0" w:rsidP="00DD211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24,4</w:t>
            </w:r>
          </w:p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8A" w:rsidRPr="00DD2115" w:rsidRDefault="00BA0E8A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3AE0" w:rsidRPr="00DD2115" w:rsidTr="00DD2115">
        <w:trPr>
          <w:trHeight w:val="76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-в частном секторе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29,7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3AE0" w:rsidRPr="00DD2115" w:rsidTr="00DD2115">
        <w:trPr>
          <w:trHeight w:val="6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-в общественных организациях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3AE0" w:rsidRPr="00DD2115" w:rsidTr="00DD2115">
        <w:trPr>
          <w:trHeight w:val="82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-на совместных предприятиях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11,6</w:t>
            </w:r>
          </w:p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3AE0" w:rsidRPr="00DD2115" w:rsidTr="00DD2115">
        <w:trPr>
          <w:trHeight w:val="15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-на предприятиях смешанной формы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1,7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E0" w:rsidRPr="00DD2115" w:rsidRDefault="00F23AE0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67CDC" w:rsidRDefault="00F23AE0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за каждый год:</w:t>
      </w:r>
    </w:p>
    <w:p w:rsidR="00F23AE0" w:rsidRDefault="00F23AE0" w:rsidP="00DD4AE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занятого населения в экономике по формам собственности;</w:t>
      </w:r>
    </w:p>
    <w:p w:rsidR="00F23AE0" w:rsidRDefault="002969EA" w:rsidP="00DD4AE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безработных;</w:t>
      </w:r>
    </w:p>
    <w:p w:rsidR="002969EA" w:rsidRDefault="002969EA" w:rsidP="00DD4AE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экономической активности населения; </w:t>
      </w:r>
    </w:p>
    <w:p w:rsidR="002969EA" w:rsidRDefault="002969EA" w:rsidP="00DD4AE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занятости населения;</w:t>
      </w:r>
    </w:p>
    <w:p w:rsidR="002969EA" w:rsidRDefault="002969EA" w:rsidP="00DD4AE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уровень безработицы;</w:t>
      </w:r>
    </w:p>
    <w:p w:rsidR="002969EA" w:rsidRDefault="002969EA" w:rsidP="00DD4AE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нагрузки на одного занятого в экономики;</w:t>
      </w:r>
    </w:p>
    <w:p w:rsidR="002969EA" w:rsidRDefault="002969EA" w:rsidP="00DD4AE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структуру численности занятого населения по формам собственности. Построить секторную диаграмму.</w:t>
      </w:r>
    </w:p>
    <w:p w:rsidR="002969EA" w:rsidRDefault="002969EA" w:rsidP="00DD4AE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абсолютные приросты, темпы роста.</w:t>
      </w:r>
    </w:p>
    <w:p w:rsidR="002969EA" w:rsidRDefault="002969EA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Дать экономический анализ показателей, сделать вывод.</w:t>
      </w:r>
    </w:p>
    <w:p w:rsidR="002969EA" w:rsidRDefault="002969EA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Задание№2</w:t>
      </w:r>
    </w:p>
    <w:p w:rsidR="002969EA" w:rsidRDefault="002969EA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интегральный показатель структурных различий занятого населения в экономике по формам собственности (индекс А. Салаи).</w:t>
      </w:r>
    </w:p>
    <w:p w:rsidR="006E2099" w:rsidRDefault="002969EA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2969EA" w:rsidRDefault="002969EA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Задача№1</w:t>
      </w:r>
    </w:p>
    <w:p w:rsidR="00A2432C" w:rsidRDefault="002969EA" w:rsidP="00DD4AE7">
      <w:pPr>
        <w:pStyle w:val="a3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государственных и муниципальных предприятиях занято в</w:t>
      </w:r>
      <w:r w:rsidR="00A2432C">
        <w:rPr>
          <w:sz w:val="28"/>
          <w:szCs w:val="28"/>
        </w:rPr>
        <w:t xml:space="preserve"> </w:t>
      </w:r>
      <w:r>
        <w:rPr>
          <w:sz w:val="28"/>
          <w:szCs w:val="28"/>
        </w:rPr>
        <w:t>1999г. 24,4млн</w:t>
      </w:r>
      <w:r w:rsidR="00647D34">
        <w:rPr>
          <w:sz w:val="28"/>
          <w:szCs w:val="28"/>
        </w:rPr>
        <w:t>. ч</w:t>
      </w:r>
      <w:r>
        <w:rPr>
          <w:sz w:val="28"/>
          <w:szCs w:val="28"/>
        </w:rPr>
        <w:t>ел.</w:t>
      </w:r>
      <w:r w:rsidR="00647D34">
        <w:rPr>
          <w:sz w:val="28"/>
          <w:szCs w:val="28"/>
        </w:rPr>
        <w:t>, в</w:t>
      </w:r>
      <w:r>
        <w:rPr>
          <w:sz w:val="28"/>
          <w:szCs w:val="28"/>
        </w:rPr>
        <w:t xml:space="preserve"> частном секторе-</w:t>
      </w:r>
      <w:r w:rsidR="00A2432C">
        <w:rPr>
          <w:sz w:val="28"/>
          <w:szCs w:val="28"/>
        </w:rPr>
        <w:t>26,6, в общественных организациях-0,4, на совместных предпритиях-11,6,на предприятиях смешанной формы собственности-0,8. Показатели на 2000г. 24,4; 29,7; 0,5;8,0; 1,7 соответственно.</w:t>
      </w:r>
    </w:p>
    <w:p w:rsidR="00A2432C" w:rsidRDefault="00A2432C" w:rsidP="00DD4AE7">
      <w:pPr>
        <w:pStyle w:val="a3"/>
        <w:numPr>
          <w:ilvl w:val="1"/>
          <w:numId w:val="6"/>
        </w:numPr>
        <w:spacing w:line="360" w:lineRule="auto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безработны</w:t>
      </w:r>
      <w:r w:rsidR="00647D34">
        <w:rPr>
          <w:sz w:val="28"/>
          <w:szCs w:val="28"/>
        </w:rPr>
        <w:t>х (</w:t>
      </w:r>
      <w:r>
        <w:rPr>
          <w:sz w:val="28"/>
          <w:szCs w:val="28"/>
        </w:rPr>
        <w:t>Б)=численность экономически активного населени</w:t>
      </w:r>
      <w:r w:rsidR="00647D34">
        <w:rPr>
          <w:sz w:val="28"/>
          <w:szCs w:val="28"/>
        </w:rPr>
        <w:t>я (</w:t>
      </w:r>
      <w:r>
        <w:rPr>
          <w:sz w:val="28"/>
          <w:szCs w:val="28"/>
        </w:rPr>
        <w:t>ЭА</w:t>
      </w:r>
      <w:r w:rsidR="00647D34">
        <w:rPr>
          <w:sz w:val="28"/>
          <w:szCs w:val="28"/>
        </w:rPr>
        <w:t>) - ч</w:t>
      </w:r>
      <w:r>
        <w:rPr>
          <w:sz w:val="28"/>
          <w:szCs w:val="28"/>
        </w:rPr>
        <w:t>исленность заняты</w:t>
      </w:r>
      <w:r w:rsidR="00647D34">
        <w:rPr>
          <w:sz w:val="28"/>
          <w:szCs w:val="28"/>
        </w:rPr>
        <w:t>х (</w:t>
      </w:r>
      <w:r>
        <w:rPr>
          <w:sz w:val="28"/>
          <w:szCs w:val="28"/>
        </w:rPr>
        <w:t>З).</w:t>
      </w:r>
    </w:p>
    <w:p w:rsidR="00A2432C" w:rsidRDefault="00A2432C" w:rsidP="00DD4AE7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16"/>
          <w:szCs w:val="16"/>
        </w:rPr>
        <w:t>1999</w:t>
      </w:r>
      <w:r>
        <w:rPr>
          <w:sz w:val="28"/>
          <w:szCs w:val="28"/>
        </w:rPr>
        <w:t>=72,5-(24,4+26,4+0,4+11,6+0,8)=72,5-63,6=8,9млн. чел.</w:t>
      </w:r>
    </w:p>
    <w:p w:rsidR="00A2432C" w:rsidRDefault="00A2432C" w:rsidP="00DD4AE7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16"/>
          <w:szCs w:val="16"/>
        </w:rPr>
        <w:t>2000</w:t>
      </w:r>
      <w:r>
        <w:rPr>
          <w:sz w:val="28"/>
          <w:szCs w:val="28"/>
        </w:rPr>
        <w:t>=71,3-(24,4+29,7+0,5+8+1,7)=71,3-</w:t>
      </w:r>
      <w:r w:rsidR="00133F66">
        <w:rPr>
          <w:sz w:val="28"/>
          <w:szCs w:val="28"/>
        </w:rPr>
        <w:t>64,3=8 млн. чел.</w:t>
      </w:r>
    </w:p>
    <w:p w:rsidR="00133F66" w:rsidRDefault="00133F66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3)Уровень экономически активного населения (ЭА%)=ЭА/ср.год.числ.нас.</w:t>
      </w:r>
    </w:p>
    <w:p w:rsidR="00133F66" w:rsidRDefault="00133F66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ЭА%</w:t>
      </w:r>
      <w:r>
        <w:rPr>
          <w:sz w:val="16"/>
          <w:szCs w:val="16"/>
        </w:rPr>
        <w:t>1999</w:t>
      </w:r>
      <w:r>
        <w:rPr>
          <w:sz w:val="28"/>
          <w:szCs w:val="28"/>
        </w:rPr>
        <w:t>=72,5/146,6*100=49,5%</w:t>
      </w:r>
    </w:p>
    <w:p w:rsidR="00133F66" w:rsidRDefault="00133F66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ЭА%</w:t>
      </w:r>
      <w:r>
        <w:rPr>
          <w:sz w:val="16"/>
          <w:szCs w:val="16"/>
        </w:rPr>
        <w:t>2000</w:t>
      </w:r>
      <w:r>
        <w:rPr>
          <w:sz w:val="28"/>
          <w:szCs w:val="28"/>
        </w:rPr>
        <w:t>=71,3/145,2*100=49,1%</w:t>
      </w:r>
    </w:p>
    <w:p w:rsidR="00133F66" w:rsidRDefault="00133F66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4)Уровень занятого населени</w:t>
      </w:r>
      <w:r w:rsidR="00647D34">
        <w:rPr>
          <w:sz w:val="28"/>
          <w:szCs w:val="28"/>
        </w:rPr>
        <w:t>я (</w:t>
      </w:r>
      <w:r>
        <w:rPr>
          <w:sz w:val="28"/>
          <w:szCs w:val="28"/>
        </w:rPr>
        <w:t>З%)=З/ЭА*100</w:t>
      </w:r>
    </w:p>
    <w:p w:rsidR="00133F66" w:rsidRDefault="00133F66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З%</w:t>
      </w:r>
      <w:r>
        <w:rPr>
          <w:sz w:val="16"/>
          <w:szCs w:val="16"/>
        </w:rPr>
        <w:t>1999</w:t>
      </w:r>
      <w:r>
        <w:rPr>
          <w:sz w:val="28"/>
          <w:szCs w:val="28"/>
        </w:rPr>
        <w:t>=63,6/72,5*100=</w:t>
      </w:r>
      <w:r w:rsidR="00482B68">
        <w:rPr>
          <w:sz w:val="28"/>
          <w:szCs w:val="28"/>
        </w:rPr>
        <w:t>87,7%</w:t>
      </w:r>
    </w:p>
    <w:p w:rsidR="00482B68" w:rsidRDefault="00482B68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З%</w:t>
      </w:r>
      <w:r>
        <w:rPr>
          <w:sz w:val="16"/>
          <w:szCs w:val="16"/>
        </w:rPr>
        <w:t>2000</w:t>
      </w:r>
      <w:r>
        <w:rPr>
          <w:sz w:val="28"/>
          <w:szCs w:val="28"/>
        </w:rPr>
        <w:t>=64,3/71,3*100=90,1%</w:t>
      </w:r>
    </w:p>
    <w:p w:rsidR="00482B68" w:rsidRDefault="00482B68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5)Уровень безработиц</w:t>
      </w:r>
      <w:r w:rsidR="00647D34">
        <w:rPr>
          <w:sz w:val="28"/>
          <w:szCs w:val="28"/>
        </w:rPr>
        <w:t>ы (</w:t>
      </w:r>
      <w:r>
        <w:rPr>
          <w:sz w:val="28"/>
          <w:szCs w:val="28"/>
        </w:rPr>
        <w:t>Б%)=Б/ЭА*100</w:t>
      </w:r>
    </w:p>
    <w:p w:rsidR="00482B68" w:rsidRDefault="00482B68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Б%</w:t>
      </w:r>
      <w:r>
        <w:rPr>
          <w:sz w:val="16"/>
          <w:szCs w:val="16"/>
        </w:rPr>
        <w:t>1999</w:t>
      </w:r>
      <w:r>
        <w:rPr>
          <w:sz w:val="28"/>
          <w:szCs w:val="28"/>
        </w:rPr>
        <w:t>=8,9/72,5*100=12,3%</w:t>
      </w:r>
    </w:p>
    <w:p w:rsidR="00482B68" w:rsidRDefault="00482B68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Б%</w:t>
      </w:r>
      <w:r>
        <w:rPr>
          <w:sz w:val="16"/>
          <w:szCs w:val="16"/>
        </w:rPr>
        <w:t>2000</w:t>
      </w:r>
      <w:r>
        <w:rPr>
          <w:sz w:val="28"/>
          <w:szCs w:val="28"/>
        </w:rPr>
        <w:t>=7/71,3*100=9,9%</w:t>
      </w:r>
    </w:p>
    <w:p w:rsidR="00482B68" w:rsidRDefault="00482B68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6)Коэффициент нагрузки (</w:t>
      </w:r>
      <w:r w:rsidR="00647D34">
        <w:rPr>
          <w:sz w:val="28"/>
          <w:szCs w:val="28"/>
        </w:rPr>
        <w:t>к</w:t>
      </w:r>
      <w:r w:rsidR="00647D34">
        <w:rPr>
          <w:sz w:val="16"/>
          <w:szCs w:val="16"/>
        </w:rPr>
        <w:t>н.</w:t>
      </w:r>
      <w:r>
        <w:rPr>
          <w:sz w:val="28"/>
          <w:szCs w:val="28"/>
        </w:rPr>
        <w:t>)=Б/З</w:t>
      </w:r>
    </w:p>
    <w:p w:rsidR="00482B68" w:rsidRDefault="00482B68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6"/>
          <w:szCs w:val="16"/>
        </w:rPr>
        <w:t>н1999</w:t>
      </w:r>
      <w:r>
        <w:rPr>
          <w:sz w:val="28"/>
          <w:szCs w:val="28"/>
        </w:rPr>
        <w:t>=8,9/63,6=0,14</w:t>
      </w:r>
    </w:p>
    <w:p w:rsidR="00482B68" w:rsidRDefault="00482B68" w:rsidP="00DD4AE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16"/>
          <w:szCs w:val="16"/>
        </w:rPr>
        <w:t>н2000</w:t>
      </w:r>
      <w:r>
        <w:rPr>
          <w:sz w:val="28"/>
          <w:szCs w:val="28"/>
        </w:rPr>
        <w:t>=8/64,3=0,12</w:t>
      </w:r>
    </w:p>
    <w:p w:rsidR="006E2099" w:rsidRDefault="00482B68" w:rsidP="00DD4AE7">
      <w:pPr>
        <w:pStyle w:val="a3"/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948B1">
        <w:rPr>
          <w:sz w:val="28"/>
          <w:szCs w:val="28"/>
        </w:rPr>
        <w:t>Распределение численности занятого нас</w:t>
      </w:r>
      <w:r w:rsidR="006E2099">
        <w:rPr>
          <w:sz w:val="28"/>
          <w:szCs w:val="28"/>
        </w:rPr>
        <w:t>еления по формам  собственности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1316"/>
        <w:gridCol w:w="1260"/>
      </w:tblGrid>
      <w:tr w:rsidR="00007AC6" w:rsidRPr="00DD2115" w:rsidTr="00DD2115">
        <w:tc>
          <w:tcPr>
            <w:tcW w:w="4192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1999</w:t>
            </w:r>
          </w:p>
        </w:tc>
        <w:tc>
          <w:tcPr>
            <w:tcW w:w="1260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2000</w:t>
            </w:r>
          </w:p>
        </w:tc>
      </w:tr>
      <w:tr w:rsidR="00007AC6" w:rsidRPr="00DD2115" w:rsidTr="00DD2115">
        <w:tc>
          <w:tcPr>
            <w:tcW w:w="4192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Занято в экономике всего</w:t>
            </w:r>
          </w:p>
        </w:tc>
        <w:tc>
          <w:tcPr>
            <w:tcW w:w="1316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100</w:t>
            </w:r>
          </w:p>
        </w:tc>
      </w:tr>
      <w:tr w:rsidR="00007AC6" w:rsidRPr="00DD2115" w:rsidTr="00DD2115">
        <w:tc>
          <w:tcPr>
            <w:tcW w:w="4192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На государственных и муниципальных</w:t>
            </w:r>
          </w:p>
        </w:tc>
        <w:tc>
          <w:tcPr>
            <w:tcW w:w="1316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38</w:t>
            </w:r>
          </w:p>
        </w:tc>
        <w:tc>
          <w:tcPr>
            <w:tcW w:w="1260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38</w:t>
            </w:r>
          </w:p>
        </w:tc>
      </w:tr>
      <w:tr w:rsidR="00007AC6" w:rsidRPr="00DD2115" w:rsidTr="00DD2115">
        <w:tc>
          <w:tcPr>
            <w:tcW w:w="4192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в частном секторе</w:t>
            </w:r>
          </w:p>
        </w:tc>
        <w:tc>
          <w:tcPr>
            <w:tcW w:w="1316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42</w:t>
            </w:r>
          </w:p>
        </w:tc>
        <w:tc>
          <w:tcPr>
            <w:tcW w:w="1260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46</w:t>
            </w:r>
          </w:p>
        </w:tc>
      </w:tr>
      <w:tr w:rsidR="00007AC6" w:rsidRPr="00DD2115" w:rsidTr="00DD2115">
        <w:tc>
          <w:tcPr>
            <w:tcW w:w="4192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в общественных организациях</w:t>
            </w:r>
          </w:p>
        </w:tc>
        <w:tc>
          <w:tcPr>
            <w:tcW w:w="1316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</w:t>
            </w:r>
          </w:p>
        </w:tc>
      </w:tr>
      <w:tr w:rsidR="00007AC6" w:rsidRPr="00DD2115" w:rsidTr="00DD2115">
        <w:tc>
          <w:tcPr>
            <w:tcW w:w="4192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на совместных предприятиях</w:t>
            </w:r>
          </w:p>
        </w:tc>
        <w:tc>
          <w:tcPr>
            <w:tcW w:w="1316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12</w:t>
            </w:r>
          </w:p>
        </w:tc>
      </w:tr>
      <w:tr w:rsidR="00007AC6" w:rsidRPr="00DD2115" w:rsidTr="00DD2115">
        <w:tc>
          <w:tcPr>
            <w:tcW w:w="4192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 xml:space="preserve">на предпр. смешанной формы </w:t>
            </w:r>
          </w:p>
        </w:tc>
        <w:tc>
          <w:tcPr>
            <w:tcW w:w="1316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07AC6" w:rsidRPr="00DD2115" w:rsidRDefault="00007AC6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3</w:t>
            </w:r>
          </w:p>
        </w:tc>
      </w:tr>
    </w:tbl>
    <w:p w:rsidR="00007AC6" w:rsidRDefault="006E2099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73"/>
        <w:gridCol w:w="1354"/>
        <w:gridCol w:w="1355"/>
        <w:gridCol w:w="2827"/>
        <w:gridCol w:w="1762"/>
      </w:tblGrid>
      <w:tr w:rsidR="008628C4" w:rsidRPr="00BA0E8A" w:rsidTr="00DD2115">
        <w:trPr>
          <w:trHeight w:val="5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Показатели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1999г.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2000г.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Абсолютный прирост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Темпы роста</w:t>
            </w:r>
          </w:p>
        </w:tc>
      </w:tr>
      <w:tr w:rsidR="008628C4" w:rsidRPr="00BA0E8A" w:rsidTr="00DD2115">
        <w:trPr>
          <w:trHeight w:val="27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4</w:t>
            </w:r>
          </w:p>
        </w:tc>
      </w:tr>
      <w:tr w:rsidR="008628C4" w:rsidRPr="00DD2115" w:rsidTr="00DD2115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145,2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4E36DD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-1,4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4E36DD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0,99</w:t>
            </w:r>
          </w:p>
        </w:tc>
      </w:tr>
      <w:tr w:rsidR="008628C4" w:rsidRPr="00DD2115" w:rsidTr="00DD2115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Численность экономически-активного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72,5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71,3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4E36DD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-1,2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4E36DD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0,98</w:t>
            </w:r>
          </w:p>
        </w:tc>
      </w:tr>
      <w:tr w:rsidR="008628C4" w:rsidRPr="00DD2115" w:rsidTr="00DD2115">
        <w:trPr>
          <w:trHeight w:val="277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 xml:space="preserve">Занято в экономике по формам собственности:  </w:t>
            </w:r>
          </w:p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 xml:space="preserve">-на государственных и муниципальных предприятиях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24,4</w:t>
            </w:r>
          </w:p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</w:p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</w:p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24,4</w:t>
            </w:r>
          </w:p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DD" w:rsidRPr="00DD2115" w:rsidRDefault="004E36DD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516E3E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516E3E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DD" w:rsidRPr="00DD2115" w:rsidRDefault="004E36DD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516E3E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516E3E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</w:t>
            </w:r>
          </w:p>
        </w:tc>
      </w:tr>
      <w:tr w:rsidR="008628C4" w:rsidRPr="00DD2115" w:rsidTr="00DD2115">
        <w:trPr>
          <w:trHeight w:val="76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-в частном секторе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29,7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3,3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5218DB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11,2</w:t>
            </w:r>
          </w:p>
        </w:tc>
      </w:tr>
      <w:tr w:rsidR="008628C4" w:rsidRPr="00DD2115" w:rsidTr="00DD2115">
        <w:trPr>
          <w:trHeight w:val="6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-в общественных организациях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5218DB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12,5</w:t>
            </w:r>
          </w:p>
        </w:tc>
      </w:tr>
      <w:tr w:rsidR="008628C4" w:rsidRPr="00DD2115" w:rsidTr="00DD2115">
        <w:trPr>
          <w:trHeight w:val="82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-на совместных предприятиях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11,6</w:t>
            </w:r>
          </w:p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-3,6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0,69</w:t>
            </w:r>
          </w:p>
        </w:tc>
      </w:tr>
      <w:tr w:rsidR="008628C4" w:rsidRPr="00DD2115" w:rsidTr="00DD2115">
        <w:trPr>
          <w:trHeight w:val="153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-на предприятиях смешанной формы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8628C4" w:rsidP="00DD2115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1,7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516E3E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0,9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C4" w:rsidRPr="00DD2115" w:rsidRDefault="005218DB" w:rsidP="00DD2115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DD2115">
              <w:rPr>
                <w:sz w:val="28"/>
                <w:szCs w:val="28"/>
              </w:rPr>
              <w:t>21,2</w:t>
            </w:r>
          </w:p>
        </w:tc>
      </w:tr>
    </w:tbl>
    <w:p w:rsidR="008628C4" w:rsidRDefault="008628C4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найдём абсолютный прирост</w:t>
      </w:r>
      <w:r w:rsidR="005218DB">
        <w:rPr>
          <w:sz w:val="26"/>
        </w:rPr>
        <w:t xml:space="preserve"> </w:t>
      </w:r>
      <w:r w:rsidR="005218DB">
        <w:rPr>
          <w:rFonts w:ascii="Arial" w:hAnsi="Arial"/>
          <w:sz w:val="26"/>
        </w:rPr>
        <w:t>∆</w:t>
      </w:r>
      <w:r>
        <w:rPr>
          <w:sz w:val="28"/>
          <w:szCs w:val="28"/>
        </w:rPr>
        <w:t>, за базисный период возьмем 2000г.</w:t>
      </w:r>
    </w:p>
    <w:p w:rsidR="002C6458" w:rsidRDefault="002C6458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sz w:val="26"/>
        </w:rPr>
        <w:t>∆=</w:t>
      </w:r>
      <w:r w:rsidRPr="002C645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0"/>
          <w:szCs w:val="20"/>
        </w:rPr>
        <w:t>2</w:t>
      </w:r>
      <w:r>
        <w:rPr>
          <w:sz w:val="28"/>
          <w:szCs w:val="28"/>
        </w:rPr>
        <w:t>-у</w:t>
      </w:r>
      <w:r>
        <w:rPr>
          <w:sz w:val="20"/>
          <w:szCs w:val="20"/>
        </w:rPr>
        <w:t>1</w:t>
      </w:r>
    </w:p>
    <w:p w:rsidR="008628C4" w:rsidRDefault="005218DB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sz w:val="26"/>
        </w:rPr>
        <w:t>∆</w:t>
      </w:r>
      <w:r w:rsidR="008628C4">
        <w:rPr>
          <w:sz w:val="20"/>
          <w:szCs w:val="20"/>
        </w:rPr>
        <w:t>числ.нас</w:t>
      </w:r>
      <w:r w:rsidR="002C6458">
        <w:rPr>
          <w:sz w:val="20"/>
          <w:szCs w:val="20"/>
        </w:rPr>
        <w:t xml:space="preserve"> </w:t>
      </w:r>
      <w:r w:rsidR="008628C4">
        <w:rPr>
          <w:sz w:val="20"/>
          <w:szCs w:val="20"/>
        </w:rPr>
        <w:t>=</w:t>
      </w:r>
      <w:r w:rsidR="008628C4">
        <w:rPr>
          <w:sz w:val="28"/>
          <w:szCs w:val="28"/>
        </w:rPr>
        <w:t>145,2-146,6=-1,4</w:t>
      </w:r>
    </w:p>
    <w:p w:rsidR="008628C4" w:rsidRDefault="005218DB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sz w:val="26"/>
        </w:rPr>
        <w:t>∆</w:t>
      </w:r>
      <w:r w:rsidR="008628C4">
        <w:rPr>
          <w:sz w:val="20"/>
          <w:szCs w:val="20"/>
        </w:rPr>
        <w:t>эконом.акт.</w:t>
      </w:r>
      <w:r w:rsidR="008628C4">
        <w:rPr>
          <w:sz w:val="28"/>
          <w:szCs w:val="28"/>
        </w:rPr>
        <w:t>=71,3-72,5=-1,2</w:t>
      </w:r>
    </w:p>
    <w:p w:rsidR="008628C4" w:rsidRDefault="005218DB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sz w:val="26"/>
        </w:rPr>
        <w:t>∆</w:t>
      </w:r>
      <w:r w:rsidR="008628C4">
        <w:rPr>
          <w:sz w:val="20"/>
          <w:szCs w:val="20"/>
        </w:rPr>
        <w:t>зан.1</w:t>
      </w:r>
      <w:r w:rsidR="008628C4">
        <w:rPr>
          <w:sz w:val="28"/>
          <w:szCs w:val="28"/>
        </w:rPr>
        <w:t>=24,4-24,4=0</w:t>
      </w:r>
    </w:p>
    <w:p w:rsidR="008628C4" w:rsidRDefault="005218DB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sz w:val="26"/>
        </w:rPr>
        <w:t>∆</w:t>
      </w:r>
      <w:r w:rsidR="008628C4">
        <w:rPr>
          <w:sz w:val="20"/>
          <w:szCs w:val="20"/>
        </w:rPr>
        <w:t>2</w:t>
      </w:r>
      <w:r w:rsidR="008628C4">
        <w:rPr>
          <w:sz w:val="28"/>
          <w:szCs w:val="28"/>
        </w:rPr>
        <w:t>=29,7-26,4=3,3</w:t>
      </w:r>
    </w:p>
    <w:p w:rsidR="008628C4" w:rsidRDefault="005218DB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sz w:val="26"/>
        </w:rPr>
        <w:t>∆</w:t>
      </w:r>
      <w:r w:rsidR="008628C4">
        <w:rPr>
          <w:sz w:val="20"/>
          <w:szCs w:val="20"/>
        </w:rPr>
        <w:t>3</w:t>
      </w:r>
      <w:r w:rsidR="008628C4">
        <w:rPr>
          <w:sz w:val="28"/>
          <w:szCs w:val="28"/>
        </w:rPr>
        <w:t>=0,5-0,4=0,1</w:t>
      </w:r>
    </w:p>
    <w:p w:rsidR="008628C4" w:rsidRDefault="005218DB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sz w:val="26"/>
        </w:rPr>
        <w:t>∆</w:t>
      </w:r>
      <w:r w:rsidR="008628C4">
        <w:rPr>
          <w:sz w:val="20"/>
          <w:szCs w:val="20"/>
        </w:rPr>
        <w:t>4</w:t>
      </w:r>
      <w:r w:rsidR="005729CE">
        <w:rPr>
          <w:sz w:val="28"/>
          <w:szCs w:val="28"/>
        </w:rPr>
        <w:t>=8-11,6=-3,6</w:t>
      </w:r>
    </w:p>
    <w:p w:rsidR="005729CE" w:rsidRDefault="005218DB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Arial" w:hAnsi="Arial"/>
          <w:sz w:val="26"/>
        </w:rPr>
        <w:t>∆</w:t>
      </w:r>
      <w:r w:rsidR="005729CE">
        <w:rPr>
          <w:sz w:val="20"/>
          <w:szCs w:val="20"/>
        </w:rPr>
        <w:t>5</w:t>
      </w:r>
      <w:r w:rsidR="005729CE">
        <w:rPr>
          <w:sz w:val="28"/>
          <w:szCs w:val="28"/>
        </w:rPr>
        <w:t>=1,7-0,8=0,9</w:t>
      </w:r>
    </w:p>
    <w:p w:rsidR="005729CE" w:rsidRDefault="005729CE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прирост показывает, на сколько единиц увеличится или уменьшится последующий уровень ряда по сравнению с предыдущем или с уровнем, принятым за базу сравнения.</w:t>
      </w:r>
    </w:p>
    <w:p w:rsidR="005729CE" w:rsidRDefault="005729CE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населения в 1999г. уменьшилась на 1,4 млн. чел. по сравнению с базисным 2000 годом; численность экономически активного населения уменьшилась на 1,2 млн. чел.; занятых на государственных и муниципальных предприятиях не изменилось; в частном секторе увеличилось на 3,3 млн. чел.;  в общественных организациях увеличилось на 0,1 млн. чел.;</w:t>
      </w:r>
      <w:r w:rsidR="006C5347">
        <w:rPr>
          <w:sz w:val="28"/>
          <w:szCs w:val="28"/>
        </w:rPr>
        <w:t xml:space="preserve"> на предприятиях смешанной формы собственности уменьшилось на 0,9 млн. чел.</w:t>
      </w:r>
    </w:p>
    <w:p w:rsidR="006C5347" w:rsidRDefault="00647D34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Найдём темпы роста Тр, за базисный период возьмем 1999г</w:t>
      </w:r>
      <w:r w:rsidR="00932AC3">
        <w:rPr>
          <w:sz w:val="28"/>
          <w:szCs w:val="28"/>
        </w:rPr>
        <w:t>(100%)</w:t>
      </w:r>
      <w:r>
        <w:rPr>
          <w:sz w:val="28"/>
          <w:szCs w:val="28"/>
        </w:rPr>
        <w:t xml:space="preserve">. </w:t>
      </w:r>
    </w:p>
    <w:p w:rsidR="006C5347" w:rsidRDefault="006C534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Тр=у</w:t>
      </w:r>
      <w:r>
        <w:rPr>
          <w:sz w:val="20"/>
          <w:szCs w:val="20"/>
          <w:lang w:val="en-US"/>
        </w:rPr>
        <w:t>i</w:t>
      </w:r>
      <w:r>
        <w:rPr>
          <w:sz w:val="28"/>
          <w:szCs w:val="28"/>
        </w:rPr>
        <w:t>/у</w:t>
      </w:r>
      <w:r>
        <w:rPr>
          <w:sz w:val="20"/>
          <w:szCs w:val="20"/>
        </w:rPr>
        <w:t>0</w:t>
      </w:r>
      <w:r>
        <w:rPr>
          <w:sz w:val="28"/>
          <w:szCs w:val="28"/>
        </w:rPr>
        <w:t>*100</w:t>
      </w:r>
    </w:p>
    <w:p w:rsidR="006C5347" w:rsidRDefault="006C534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sz w:val="20"/>
          <w:szCs w:val="20"/>
        </w:rPr>
        <w:t>числ</w:t>
      </w:r>
      <w:r w:rsidR="00932AC3">
        <w:rPr>
          <w:sz w:val="20"/>
          <w:szCs w:val="20"/>
        </w:rPr>
        <w:t>. н</w:t>
      </w:r>
      <w:r>
        <w:rPr>
          <w:sz w:val="20"/>
          <w:szCs w:val="20"/>
        </w:rPr>
        <w:t>асел.</w:t>
      </w:r>
      <w:r>
        <w:rPr>
          <w:sz w:val="28"/>
          <w:szCs w:val="28"/>
        </w:rPr>
        <w:t>=145,2/146,6*100=99</w:t>
      </w:r>
      <w:r w:rsidR="00647D34">
        <w:rPr>
          <w:sz w:val="28"/>
          <w:szCs w:val="28"/>
        </w:rPr>
        <w:t>%</w:t>
      </w:r>
    </w:p>
    <w:p w:rsidR="00932AC3" w:rsidRDefault="006C534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sz w:val="20"/>
          <w:szCs w:val="20"/>
        </w:rPr>
        <w:t>экон</w:t>
      </w:r>
      <w:r w:rsidR="00932AC3">
        <w:rPr>
          <w:sz w:val="20"/>
          <w:szCs w:val="20"/>
        </w:rPr>
        <w:t>. а</w:t>
      </w:r>
      <w:r>
        <w:rPr>
          <w:sz w:val="20"/>
          <w:szCs w:val="20"/>
        </w:rPr>
        <w:t>кт.</w:t>
      </w:r>
      <w:r>
        <w:rPr>
          <w:sz w:val="28"/>
          <w:szCs w:val="28"/>
        </w:rPr>
        <w:t>=71,3/72,5*100=98%</w:t>
      </w:r>
    </w:p>
    <w:p w:rsidR="006C5347" w:rsidRDefault="006C534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</w:t>
      </w:r>
      <w:r>
        <w:rPr>
          <w:sz w:val="20"/>
          <w:szCs w:val="20"/>
        </w:rPr>
        <w:t>зан.1</w:t>
      </w:r>
      <w:r>
        <w:rPr>
          <w:sz w:val="28"/>
          <w:szCs w:val="28"/>
        </w:rPr>
        <w:t>=24,4/24,4*100=0%</w:t>
      </w:r>
    </w:p>
    <w:p w:rsidR="00932AC3" w:rsidRDefault="006C534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sz w:val="20"/>
          <w:szCs w:val="20"/>
        </w:rPr>
        <w:t>зан.2</w:t>
      </w:r>
      <w:r>
        <w:rPr>
          <w:sz w:val="28"/>
          <w:szCs w:val="28"/>
        </w:rPr>
        <w:t>=</w:t>
      </w:r>
      <w:r w:rsidR="00932AC3">
        <w:rPr>
          <w:sz w:val="28"/>
          <w:szCs w:val="28"/>
        </w:rPr>
        <w:t>29,7/26,4*100=112%</w:t>
      </w:r>
    </w:p>
    <w:p w:rsidR="00932AC3" w:rsidRPr="00932AC3" w:rsidRDefault="006C534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sz w:val="20"/>
          <w:szCs w:val="20"/>
        </w:rPr>
        <w:t>зан.3</w:t>
      </w:r>
      <w:r>
        <w:rPr>
          <w:sz w:val="32"/>
          <w:szCs w:val="32"/>
        </w:rPr>
        <w:t>=</w:t>
      </w:r>
      <w:r w:rsidR="00932AC3">
        <w:rPr>
          <w:sz w:val="28"/>
          <w:szCs w:val="28"/>
        </w:rPr>
        <w:t>0,5/0,4*100=125%</w:t>
      </w:r>
    </w:p>
    <w:p w:rsidR="00600267" w:rsidRDefault="0060026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sz w:val="20"/>
          <w:szCs w:val="20"/>
        </w:rPr>
        <w:t>зан.4</w:t>
      </w:r>
      <w:r w:rsidR="00932AC3">
        <w:rPr>
          <w:sz w:val="28"/>
          <w:szCs w:val="28"/>
        </w:rPr>
        <w:t>=8/11,6*100=69%</w:t>
      </w:r>
    </w:p>
    <w:p w:rsidR="00932AC3" w:rsidRDefault="0060026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</w:t>
      </w:r>
      <w:r>
        <w:rPr>
          <w:sz w:val="20"/>
          <w:szCs w:val="20"/>
        </w:rPr>
        <w:t>зан.5</w:t>
      </w:r>
      <w:r>
        <w:rPr>
          <w:sz w:val="28"/>
          <w:szCs w:val="28"/>
        </w:rPr>
        <w:t>=</w:t>
      </w:r>
      <w:r w:rsidR="00932AC3">
        <w:rPr>
          <w:sz w:val="28"/>
          <w:szCs w:val="28"/>
        </w:rPr>
        <w:t>1,7/0,8*100=212%</w:t>
      </w:r>
    </w:p>
    <w:p w:rsidR="002E0ED0" w:rsidRDefault="00600267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Темпы роста показывает во сколько раз уровень данного периода больше уровня базы сравнения.</w:t>
      </w:r>
    </w:p>
    <w:p w:rsidR="00712F8A" w:rsidRDefault="00712F8A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населения в 2000г. по сравнению с 1999г. уменьшилась на 1%, численность экономически активного населения на 2% и численность занятых на совместных предприятиях уменьшилась на 31%.</w:t>
      </w:r>
    </w:p>
    <w:p w:rsidR="00712F8A" w:rsidRDefault="00712F8A" w:rsidP="00DD4AE7">
      <w:pPr>
        <w:pStyle w:val="a3"/>
        <w:tabs>
          <w:tab w:val="left" w:pos="6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Темпы роста занятых в частном секторе составило </w:t>
      </w:r>
      <w:r w:rsidR="007C31C9">
        <w:rPr>
          <w:sz w:val="28"/>
          <w:szCs w:val="28"/>
        </w:rPr>
        <w:t>112%</w:t>
      </w:r>
      <w:r w:rsidR="005218DB">
        <w:rPr>
          <w:sz w:val="28"/>
          <w:szCs w:val="28"/>
        </w:rPr>
        <w:t>, по сравнению с 1999г.; в общественных организациях составило 125%, по сравнению с базисным годом и на предприятиях совместной формы собственности темпы роста составило 212%.</w:t>
      </w:r>
    </w:p>
    <w:p w:rsidR="00516E3E" w:rsidRDefault="006E2099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6E3E">
        <w:rPr>
          <w:sz w:val="28"/>
          <w:szCs w:val="28"/>
        </w:rPr>
        <w:t>Задание№2</w:t>
      </w:r>
    </w:p>
    <w:p w:rsidR="00516E3E" w:rsidRDefault="00152266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75" style="position:absolute;left:0;text-align:left;margin-left:-9pt;margin-top:19.1pt;width:112pt;height:41pt;z-index:251659264" filled="t">
            <v:imagedata r:id="rId11" o:title=""/>
          </v:shape>
        </w:pict>
      </w:r>
      <w:r w:rsidR="00516E3E">
        <w:rPr>
          <w:sz w:val="28"/>
          <w:szCs w:val="28"/>
        </w:rPr>
        <w:t>Коэффициент или индекс А.Салаи</w:t>
      </w:r>
    </w:p>
    <w:p w:rsidR="009B3522" w:rsidRDefault="009B3522" w:rsidP="00DD4AE7">
      <w:pPr>
        <w:pStyle w:val="a3"/>
        <w:spacing w:line="360" w:lineRule="auto"/>
        <w:jc w:val="both"/>
        <w:rPr>
          <w:sz w:val="28"/>
          <w:szCs w:val="28"/>
        </w:rPr>
      </w:pPr>
    </w:p>
    <w:p w:rsidR="00516E3E" w:rsidRDefault="00516E3E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Кс=</w:t>
      </w:r>
      <w:r w:rsidR="00C42B86">
        <w:rPr>
          <w:sz w:val="28"/>
          <w:szCs w:val="28"/>
        </w:rPr>
        <w:t>√</w:t>
      </w:r>
      <w:r>
        <w:rPr>
          <w:sz w:val="28"/>
          <w:szCs w:val="28"/>
        </w:rPr>
        <w:t>((24,4-24,4)/(24,4+24,4))+((29,7-26,4)/(29,7+26,4))+((0,5-0,4)/(0,5+0,4))</w:t>
      </w:r>
      <w:r w:rsidR="008B324F">
        <w:rPr>
          <w:sz w:val="28"/>
          <w:szCs w:val="28"/>
        </w:rPr>
        <w:t>=</w:t>
      </w:r>
    </w:p>
    <w:p w:rsidR="005218DB" w:rsidRDefault="00516E3E" w:rsidP="00DD4AE7">
      <w:pPr>
        <w:pStyle w:val="a3"/>
        <w:spacing w:line="360" w:lineRule="auto"/>
        <w:jc w:val="both"/>
      </w:pPr>
      <w:r>
        <w:rPr>
          <w:sz w:val="28"/>
          <w:szCs w:val="28"/>
        </w:rPr>
        <w:t>((8-11,6)/(8+11,6))+((1,7-0,8)/(1,7+0,8))/</w:t>
      </w:r>
      <w:r w:rsidR="008B324F">
        <w:rPr>
          <w:sz w:val="28"/>
          <w:szCs w:val="28"/>
        </w:rPr>
        <w:t>5=√0,0000346+0,0123+0,033+0,129=</w:t>
      </w:r>
      <w:r w:rsidR="006948B1">
        <w:t xml:space="preserve"> </w:t>
      </w:r>
      <w:r w:rsidR="00C42B86">
        <w:t>√</w:t>
      </w:r>
      <w:r w:rsidR="008B324F">
        <w:rPr>
          <w:sz w:val="28"/>
          <w:szCs w:val="28"/>
        </w:rPr>
        <w:t>0,035</w:t>
      </w:r>
      <w:r w:rsidR="006948B1">
        <w:t xml:space="preserve"> </w:t>
      </w:r>
      <w:r w:rsidR="00C42B86">
        <w:t>=</w:t>
      </w:r>
      <w:r w:rsidR="00C42B86">
        <w:rPr>
          <w:sz w:val="28"/>
          <w:szCs w:val="28"/>
        </w:rPr>
        <w:t>0,19</w:t>
      </w:r>
      <w:r w:rsidR="006948B1">
        <w:t xml:space="preserve">        </w:t>
      </w:r>
    </w:p>
    <w:p w:rsidR="005218DB" w:rsidRDefault="005218DB" w:rsidP="00DD4AE7">
      <w:pPr>
        <w:pStyle w:val="a3"/>
        <w:spacing w:line="360" w:lineRule="auto"/>
        <w:jc w:val="both"/>
      </w:pPr>
    </w:p>
    <w:p w:rsidR="006E2099" w:rsidRDefault="006E2099" w:rsidP="00DD4AE7">
      <w:pPr>
        <w:pStyle w:val="a3"/>
        <w:spacing w:line="360" w:lineRule="auto"/>
        <w:jc w:val="both"/>
      </w:pPr>
    </w:p>
    <w:p w:rsidR="00DD4AE7" w:rsidRDefault="006E2099" w:rsidP="00DD4AE7">
      <w:pPr>
        <w:pStyle w:val="a3"/>
        <w:spacing w:line="360" w:lineRule="auto"/>
        <w:jc w:val="both"/>
      </w:pPr>
      <w:r>
        <w:t xml:space="preserve">  </w:t>
      </w:r>
      <w:r w:rsidR="00771960">
        <w:t xml:space="preserve"> </w:t>
      </w:r>
    </w:p>
    <w:p w:rsidR="00DD4AE7" w:rsidRDefault="00DD4AE7" w:rsidP="00DD4AE7">
      <w:pPr>
        <w:pStyle w:val="a3"/>
        <w:spacing w:line="360" w:lineRule="auto"/>
        <w:jc w:val="both"/>
      </w:pPr>
    </w:p>
    <w:p w:rsidR="00D85BF3" w:rsidRPr="006E2099" w:rsidRDefault="00DD4AE7" w:rsidP="00DD4AE7">
      <w:pPr>
        <w:pStyle w:val="a3"/>
        <w:spacing w:line="360" w:lineRule="auto"/>
        <w:jc w:val="both"/>
      </w:pPr>
      <w:r>
        <w:t xml:space="preserve">      </w:t>
      </w:r>
      <w:r w:rsidR="00771960">
        <w:rPr>
          <w:sz w:val="28"/>
          <w:szCs w:val="28"/>
        </w:rPr>
        <w:t>Аналитическая часть.</w:t>
      </w:r>
    </w:p>
    <w:p w:rsidR="00771960" w:rsidRDefault="00771960" w:rsidP="00DD4AE7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динамику численности занятых, безработных и экономически активного населения по данным 1999-2000г. Калужской области.</w:t>
      </w: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E532B1">
        <w:rPr>
          <w:sz w:val="28"/>
          <w:szCs w:val="28"/>
        </w:rPr>
        <w:t xml:space="preserve">Поскольку численность экономически активного населения, численность занятых и безработных связаны аддитивно, динамика этих показателей характеризуется следующим образом: </w:t>
      </w: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8"/>
          <w:szCs w:val="28"/>
          <w:vertAlign w:val="superscript"/>
        </w:rPr>
      </w:pPr>
      <w:r w:rsidRPr="00E532B1">
        <w:rPr>
          <w:sz w:val="28"/>
          <w:szCs w:val="28"/>
        </w:rPr>
        <w:t>К</w:t>
      </w:r>
      <w:r w:rsidRPr="00E532B1">
        <w:rPr>
          <w:sz w:val="28"/>
          <w:szCs w:val="28"/>
          <w:vertAlign w:val="subscript"/>
        </w:rPr>
        <w:t xml:space="preserve">э </w:t>
      </w:r>
      <w:r w:rsidRPr="00E532B1">
        <w:rPr>
          <w:sz w:val="28"/>
          <w:szCs w:val="28"/>
        </w:rPr>
        <w:t>= К</w:t>
      </w:r>
      <w:r w:rsidRPr="00E532B1">
        <w:rPr>
          <w:sz w:val="28"/>
          <w:szCs w:val="28"/>
          <w:vertAlign w:val="subscript"/>
        </w:rPr>
        <w:t>з</w:t>
      </w:r>
      <w:r w:rsidRPr="00E532B1">
        <w:rPr>
          <w:sz w:val="28"/>
          <w:szCs w:val="28"/>
        </w:rPr>
        <w:t>У</w:t>
      </w:r>
      <w:r w:rsidRPr="00E532B1">
        <w:rPr>
          <w:sz w:val="28"/>
          <w:szCs w:val="28"/>
          <w:vertAlign w:val="subscript"/>
        </w:rPr>
        <w:t>з</w:t>
      </w:r>
      <w:r w:rsidRPr="00E532B1">
        <w:rPr>
          <w:sz w:val="28"/>
          <w:szCs w:val="28"/>
          <w:vertAlign w:val="superscript"/>
        </w:rPr>
        <w:t>0</w:t>
      </w:r>
      <w:r w:rsidRPr="00E532B1">
        <w:rPr>
          <w:sz w:val="28"/>
          <w:szCs w:val="28"/>
          <w:vertAlign w:val="subscript"/>
        </w:rPr>
        <w:t xml:space="preserve"> </w:t>
      </w:r>
      <w:r w:rsidRPr="00E532B1">
        <w:rPr>
          <w:sz w:val="28"/>
          <w:szCs w:val="28"/>
        </w:rPr>
        <w:t>+ К</w:t>
      </w:r>
      <w:r w:rsidRPr="00E532B1">
        <w:rPr>
          <w:sz w:val="28"/>
          <w:szCs w:val="28"/>
          <w:vertAlign w:val="subscript"/>
        </w:rPr>
        <w:t>б</w:t>
      </w:r>
      <w:r w:rsidRPr="00E532B1">
        <w:rPr>
          <w:sz w:val="28"/>
          <w:szCs w:val="28"/>
        </w:rPr>
        <w:t>К</w:t>
      </w:r>
      <w:r w:rsidRPr="00E532B1">
        <w:rPr>
          <w:sz w:val="28"/>
          <w:szCs w:val="28"/>
          <w:vertAlign w:val="subscript"/>
        </w:rPr>
        <w:t>б</w:t>
      </w:r>
      <w:r w:rsidRPr="00E532B1">
        <w:rPr>
          <w:sz w:val="28"/>
          <w:szCs w:val="28"/>
          <w:vertAlign w:val="superscript"/>
        </w:rPr>
        <w:t>0</w:t>
      </w: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E532B1">
        <w:rPr>
          <w:sz w:val="28"/>
          <w:szCs w:val="28"/>
        </w:rPr>
        <w:t>где К</w:t>
      </w:r>
      <w:r w:rsidRPr="00E532B1">
        <w:rPr>
          <w:sz w:val="28"/>
          <w:szCs w:val="28"/>
          <w:vertAlign w:val="subscript"/>
        </w:rPr>
        <w:t xml:space="preserve">э </w:t>
      </w:r>
      <w:r w:rsidRPr="00E532B1">
        <w:rPr>
          <w:sz w:val="28"/>
          <w:szCs w:val="28"/>
        </w:rPr>
        <w:t xml:space="preserve">– коэффициент роста численности экономически активного населения; </w:t>
      </w: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E532B1">
        <w:rPr>
          <w:sz w:val="28"/>
          <w:szCs w:val="28"/>
        </w:rPr>
        <w:t>К</w:t>
      </w:r>
      <w:r w:rsidRPr="00E532B1">
        <w:rPr>
          <w:sz w:val="28"/>
          <w:szCs w:val="28"/>
          <w:vertAlign w:val="subscript"/>
        </w:rPr>
        <w:t xml:space="preserve">з </w:t>
      </w:r>
      <w:r w:rsidRPr="00E532B1">
        <w:rPr>
          <w:sz w:val="28"/>
          <w:szCs w:val="28"/>
        </w:rPr>
        <w:t>и К</w:t>
      </w:r>
      <w:r w:rsidRPr="00E532B1">
        <w:rPr>
          <w:sz w:val="28"/>
          <w:szCs w:val="28"/>
          <w:vertAlign w:val="subscript"/>
        </w:rPr>
        <w:t>б</w:t>
      </w:r>
      <w:r w:rsidRPr="00E532B1">
        <w:rPr>
          <w:sz w:val="28"/>
          <w:szCs w:val="28"/>
        </w:rPr>
        <w:t>– коэффициенты роста численности занятых и безработных;</w:t>
      </w: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E532B1">
        <w:rPr>
          <w:sz w:val="28"/>
          <w:szCs w:val="28"/>
        </w:rPr>
        <w:t>У</w:t>
      </w:r>
      <w:r w:rsidRPr="00E532B1">
        <w:rPr>
          <w:sz w:val="28"/>
          <w:szCs w:val="28"/>
          <w:vertAlign w:val="subscript"/>
        </w:rPr>
        <w:t>з</w:t>
      </w:r>
      <w:r w:rsidRPr="00E532B1">
        <w:rPr>
          <w:sz w:val="28"/>
          <w:szCs w:val="28"/>
          <w:vertAlign w:val="superscript"/>
        </w:rPr>
        <w:t>0</w:t>
      </w:r>
      <w:r w:rsidRPr="00E532B1">
        <w:rPr>
          <w:sz w:val="28"/>
          <w:szCs w:val="28"/>
        </w:rPr>
        <w:t xml:space="preserve"> и К</w:t>
      </w:r>
      <w:r w:rsidRPr="00E532B1">
        <w:rPr>
          <w:sz w:val="28"/>
          <w:szCs w:val="28"/>
          <w:vertAlign w:val="subscript"/>
        </w:rPr>
        <w:t>б</w:t>
      </w:r>
      <w:r w:rsidRPr="00E532B1">
        <w:rPr>
          <w:sz w:val="28"/>
          <w:szCs w:val="28"/>
          <w:vertAlign w:val="superscript"/>
        </w:rPr>
        <w:t xml:space="preserve">0 </w:t>
      </w:r>
      <w:r w:rsidRPr="00E532B1">
        <w:rPr>
          <w:sz w:val="28"/>
          <w:szCs w:val="28"/>
        </w:rPr>
        <w:t xml:space="preserve">– Уровни занятости и безработицы в базисном периоде. </w:t>
      </w: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E532B1">
        <w:rPr>
          <w:sz w:val="28"/>
          <w:szCs w:val="28"/>
        </w:rPr>
        <w:t>По Калужской области имеется следующая информация, приведенная в табл.1</w:t>
      </w:r>
    </w:p>
    <w:p w:rsidR="00E532B1" w:rsidRDefault="00E532B1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 активное население.</w:t>
      </w:r>
    </w:p>
    <w:p w:rsidR="00E532B1" w:rsidRPr="00E532B1" w:rsidRDefault="00E532B1" w:rsidP="00DD4AE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771960">
        <w:t xml:space="preserve">    (тысяча человек)</w:t>
      </w:r>
    </w:p>
    <w:p w:rsidR="00E532B1" w:rsidRPr="00E532B1" w:rsidRDefault="00E532B1" w:rsidP="00DD4AE7">
      <w:pPr>
        <w:pStyle w:val="1"/>
        <w:spacing w:before="0" w:after="0"/>
        <w:ind w:firstLine="567"/>
        <w:jc w:val="both"/>
        <w:rPr>
          <w:sz w:val="26"/>
        </w:rPr>
      </w:pPr>
      <w:r>
        <w:t>Таблица  1</w:t>
      </w:r>
    </w:p>
    <w:tbl>
      <w:tblPr>
        <w:tblW w:w="10180" w:type="dxa"/>
        <w:tblInd w:w="93" w:type="dxa"/>
        <w:tblLook w:val="0000" w:firstRow="0" w:lastRow="0" w:firstColumn="0" w:lastColumn="0" w:noHBand="0" w:noVBand="0"/>
      </w:tblPr>
      <w:tblGrid>
        <w:gridCol w:w="3900"/>
        <w:gridCol w:w="2260"/>
        <w:gridCol w:w="2200"/>
        <w:gridCol w:w="1820"/>
      </w:tblGrid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2000(базисный период)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2001(отчётный период)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коэффициент роста</w:t>
            </w: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Экономически активное население-всего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535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517,1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0,97</w:t>
            </w: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мужчины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270,3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251,6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женщины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264,7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265,5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занятые в экономике</w:t>
            </w:r>
            <w:r w:rsidR="00E532B1">
              <w:rPr>
                <w:rFonts w:ascii="Arial" w:hAnsi="Arial"/>
                <w:sz w:val="20"/>
                <w:szCs w:val="20"/>
              </w:rPr>
              <w:t xml:space="preserve"> </w:t>
            </w:r>
            <w:r w:rsidRPr="00771960">
              <w:rPr>
                <w:rFonts w:ascii="Arial" w:hAnsi="Arial"/>
                <w:sz w:val="20"/>
                <w:szCs w:val="20"/>
              </w:rPr>
              <w:t>-</w:t>
            </w:r>
            <w:r w:rsidR="00E532B1">
              <w:rPr>
                <w:rFonts w:ascii="Arial" w:hAnsi="Arial"/>
                <w:sz w:val="20"/>
                <w:szCs w:val="20"/>
              </w:rPr>
              <w:t xml:space="preserve"> </w:t>
            </w:r>
            <w:r w:rsidRPr="00771960"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488,7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484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0,99</w:t>
            </w: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мужчины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245,3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232,7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женщины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243,4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251,3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безработные</w:t>
            </w:r>
            <w:r w:rsidR="00E532B1">
              <w:rPr>
                <w:rFonts w:ascii="Arial" w:hAnsi="Arial"/>
                <w:sz w:val="20"/>
                <w:szCs w:val="20"/>
              </w:rPr>
              <w:t xml:space="preserve"> </w:t>
            </w:r>
            <w:r w:rsidRPr="00771960">
              <w:rPr>
                <w:rFonts w:ascii="Arial" w:hAnsi="Arial"/>
                <w:sz w:val="20"/>
                <w:szCs w:val="20"/>
              </w:rPr>
              <w:t>-</w:t>
            </w:r>
            <w:r w:rsidR="00E532B1">
              <w:rPr>
                <w:rFonts w:ascii="Arial" w:hAnsi="Arial"/>
                <w:sz w:val="20"/>
                <w:szCs w:val="20"/>
              </w:rPr>
              <w:t xml:space="preserve"> </w:t>
            </w:r>
            <w:r w:rsidRPr="00771960">
              <w:rPr>
                <w:rFonts w:ascii="Arial" w:hAnsi="Arial"/>
                <w:sz w:val="20"/>
                <w:szCs w:val="2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46,3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33,1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0,71</w:t>
            </w: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мужчины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18,9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женщины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21,3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14,2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Уровень занятости(%)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91,3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93,5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1,02</w:t>
            </w:r>
          </w:p>
        </w:tc>
      </w:tr>
      <w:tr w:rsidR="00771960" w:rsidRPr="00771960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Уровень безработицы(%)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8,7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6,5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960" w:rsidRPr="00771960" w:rsidRDefault="00771960" w:rsidP="00DD4AE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71960">
              <w:rPr>
                <w:rFonts w:ascii="Arial" w:hAnsi="Arial"/>
                <w:sz w:val="20"/>
                <w:szCs w:val="20"/>
              </w:rPr>
              <w:t>0,75</w:t>
            </w:r>
          </w:p>
        </w:tc>
      </w:tr>
    </w:tbl>
    <w:p w:rsidR="002C6458" w:rsidRDefault="002C6458" w:rsidP="00DD4AE7">
      <w:pPr>
        <w:pStyle w:val="1"/>
        <w:spacing w:before="0" w:after="0"/>
        <w:jc w:val="both"/>
        <w:rPr>
          <w:sz w:val="28"/>
          <w:szCs w:val="28"/>
        </w:rPr>
      </w:pPr>
    </w:p>
    <w:p w:rsidR="002E452E" w:rsidRPr="002C6458" w:rsidRDefault="001244D6" w:rsidP="00DD4AE7">
      <w:pPr>
        <w:pStyle w:val="1"/>
        <w:spacing w:before="0"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соответствии с равенством</w:t>
      </w:r>
      <w:r w:rsidR="002C6458">
        <w:rPr>
          <w:sz w:val="28"/>
          <w:szCs w:val="28"/>
        </w:rPr>
        <w:t xml:space="preserve"> </w:t>
      </w:r>
      <w:r w:rsidR="002C6458" w:rsidRPr="00E532B1">
        <w:rPr>
          <w:sz w:val="28"/>
          <w:szCs w:val="28"/>
        </w:rPr>
        <w:t>К</w:t>
      </w:r>
      <w:r w:rsidR="002C6458" w:rsidRPr="00E532B1">
        <w:rPr>
          <w:sz w:val="28"/>
          <w:szCs w:val="28"/>
          <w:vertAlign w:val="subscript"/>
        </w:rPr>
        <w:t xml:space="preserve">э </w:t>
      </w:r>
      <w:r w:rsidR="002C6458" w:rsidRPr="00E532B1">
        <w:rPr>
          <w:sz w:val="28"/>
          <w:szCs w:val="28"/>
        </w:rPr>
        <w:t>= К</w:t>
      </w:r>
      <w:r w:rsidR="002C6458" w:rsidRPr="00E532B1">
        <w:rPr>
          <w:sz w:val="28"/>
          <w:szCs w:val="28"/>
          <w:vertAlign w:val="subscript"/>
        </w:rPr>
        <w:t>з</w:t>
      </w:r>
      <w:r w:rsidR="002C6458" w:rsidRPr="00E532B1">
        <w:rPr>
          <w:sz w:val="28"/>
          <w:szCs w:val="28"/>
        </w:rPr>
        <w:t>У</w:t>
      </w:r>
      <w:r w:rsidR="002C6458" w:rsidRPr="00E532B1">
        <w:rPr>
          <w:sz w:val="28"/>
          <w:szCs w:val="28"/>
          <w:vertAlign w:val="subscript"/>
        </w:rPr>
        <w:t>з</w:t>
      </w:r>
      <w:r w:rsidR="002C6458" w:rsidRPr="00E532B1">
        <w:rPr>
          <w:sz w:val="28"/>
          <w:szCs w:val="28"/>
          <w:vertAlign w:val="superscript"/>
        </w:rPr>
        <w:t>0</w:t>
      </w:r>
      <w:r w:rsidR="002C6458" w:rsidRPr="00E532B1">
        <w:rPr>
          <w:sz w:val="28"/>
          <w:szCs w:val="28"/>
          <w:vertAlign w:val="subscript"/>
        </w:rPr>
        <w:t xml:space="preserve"> </w:t>
      </w:r>
      <w:r w:rsidR="002C6458" w:rsidRPr="00E532B1">
        <w:rPr>
          <w:sz w:val="28"/>
          <w:szCs w:val="28"/>
        </w:rPr>
        <w:t>+ К</w:t>
      </w:r>
      <w:r w:rsidR="002C6458" w:rsidRPr="00E532B1">
        <w:rPr>
          <w:sz w:val="28"/>
          <w:szCs w:val="28"/>
          <w:vertAlign w:val="subscript"/>
        </w:rPr>
        <w:t>б</w:t>
      </w:r>
      <w:r w:rsidR="002C6458" w:rsidRPr="00E532B1">
        <w:rPr>
          <w:sz w:val="28"/>
          <w:szCs w:val="28"/>
        </w:rPr>
        <w:t>К</w:t>
      </w:r>
      <w:r w:rsidR="002C6458" w:rsidRPr="00E532B1">
        <w:rPr>
          <w:sz w:val="28"/>
          <w:szCs w:val="28"/>
          <w:vertAlign w:val="subscript"/>
        </w:rPr>
        <w:t>б</w:t>
      </w:r>
      <w:r w:rsidR="002C6458" w:rsidRPr="00E532B1">
        <w:rPr>
          <w:sz w:val="28"/>
          <w:szCs w:val="28"/>
          <w:vertAlign w:val="superscript"/>
        </w:rPr>
        <w:t>0</w:t>
      </w:r>
      <w:r w:rsidR="002C6458">
        <w:rPr>
          <w:sz w:val="28"/>
          <w:szCs w:val="28"/>
          <w:vertAlign w:val="superscript"/>
        </w:rPr>
        <w:t xml:space="preserve">   </w:t>
      </w:r>
    </w:p>
    <w:p w:rsidR="001244D6" w:rsidRDefault="001244D6" w:rsidP="00DD4AE7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0,99*0,91+0,71*0,087=0,96</w:t>
      </w:r>
    </w:p>
    <w:p w:rsidR="001244D6" w:rsidRPr="00906AD8" w:rsidRDefault="001244D6" w:rsidP="00DD4AE7">
      <w:pPr>
        <w:pStyle w:val="1"/>
        <w:spacing w:before="0" w:after="0"/>
        <w:jc w:val="both"/>
        <w:rPr>
          <w:sz w:val="28"/>
          <w:szCs w:val="28"/>
        </w:rPr>
      </w:pPr>
      <w:r w:rsidRPr="00906AD8">
        <w:rPr>
          <w:sz w:val="28"/>
          <w:szCs w:val="28"/>
        </w:rPr>
        <w:t xml:space="preserve">Таким образом, общий темп динамики численности экономически активного населения 96% определяется темпами роста численности занятых (97%) и безработных (71%). Изменения в уровнях занятости и </w:t>
      </w:r>
      <w:r w:rsidR="00906AD8" w:rsidRPr="00906AD8">
        <w:rPr>
          <w:sz w:val="28"/>
          <w:szCs w:val="28"/>
        </w:rPr>
        <w:t>безработицы,</w:t>
      </w:r>
      <w:r w:rsidRPr="00906AD8">
        <w:rPr>
          <w:sz w:val="28"/>
          <w:szCs w:val="28"/>
        </w:rPr>
        <w:t xml:space="preserve"> хотя и могут быть измерены коэффициентами роста (как дано в табл. 1), но нагляднее характеризовать их в виде абсолютных приростов, выраженных в процентных пунктах. Так, уровень безработицы в отчетном периоде снизился на </w:t>
      </w:r>
      <w:r w:rsidR="00906AD8" w:rsidRPr="00906AD8">
        <w:rPr>
          <w:sz w:val="28"/>
          <w:szCs w:val="28"/>
        </w:rPr>
        <w:t>2,3</w:t>
      </w:r>
      <w:r w:rsidRPr="00906AD8">
        <w:rPr>
          <w:sz w:val="28"/>
          <w:szCs w:val="28"/>
        </w:rPr>
        <w:t xml:space="preserve"> процентных пункта. Соответственно на эту же величину снизился уровень занятости экономически активного населения. Изменение в пунктах уровня безработицы (занятости) можно определить, не обращаясь к данным табл.1 а основываясь на модели динамики численности экономически активного населения:</w:t>
      </w:r>
    </w:p>
    <w:p w:rsidR="001244D6" w:rsidRPr="00906AD8" w:rsidRDefault="00152266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98.25pt;height:33.75pt" fillcolor="window">
            <v:imagedata r:id="rId12" o:title=""/>
          </v:shape>
        </w:pict>
      </w:r>
    </w:p>
    <w:p w:rsidR="001244D6" w:rsidRPr="00906AD8" w:rsidRDefault="001244D6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906AD8">
        <w:rPr>
          <w:sz w:val="28"/>
          <w:szCs w:val="28"/>
        </w:rPr>
        <w:t xml:space="preserve">где  </w:t>
      </w:r>
      <w:r w:rsidRPr="00906AD8">
        <w:rPr>
          <w:rFonts w:ascii="Arial" w:hAnsi="Arial"/>
          <w:sz w:val="28"/>
          <w:szCs w:val="28"/>
        </w:rPr>
        <w:t>∆</w:t>
      </w:r>
      <w:r w:rsidRPr="00906AD8">
        <w:rPr>
          <w:sz w:val="28"/>
          <w:szCs w:val="28"/>
          <w:lang w:val="en-US"/>
        </w:rPr>
        <w:t>Y</w:t>
      </w:r>
      <w:r w:rsidRPr="00906AD8">
        <w:rPr>
          <w:sz w:val="28"/>
          <w:szCs w:val="28"/>
          <w:vertAlign w:val="subscript"/>
        </w:rPr>
        <w:t xml:space="preserve">б </w:t>
      </w:r>
      <w:r w:rsidRPr="00906AD8">
        <w:rPr>
          <w:sz w:val="28"/>
          <w:szCs w:val="28"/>
        </w:rPr>
        <w:t>- абсолютное изменение уровня безработицы, выраженное в процентных пунктах.</w:t>
      </w:r>
    </w:p>
    <w:p w:rsidR="001244D6" w:rsidRPr="00906AD8" w:rsidRDefault="001244D6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906AD8">
        <w:rPr>
          <w:sz w:val="28"/>
          <w:szCs w:val="28"/>
        </w:rPr>
        <w:t>Применительно к рассматриваемому  примеру получим:</w:t>
      </w:r>
    </w:p>
    <w:p w:rsidR="001244D6" w:rsidRDefault="001244D6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906AD8">
        <w:rPr>
          <w:rFonts w:ascii="Arial" w:hAnsi="Arial"/>
          <w:sz w:val="28"/>
          <w:szCs w:val="28"/>
        </w:rPr>
        <w:t>∆</w:t>
      </w:r>
      <w:r w:rsidRPr="00906AD8">
        <w:rPr>
          <w:sz w:val="28"/>
          <w:szCs w:val="28"/>
          <w:lang w:val="en-US"/>
        </w:rPr>
        <w:t>Y</w:t>
      </w:r>
      <w:r w:rsidRPr="00906AD8">
        <w:rPr>
          <w:sz w:val="28"/>
          <w:szCs w:val="28"/>
          <w:vertAlign w:val="subscript"/>
        </w:rPr>
        <w:t xml:space="preserve">б </w:t>
      </w:r>
      <w:r w:rsidRPr="00906AD8">
        <w:rPr>
          <w:sz w:val="28"/>
          <w:szCs w:val="28"/>
        </w:rPr>
        <w:t xml:space="preserve">= </w:t>
      </w:r>
      <w:r w:rsidR="00906AD8" w:rsidRPr="00906AD8">
        <w:rPr>
          <w:sz w:val="28"/>
          <w:szCs w:val="28"/>
        </w:rPr>
        <w:t>((0,71/0,97)-1)*8,7=-2,3</w:t>
      </w:r>
    </w:p>
    <w:p w:rsidR="00906AD8" w:rsidRDefault="00906AD8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299A" w:rsidRDefault="00906AD8" w:rsidP="00DD4AE7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8299A" w:rsidRPr="00F8299A">
        <w:rPr>
          <w:sz w:val="28"/>
          <w:szCs w:val="28"/>
        </w:rPr>
        <w:t xml:space="preserve"> </w:t>
      </w:r>
      <w:r w:rsidR="00F8299A">
        <w:rPr>
          <w:sz w:val="28"/>
          <w:szCs w:val="28"/>
        </w:rPr>
        <w:t>Распределение  численности занятых по формам собственности.</w:t>
      </w:r>
    </w:p>
    <w:p w:rsidR="00F8299A" w:rsidRDefault="00F8299A" w:rsidP="00DD4AE7">
      <w:pPr>
        <w:pStyle w:val="1"/>
        <w:spacing w:before="0" w:after="0"/>
        <w:ind w:left="360"/>
        <w:jc w:val="both"/>
        <w:rPr>
          <w:szCs w:val="24"/>
        </w:rPr>
      </w:pPr>
      <w:r w:rsidRPr="00825F73">
        <w:rPr>
          <w:szCs w:val="24"/>
        </w:rPr>
        <w:t xml:space="preserve">                                                                                     (в процентах)</w:t>
      </w:r>
    </w:p>
    <w:p w:rsidR="00F8299A" w:rsidRDefault="00F8299A" w:rsidP="00DD4AE7">
      <w:pPr>
        <w:pStyle w:val="1"/>
        <w:spacing w:before="0" w:after="0"/>
        <w:ind w:left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Таблица3</w:t>
      </w:r>
    </w:p>
    <w:tbl>
      <w:tblPr>
        <w:tblW w:w="8345" w:type="dxa"/>
        <w:tblInd w:w="108" w:type="dxa"/>
        <w:tblLook w:val="0000" w:firstRow="0" w:lastRow="0" w:firstColumn="0" w:lastColumn="0" w:noHBand="0" w:noVBand="0"/>
      </w:tblPr>
      <w:tblGrid>
        <w:gridCol w:w="4116"/>
        <w:gridCol w:w="1636"/>
        <w:gridCol w:w="1396"/>
        <w:gridCol w:w="1296"/>
      </w:tblGrid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1999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Всего в экономике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по формам собственности: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государсвенная и муниципальная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37,3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36,2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35,9</w:t>
            </w: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частная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45,2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48,9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51,2</w:t>
            </w: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общественных и религиозных организаций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смешанная российская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13,9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10,2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8,2</w:t>
            </w: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иностранная смешанная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F8299A"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152266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8" type="#_x0000_t201" style="position:absolute;left:0;text-align:left;margin-left:8.25pt;margin-top:3.75pt;width:283.5pt;height:158.25pt;z-index:251658240;mso-position-horizontal-relative:text;mso-position-vertical-relative:text" fillcolor="window" strokecolor="windowText" o:insetmode="auto">
                  <v:fill color2="windowText"/>
                  <v:imagedata r:id="rId13" o:title="clip_image001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00"/>
            </w:tblGrid>
            <w:tr w:rsidR="00F8299A" w:rsidRPr="00F8299A">
              <w:trPr>
                <w:trHeight w:val="255"/>
                <w:tblCellSpacing w:w="0" w:type="dxa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8299A" w:rsidRPr="00F8299A" w:rsidRDefault="00F8299A" w:rsidP="00DD4AE7">
                  <w:pPr>
                    <w:jc w:val="both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299A" w:rsidRPr="00F8299A">
        <w:trPr>
          <w:trHeight w:val="255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299A" w:rsidRPr="00F8299A" w:rsidRDefault="00F8299A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8299A" w:rsidRPr="00F8299A" w:rsidRDefault="00F8299A" w:rsidP="00DD4AE7">
      <w:pPr>
        <w:pStyle w:val="1"/>
        <w:spacing w:before="0" w:after="0"/>
        <w:ind w:left="360"/>
        <w:jc w:val="both"/>
        <w:rPr>
          <w:sz w:val="28"/>
          <w:szCs w:val="28"/>
        </w:rPr>
      </w:pPr>
      <w:r w:rsidRPr="00F8299A">
        <w:rPr>
          <w:sz w:val="28"/>
          <w:szCs w:val="28"/>
        </w:rPr>
        <w:t>В частном секторе работает большая часть экономически активного населения</w:t>
      </w:r>
      <w:r>
        <w:rPr>
          <w:sz w:val="28"/>
          <w:szCs w:val="28"/>
        </w:rPr>
        <w:t>-52%.</w:t>
      </w:r>
    </w:p>
    <w:p w:rsidR="00906AD8" w:rsidRDefault="00F8299A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06AD8">
        <w:rPr>
          <w:sz w:val="28"/>
          <w:szCs w:val="28"/>
        </w:rPr>
        <w:t xml:space="preserve"> Распределение численности безработных по возрастным группам и уровню образования.</w:t>
      </w:r>
    </w:p>
    <w:p w:rsidR="00906AD8" w:rsidRDefault="00906AD8" w:rsidP="00DD4AE7">
      <w:pPr>
        <w:pStyle w:val="1"/>
        <w:spacing w:before="0" w:after="0"/>
        <w:ind w:firstLine="567"/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(</w:t>
      </w:r>
      <w:r w:rsidRPr="00825F73">
        <w:rPr>
          <w:szCs w:val="24"/>
        </w:rPr>
        <w:t>в процентах)</w:t>
      </w:r>
    </w:p>
    <w:p w:rsidR="00825F73" w:rsidRPr="00825F73" w:rsidRDefault="00825F73" w:rsidP="00DD4AE7">
      <w:pPr>
        <w:pStyle w:val="1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Таблица 2        </w:t>
      </w:r>
    </w:p>
    <w:tbl>
      <w:tblPr>
        <w:tblW w:w="8488" w:type="dxa"/>
        <w:tblInd w:w="93" w:type="dxa"/>
        <w:tblLook w:val="0000" w:firstRow="0" w:lastRow="0" w:firstColumn="0" w:lastColumn="0" w:noHBand="0" w:noVBand="0"/>
      </w:tblPr>
      <w:tblGrid>
        <w:gridCol w:w="2728"/>
        <w:gridCol w:w="960"/>
        <w:gridCol w:w="960"/>
        <w:gridCol w:w="1058"/>
        <w:gridCol w:w="960"/>
        <w:gridCol w:w="1102"/>
        <w:gridCol w:w="960"/>
      </w:tblGrid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мужчины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женщины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Безработные-всего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в т.ч. в возрасте,лет: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до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6,8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25-29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19,7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30-34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12,6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35-39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40-44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12,2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45-49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24,9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50-54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55-59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60-72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Средний возраст,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36,1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Безработные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06AD8"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906AD8"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в т.ч.имеют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высшее проффесиональное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14,8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неполное высшее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7,2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среднее проффесиональное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21,1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основное общее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12,1</w:t>
            </w: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 xml:space="preserve">не имеют начального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06AD8" w:rsidRPr="00906AD8">
        <w:trPr>
          <w:trHeight w:val="255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начального общего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06AD8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AD8" w:rsidRPr="00906AD8" w:rsidRDefault="00906AD8" w:rsidP="00DD4AE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06AD8" w:rsidRPr="00906AD8" w:rsidRDefault="00906AD8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C7A98" w:rsidRPr="00825F73" w:rsidRDefault="002C7A98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825F73">
        <w:rPr>
          <w:sz w:val="28"/>
          <w:szCs w:val="28"/>
        </w:rPr>
        <w:t xml:space="preserve">Образовательный уровень безработных в России один из самых высоких в мире: на конец 2001 г. в Калужской области 65% безработных имели высшее и среднее специальное образование. Безработные женщины, как правило, имеют более высокий уровень образования, чем мужчины: так, в Калужской области к концу 2001 г. среди безработных женщин 35,9% имели высшее и среднее специальное образование, в то время как среди  мужчин 29,5%. </w:t>
      </w:r>
    </w:p>
    <w:p w:rsidR="002C7A98" w:rsidRPr="00825F73" w:rsidRDefault="002C7A98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825F73">
        <w:rPr>
          <w:sz w:val="28"/>
          <w:szCs w:val="28"/>
        </w:rPr>
        <w:t>В настоящее время в России образование не выступает фактором социальной защиты от безработицы. В дальнейшем можно ожидать роста устойчивости положения работника на производстве с ростом его образовательного уровня. Эту тенденцию можно наблюдать сегодня в западных странах.</w:t>
      </w:r>
    </w:p>
    <w:p w:rsidR="001244D6" w:rsidRDefault="002C7A98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825F73">
        <w:rPr>
          <w:sz w:val="28"/>
          <w:szCs w:val="28"/>
        </w:rPr>
        <w:t xml:space="preserve">С позиции профессиональной ориентации безработных необходимо изучение их возрастного состава. Основную часть безработных в Калужской области составляют люди зрелого возраста. </w:t>
      </w:r>
    </w:p>
    <w:p w:rsidR="00825F73" w:rsidRDefault="00825F73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безработных составил 37 лет, у женщин 36,1, а у мужчин-37 лет.</w:t>
      </w:r>
      <w:r w:rsidRPr="00825F73">
        <w:rPr>
          <w:sz w:val="26"/>
        </w:rPr>
        <w:t xml:space="preserve"> </w:t>
      </w:r>
      <w:r w:rsidRPr="00825F73">
        <w:rPr>
          <w:sz w:val="28"/>
          <w:szCs w:val="28"/>
        </w:rPr>
        <w:t xml:space="preserve">Особую социальную значимость имеет безработица среди молодежи. В 2001 году </w:t>
      </w:r>
      <w:r>
        <w:rPr>
          <w:sz w:val="28"/>
          <w:szCs w:val="28"/>
        </w:rPr>
        <w:t>32,6</w:t>
      </w:r>
      <w:r w:rsidRPr="00825F73">
        <w:rPr>
          <w:sz w:val="28"/>
          <w:szCs w:val="28"/>
        </w:rPr>
        <w:t>% безработных в составляли люди в возрасте до 30 лет. В ряде регионов страны трудоустройством молодежи занимаются наряду с государственными службами занятости молодежные биржи труда, а также Межрегиональный центр занятости.</w:t>
      </w: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2E0ED0" w:rsidRPr="002E0ED0" w:rsidRDefault="002E0ED0" w:rsidP="00DD4AE7">
      <w:pPr>
        <w:pStyle w:val="1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 w:rsidRPr="002E0ED0">
        <w:rPr>
          <w:sz w:val="28"/>
          <w:szCs w:val="28"/>
        </w:rPr>
        <w:t>Для Калужской области характерно снижение численности населения за 5 лет (с 1997 по 2002 гг.) на 3%, соответственно снижается и трудовой потенциал области;</w:t>
      </w:r>
    </w:p>
    <w:p w:rsidR="002E0ED0" w:rsidRPr="002E0ED0" w:rsidRDefault="002E0ED0" w:rsidP="00DD4AE7">
      <w:pPr>
        <w:pStyle w:val="1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 w:rsidRPr="002E0ED0">
        <w:rPr>
          <w:sz w:val="28"/>
          <w:szCs w:val="28"/>
        </w:rPr>
        <w:t>Средний возраст безработице в области составляет -  37лет;</w:t>
      </w:r>
    </w:p>
    <w:p w:rsidR="002E0ED0" w:rsidRPr="002E0ED0" w:rsidRDefault="002E0ED0" w:rsidP="00DD4AE7">
      <w:pPr>
        <w:pStyle w:val="1"/>
        <w:numPr>
          <w:ilvl w:val="0"/>
          <w:numId w:val="10"/>
        </w:numPr>
        <w:spacing w:before="0" w:after="0"/>
        <w:jc w:val="both"/>
        <w:rPr>
          <w:sz w:val="28"/>
          <w:szCs w:val="28"/>
        </w:rPr>
      </w:pPr>
      <w:r w:rsidRPr="002E0ED0">
        <w:rPr>
          <w:sz w:val="28"/>
          <w:szCs w:val="28"/>
        </w:rPr>
        <w:t>Среди безработных доля молодежи составляет – 32,6%, доля лиц с высшим и средне профессиональным образованием – 65%</w:t>
      </w:r>
    </w:p>
    <w:p w:rsidR="002E0ED0" w:rsidRPr="002E0ED0" w:rsidRDefault="002E0ED0" w:rsidP="00DD4AE7">
      <w:pPr>
        <w:pStyle w:val="1"/>
        <w:spacing w:before="0" w:after="0"/>
        <w:jc w:val="both"/>
        <w:rPr>
          <w:sz w:val="28"/>
          <w:szCs w:val="28"/>
        </w:rPr>
      </w:pPr>
    </w:p>
    <w:p w:rsidR="002E0ED0" w:rsidRPr="002E0ED0" w:rsidRDefault="002E0ED0" w:rsidP="00DD4AE7">
      <w:pPr>
        <w:pStyle w:val="1"/>
        <w:spacing w:before="0" w:after="0"/>
        <w:jc w:val="both"/>
        <w:rPr>
          <w:sz w:val="28"/>
          <w:szCs w:val="28"/>
        </w:rPr>
      </w:pPr>
      <w:r w:rsidRPr="002E0ED0">
        <w:rPr>
          <w:sz w:val="28"/>
          <w:szCs w:val="28"/>
        </w:rPr>
        <w:t>-В частом секторе работает большая часть экономически активного населения области-52%</w:t>
      </w: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0D0647" w:rsidRDefault="000D0647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0D0647" w:rsidRDefault="000D0647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о численности экономически активного населения, занятых и безработных получены по материалам обследований населения по проблемам занятости, проводившихся статистическими органами, начиная с октября 1997г., и по балансу трудовых ресурсов. Данные за 1999-2000г. пересчитаны в соответствии с принятой  в 2001г.методологии исчисления занятости населения.</w:t>
      </w: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Default="002E0ED0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2E0ED0" w:rsidRPr="000D0647" w:rsidRDefault="002E0ED0" w:rsidP="00DD4AE7">
      <w:pPr>
        <w:pStyle w:val="1"/>
        <w:spacing w:before="0" w:after="0"/>
        <w:ind w:firstLine="567"/>
        <w:jc w:val="both"/>
        <w:rPr>
          <w:b/>
          <w:sz w:val="36"/>
          <w:szCs w:val="36"/>
        </w:rPr>
      </w:pPr>
      <w:r w:rsidRPr="000D0647">
        <w:rPr>
          <w:b/>
          <w:sz w:val="36"/>
          <w:szCs w:val="36"/>
        </w:rPr>
        <w:t xml:space="preserve">                               Заключение.</w:t>
      </w:r>
    </w:p>
    <w:p w:rsidR="00AA108E" w:rsidRDefault="00AA108E" w:rsidP="00DD4AE7">
      <w:pPr>
        <w:pStyle w:val="1"/>
        <w:spacing w:before="0" w:after="0"/>
        <w:ind w:firstLine="567"/>
        <w:jc w:val="both"/>
        <w:rPr>
          <w:sz w:val="36"/>
          <w:szCs w:val="36"/>
        </w:rPr>
      </w:pPr>
    </w:p>
    <w:p w:rsidR="000D0647" w:rsidRDefault="00AA108E" w:rsidP="00DD4AE7">
      <w:pPr>
        <w:spacing w:line="360" w:lineRule="auto"/>
        <w:ind w:right="-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108E">
        <w:rPr>
          <w:rFonts w:ascii="Times New Roman" w:hAnsi="Times New Roman"/>
          <w:sz w:val="28"/>
          <w:szCs w:val="28"/>
        </w:rPr>
        <w:t>чевидно, что проблема безра</w:t>
      </w:r>
      <w:r w:rsidRPr="00AA108E">
        <w:rPr>
          <w:rFonts w:ascii="Times New Roman" w:hAnsi="Times New Roman"/>
          <w:sz w:val="28"/>
          <w:szCs w:val="28"/>
        </w:rPr>
        <w:softHyphen/>
        <w:t xml:space="preserve">ботицы является </w:t>
      </w:r>
      <w:r>
        <w:rPr>
          <w:rFonts w:ascii="Times New Roman" w:hAnsi="Times New Roman"/>
          <w:sz w:val="28"/>
          <w:szCs w:val="28"/>
        </w:rPr>
        <w:t>основным</w:t>
      </w:r>
      <w:r w:rsidRPr="00AA108E">
        <w:rPr>
          <w:rFonts w:ascii="Times New Roman" w:hAnsi="Times New Roman"/>
          <w:sz w:val="28"/>
          <w:szCs w:val="28"/>
        </w:rPr>
        <w:t xml:space="preserve"> вопросом в рыночной экономике</w:t>
      </w:r>
      <w:r>
        <w:rPr>
          <w:rFonts w:ascii="Times New Roman" w:hAnsi="Times New Roman"/>
          <w:sz w:val="28"/>
          <w:szCs w:val="28"/>
        </w:rPr>
        <w:t>.</w:t>
      </w:r>
      <w:r w:rsidRPr="00AA1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A108E">
        <w:rPr>
          <w:rFonts w:ascii="Times New Roman" w:hAnsi="Times New Roman"/>
          <w:sz w:val="28"/>
          <w:szCs w:val="28"/>
        </w:rPr>
        <w:t xml:space="preserve">е решив </w:t>
      </w:r>
      <w:r>
        <w:rPr>
          <w:rFonts w:ascii="Times New Roman" w:hAnsi="Times New Roman"/>
          <w:sz w:val="28"/>
          <w:szCs w:val="28"/>
        </w:rPr>
        <w:t>этот вопрос</w:t>
      </w:r>
      <w:r w:rsidRPr="00AA108E">
        <w:rPr>
          <w:rFonts w:ascii="Times New Roman" w:hAnsi="Times New Roman"/>
          <w:sz w:val="28"/>
          <w:szCs w:val="28"/>
        </w:rPr>
        <w:t xml:space="preserve"> невозможно наладить деятельность эконо</w:t>
      </w:r>
      <w:r w:rsidRPr="00AA108E">
        <w:rPr>
          <w:rFonts w:ascii="Times New Roman" w:hAnsi="Times New Roman"/>
          <w:sz w:val="28"/>
          <w:szCs w:val="28"/>
        </w:rPr>
        <w:softHyphen/>
        <w:t xml:space="preserve">мики. Особенно остро проблема безработицы стоит сейчас перед Россией, </w:t>
      </w:r>
      <w:r>
        <w:rPr>
          <w:rFonts w:ascii="Times New Roman" w:hAnsi="Times New Roman"/>
          <w:sz w:val="28"/>
          <w:szCs w:val="28"/>
        </w:rPr>
        <w:t xml:space="preserve">на примере Калужской области  уровень безработных повышается по нескольким фактором, одним из них является образование. Выяснилось, что безработные люди с высшим образованием составляют большую часть, а если различать по полу, то женщин безработных больше, чем мужчин. </w:t>
      </w:r>
    </w:p>
    <w:p w:rsidR="000D0647" w:rsidRDefault="00AA108E" w:rsidP="00DD4AE7">
      <w:pPr>
        <w:spacing w:line="360" w:lineRule="auto"/>
        <w:ind w:right="-57"/>
        <w:jc w:val="both"/>
      </w:pPr>
      <w:r w:rsidRPr="000D0647">
        <w:rPr>
          <w:rFonts w:ascii="Times New Roman" w:hAnsi="Times New Roman"/>
          <w:sz w:val="28"/>
          <w:szCs w:val="28"/>
        </w:rPr>
        <w:t xml:space="preserve"> </w:t>
      </w:r>
      <w:r w:rsidR="000D0647" w:rsidRPr="000D0647">
        <w:rPr>
          <w:rFonts w:ascii="Times New Roman" w:hAnsi="Times New Roman"/>
          <w:sz w:val="28"/>
          <w:szCs w:val="28"/>
        </w:rPr>
        <w:t>Исходя из этого</w:t>
      </w:r>
      <w:r w:rsidR="000D0647">
        <w:rPr>
          <w:rFonts w:ascii="Times New Roman" w:hAnsi="Times New Roman"/>
          <w:sz w:val="28"/>
          <w:szCs w:val="28"/>
        </w:rPr>
        <w:t>,</w:t>
      </w:r>
      <w:r w:rsidR="000D0647" w:rsidRPr="000D0647">
        <w:rPr>
          <w:rFonts w:ascii="Times New Roman" w:hAnsi="Times New Roman"/>
          <w:sz w:val="28"/>
          <w:szCs w:val="28"/>
        </w:rPr>
        <w:t xml:space="preserve"> можно сказать, что в сфере занятости региональные органы власти должны разработать действенные меры по оказанию помощи в трудоустройстве молодежи, лиц зрелого возрасти (в случае потери работы) и лиц с ограниченными трудовыми способностями</w:t>
      </w:r>
      <w:r w:rsidR="000D0647" w:rsidRPr="002E0ED0">
        <w:t>.</w:t>
      </w: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0D0647" w:rsidRDefault="000D0647" w:rsidP="00DD4AE7">
      <w:pPr>
        <w:spacing w:line="360" w:lineRule="auto"/>
        <w:ind w:right="-57"/>
        <w:jc w:val="both"/>
      </w:pPr>
    </w:p>
    <w:p w:rsidR="00DD4AE7" w:rsidRDefault="000D0647" w:rsidP="00DD4AE7">
      <w:pPr>
        <w:spacing w:line="360" w:lineRule="auto"/>
        <w:ind w:right="-57"/>
        <w:jc w:val="both"/>
        <w:rPr>
          <w:rFonts w:ascii="Times New Roman" w:hAnsi="Times New Roman"/>
          <w:b/>
          <w:sz w:val="36"/>
          <w:szCs w:val="36"/>
        </w:rPr>
      </w:pPr>
      <w:r w:rsidRPr="000D0647">
        <w:rPr>
          <w:rFonts w:ascii="Times New Roman" w:hAnsi="Times New Roman"/>
          <w:b/>
          <w:sz w:val="36"/>
          <w:szCs w:val="36"/>
        </w:rPr>
        <w:t xml:space="preserve">                             </w:t>
      </w:r>
    </w:p>
    <w:p w:rsidR="000D0647" w:rsidRDefault="00DD4AE7" w:rsidP="00DD4AE7">
      <w:pPr>
        <w:spacing w:line="360" w:lineRule="auto"/>
        <w:ind w:right="-57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0D0647" w:rsidRPr="000D0647">
        <w:rPr>
          <w:rFonts w:ascii="Times New Roman" w:hAnsi="Times New Roman"/>
          <w:b/>
          <w:sz w:val="36"/>
          <w:szCs w:val="36"/>
        </w:rPr>
        <w:t xml:space="preserve"> Список литературы.</w:t>
      </w:r>
    </w:p>
    <w:p w:rsidR="00A2651F" w:rsidRDefault="00A2651F" w:rsidP="00DD4A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A2651F">
        <w:rPr>
          <w:sz w:val="28"/>
          <w:szCs w:val="28"/>
        </w:rPr>
        <w:t>Общая теория статистики</w:t>
      </w:r>
      <w:r>
        <w:rPr>
          <w:sz w:val="28"/>
          <w:szCs w:val="28"/>
        </w:rPr>
        <w:t>»</w:t>
      </w:r>
      <w:r w:rsidRPr="00A2651F">
        <w:rPr>
          <w:sz w:val="28"/>
          <w:szCs w:val="28"/>
        </w:rPr>
        <w:t>. Учебник, - М: ИНФРА-М, 1998</w:t>
      </w:r>
      <w:r>
        <w:rPr>
          <w:sz w:val="28"/>
          <w:szCs w:val="28"/>
        </w:rPr>
        <w:t>.</w:t>
      </w:r>
      <w:r w:rsidRPr="00A2651F">
        <w:rPr>
          <w:sz w:val="28"/>
          <w:szCs w:val="28"/>
        </w:rPr>
        <w:t xml:space="preserve">Ефимов М.Р., Петрова Е.В., Румянцева В.Н. </w:t>
      </w:r>
    </w:p>
    <w:p w:rsidR="00A2651F" w:rsidRDefault="00A2651F" w:rsidP="00DD4AE7">
      <w:pPr>
        <w:pStyle w:val="a3"/>
        <w:jc w:val="both"/>
        <w:rPr>
          <w:sz w:val="28"/>
          <w:szCs w:val="28"/>
        </w:rPr>
      </w:pPr>
      <w:r w:rsidRPr="00A2651F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Pr="00A2651F">
        <w:rPr>
          <w:sz w:val="28"/>
          <w:szCs w:val="28"/>
        </w:rPr>
        <w:t>Теория статистики</w:t>
      </w:r>
      <w:r>
        <w:rPr>
          <w:sz w:val="28"/>
          <w:szCs w:val="28"/>
        </w:rPr>
        <w:t>»</w:t>
      </w:r>
      <w:r w:rsidRPr="00A2651F">
        <w:rPr>
          <w:sz w:val="28"/>
          <w:szCs w:val="28"/>
        </w:rPr>
        <w:t>. Учебник. Под редакцией Р.А. Шмойловой. - М: ИНФРА-М., 1996.</w:t>
      </w:r>
    </w:p>
    <w:p w:rsidR="00A2651F" w:rsidRDefault="00A2651F" w:rsidP="00DD4A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«Социальная статистика». Под редакцией И.И.Елисеевой 1998г.</w:t>
      </w:r>
    </w:p>
    <w:p w:rsidR="00A2651F" w:rsidRDefault="00A2651F" w:rsidP="00DD4A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2651F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A2651F">
        <w:rPr>
          <w:sz w:val="28"/>
          <w:szCs w:val="28"/>
        </w:rPr>
        <w:t>Социально-экономическая статистика</w:t>
      </w:r>
      <w:r>
        <w:rPr>
          <w:sz w:val="28"/>
          <w:szCs w:val="28"/>
        </w:rPr>
        <w:t>»</w:t>
      </w:r>
      <w:r w:rsidRPr="00A2651F">
        <w:rPr>
          <w:sz w:val="28"/>
          <w:szCs w:val="28"/>
        </w:rPr>
        <w:t>, под ред. Г.Л. Громыко. Изд. МГУ, 1989</w:t>
      </w:r>
      <w:r>
        <w:rPr>
          <w:sz w:val="28"/>
          <w:szCs w:val="28"/>
        </w:rPr>
        <w:t>.</w:t>
      </w:r>
    </w:p>
    <w:p w:rsidR="00A2651F" w:rsidRDefault="00A2651F" w:rsidP="00DD4A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5.Статистический сборник по Калужской области.2001г.</w:t>
      </w:r>
    </w:p>
    <w:p w:rsidR="00A2651F" w:rsidRPr="00A2651F" w:rsidRDefault="00A2651F" w:rsidP="00DD4AE7">
      <w:pPr>
        <w:pStyle w:val="a3"/>
        <w:jc w:val="both"/>
        <w:rPr>
          <w:sz w:val="28"/>
          <w:szCs w:val="28"/>
        </w:rPr>
      </w:pPr>
      <w:r w:rsidRPr="00A2651F">
        <w:rPr>
          <w:sz w:val="28"/>
          <w:szCs w:val="28"/>
        </w:rPr>
        <w:t>6</w:t>
      </w:r>
      <w:r>
        <w:rPr>
          <w:sz w:val="28"/>
          <w:szCs w:val="28"/>
        </w:rPr>
        <w:t>. «</w:t>
      </w:r>
      <w:r w:rsidRPr="00A2651F">
        <w:rPr>
          <w:sz w:val="28"/>
          <w:szCs w:val="28"/>
        </w:rPr>
        <w:t>Общая теория статистики</w:t>
      </w:r>
      <w:r>
        <w:rPr>
          <w:sz w:val="28"/>
          <w:szCs w:val="28"/>
        </w:rPr>
        <w:t>»</w:t>
      </w:r>
      <w:r w:rsidRPr="00A2651F">
        <w:rPr>
          <w:sz w:val="28"/>
          <w:szCs w:val="28"/>
        </w:rPr>
        <w:t xml:space="preserve"> </w:t>
      </w:r>
      <w:r w:rsidRPr="00A2651F">
        <w:rPr>
          <w:iCs/>
          <w:sz w:val="28"/>
          <w:szCs w:val="28"/>
        </w:rPr>
        <w:t>И. И. Елисеева, М. М. Юзбашев</w:t>
      </w:r>
      <w:r w:rsidRPr="00A2651F">
        <w:rPr>
          <w:i/>
          <w:iCs/>
          <w:sz w:val="28"/>
          <w:szCs w:val="28"/>
        </w:rPr>
        <w:t>.</w:t>
      </w:r>
      <w:r w:rsidRPr="00A2651F">
        <w:rPr>
          <w:sz w:val="28"/>
          <w:szCs w:val="28"/>
        </w:rPr>
        <w:t xml:space="preserve"> Общая теория статистики М.: Финансы и статистика, 1999</w:t>
      </w:r>
      <w:r>
        <w:rPr>
          <w:sz w:val="28"/>
          <w:szCs w:val="28"/>
        </w:rPr>
        <w:t>.</w:t>
      </w:r>
    </w:p>
    <w:p w:rsidR="000D0647" w:rsidRPr="00A2651F" w:rsidRDefault="000D0647" w:rsidP="00DD4AE7">
      <w:pPr>
        <w:spacing w:line="36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</w:p>
    <w:p w:rsidR="000D0647" w:rsidRPr="00A2651F" w:rsidRDefault="000D0647" w:rsidP="00DD4AE7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AD55E2" w:rsidRPr="00AA108E" w:rsidRDefault="00AD55E2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2E0ED0" w:rsidRPr="00AA108E" w:rsidRDefault="002E0ED0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2E0ED0" w:rsidRPr="00AA108E" w:rsidRDefault="002E0ED0" w:rsidP="00DD4AE7">
      <w:pPr>
        <w:pStyle w:val="1"/>
        <w:spacing w:before="0" w:after="0" w:line="360" w:lineRule="auto"/>
        <w:ind w:firstLine="567"/>
        <w:jc w:val="both"/>
        <w:rPr>
          <w:sz w:val="28"/>
          <w:szCs w:val="28"/>
        </w:rPr>
      </w:pPr>
      <w:bookmarkStart w:id="1" w:name="_GoBack"/>
      <w:bookmarkEnd w:id="1"/>
    </w:p>
    <w:sectPr w:rsidR="002E0ED0" w:rsidRPr="00AA108E" w:rsidSect="00DD4AE7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15" w:rsidRDefault="00DD2115">
      <w:r>
        <w:separator/>
      </w:r>
    </w:p>
  </w:endnote>
  <w:endnote w:type="continuationSeparator" w:id="0">
    <w:p w:rsidR="00DD2115" w:rsidRDefault="00DD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99" w:rsidRDefault="006E2099" w:rsidP="00DD4AE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2099" w:rsidRDefault="006E2099" w:rsidP="006E209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E7" w:rsidRDefault="004408BD" w:rsidP="00F172DB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E2099" w:rsidRDefault="006E2099" w:rsidP="00DD4AE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15" w:rsidRDefault="00DD2115">
      <w:r>
        <w:separator/>
      </w:r>
    </w:p>
  </w:footnote>
  <w:footnote w:type="continuationSeparator" w:id="0">
    <w:p w:rsidR="00DD2115" w:rsidRDefault="00DD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748"/>
    <w:multiLevelType w:val="hybridMultilevel"/>
    <w:tmpl w:val="A212211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7C8F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3C58FF"/>
    <w:multiLevelType w:val="hybridMultilevel"/>
    <w:tmpl w:val="90CE9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A7660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14C574A8"/>
    <w:multiLevelType w:val="hybridMultilevel"/>
    <w:tmpl w:val="3CE8E1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5409BB"/>
    <w:multiLevelType w:val="hybridMultilevel"/>
    <w:tmpl w:val="BE4C14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50F3E"/>
    <w:multiLevelType w:val="multilevel"/>
    <w:tmpl w:val="6DB4F500"/>
    <w:lvl w:ilvl="0">
      <w:start w:val="1"/>
      <w:numFmt w:val="upperRoman"/>
      <w:lvlText w:val="%1."/>
      <w:lvlJc w:val="right"/>
      <w:pPr>
        <w:tabs>
          <w:tab w:val="num" w:pos="1185"/>
        </w:tabs>
        <w:ind w:left="1185" w:hanging="1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360"/>
      </w:pPr>
    </w:lvl>
    <w:lvl w:ilvl="2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>
    <w:nsid w:val="449F43D7"/>
    <w:multiLevelType w:val="hybridMultilevel"/>
    <w:tmpl w:val="B56A2B42"/>
    <w:lvl w:ilvl="0" w:tplc="8F121638">
      <w:start w:val="1"/>
      <w:numFmt w:val="upperRoman"/>
      <w:lvlText w:val="%1."/>
      <w:lvlJc w:val="right"/>
      <w:pPr>
        <w:tabs>
          <w:tab w:val="num" w:pos="1185"/>
        </w:tabs>
        <w:ind w:left="1185" w:hanging="18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576514D7"/>
    <w:multiLevelType w:val="hybridMultilevel"/>
    <w:tmpl w:val="3190EC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D2B5B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5FE775CD"/>
    <w:multiLevelType w:val="singleLevel"/>
    <w:tmpl w:val="8FCA9AB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0">
    <w:nsid w:val="65F409F6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>
    <w:nsid w:val="6C5E230B"/>
    <w:multiLevelType w:val="hybridMultilevel"/>
    <w:tmpl w:val="73668362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2265"/>
        </w:tabs>
        <w:ind w:left="2265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2">
    <w:nsid w:val="72D23A3B"/>
    <w:multiLevelType w:val="hybridMultilevel"/>
    <w:tmpl w:val="6DB6778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426"/>
    <w:rsid w:val="00002FFA"/>
    <w:rsid w:val="00007AC6"/>
    <w:rsid w:val="00034230"/>
    <w:rsid w:val="000C13C1"/>
    <w:rsid w:val="000D0647"/>
    <w:rsid w:val="001232EB"/>
    <w:rsid w:val="001244D6"/>
    <w:rsid w:val="00133F66"/>
    <w:rsid w:val="00137D09"/>
    <w:rsid w:val="00152266"/>
    <w:rsid w:val="00270426"/>
    <w:rsid w:val="002969EA"/>
    <w:rsid w:val="002C100C"/>
    <w:rsid w:val="002C6458"/>
    <w:rsid w:val="002C7A98"/>
    <w:rsid w:val="002E0ED0"/>
    <w:rsid w:val="002E452E"/>
    <w:rsid w:val="00355496"/>
    <w:rsid w:val="0035610D"/>
    <w:rsid w:val="004312E8"/>
    <w:rsid w:val="004408BD"/>
    <w:rsid w:val="00482B68"/>
    <w:rsid w:val="00493497"/>
    <w:rsid w:val="004E36DD"/>
    <w:rsid w:val="00516E3E"/>
    <w:rsid w:val="005218DB"/>
    <w:rsid w:val="005729CE"/>
    <w:rsid w:val="005E7E66"/>
    <w:rsid w:val="00600267"/>
    <w:rsid w:val="00647D34"/>
    <w:rsid w:val="0066229D"/>
    <w:rsid w:val="006948B1"/>
    <w:rsid w:val="006C5347"/>
    <w:rsid w:val="006E2099"/>
    <w:rsid w:val="00712F8A"/>
    <w:rsid w:val="00771960"/>
    <w:rsid w:val="007863DC"/>
    <w:rsid w:val="007B797F"/>
    <w:rsid w:val="007C31C9"/>
    <w:rsid w:val="008207EB"/>
    <w:rsid w:val="00825F73"/>
    <w:rsid w:val="008628C4"/>
    <w:rsid w:val="0087653D"/>
    <w:rsid w:val="0089399F"/>
    <w:rsid w:val="008B324F"/>
    <w:rsid w:val="008B3347"/>
    <w:rsid w:val="008D6343"/>
    <w:rsid w:val="00906AD8"/>
    <w:rsid w:val="00932AC3"/>
    <w:rsid w:val="00971647"/>
    <w:rsid w:val="009A1D6D"/>
    <w:rsid w:val="009B3522"/>
    <w:rsid w:val="00A2432C"/>
    <w:rsid w:val="00A2651F"/>
    <w:rsid w:val="00AA108E"/>
    <w:rsid w:val="00AA2B31"/>
    <w:rsid w:val="00AD3719"/>
    <w:rsid w:val="00AD55E2"/>
    <w:rsid w:val="00B7472D"/>
    <w:rsid w:val="00BA0E8A"/>
    <w:rsid w:val="00C17856"/>
    <w:rsid w:val="00C42B86"/>
    <w:rsid w:val="00C5076B"/>
    <w:rsid w:val="00C84CEF"/>
    <w:rsid w:val="00CA3AB0"/>
    <w:rsid w:val="00CD1B51"/>
    <w:rsid w:val="00D67CDC"/>
    <w:rsid w:val="00D85BF3"/>
    <w:rsid w:val="00DD0B39"/>
    <w:rsid w:val="00DD2115"/>
    <w:rsid w:val="00DD4AE7"/>
    <w:rsid w:val="00E532B1"/>
    <w:rsid w:val="00E6405B"/>
    <w:rsid w:val="00EC0245"/>
    <w:rsid w:val="00EF58C5"/>
    <w:rsid w:val="00F172DB"/>
    <w:rsid w:val="00F23AE0"/>
    <w:rsid w:val="00F42104"/>
    <w:rsid w:val="00F8287C"/>
    <w:rsid w:val="00F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4076E1DF-61AD-4AEF-AFCC-BD3D523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mic Sans MS" w:hAnsi="Comic Sans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3497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 Indent"/>
    <w:basedOn w:val="a"/>
    <w:rsid w:val="00C17856"/>
    <w:pPr>
      <w:autoSpaceDE w:val="0"/>
      <w:autoSpaceDN w:val="0"/>
      <w:jc w:val="center"/>
    </w:pPr>
    <w:rPr>
      <w:rFonts w:ascii="Arial" w:hAnsi="Arial"/>
      <w:b/>
      <w:bCs/>
      <w:sz w:val="28"/>
      <w:szCs w:val="28"/>
    </w:rPr>
  </w:style>
  <w:style w:type="paragraph" w:customStyle="1" w:styleId="1">
    <w:name w:val="Обычный1"/>
    <w:rsid w:val="00C17856"/>
    <w:pPr>
      <w:spacing w:before="100" w:after="100"/>
    </w:pPr>
    <w:rPr>
      <w:snapToGrid w:val="0"/>
      <w:sz w:val="24"/>
    </w:rPr>
  </w:style>
  <w:style w:type="table" w:styleId="a5">
    <w:name w:val="Table Grid"/>
    <w:basedOn w:val="a1"/>
    <w:rsid w:val="00BA0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BA0E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007A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E0ED0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a7">
    <w:name w:val="footer"/>
    <w:basedOn w:val="a"/>
    <w:rsid w:val="006E20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Статистика трудовых ресурсов</vt:lpstr>
    </vt:vector>
  </TitlesOfParts>
  <Company>x</Company>
  <LinksUpToDate>false</LinksUpToDate>
  <CharactersWithSpaces>42073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Статистика трудовых ресурсов</dc:title>
  <dc:subject/>
  <dc:creator>x</dc:creator>
  <cp:keywords/>
  <dc:description/>
  <cp:lastModifiedBy>admin</cp:lastModifiedBy>
  <cp:revision>2</cp:revision>
  <cp:lastPrinted>2004-12-15T13:12:00Z</cp:lastPrinted>
  <dcterms:created xsi:type="dcterms:W3CDTF">2014-02-10T16:30:00Z</dcterms:created>
  <dcterms:modified xsi:type="dcterms:W3CDTF">2014-02-10T16:30:00Z</dcterms:modified>
</cp:coreProperties>
</file>