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AA" w:rsidRDefault="008771C1" w:rsidP="00AC4AC2">
      <w:pPr>
        <w:pStyle w:val="1"/>
        <w:jc w:val="center"/>
      </w:pPr>
      <w:bookmarkStart w:id="0" w:name="_Toc70072070"/>
      <w:r>
        <w:rPr>
          <w:noProof/>
        </w:rPr>
        <w:pict>
          <v:rect id="_x0000_s1026" style="position:absolute;left:0;text-align:left;margin-left:-54pt;margin-top:-29.5pt;width:540pt;height:783pt;z-index:251657728" strokeweight=".25pt">
            <v:fill r:id="rId7" o:title="Белый мрамор" type="tile"/>
            <v:imagedata embosscolor="shadow add(51)"/>
            <v:shadow type="emboss" color="lineOrFill darken(153)" color2="shadow add(102)" offset="1pt,1pt"/>
            <v:textbox>
              <w:txbxContent>
                <w:p w:rsidR="00DE4FAA" w:rsidRPr="00D6196C" w:rsidRDefault="00DE4FAA" w:rsidP="00DE4FAA">
                  <w:pPr>
                    <w:pStyle w:val="a7"/>
                    <w:rPr>
                      <w:rFonts w:ascii="Bookman Old Style" w:hAnsi="Bookman Old Style"/>
                    </w:rPr>
                  </w:pPr>
                  <w:r w:rsidRPr="00D6196C">
                    <w:rPr>
                      <w:rFonts w:ascii="Bookman Old Style" w:hAnsi="Bookman Old Style"/>
                    </w:rPr>
                    <w:t>МИНИСТЕРСТВО ПРОСВЕЩЕНИЯ ПМР</w:t>
                  </w:r>
                </w:p>
                <w:p w:rsidR="00DE4FAA" w:rsidRPr="00B038E9" w:rsidRDefault="00DE4FAA" w:rsidP="00DE4FAA">
                  <w:pPr>
                    <w:pStyle w:val="a8"/>
                    <w:spacing w:line="240" w:lineRule="auto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B038E9">
                    <w:rPr>
                      <w:rFonts w:ascii="Bookman Old Style" w:hAnsi="Bookman Old Style"/>
                      <w:sz w:val="32"/>
                      <w:szCs w:val="32"/>
                    </w:rPr>
                    <w:t>Приднестровский Государственный Университет</w:t>
                  </w:r>
                </w:p>
                <w:p w:rsidR="00DE4FAA" w:rsidRPr="00907080" w:rsidRDefault="00DE4FAA" w:rsidP="00DE4FAA">
                  <w:pPr>
                    <w:pStyle w:val="a8"/>
                    <w:spacing w:line="240" w:lineRule="auto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907080">
                    <w:rPr>
                      <w:rFonts w:ascii="Bookman Old Style" w:hAnsi="Bookman Old Style"/>
                      <w:sz w:val="32"/>
                      <w:szCs w:val="32"/>
                    </w:rPr>
                    <w:t>им. Т.Г.Шевченко</w:t>
                  </w:r>
                </w:p>
                <w:p w:rsidR="00DE4FAA" w:rsidRDefault="00DE4FAA" w:rsidP="00DE4FAA"/>
                <w:p w:rsidR="00DE4FAA" w:rsidRPr="00D6196C" w:rsidRDefault="00DE4FAA" w:rsidP="00DE4FAA">
                  <w:pPr>
                    <w:pStyle w:val="2"/>
                    <w:jc w:val="center"/>
                    <w:rPr>
                      <w:rFonts w:ascii="Bookman Old Style" w:hAnsi="Bookman Old Style"/>
                    </w:rPr>
                  </w:pPr>
                  <w:r w:rsidRPr="00D6196C">
                    <w:rPr>
                      <w:rFonts w:ascii="Bookman Old Style" w:hAnsi="Bookman Old Style"/>
                    </w:rPr>
                    <w:t>ЮРИДИЧЕСКИЙ ФАКУЛЬТЕТ</w:t>
                  </w:r>
                </w:p>
                <w:p w:rsidR="00DE4FAA" w:rsidRPr="00D6196C" w:rsidRDefault="00DE4FAA" w:rsidP="00DE4FAA">
                  <w:pPr>
                    <w:pStyle w:val="2"/>
                    <w:jc w:val="center"/>
                    <w:rPr>
                      <w:rFonts w:ascii="Bookman Old Style" w:hAnsi="Bookman Old Style"/>
                    </w:rPr>
                  </w:pPr>
                  <w:r w:rsidRPr="00D6196C">
                    <w:rPr>
                      <w:rFonts w:ascii="Bookman Old Style" w:hAnsi="Bookman Old Style"/>
                    </w:rPr>
                    <w:t xml:space="preserve">Кафедра </w:t>
                  </w:r>
                  <w:r>
                    <w:rPr>
                      <w:rFonts w:ascii="Bookman Old Style" w:hAnsi="Bookman Old Style"/>
                    </w:rPr>
                    <w:t>уголовного права</w:t>
                  </w:r>
                </w:p>
                <w:p w:rsidR="00DE4FAA" w:rsidRDefault="00DE4FAA" w:rsidP="00DE4FAA">
                  <w:pPr>
                    <w:spacing w:line="360" w:lineRule="auto"/>
                    <w:jc w:val="center"/>
                  </w:pPr>
                </w:p>
                <w:p w:rsidR="00DE4FAA" w:rsidRDefault="00DE4FAA" w:rsidP="00DE4FAA">
                  <w:pPr>
                    <w:spacing w:line="360" w:lineRule="auto"/>
                    <w:jc w:val="center"/>
                  </w:pPr>
                </w:p>
                <w:p w:rsidR="00DE4FAA" w:rsidRDefault="00DE4FAA" w:rsidP="00DE4FAA">
                  <w:pPr>
                    <w:spacing w:line="360" w:lineRule="auto"/>
                    <w:jc w:val="center"/>
                  </w:pPr>
                </w:p>
                <w:p w:rsidR="00DE4FAA" w:rsidRDefault="00DE4FAA" w:rsidP="00DE4FAA">
                  <w:pPr>
                    <w:spacing w:line="360" w:lineRule="auto"/>
                    <w:jc w:val="center"/>
                  </w:pPr>
                </w:p>
                <w:p w:rsidR="00DE4FAA" w:rsidRDefault="00DE4FAA" w:rsidP="00DE4FAA">
                  <w:pPr>
                    <w:spacing w:line="360" w:lineRule="auto"/>
                    <w:jc w:val="center"/>
                  </w:pPr>
                </w:p>
                <w:p w:rsidR="00DE4FAA" w:rsidRDefault="00DE4FAA" w:rsidP="00DE4FAA">
                  <w:pPr>
                    <w:spacing w:line="360" w:lineRule="auto"/>
                    <w:jc w:val="center"/>
                  </w:pPr>
                </w:p>
                <w:p w:rsidR="00DE4FAA" w:rsidRDefault="00DE4FAA" w:rsidP="00DE4FAA">
                  <w:pPr>
                    <w:spacing w:line="360" w:lineRule="auto"/>
                    <w:jc w:val="center"/>
                  </w:pPr>
                </w:p>
                <w:p w:rsidR="00DE4FAA" w:rsidRPr="009D4477" w:rsidRDefault="00DE4FAA" w:rsidP="00DE4FAA">
                  <w:pPr>
                    <w:pStyle w:val="4"/>
                    <w:jc w:val="center"/>
                    <w:rPr>
                      <w:rFonts w:ascii="Galant Wide" w:hAnsi="Galant Wide"/>
                      <w:sz w:val="64"/>
                      <w:szCs w:val="64"/>
                    </w:rPr>
                  </w:pPr>
                  <w:r w:rsidRPr="009D4477">
                    <w:rPr>
                      <w:rFonts w:ascii="Bookman Old Style" w:hAnsi="Bookman Old Style"/>
                      <w:sz w:val="64"/>
                      <w:szCs w:val="64"/>
                    </w:rPr>
                    <w:t>К</w:t>
                  </w:r>
                  <w:r>
                    <w:rPr>
                      <w:rFonts w:ascii="Bookman Old Style" w:hAnsi="Bookman Old Style"/>
                      <w:sz w:val="64"/>
                      <w:szCs w:val="64"/>
                    </w:rPr>
                    <w:t>ОНТРОЛЬНАЯ</w:t>
                  </w:r>
                  <w:r w:rsidRPr="009D4477">
                    <w:rPr>
                      <w:rFonts w:ascii="Galant Wide" w:hAnsi="Galant Wide"/>
                      <w:sz w:val="64"/>
                      <w:szCs w:val="64"/>
                    </w:rPr>
                    <w:t xml:space="preserve"> </w:t>
                  </w:r>
                  <w:r w:rsidRPr="009D4477">
                    <w:rPr>
                      <w:rFonts w:ascii="Bookman Old Style" w:hAnsi="Bookman Old Style"/>
                      <w:sz w:val="64"/>
                      <w:szCs w:val="64"/>
                    </w:rPr>
                    <w:t>РАБОТА</w:t>
                  </w:r>
                </w:p>
                <w:p w:rsidR="00DE4FAA" w:rsidRDefault="00DE4FAA" w:rsidP="00DE4FAA">
                  <w:pPr>
                    <w:pStyle w:val="5"/>
                    <w:rPr>
                      <w:sz w:val="40"/>
                    </w:rPr>
                  </w:pPr>
                </w:p>
                <w:p w:rsidR="00DE4FAA" w:rsidRPr="00802014" w:rsidRDefault="00DE4FAA" w:rsidP="00DE4FAA">
                  <w:pPr>
                    <w:pStyle w:val="5"/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auto"/>
                      <w:spacing w:val="-20"/>
                      <w:sz w:val="32"/>
                      <w:szCs w:val="32"/>
                      <w:u w:val="single"/>
                    </w:rPr>
                  </w:pPr>
                  <w:r w:rsidRPr="00802014">
                    <w:rPr>
                      <w:rFonts w:ascii="Bookman Old Style" w:hAnsi="Bookman Old Style"/>
                      <w:b/>
                      <w:bCs/>
                      <w:color w:val="auto"/>
                      <w:spacing w:val="-20"/>
                      <w:sz w:val="32"/>
                      <w:szCs w:val="32"/>
                      <w:u w:val="single"/>
                    </w:rPr>
                    <w:t xml:space="preserve">по предмету: </w:t>
                  </w:r>
                  <w:r>
                    <w:rPr>
                      <w:rFonts w:ascii="Bookman Old Style" w:hAnsi="Bookman Old Style"/>
                      <w:b/>
                      <w:bCs/>
                      <w:color w:val="auto"/>
                      <w:spacing w:val="-20"/>
                      <w:sz w:val="32"/>
                      <w:szCs w:val="32"/>
                      <w:u w:val="single"/>
                    </w:rPr>
                    <w:t>Криминология</w:t>
                  </w:r>
                </w:p>
                <w:p w:rsidR="00DE4FAA" w:rsidRPr="00802014" w:rsidRDefault="00DE4FAA" w:rsidP="00DE4FAA">
                  <w:pPr>
                    <w:rPr>
                      <w:rFonts w:ascii="Bookman Old Style" w:hAnsi="Bookman Old Style"/>
                    </w:rPr>
                  </w:pPr>
                </w:p>
                <w:p w:rsidR="00DE4FAA" w:rsidRPr="00802014" w:rsidRDefault="00DE4FAA" w:rsidP="00DE4F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man Old Style" w:hAnsi="Bookman Old Style"/>
                      <w:b/>
                      <w:bCs/>
                      <w:spacing w:val="-20"/>
                      <w:sz w:val="40"/>
                      <w:szCs w:val="24"/>
                    </w:rPr>
                  </w:pPr>
                  <w:r w:rsidRPr="00802014">
                    <w:rPr>
                      <w:rFonts w:ascii="Bookman Old Style" w:hAnsi="Bookman Old Style"/>
                      <w:b/>
                      <w:bCs/>
                      <w:spacing w:val="-20"/>
                      <w:sz w:val="40"/>
                      <w:szCs w:val="24"/>
                    </w:rPr>
                    <w:t>на тему: «</w:t>
                  </w:r>
                  <w:r w:rsidRPr="00DE4FAA">
                    <w:rPr>
                      <w:rFonts w:ascii="Bookman Old Style" w:hAnsi="Bookman Old Style"/>
                      <w:b/>
                      <w:bCs/>
                      <w:spacing w:val="-20"/>
                      <w:sz w:val="40"/>
                      <w:szCs w:val="24"/>
                    </w:rPr>
                    <w:t>Статистика в криминологических исследованиях</w:t>
                  </w:r>
                  <w:r w:rsidRPr="00802014">
                    <w:rPr>
                      <w:rFonts w:ascii="Bookman Old Style" w:hAnsi="Bookman Old Style"/>
                      <w:b/>
                      <w:bCs/>
                      <w:spacing w:val="-20"/>
                      <w:sz w:val="40"/>
                      <w:szCs w:val="24"/>
                    </w:rPr>
                    <w:t>»</w:t>
                  </w:r>
                </w:p>
                <w:p w:rsidR="00DE4FAA" w:rsidRPr="00802014" w:rsidRDefault="00DE4FAA" w:rsidP="00DE4FAA">
                  <w:pPr>
                    <w:autoSpaceDE w:val="0"/>
                    <w:autoSpaceDN w:val="0"/>
                    <w:adjustRightInd w:val="0"/>
                    <w:rPr>
                      <w:rFonts w:ascii="Bookman Old Style" w:hAnsi="Bookman Old Style"/>
                      <w:b/>
                      <w:bCs/>
                      <w:spacing w:val="-20"/>
                      <w:sz w:val="40"/>
                      <w:szCs w:val="24"/>
                    </w:rPr>
                  </w:pPr>
                </w:p>
                <w:p w:rsidR="00DE4FAA" w:rsidRDefault="00DE4FAA" w:rsidP="00DE4FAA">
                  <w:pPr>
                    <w:ind w:firstLine="5880"/>
                    <w:jc w:val="right"/>
                    <w:rPr>
                      <w:b/>
                      <w:i/>
                      <w:szCs w:val="24"/>
                    </w:rPr>
                  </w:pPr>
                </w:p>
                <w:p w:rsidR="00DE4FAA" w:rsidRDefault="00DE4FAA" w:rsidP="00DE4FAA">
                  <w:pPr>
                    <w:ind w:firstLine="5880"/>
                    <w:jc w:val="right"/>
                    <w:rPr>
                      <w:b/>
                      <w:i/>
                      <w:szCs w:val="24"/>
                    </w:rPr>
                  </w:pPr>
                </w:p>
                <w:p w:rsidR="00DE4FAA" w:rsidRPr="00C254E3" w:rsidRDefault="00DE4FAA" w:rsidP="00DE4FAA">
                  <w:pPr>
                    <w:ind w:firstLine="5880"/>
                    <w:jc w:val="right"/>
                    <w:rPr>
                      <w:b/>
                      <w:i/>
                      <w:szCs w:val="24"/>
                    </w:rPr>
                  </w:pPr>
                  <w:r w:rsidRPr="00C254E3">
                    <w:rPr>
                      <w:b/>
                      <w:i/>
                      <w:szCs w:val="24"/>
                    </w:rPr>
                    <w:t>выполнил:</w:t>
                  </w:r>
                </w:p>
                <w:p w:rsidR="00DE4FAA" w:rsidRPr="00C254E3" w:rsidRDefault="00DE4FAA" w:rsidP="00DE4FAA">
                  <w:pPr>
                    <w:ind w:firstLine="5880"/>
                    <w:jc w:val="right"/>
                    <w:rPr>
                      <w:b/>
                      <w:i/>
                      <w:szCs w:val="24"/>
                    </w:rPr>
                  </w:pPr>
                  <w:r w:rsidRPr="00C254E3">
                    <w:rPr>
                      <w:b/>
                      <w:i/>
                      <w:szCs w:val="24"/>
                    </w:rPr>
                    <w:t>студент 51 группы 5 курса</w:t>
                  </w:r>
                </w:p>
                <w:p w:rsidR="00DE4FAA" w:rsidRPr="00C254E3" w:rsidRDefault="00DE4FAA" w:rsidP="00DE4FAA">
                  <w:pPr>
                    <w:ind w:firstLine="5880"/>
                    <w:jc w:val="right"/>
                    <w:rPr>
                      <w:b/>
                      <w:i/>
                      <w:szCs w:val="24"/>
                    </w:rPr>
                  </w:pPr>
                  <w:r w:rsidRPr="00C254E3">
                    <w:rPr>
                      <w:b/>
                      <w:i/>
                      <w:szCs w:val="24"/>
                    </w:rPr>
                    <w:t>заочного обучения</w:t>
                  </w:r>
                </w:p>
                <w:p w:rsidR="00DE4FAA" w:rsidRPr="00C254E3" w:rsidRDefault="00DE4FAA" w:rsidP="00DE4FAA">
                  <w:pPr>
                    <w:ind w:firstLine="5880"/>
                    <w:jc w:val="right"/>
                    <w:rPr>
                      <w:b/>
                      <w:i/>
                      <w:szCs w:val="24"/>
                    </w:rPr>
                  </w:pPr>
                  <w:r w:rsidRPr="00C254E3">
                    <w:rPr>
                      <w:b/>
                      <w:i/>
                      <w:szCs w:val="24"/>
                    </w:rPr>
                    <w:t>юридического факультета</w:t>
                  </w:r>
                </w:p>
                <w:p w:rsidR="00DE4FAA" w:rsidRPr="00C254E3" w:rsidRDefault="00DE4FAA" w:rsidP="00DE4FAA">
                  <w:pPr>
                    <w:ind w:firstLine="5880"/>
                    <w:jc w:val="right"/>
                    <w:rPr>
                      <w:b/>
                      <w:i/>
                      <w:szCs w:val="24"/>
                    </w:rPr>
                  </w:pPr>
                  <w:r w:rsidRPr="00C254E3">
                    <w:rPr>
                      <w:b/>
                      <w:i/>
                      <w:szCs w:val="24"/>
                    </w:rPr>
                    <w:t>ПГУ им. Т.Г.Шевченко</w:t>
                  </w:r>
                </w:p>
                <w:p w:rsidR="00DE4FAA" w:rsidRPr="00C254E3" w:rsidRDefault="00DE4FAA" w:rsidP="00DE4FAA">
                  <w:pPr>
                    <w:ind w:firstLine="5880"/>
                    <w:jc w:val="right"/>
                    <w:rPr>
                      <w:b/>
                      <w:i/>
                      <w:szCs w:val="24"/>
                    </w:rPr>
                  </w:pPr>
                </w:p>
                <w:p w:rsidR="00DE4FAA" w:rsidRPr="00C254E3" w:rsidRDefault="00DE4FAA" w:rsidP="00DE4FAA">
                  <w:pPr>
                    <w:ind w:firstLine="5880"/>
                    <w:jc w:val="right"/>
                    <w:rPr>
                      <w:b/>
                      <w:i/>
                      <w:szCs w:val="24"/>
                    </w:rPr>
                  </w:pPr>
                  <w:r w:rsidRPr="00C254E3">
                    <w:rPr>
                      <w:b/>
                      <w:i/>
                      <w:szCs w:val="24"/>
                    </w:rPr>
                    <w:t>______________Синицын Б.И.</w:t>
                  </w:r>
                </w:p>
                <w:p w:rsidR="00DE4FAA" w:rsidRPr="00C254E3" w:rsidRDefault="00DE4FAA" w:rsidP="00DE4FAA">
                  <w:pPr>
                    <w:jc w:val="right"/>
                    <w:rPr>
                      <w:szCs w:val="24"/>
                    </w:rPr>
                  </w:pPr>
                </w:p>
                <w:p w:rsidR="00DE4FAA" w:rsidRPr="00C254E3" w:rsidRDefault="00DE4FAA" w:rsidP="00DE4FAA">
                  <w:pPr>
                    <w:ind w:left="6216"/>
                    <w:jc w:val="right"/>
                    <w:rPr>
                      <w:b/>
                      <w:szCs w:val="24"/>
                    </w:rPr>
                  </w:pPr>
                  <w:r w:rsidRPr="00C254E3">
                    <w:rPr>
                      <w:b/>
                      <w:szCs w:val="24"/>
                    </w:rPr>
                    <w:t>рецензент:</w:t>
                  </w:r>
                </w:p>
                <w:p w:rsidR="00DE4FAA" w:rsidRPr="00C254E3" w:rsidRDefault="00DE4FAA" w:rsidP="00DE4FAA">
                  <w:pPr>
                    <w:ind w:left="6216"/>
                    <w:jc w:val="right"/>
                    <w:rPr>
                      <w:b/>
                      <w:szCs w:val="24"/>
                    </w:rPr>
                  </w:pPr>
                  <w:r w:rsidRPr="00C254E3">
                    <w:rPr>
                      <w:b/>
                      <w:szCs w:val="24"/>
                    </w:rPr>
                    <w:t>________________________</w:t>
                  </w:r>
                </w:p>
                <w:p w:rsidR="00DE4FAA" w:rsidRPr="00C254E3" w:rsidRDefault="00DE4FAA" w:rsidP="00DE4FAA">
                  <w:pPr>
                    <w:jc w:val="center"/>
                    <w:rPr>
                      <w:szCs w:val="24"/>
                    </w:rPr>
                  </w:pPr>
                </w:p>
                <w:p w:rsidR="00DE4FAA" w:rsidRPr="00C254E3" w:rsidRDefault="00DE4FAA" w:rsidP="00DE4FAA">
                  <w:pPr>
                    <w:ind w:firstLine="5880"/>
                    <w:jc w:val="right"/>
                    <w:rPr>
                      <w:rFonts w:ascii="Impact" w:hAnsi="Impact"/>
                      <w:szCs w:val="24"/>
                    </w:rPr>
                  </w:pPr>
                  <w:r w:rsidRPr="00C254E3">
                    <w:rPr>
                      <w:rFonts w:ascii="Impact" w:hAnsi="Impact"/>
                      <w:szCs w:val="24"/>
                    </w:rPr>
                    <w:t>дата выполнения работы:</w:t>
                  </w:r>
                </w:p>
                <w:p w:rsidR="00DE4FAA" w:rsidRDefault="00DE4FAA" w:rsidP="00DE4FAA">
                  <w:pPr>
                    <w:spacing w:line="360" w:lineRule="auto"/>
                    <w:jc w:val="right"/>
                    <w:rPr>
                      <w:b/>
                      <w:sz w:val="48"/>
                    </w:rPr>
                  </w:pPr>
                  <w:r>
                    <w:rPr>
                      <w:rFonts w:ascii="Impact" w:hAnsi="Impact" w:cs="Impact"/>
                      <w:noProof/>
                      <w:szCs w:val="24"/>
                    </w:rPr>
                    <w:t>18 апреля 2004 г..</w:t>
                  </w:r>
                </w:p>
                <w:p w:rsidR="00DE4FAA" w:rsidRDefault="00DE4FAA" w:rsidP="00DE4FAA">
                  <w:pPr>
                    <w:spacing w:line="360" w:lineRule="auto"/>
                    <w:jc w:val="center"/>
                    <w:rPr>
                      <w:b/>
                      <w:sz w:val="48"/>
                    </w:rPr>
                  </w:pPr>
                </w:p>
                <w:p w:rsidR="00DE4FAA" w:rsidRDefault="00DE4FAA" w:rsidP="00DE4FAA">
                  <w:pPr>
                    <w:spacing w:line="360" w:lineRule="auto"/>
                    <w:jc w:val="center"/>
                    <w:rPr>
                      <w:b/>
                      <w:sz w:val="48"/>
                    </w:rPr>
                  </w:pPr>
                </w:p>
                <w:p w:rsidR="00DE4FAA" w:rsidRPr="00DE4FAA" w:rsidRDefault="00DE4FAA" w:rsidP="00DE4FA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  <w:r w:rsidRPr="00DE4FAA"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  <w:t>г. Тирасполь, 2004г.</w:t>
                  </w:r>
                </w:p>
                <w:p w:rsidR="00DE4FAA" w:rsidRPr="00C97D52" w:rsidRDefault="00DE4FAA" w:rsidP="00DE4FAA"/>
              </w:txbxContent>
            </v:textbox>
          </v:rect>
        </w:pict>
      </w:r>
      <w:r w:rsidR="00DE4FAA">
        <w:br w:type="page"/>
      </w:r>
      <w:bookmarkStart w:id="1" w:name="_Toc70072071"/>
      <w:r w:rsidR="00DE4FAA">
        <w:lastRenderedPageBreak/>
        <w:t>СОДЕРЖАНИЕ</w:t>
      </w:r>
      <w:bookmarkEnd w:id="0"/>
      <w:bookmarkEnd w:id="1"/>
    </w:p>
    <w:p w:rsidR="00DE4FAA" w:rsidRPr="00DE4FAA" w:rsidRDefault="00DE4FAA" w:rsidP="00DE4FAA">
      <w:pPr>
        <w:pStyle w:val="10"/>
        <w:tabs>
          <w:tab w:val="righ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2594B">
        <w:rPr>
          <w:rStyle w:val="a6"/>
          <w:noProof/>
          <w:sz w:val="28"/>
          <w:szCs w:val="28"/>
        </w:rPr>
        <w:t>ВВЕДЕНИЕ</w:t>
      </w:r>
      <w:r w:rsidRPr="00DE4FAA">
        <w:rPr>
          <w:noProof/>
          <w:webHidden/>
          <w:sz w:val="28"/>
          <w:szCs w:val="28"/>
        </w:rPr>
        <w:tab/>
        <w:t>3</w:t>
      </w:r>
    </w:p>
    <w:p w:rsidR="00DE4FAA" w:rsidRPr="00DE4FAA" w:rsidRDefault="00DE4FAA" w:rsidP="00DE4FAA">
      <w:pPr>
        <w:pStyle w:val="10"/>
        <w:tabs>
          <w:tab w:val="left" w:pos="480"/>
          <w:tab w:val="righ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2594B">
        <w:rPr>
          <w:rStyle w:val="a6"/>
          <w:noProof/>
          <w:sz w:val="28"/>
          <w:szCs w:val="28"/>
        </w:rPr>
        <w:t>1.</w:t>
      </w:r>
      <w:r w:rsidRPr="00DE4FAA"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  <w:tab/>
      </w:r>
      <w:r w:rsidRPr="00F2594B">
        <w:rPr>
          <w:rStyle w:val="a6"/>
          <w:noProof/>
          <w:sz w:val="28"/>
          <w:szCs w:val="28"/>
        </w:rPr>
        <w:t>ЗАДАЧИ И МЕТОДЫ КРИМИНОЛОГИЧЕСКОЙ СТАТИСТИКИ</w:t>
      </w:r>
      <w:r w:rsidRPr="00DE4FAA">
        <w:rPr>
          <w:noProof/>
          <w:webHidden/>
          <w:sz w:val="28"/>
          <w:szCs w:val="28"/>
        </w:rPr>
        <w:tab/>
        <w:t>3</w:t>
      </w:r>
    </w:p>
    <w:p w:rsidR="00DE4FAA" w:rsidRPr="00DE4FAA" w:rsidRDefault="00DE4FAA" w:rsidP="00DE4FAA">
      <w:pPr>
        <w:pStyle w:val="10"/>
        <w:tabs>
          <w:tab w:val="left" w:pos="480"/>
          <w:tab w:val="righ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2594B">
        <w:rPr>
          <w:rStyle w:val="a6"/>
          <w:noProof/>
          <w:sz w:val="28"/>
          <w:szCs w:val="28"/>
        </w:rPr>
        <w:t>2.</w:t>
      </w:r>
      <w:r w:rsidRPr="00DE4FAA"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  <w:tab/>
      </w:r>
      <w:r w:rsidRPr="00F2594B">
        <w:rPr>
          <w:rStyle w:val="a6"/>
          <w:noProof/>
          <w:sz w:val="28"/>
          <w:szCs w:val="28"/>
        </w:rPr>
        <w:t>НАБЛЮДЕНИЕ</w:t>
      </w:r>
      <w:r w:rsidRPr="00DE4FAA">
        <w:rPr>
          <w:noProof/>
          <w:webHidden/>
          <w:sz w:val="28"/>
          <w:szCs w:val="28"/>
        </w:rPr>
        <w:tab/>
        <w:t>4</w:t>
      </w:r>
    </w:p>
    <w:p w:rsidR="00DE4FAA" w:rsidRPr="00DE4FAA" w:rsidRDefault="00DE4FAA" w:rsidP="00DE4FAA">
      <w:pPr>
        <w:pStyle w:val="10"/>
        <w:tabs>
          <w:tab w:val="left" w:pos="480"/>
          <w:tab w:val="righ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2594B">
        <w:rPr>
          <w:rStyle w:val="a6"/>
          <w:noProof/>
          <w:sz w:val="28"/>
          <w:szCs w:val="28"/>
        </w:rPr>
        <w:t>3.</w:t>
      </w:r>
      <w:r w:rsidRPr="00DE4FAA"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  <w:tab/>
      </w:r>
      <w:r w:rsidRPr="00F2594B">
        <w:rPr>
          <w:rStyle w:val="a6"/>
          <w:noProof/>
          <w:sz w:val="28"/>
          <w:szCs w:val="28"/>
        </w:rPr>
        <w:t>СВОДКА И ГРУППИРОВКА</w:t>
      </w:r>
      <w:r w:rsidRPr="00DE4FAA">
        <w:rPr>
          <w:noProof/>
          <w:webHidden/>
          <w:sz w:val="28"/>
          <w:szCs w:val="28"/>
        </w:rPr>
        <w:tab/>
        <w:t>7</w:t>
      </w:r>
    </w:p>
    <w:p w:rsidR="00DE4FAA" w:rsidRPr="00DE4FAA" w:rsidRDefault="00DE4FAA" w:rsidP="00DE4FAA">
      <w:pPr>
        <w:pStyle w:val="10"/>
        <w:tabs>
          <w:tab w:val="left" w:pos="480"/>
          <w:tab w:val="righ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2594B">
        <w:rPr>
          <w:rStyle w:val="a6"/>
          <w:noProof/>
          <w:sz w:val="28"/>
          <w:szCs w:val="28"/>
        </w:rPr>
        <w:t>4.</w:t>
      </w:r>
      <w:r w:rsidRPr="00DE4FAA"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  <w:tab/>
      </w:r>
      <w:r w:rsidRPr="00F2594B">
        <w:rPr>
          <w:rStyle w:val="a6"/>
          <w:noProof/>
          <w:sz w:val="28"/>
          <w:szCs w:val="28"/>
        </w:rPr>
        <w:t>КОЛИЧЕСТВЕННЫЙ АНАЛИЗ</w:t>
      </w:r>
      <w:r w:rsidRPr="00DE4FAA">
        <w:rPr>
          <w:noProof/>
          <w:webHidden/>
          <w:sz w:val="28"/>
          <w:szCs w:val="28"/>
        </w:rPr>
        <w:tab/>
        <w:t>12</w:t>
      </w:r>
    </w:p>
    <w:p w:rsidR="00DE4FAA" w:rsidRPr="00DE4FAA" w:rsidRDefault="00DE4FAA" w:rsidP="00DE4FAA">
      <w:pPr>
        <w:pStyle w:val="10"/>
        <w:tabs>
          <w:tab w:val="left" w:pos="480"/>
          <w:tab w:val="righ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2594B">
        <w:rPr>
          <w:rStyle w:val="a6"/>
          <w:noProof/>
          <w:sz w:val="28"/>
          <w:szCs w:val="28"/>
        </w:rPr>
        <w:t>5.</w:t>
      </w:r>
      <w:r w:rsidRPr="00DE4FAA"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  <w:tab/>
      </w:r>
      <w:r w:rsidRPr="00F2594B">
        <w:rPr>
          <w:rStyle w:val="a6"/>
          <w:noProof/>
          <w:sz w:val="28"/>
          <w:szCs w:val="28"/>
        </w:rPr>
        <w:t>КАЧЕСТВЕННЫЙ АНАЛИЗ</w:t>
      </w:r>
      <w:r w:rsidRPr="00DE4FAA">
        <w:rPr>
          <w:noProof/>
          <w:webHidden/>
          <w:sz w:val="28"/>
          <w:szCs w:val="28"/>
        </w:rPr>
        <w:tab/>
        <w:t>13</w:t>
      </w:r>
    </w:p>
    <w:p w:rsidR="00DE4FAA" w:rsidRPr="00DE4FAA" w:rsidRDefault="00DE4FAA" w:rsidP="00DE4FAA">
      <w:pPr>
        <w:pStyle w:val="10"/>
        <w:tabs>
          <w:tab w:val="left" w:pos="480"/>
          <w:tab w:val="righ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2594B">
        <w:rPr>
          <w:rStyle w:val="a6"/>
          <w:noProof/>
          <w:sz w:val="28"/>
          <w:szCs w:val="28"/>
        </w:rPr>
        <w:t>6.</w:t>
      </w:r>
      <w:r w:rsidRPr="00DE4FAA"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  <w:tab/>
      </w:r>
      <w:r w:rsidRPr="00F2594B">
        <w:rPr>
          <w:rStyle w:val="a6"/>
          <w:noProof/>
          <w:sz w:val="28"/>
          <w:szCs w:val="28"/>
        </w:rPr>
        <w:t>ИСПОЛЬЗОВАНИЕ В КРИМИНОЛОГИЧЕСКИХ ИССЛЕДОВАНИЯХ СМЕЖНЫХ ДИСЦИПЛИН</w:t>
      </w:r>
      <w:r w:rsidRPr="00DE4FAA">
        <w:rPr>
          <w:noProof/>
          <w:webHidden/>
          <w:sz w:val="28"/>
          <w:szCs w:val="28"/>
        </w:rPr>
        <w:tab/>
        <w:t>16</w:t>
      </w:r>
    </w:p>
    <w:p w:rsidR="00DE4FAA" w:rsidRPr="00DE4FAA" w:rsidRDefault="00DE4FAA" w:rsidP="00DE4FAA">
      <w:pPr>
        <w:pStyle w:val="10"/>
        <w:tabs>
          <w:tab w:val="righ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2594B">
        <w:rPr>
          <w:rStyle w:val="a6"/>
          <w:noProof/>
          <w:sz w:val="28"/>
          <w:szCs w:val="28"/>
        </w:rPr>
        <w:t>ЗАКЛЮЧЕНИЕ</w:t>
      </w:r>
      <w:r w:rsidRPr="00DE4FAA">
        <w:rPr>
          <w:noProof/>
          <w:webHidden/>
          <w:sz w:val="28"/>
          <w:szCs w:val="28"/>
        </w:rPr>
        <w:tab/>
        <w:t>19</w:t>
      </w:r>
    </w:p>
    <w:p w:rsidR="00DE4FAA" w:rsidRPr="00DE4FAA" w:rsidRDefault="00DE4FAA" w:rsidP="00DE4FAA">
      <w:pPr>
        <w:pStyle w:val="10"/>
        <w:tabs>
          <w:tab w:val="right" w:pos="9345"/>
        </w:tabs>
        <w:spacing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  <w:szCs w:val="28"/>
        </w:rPr>
      </w:pPr>
      <w:r w:rsidRPr="00F2594B">
        <w:rPr>
          <w:rStyle w:val="a6"/>
          <w:noProof/>
          <w:spacing w:val="-5"/>
          <w:sz w:val="28"/>
          <w:szCs w:val="28"/>
        </w:rPr>
        <w:t>СПИСОК ИСПОЛЬЗОВАННОЙ ЛИТЕРАТУРЫ</w:t>
      </w:r>
      <w:r w:rsidRPr="00DE4FAA">
        <w:rPr>
          <w:noProof/>
          <w:webHidden/>
          <w:sz w:val="28"/>
          <w:szCs w:val="28"/>
        </w:rPr>
        <w:tab/>
        <w:t>21</w:t>
      </w:r>
    </w:p>
    <w:p w:rsidR="008D1D82" w:rsidRPr="008859DC" w:rsidRDefault="00DE4FAA" w:rsidP="00DE4FAA">
      <w:pPr>
        <w:pStyle w:val="1"/>
        <w:spacing w:line="360" w:lineRule="auto"/>
        <w:jc w:val="center"/>
      </w:pPr>
      <w:r>
        <w:br w:type="page"/>
      </w:r>
      <w:bookmarkStart w:id="2" w:name="_Toc70072072"/>
      <w:r w:rsidR="00D41C7E">
        <w:t>ВВЕДЕНИЕ</w:t>
      </w:r>
      <w:bookmarkEnd w:id="2"/>
    </w:p>
    <w:p w:rsidR="008D1D82" w:rsidRPr="008859DC" w:rsidRDefault="008D1D82" w:rsidP="00D41C7E">
      <w:pPr>
        <w:tabs>
          <w:tab w:val="num" w:pos="0"/>
          <w:tab w:val="left" w:pos="2835"/>
        </w:tabs>
        <w:spacing w:line="384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D1D82" w:rsidRDefault="008D1D82" w:rsidP="00D41C7E">
      <w:pPr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1D82">
        <w:rPr>
          <w:rFonts w:ascii="Times New Roman" w:hAnsi="Times New Roman"/>
          <w:sz w:val="28"/>
          <w:szCs w:val="28"/>
        </w:rPr>
        <w:t xml:space="preserve">Универсальное значение любого научного метода заключается том, что он дает не указание на причины или другие результаты исследования, а указание на пути отыскания причин или других искомых данных. Опираясь на философские категории случайности и необходимости, количества и качества, взаимосвязи и развития явлений и другие, а также на математическую теорию статистики, </w:t>
      </w:r>
      <w:r>
        <w:rPr>
          <w:rFonts w:ascii="Times New Roman" w:hAnsi="Times New Roman"/>
          <w:sz w:val="28"/>
          <w:szCs w:val="28"/>
        </w:rPr>
        <w:t>криминологическая</w:t>
      </w:r>
      <w:r w:rsidRPr="008D1D82">
        <w:rPr>
          <w:rFonts w:ascii="Times New Roman" w:hAnsi="Times New Roman"/>
          <w:sz w:val="28"/>
          <w:szCs w:val="28"/>
        </w:rPr>
        <w:t xml:space="preserve"> статистика разрабатывает свои специфические методы, предназначенные для изучения количественной стороны преступности, правонарушений, гражданско-правовых деликтов и связанных с ними социальных явлений и процессов. </w:t>
      </w:r>
    </w:p>
    <w:p w:rsidR="00161262" w:rsidRDefault="00161262" w:rsidP="00AC4AC2">
      <w:pPr>
        <w:pStyle w:val="1"/>
        <w:numPr>
          <w:ilvl w:val="0"/>
          <w:numId w:val="15"/>
        </w:numPr>
        <w:jc w:val="center"/>
      </w:pPr>
      <w:bookmarkStart w:id="3" w:name="_Toc70072073"/>
      <w:r>
        <w:t>ЗАДАЧИ И МЕТОДЫ КРИМИНОЛОГИЧЕСКОЙ СТАТИСТИКИ</w:t>
      </w:r>
      <w:bookmarkEnd w:id="3"/>
    </w:p>
    <w:p w:rsidR="00161262" w:rsidRPr="00161262" w:rsidRDefault="00161262" w:rsidP="00161262"/>
    <w:p w:rsidR="008D1D82" w:rsidRPr="008859DC" w:rsidRDefault="008D1D82" w:rsidP="00D41C7E">
      <w:pPr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859DC">
        <w:rPr>
          <w:rFonts w:ascii="Times New Roman" w:hAnsi="Times New Roman"/>
          <w:sz w:val="28"/>
          <w:szCs w:val="28"/>
        </w:rPr>
        <w:t xml:space="preserve">татистика в криминологических исследованиях охватывает широкий круг проблем, связанных с негативными явлениями  в  обществе. Изучает  различного  рода преступления и правонарушения, такие как: бандитизм, ограбление, изнасилование, проституция, наркомания, алкоголизм, коррупция    и другие  отрицательные  общественные явления, а так же нарушения морально-этических норм. </w:t>
      </w:r>
      <w:r>
        <w:rPr>
          <w:rFonts w:ascii="Times New Roman" w:hAnsi="Times New Roman"/>
          <w:sz w:val="28"/>
          <w:szCs w:val="28"/>
        </w:rPr>
        <w:t>Криминологическая</w:t>
      </w:r>
      <w:r w:rsidRPr="008859DC">
        <w:rPr>
          <w:rFonts w:ascii="Times New Roman" w:hAnsi="Times New Roman"/>
          <w:sz w:val="28"/>
          <w:szCs w:val="28"/>
        </w:rPr>
        <w:t xml:space="preserve"> статистика изучает не только негативные  явления, но  и позитивные, которые характеризуют моральный облик людей. </w:t>
      </w:r>
    </w:p>
    <w:p w:rsidR="008D1D82" w:rsidRPr="008D1D82" w:rsidRDefault="008D1D82" w:rsidP="00D41C7E">
      <w:pPr>
        <w:shd w:val="clear" w:color="auto" w:fill="FFFFFF"/>
        <w:tabs>
          <w:tab w:val="num" w:pos="0"/>
        </w:tabs>
        <w:spacing w:line="384" w:lineRule="auto"/>
        <w:ind w:right="50" w:firstLine="720"/>
        <w:jc w:val="both"/>
        <w:rPr>
          <w:rFonts w:ascii="Times New Roman" w:hAnsi="Times New Roman"/>
          <w:sz w:val="28"/>
          <w:szCs w:val="28"/>
        </w:rPr>
      </w:pPr>
      <w:r w:rsidRPr="008D1D82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Основные задачи использования статистических </w:t>
      </w:r>
      <w:r w:rsidRPr="008D1D82">
        <w:rPr>
          <w:rFonts w:ascii="Times New Roman" w:hAnsi="Times New Roman"/>
          <w:bCs/>
          <w:color w:val="000000"/>
          <w:spacing w:val="7"/>
          <w:sz w:val="28"/>
          <w:szCs w:val="28"/>
        </w:rPr>
        <w:t>методов в криминологии следующие:</w:t>
      </w:r>
    </w:p>
    <w:p w:rsidR="008D1D82" w:rsidRPr="008D1D82" w:rsidRDefault="008D1D82" w:rsidP="00D41C7E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571"/>
          <w:tab w:val="left" w:pos="5952"/>
        </w:tabs>
        <w:autoSpaceDE w:val="0"/>
        <w:autoSpaceDN w:val="0"/>
        <w:adjustRightInd w:val="0"/>
        <w:spacing w:line="384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>массовое статистическое наблюдение преступности и других кри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минологически значимых явлений;</w:t>
      </w:r>
    </w:p>
    <w:p w:rsidR="008D1D82" w:rsidRPr="008D1D82" w:rsidRDefault="008D1D82" w:rsidP="00D41C7E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571"/>
        </w:tabs>
        <w:autoSpaceDE w:val="0"/>
        <w:autoSpaceDN w:val="0"/>
        <w:adjustRightInd w:val="0"/>
        <w:spacing w:line="384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сводка и группировка данных, полученных при наблюдении, по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br/>
        <w:t>качественно-определенным признакам;</w:t>
      </w:r>
    </w:p>
    <w:p w:rsidR="008D1D82" w:rsidRPr="008D1D82" w:rsidRDefault="008D1D82" w:rsidP="00D41C7E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571"/>
        </w:tabs>
        <w:autoSpaceDE w:val="0"/>
        <w:autoSpaceDN w:val="0"/>
        <w:adjustRightInd w:val="0"/>
        <w:spacing w:line="384" w:lineRule="auto"/>
        <w:ind w:right="461"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статистический количественный анализ сведенных и разгруппированных показателей;</w:t>
      </w:r>
    </w:p>
    <w:p w:rsidR="008D1D82" w:rsidRPr="008D1D82" w:rsidRDefault="008D1D82" w:rsidP="00D41C7E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571"/>
          <w:tab w:val="left" w:pos="5981"/>
        </w:tabs>
        <w:autoSpaceDE w:val="0"/>
        <w:autoSpaceDN w:val="0"/>
        <w:adjustRightInd w:val="0"/>
        <w:spacing w:before="24" w:line="384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всесторонний качественный анализ статистических материалов</w:t>
      </w: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на основе теории криминологии и смежных наук.</w:t>
      </w:r>
    </w:p>
    <w:p w:rsidR="008D1D82" w:rsidRDefault="008D1D82" w:rsidP="00D41C7E">
      <w:pPr>
        <w:shd w:val="clear" w:color="auto" w:fill="FFFFFF"/>
        <w:tabs>
          <w:tab w:val="num" w:pos="0"/>
          <w:tab w:val="left" w:pos="571"/>
          <w:tab w:val="left" w:pos="5981"/>
        </w:tabs>
        <w:spacing w:before="24" w:line="384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Перечисленные методы, образуя органически единый процесс ста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>тистико-криминологического исследования, иногда именуются его стади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 xml:space="preserve">ями или этапами, </w:t>
      </w:r>
      <w:r w:rsidR="007155B0">
        <w:rPr>
          <w:rFonts w:ascii="Times New Roman" w:hAnsi="Times New Roman"/>
          <w:color w:val="000000"/>
          <w:spacing w:val="-5"/>
          <w:sz w:val="28"/>
          <w:szCs w:val="28"/>
        </w:rPr>
        <w:t>т.к.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 xml:space="preserve"> каждый последующий метод, как правило, может быть применен с использованием показателей предыдущего. Поэтому любое статистико-криминологическое обследование будет 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 xml:space="preserve">считаться полным и завершенным только тогда, когда оно слагается из 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названных выше основных стадий (этапов, методов).</w:t>
      </w:r>
    </w:p>
    <w:p w:rsidR="00420FF0" w:rsidRDefault="00420FF0" w:rsidP="00D41C7E">
      <w:pPr>
        <w:shd w:val="clear" w:color="auto" w:fill="FFFFFF"/>
        <w:tabs>
          <w:tab w:val="num" w:pos="0"/>
          <w:tab w:val="left" w:pos="571"/>
          <w:tab w:val="left" w:pos="5981"/>
        </w:tabs>
        <w:spacing w:before="24" w:line="384" w:lineRule="auto"/>
        <w:ind w:firstLine="720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420FF0">
        <w:rPr>
          <w:rFonts w:ascii="Times New Roman" w:hAnsi="Times New Roman"/>
          <w:color w:val="000000"/>
          <w:spacing w:val="4"/>
          <w:sz w:val="28"/>
          <w:szCs w:val="28"/>
        </w:rPr>
        <w:t>Выделяют три основных этапа статистических ис</w:t>
      </w:r>
      <w:r w:rsidRPr="00420FF0">
        <w:rPr>
          <w:rFonts w:ascii="Times New Roman" w:hAnsi="Times New Roman"/>
          <w:color w:val="000000"/>
          <w:spacing w:val="11"/>
          <w:sz w:val="28"/>
          <w:szCs w:val="28"/>
        </w:rPr>
        <w:t xml:space="preserve">следований — наблюдение, группировка и сводка, </w:t>
      </w:r>
      <w:r w:rsidRPr="00420FF0">
        <w:rPr>
          <w:rFonts w:ascii="Times New Roman" w:hAnsi="Times New Roman"/>
          <w:color w:val="000000"/>
          <w:spacing w:val="10"/>
          <w:sz w:val="28"/>
          <w:szCs w:val="28"/>
        </w:rPr>
        <w:t>анализ</w:t>
      </w:r>
      <w:r w:rsidRPr="00420FF0">
        <w:rPr>
          <w:rStyle w:val="a4"/>
          <w:rFonts w:ascii="Times New Roman" w:hAnsi="Times New Roman"/>
          <w:color w:val="000000"/>
          <w:spacing w:val="10"/>
          <w:sz w:val="28"/>
          <w:szCs w:val="28"/>
        </w:rPr>
        <w:footnoteReference w:id="1"/>
      </w:r>
    </w:p>
    <w:p w:rsidR="00161262" w:rsidRDefault="00AC4AC2" w:rsidP="00AC4AC2">
      <w:pPr>
        <w:pStyle w:val="1"/>
        <w:numPr>
          <w:ilvl w:val="0"/>
          <w:numId w:val="15"/>
        </w:numPr>
        <w:jc w:val="center"/>
      </w:pPr>
      <w:bookmarkStart w:id="4" w:name="_Toc70072074"/>
      <w:r>
        <w:t>НАБЛЮДЕНИЕ</w:t>
      </w:r>
      <w:bookmarkEnd w:id="4"/>
    </w:p>
    <w:p w:rsidR="00161262" w:rsidRPr="00161262" w:rsidRDefault="00161262" w:rsidP="00161262">
      <w:pPr>
        <w:ind w:left="360"/>
      </w:pPr>
    </w:p>
    <w:p w:rsidR="00420FF0" w:rsidRDefault="008D1D82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262">
        <w:rPr>
          <w:rFonts w:ascii="Times New Roman" w:hAnsi="Times New Roman"/>
          <w:b/>
          <w:i/>
          <w:iCs/>
          <w:color w:val="000000"/>
          <w:spacing w:val="-9"/>
          <w:sz w:val="28"/>
          <w:szCs w:val="28"/>
        </w:rPr>
        <w:t xml:space="preserve">Метод массового статистического наблюдения криминологических </w:t>
      </w:r>
      <w:r w:rsidRPr="00161262">
        <w:rPr>
          <w:rFonts w:ascii="Times New Roman" w:hAnsi="Times New Roman"/>
          <w:b/>
          <w:i/>
          <w:iCs/>
          <w:color w:val="000000"/>
          <w:spacing w:val="-8"/>
          <w:sz w:val="28"/>
          <w:szCs w:val="28"/>
        </w:rPr>
        <w:t>явлений</w:t>
      </w:r>
      <w:r w:rsidRPr="008D1D82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>означает, что только путем изучения большого количества пре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 xml:space="preserve">ступлений, правонарушений, деликтов, субъектов этих действий и т. д. можно установить </w:t>
      </w:r>
      <w:r w:rsidRPr="00421427">
        <w:rPr>
          <w:rFonts w:ascii="Times New Roman" w:hAnsi="Times New Roman"/>
          <w:color w:val="000000"/>
          <w:spacing w:val="-8"/>
          <w:sz w:val="28"/>
          <w:szCs w:val="28"/>
        </w:rPr>
        <w:t>объективные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 xml:space="preserve"> закономерности в преступности, правонарушаемости, их причинности, эффективности правоприменитель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>ной деятельности судов, прокуратуры, милиции и других правоохрани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 xml:space="preserve">тельных органов. </w:t>
      </w:r>
    </w:p>
    <w:p w:rsidR="00420FF0" w:rsidRPr="00420FF0" w:rsidRDefault="00420FF0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420FF0">
        <w:rPr>
          <w:rFonts w:ascii="Times New Roman" w:hAnsi="Times New Roman"/>
          <w:color w:val="000000"/>
          <w:spacing w:val="-8"/>
          <w:sz w:val="28"/>
          <w:szCs w:val="28"/>
        </w:rPr>
        <w:t>Статистическое наблюдение заключается в учете и регистрации сведений о статистических описываемых явлениях, процессах по заранее установленным показателям, т. е. в заполнении первичных документов учета — статистических карточек. Таким же образом учитываются интересующие исследователя данные и при анкетировании, интервью, изучении уголовного дела, когда заполняются соответствующие первичные документы (анкеты, вопросники и т. п.)</w:t>
      </w:r>
    </w:p>
    <w:p w:rsidR="00B15615" w:rsidRPr="00B15615" w:rsidRDefault="00B15615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Статистика в</w:t>
      </w:r>
      <w:r w:rsidRPr="00B15615">
        <w:rPr>
          <w:rFonts w:ascii="Times New Roman" w:hAnsi="Times New Roman"/>
          <w:color w:val="000000"/>
          <w:spacing w:val="-8"/>
          <w:sz w:val="28"/>
          <w:szCs w:val="28"/>
        </w:rPr>
        <w:t>ыделя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ет</w:t>
      </w:r>
      <w:r w:rsidRPr="00B15615">
        <w:rPr>
          <w:rFonts w:ascii="Times New Roman" w:hAnsi="Times New Roman"/>
          <w:color w:val="000000"/>
          <w:spacing w:val="-8"/>
          <w:sz w:val="28"/>
          <w:szCs w:val="28"/>
        </w:rPr>
        <w:t>:</w:t>
      </w:r>
    </w:p>
    <w:p w:rsidR="00B15615" w:rsidRPr="00B15615" w:rsidRDefault="00B15615" w:rsidP="00D41C7E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5615">
        <w:rPr>
          <w:rFonts w:ascii="Times New Roman" w:hAnsi="Times New Roman"/>
          <w:sz w:val="28"/>
          <w:szCs w:val="28"/>
        </w:rPr>
        <w:t xml:space="preserve">Единицы наблюдения, т.е. то, что мы собираемся наблюдать, в нашем случае это преступления. </w:t>
      </w:r>
    </w:p>
    <w:p w:rsidR="00B15615" w:rsidRPr="00B15615" w:rsidRDefault="00B15615" w:rsidP="00D41C7E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5615">
        <w:rPr>
          <w:rFonts w:ascii="Times New Roman" w:hAnsi="Times New Roman"/>
          <w:sz w:val="28"/>
          <w:szCs w:val="28"/>
        </w:rPr>
        <w:t xml:space="preserve">Единицы регистрации - метод, место, способ совершения преступления. </w:t>
      </w:r>
    </w:p>
    <w:p w:rsidR="00B15615" w:rsidRPr="00B15615" w:rsidRDefault="00B15615" w:rsidP="00D41C7E">
      <w:pPr>
        <w:numPr>
          <w:ilvl w:val="0"/>
          <w:numId w:val="6"/>
        </w:numPr>
        <w:tabs>
          <w:tab w:val="num" w:pos="0"/>
        </w:tabs>
        <w:spacing w:before="100" w:beforeAutospacing="1" w:after="100" w:afterAutospacing="1"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15615">
        <w:rPr>
          <w:rFonts w:ascii="Times New Roman" w:hAnsi="Times New Roman"/>
          <w:sz w:val="28"/>
          <w:szCs w:val="28"/>
        </w:rPr>
        <w:t xml:space="preserve">Единица измерения, т.е. та или иная единица регистрации может быть измерена, напр., возраст в годах, наказание в годах и т.д. </w:t>
      </w:r>
    </w:p>
    <w:p w:rsidR="008D1D82" w:rsidRPr="008D1D82" w:rsidRDefault="008D1D82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Изучение единичных явлений или в небольшом ко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личестве в силу случайных отклонений не позволяет выявить действи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>тельные закономерности. При массовом же наблюдении случайные ко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>лебания взаимно погашаются и остаются следствия, обусловленные об</w:t>
      </w:r>
      <w:r w:rsidRPr="008D1D82">
        <w:rPr>
          <w:rFonts w:ascii="Times New Roman" w:hAnsi="Times New Roman"/>
          <w:color w:val="000000"/>
          <w:spacing w:val="-9"/>
          <w:sz w:val="28"/>
          <w:szCs w:val="28"/>
        </w:rPr>
        <w:t>щими причинами.</w:t>
      </w:r>
    </w:p>
    <w:p w:rsidR="008D1D82" w:rsidRPr="008D1D82" w:rsidRDefault="00420FF0" w:rsidP="00D41C7E">
      <w:pPr>
        <w:shd w:val="clear" w:color="auto" w:fill="FFFFFF"/>
        <w:tabs>
          <w:tab w:val="num" w:pos="0"/>
        </w:tabs>
        <w:spacing w:before="19" w:line="384" w:lineRule="auto"/>
        <w:ind w:right="2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="008D1D82" w:rsidRPr="008D1D82">
        <w:rPr>
          <w:rFonts w:ascii="Times New Roman" w:hAnsi="Times New Roman"/>
          <w:color w:val="000000"/>
          <w:spacing w:val="-4"/>
          <w:sz w:val="28"/>
          <w:szCs w:val="28"/>
        </w:rPr>
        <w:t xml:space="preserve">амечено, что преступления или другие криминологически </w:t>
      </w:r>
      <w:r w:rsidR="008D1D82" w:rsidRPr="008D1D82">
        <w:rPr>
          <w:rFonts w:ascii="Times New Roman" w:hAnsi="Times New Roman"/>
          <w:color w:val="000000"/>
          <w:spacing w:val="-8"/>
          <w:sz w:val="28"/>
          <w:szCs w:val="28"/>
        </w:rPr>
        <w:t>значимые явления, взятые в большом масштабе, обнаруживают по свое</w:t>
      </w:r>
      <w:r w:rsidR="008D1D82" w:rsidRPr="008D1D82">
        <w:rPr>
          <w:rFonts w:ascii="Times New Roman" w:hAnsi="Times New Roman"/>
          <w:color w:val="000000"/>
          <w:spacing w:val="-6"/>
          <w:sz w:val="28"/>
          <w:szCs w:val="28"/>
        </w:rPr>
        <w:t>му числу и по своей классификации такую же закономерность, как яв</w:t>
      </w:r>
      <w:r w:rsidR="008D1D82" w:rsidRPr="008D1D82">
        <w:rPr>
          <w:rFonts w:ascii="Times New Roman" w:hAnsi="Times New Roman"/>
          <w:color w:val="000000"/>
          <w:spacing w:val="-5"/>
          <w:sz w:val="28"/>
          <w:szCs w:val="28"/>
        </w:rPr>
        <w:t xml:space="preserve">ления природы. Поэтому, чтобы был действительно научный фундамент статистических фактов, необходимо брать не отдельные факты, </w:t>
      </w:r>
      <w:r w:rsidR="008D1D82" w:rsidRPr="008D1D82">
        <w:rPr>
          <w:rFonts w:ascii="Times New Roman" w:hAnsi="Times New Roman"/>
          <w:color w:val="000000"/>
          <w:spacing w:val="-9"/>
          <w:sz w:val="28"/>
          <w:szCs w:val="28"/>
        </w:rPr>
        <w:t>даже очень важные, а всю их совокупность, иначе может возникнуть по</w:t>
      </w:r>
      <w:r w:rsidR="008D1D82" w:rsidRPr="008D1D82">
        <w:rPr>
          <w:rFonts w:ascii="Times New Roman" w:hAnsi="Times New Roman"/>
          <w:color w:val="000000"/>
          <w:spacing w:val="-6"/>
          <w:sz w:val="28"/>
          <w:szCs w:val="28"/>
        </w:rPr>
        <w:t xml:space="preserve">дозрение об их тенденциозном подборе. Одно из главных требований, </w:t>
      </w:r>
      <w:r w:rsidR="008D1D82" w:rsidRPr="008D1D82">
        <w:rPr>
          <w:rFonts w:ascii="Times New Roman" w:hAnsi="Times New Roman"/>
          <w:color w:val="000000"/>
          <w:spacing w:val="-8"/>
          <w:sz w:val="28"/>
          <w:szCs w:val="28"/>
        </w:rPr>
        <w:t>предъявляемых к статистическому наблюдению в криминологии, — до</w:t>
      </w:r>
      <w:r w:rsidR="008D1D82" w:rsidRPr="008D1D82">
        <w:rPr>
          <w:rFonts w:ascii="Times New Roman" w:hAnsi="Times New Roman"/>
          <w:color w:val="000000"/>
          <w:spacing w:val="-6"/>
          <w:sz w:val="28"/>
          <w:szCs w:val="28"/>
        </w:rPr>
        <w:t>стоверность и полнота собираемой исходной информации.</w:t>
      </w:r>
    </w:p>
    <w:p w:rsidR="008D1D82" w:rsidRPr="008D1D82" w:rsidRDefault="008D1D82" w:rsidP="00D41C7E">
      <w:pPr>
        <w:shd w:val="clear" w:color="auto" w:fill="FFFFFF"/>
        <w:tabs>
          <w:tab w:val="num" w:pos="0"/>
        </w:tabs>
        <w:spacing w:before="5" w:line="384" w:lineRule="auto"/>
        <w:ind w:right="29" w:firstLine="720"/>
        <w:jc w:val="both"/>
        <w:rPr>
          <w:rFonts w:ascii="Times New Roman" w:hAnsi="Times New Roman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 xml:space="preserve">Организация статистического наблюдения включает: определение </w:t>
      </w:r>
      <w:r w:rsidRPr="008D1D82">
        <w:rPr>
          <w:rFonts w:ascii="Times New Roman" w:hAnsi="Times New Roman"/>
          <w:color w:val="000000"/>
          <w:spacing w:val="-9"/>
          <w:sz w:val="28"/>
          <w:szCs w:val="28"/>
        </w:rPr>
        <w:t>его целей и задач; выбор надлежащего объекта; установление единиц на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>блюдения, совокупности, измерения; составление программы наблюде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 xml:space="preserve">ния. Цели статистико-криминологического исследования могут быть самыми разными. Они обусловлены конкретной криминологической 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 xml:space="preserve">обстановкой и предопределяют выбор объекта наблюдения. Если целью 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 xml:space="preserve">исследования была выработка эффективной борьбы с коррупцией, то 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 xml:space="preserve">объектом наблюдения может быть вся совокупность социально-правовых отношений в сфере государственной службы в пределах какого-то 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периода и территории. Единицами наблюдения могут быть администрации регионов и его правоохранительные органы; единицей сово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 xml:space="preserve">купности — коррупционные деяния, коррупционеры, причины и условия; единицей измерения — уголовные дела и другие материалы о коррупции, конкретные преступления и субъекты их совершения. Все это 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>излагается в программе наблюдения. В нее желательно включать только</w:t>
      </w:r>
      <w:r w:rsidR="00420FF0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>те вопросы, на которые необходимо получить ответы, и избегать вопро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сов, на которые нельзя получить удовлетворительных ответов.</w:t>
      </w:r>
    </w:p>
    <w:p w:rsidR="00420FF0" w:rsidRDefault="008D1D82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Статистическое наблюдение в криминологии может иметь ор</w:t>
      </w:r>
      <w:r w:rsidRPr="008D1D82">
        <w:rPr>
          <w:rFonts w:ascii="Times New Roman" w:hAnsi="Times New Roman"/>
          <w:color w:val="000000"/>
          <w:spacing w:val="-1"/>
          <w:sz w:val="28"/>
          <w:szCs w:val="28"/>
        </w:rPr>
        <w:t xml:space="preserve">ганизационные формы: </w:t>
      </w:r>
    </w:p>
    <w:p w:rsidR="00420FF0" w:rsidRDefault="008D1D82" w:rsidP="00D41C7E">
      <w:pPr>
        <w:numPr>
          <w:ilvl w:val="0"/>
          <w:numId w:val="4"/>
        </w:numPr>
        <w:shd w:val="clear" w:color="auto" w:fill="FFFFFF"/>
        <w:tabs>
          <w:tab w:val="num" w:pos="0"/>
        </w:tabs>
        <w:spacing w:line="384" w:lineRule="auto"/>
        <w:ind w:left="0"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1"/>
          <w:sz w:val="28"/>
          <w:szCs w:val="28"/>
        </w:rPr>
        <w:t>официальный учет и отчетность</w:t>
      </w:r>
      <w:r w:rsidR="00420FF0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8D1D82" w:rsidRPr="008D1D82" w:rsidRDefault="008D1D82" w:rsidP="00D41C7E">
      <w:pPr>
        <w:numPr>
          <w:ilvl w:val="0"/>
          <w:numId w:val="4"/>
        </w:numPr>
        <w:shd w:val="clear" w:color="auto" w:fill="FFFFFF"/>
        <w:tabs>
          <w:tab w:val="num" w:pos="0"/>
        </w:tabs>
        <w:spacing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3"/>
          <w:sz w:val="28"/>
          <w:szCs w:val="28"/>
        </w:rPr>
        <w:t xml:space="preserve"> специально организованное обследование, 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позволяющее собрать сведения, которых нет в официальной отчетнос</w:t>
      </w:r>
      <w:r w:rsidRPr="008D1D82">
        <w:rPr>
          <w:rFonts w:ascii="Times New Roman" w:hAnsi="Times New Roman"/>
          <w:color w:val="000000"/>
          <w:spacing w:val="-3"/>
          <w:sz w:val="28"/>
          <w:szCs w:val="28"/>
        </w:rPr>
        <w:t>ти. Например, при изучении преступности может возникнуть необхо</w:t>
      </w:r>
      <w:r w:rsidRPr="008D1D82">
        <w:rPr>
          <w:rFonts w:ascii="Times New Roman" w:hAnsi="Times New Roman"/>
          <w:color w:val="000000"/>
          <w:sz w:val="28"/>
          <w:szCs w:val="28"/>
        </w:rPr>
        <w:t xml:space="preserve">димость выяснить степень доверия граждан к правоохранительным 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>органам.</w:t>
      </w:r>
    </w:p>
    <w:p w:rsidR="00B15615" w:rsidRDefault="008D1D82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По непрерывности учета фактов во времени в криминологическом изучении преобладает текущее наблюдение за относительно длитель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>ный период, хотя конкретные исследования могут базироваться и на пер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 xml:space="preserve">иодических или единовременных сведениях. </w:t>
      </w:r>
    </w:p>
    <w:p w:rsidR="00B15615" w:rsidRDefault="008D1D82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По полноте охвата еди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 xml:space="preserve">ниц совокупности наблюдение в криминологии может быть сплошным, </w:t>
      </w: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особенно при использовании официального учета и отчетности, несплошным (монографическим, обследованием основного массива, анкетным (социологическим), и выборочным).</w:t>
      </w:r>
      <w:r w:rsidR="00B1561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B15615" w:rsidRPr="007155B0" w:rsidRDefault="00B15615" w:rsidP="00D41C7E">
      <w:pPr>
        <w:tabs>
          <w:tab w:val="num" w:pos="0"/>
        </w:tabs>
        <w:spacing w:before="100" w:beforeAutospacing="1" w:after="100" w:afterAutospacing="1"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5B0">
        <w:rPr>
          <w:rFonts w:ascii="Times New Roman" w:hAnsi="Times New Roman"/>
          <w:sz w:val="28"/>
          <w:szCs w:val="28"/>
        </w:rPr>
        <w:t>Несплошное наблюдение делится на:</w:t>
      </w:r>
    </w:p>
    <w:p w:rsidR="007155B0" w:rsidRPr="007155B0" w:rsidRDefault="00B15615" w:rsidP="00D41C7E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pacing w:before="100" w:beforeAutospacing="1" w:after="100" w:afterAutospacing="1"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155B0">
        <w:rPr>
          <w:rFonts w:ascii="Times New Roman" w:hAnsi="Times New Roman"/>
          <w:sz w:val="28"/>
          <w:szCs w:val="28"/>
        </w:rPr>
        <w:t xml:space="preserve">Выборочное - изучение части единиц отобранных в строго случайном порядке. С применением этого метода обеспечивается достаточный уровень репрезентативности. </w:t>
      </w:r>
    </w:p>
    <w:p w:rsidR="00B15615" w:rsidRPr="007155B0" w:rsidRDefault="00B15615" w:rsidP="00D41C7E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pacing w:before="100" w:beforeAutospacing="1" w:after="100" w:afterAutospacing="1"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155B0">
        <w:rPr>
          <w:rFonts w:ascii="Times New Roman" w:hAnsi="Times New Roman"/>
          <w:sz w:val="28"/>
          <w:szCs w:val="28"/>
        </w:rPr>
        <w:t xml:space="preserve"> Основного массива. </w:t>
      </w:r>
    </w:p>
    <w:p w:rsidR="00B15615" w:rsidRPr="007155B0" w:rsidRDefault="00B15615" w:rsidP="00D41C7E">
      <w:pPr>
        <w:numPr>
          <w:ilvl w:val="0"/>
          <w:numId w:val="7"/>
        </w:numPr>
        <w:tabs>
          <w:tab w:val="clear" w:pos="720"/>
          <w:tab w:val="num" w:pos="0"/>
          <w:tab w:val="left" w:pos="900"/>
        </w:tabs>
        <w:spacing w:before="100" w:beforeAutospacing="1" w:after="100" w:afterAutospacing="1"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155B0">
        <w:rPr>
          <w:rFonts w:ascii="Times New Roman" w:hAnsi="Times New Roman"/>
          <w:sz w:val="28"/>
          <w:szCs w:val="28"/>
        </w:rPr>
        <w:t xml:space="preserve">Монографическое. </w:t>
      </w:r>
    </w:p>
    <w:p w:rsidR="008D1D82" w:rsidRDefault="008D1D82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3"/>
          <w:sz w:val="28"/>
          <w:szCs w:val="28"/>
        </w:rPr>
        <w:t>Для получения объективных результатов статистическое наблюде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 xml:space="preserve">ние должно охватить </w:t>
      </w:r>
      <w:r w:rsidR="00161262">
        <w:rPr>
          <w:rFonts w:ascii="Times New Roman" w:hAnsi="Times New Roman"/>
          <w:color w:val="000000"/>
          <w:spacing w:val="-7"/>
          <w:sz w:val="28"/>
          <w:szCs w:val="28"/>
        </w:rPr>
        <w:t xml:space="preserve">либо 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 xml:space="preserve">всю (в статистике — генеральную) </w:t>
      </w:r>
      <w:r w:rsidRPr="008D1D82">
        <w:rPr>
          <w:rFonts w:ascii="Times New Roman" w:hAnsi="Times New Roman"/>
          <w:color w:val="000000"/>
          <w:spacing w:val="-3"/>
          <w:sz w:val="28"/>
          <w:szCs w:val="28"/>
        </w:rPr>
        <w:t>совокуп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 xml:space="preserve">ность изучаемых явлений (сплошное наблюдение), </w:t>
      </w:r>
      <w:r w:rsidR="00161262">
        <w:rPr>
          <w:rFonts w:ascii="Times New Roman" w:hAnsi="Times New Roman"/>
          <w:color w:val="000000"/>
          <w:spacing w:val="-8"/>
          <w:sz w:val="28"/>
          <w:szCs w:val="28"/>
        </w:rPr>
        <w:t>либо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 xml:space="preserve"> такую ее часть, </w:t>
      </w:r>
      <w:r w:rsidRPr="008D1D82">
        <w:rPr>
          <w:rFonts w:ascii="Times New Roman" w:hAnsi="Times New Roman"/>
          <w:color w:val="000000"/>
          <w:spacing w:val="-3"/>
          <w:sz w:val="28"/>
          <w:szCs w:val="28"/>
        </w:rPr>
        <w:t xml:space="preserve">которая была бы достаточно представительной (репрезентативной) и которая позволяла бы сказать, что результаты, выявленные на 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 xml:space="preserve">неполных данных, имеют такую-то ошибку. Научной опорой в </w:t>
      </w:r>
      <w:r w:rsidRPr="008D1D82">
        <w:rPr>
          <w:rFonts w:ascii="Times New Roman" w:hAnsi="Times New Roman"/>
          <w:bCs/>
          <w:color w:val="000000"/>
          <w:spacing w:val="-8"/>
          <w:sz w:val="28"/>
          <w:szCs w:val="28"/>
        </w:rPr>
        <w:t>этом</w:t>
      </w:r>
      <w:r w:rsidRPr="008D1D82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8D1D82">
        <w:rPr>
          <w:rFonts w:ascii="Times New Roman" w:hAnsi="Times New Roman"/>
          <w:bCs/>
          <w:color w:val="000000"/>
          <w:spacing w:val="-8"/>
          <w:sz w:val="28"/>
          <w:szCs w:val="28"/>
        </w:rPr>
        <w:t>слу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 xml:space="preserve">жит закон больших чисел, который позволяет рассчитать при неполном изучении фактов возможную ошибку (несплошное, выборочное </w:t>
      </w:r>
      <w:r w:rsidRPr="008D1D82">
        <w:rPr>
          <w:rFonts w:ascii="Times New Roman" w:hAnsi="Times New Roman"/>
          <w:bCs/>
          <w:color w:val="000000"/>
          <w:spacing w:val="-7"/>
          <w:sz w:val="28"/>
          <w:szCs w:val="28"/>
        </w:rPr>
        <w:t>наблю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дение).</w:t>
      </w:r>
    </w:p>
    <w:p w:rsidR="00420FF0" w:rsidRPr="00AC4AC2" w:rsidRDefault="00AC4AC2" w:rsidP="00AC4AC2">
      <w:pPr>
        <w:pStyle w:val="1"/>
        <w:numPr>
          <w:ilvl w:val="0"/>
          <w:numId w:val="15"/>
        </w:numPr>
        <w:jc w:val="center"/>
      </w:pPr>
      <w:bookmarkStart w:id="5" w:name="_Toc70072075"/>
      <w:r w:rsidRPr="00AC4AC2">
        <w:t>СВОДКА И ГРУППИРОВКА</w:t>
      </w:r>
      <w:bookmarkEnd w:id="5"/>
    </w:p>
    <w:p w:rsidR="00161262" w:rsidRDefault="00161262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</w:pPr>
    </w:p>
    <w:p w:rsidR="00420FF0" w:rsidRPr="00420FF0" w:rsidRDefault="008D1D82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1D82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Сводка и группировка данных наблюдений 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>по качественно определенн</w:t>
      </w: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ым признакам — следующий специфический метод (этап) кримино</w:t>
      </w:r>
      <w:r w:rsidR="00420FF0">
        <w:rPr>
          <w:rFonts w:ascii="Times New Roman" w:hAnsi="Times New Roman"/>
          <w:color w:val="000000"/>
          <w:spacing w:val="-8"/>
          <w:sz w:val="28"/>
          <w:szCs w:val="28"/>
        </w:rPr>
        <w:t>логического обследования</w:t>
      </w:r>
      <w:r w:rsidR="00467F97">
        <w:rPr>
          <w:rFonts w:ascii="Times New Roman" w:hAnsi="Times New Roman"/>
          <w:color w:val="000000"/>
          <w:spacing w:val="-8"/>
          <w:sz w:val="28"/>
          <w:szCs w:val="28"/>
        </w:rPr>
        <w:t>. Он</w:t>
      </w:r>
      <w:r w:rsidR="00420FF0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420FF0" w:rsidRPr="00420FF0">
        <w:rPr>
          <w:rFonts w:ascii="Times New Roman" w:hAnsi="Times New Roman"/>
          <w:color w:val="000000"/>
          <w:spacing w:val="1"/>
          <w:sz w:val="28"/>
          <w:szCs w:val="28"/>
        </w:rPr>
        <w:t xml:space="preserve">состоит в том, </w:t>
      </w:r>
      <w:r w:rsidR="00420FF0" w:rsidRPr="00420FF0">
        <w:rPr>
          <w:rFonts w:ascii="Times New Roman" w:hAnsi="Times New Roman"/>
          <w:color w:val="000000"/>
          <w:spacing w:val="3"/>
          <w:sz w:val="28"/>
          <w:szCs w:val="28"/>
        </w:rPr>
        <w:t>чтобы всю массу собранных вместе документов первич</w:t>
      </w:r>
      <w:r w:rsidR="00420FF0" w:rsidRPr="00420FF0">
        <w:rPr>
          <w:rFonts w:ascii="Times New Roman" w:hAnsi="Times New Roman"/>
          <w:color w:val="000000"/>
          <w:spacing w:val="6"/>
          <w:sz w:val="28"/>
          <w:szCs w:val="28"/>
        </w:rPr>
        <w:t>ного учета систематизировать, подсчитать их количе</w:t>
      </w:r>
      <w:r w:rsidR="00420FF0" w:rsidRPr="00420FF0">
        <w:rPr>
          <w:rFonts w:ascii="Times New Roman" w:hAnsi="Times New Roman"/>
          <w:color w:val="000000"/>
          <w:spacing w:val="8"/>
          <w:sz w:val="28"/>
          <w:szCs w:val="28"/>
        </w:rPr>
        <w:t>ство, затем сгруппировать по установленным призна</w:t>
      </w:r>
      <w:r w:rsidR="00420FF0" w:rsidRPr="00420FF0">
        <w:rPr>
          <w:rFonts w:ascii="Times New Roman" w:hAnsi="Times New Roman"/>
          <w:color w:val="000000"/>
          <w:spacing w:val="5"/>
          <w:sz w:val="28"/>
          <w:szCs w:val="28"/>
        </w:rPr>
        <w:t xml:space="preserve">кам (например, по видам преступлений, по возрастным </w:t>
      </w:r>
      <w:r w:rsidR="00420FF0" w:rsidRPr="00420FF0">
        <w:rPr>
          <w:rFonts w:ascii="Times New Roman" w:hAnsi="Times New Roman"/>
          <w:color w:val="000000"/>
          <w:spacing w:val="4"/>
          <w:sz w:val="28"/>
          <w:szCs w:val="28"/>
        </w:rPr>
        <w:t xml:space="preserve">группам), провести подсчет по этим признакам, подытожить результаты подсчетов и свести воедино (т. е. сделать сводку) в статистический отчет, таблицу, схему, </w:t>
      </w:r>
      <w:r w:rsidR="00420FF0" w:rsidRPr="00420FF0">
        <w:rPr>
          <w:rFonts w:ascii="Times New Roman" w:hAnsi="Times New Roman"/>
          <w:color w:val="000000"/>
          <w:spacing w:val="8"/>
          <w:sz w:val="28"/>
          <w:szCs w:val="28"/>
        </w:rPr>
        <w:t>диаграмму.</w:t>
      </w:r>
    </w:p>
    <w:p w:rsidR="00420FF0" w:rsidRPr="00420FF0" w:rsidRDefault="00420FF0" w:rsidP="00D41C7E">
      <w:pPr>
        <w:shd w:val="clear" w:color="auto" w:fill="FFFFFF"/>
        <w:tabs>
          <w:tab w:val="num" w:pos="0"/>
        </w:tabs>
        <w:spacing w:line="384" w:lineRule="auto"/>
        <w:ind w:right="7" w:firstLine="720"/>
        <w:jc w:val="both"/>
        <w:rPr>
          <w:rFonts w:ascii="Times New Roman" w:hAnsi="Times New Roman"/>
          <w:sz w:val="28"/>
          <w:szCs w:val="28"/>
        </w:rPr>
      </w:pPr>
      <w:r w:rsidRPr="00420FF0">
        <w:rPr>
          <w:rFonts w:ascii="Times New Roman" w:hAnsi="Times New Roman"/>
          <w:color w:val="000000"/>
          <w:spacing w:val="3"/>
          <w:sz w:val="28"/>
          <w:szCs w:val="28"/>
        </w:rPr>
        <w:t>На этом этапе впервые появляются обобщенные ко</w:t>
      </w:r>
      <w:r w:rsidRPr="00420FF0">
        <w:rPr>
          <w:rFonts w:ascii="Times New Roman" w:hAnsi="Times New Roman"/>
          <w:color w:val="000000"/>
          <w:spacing w:val="4"/>
          <w:sz w:val="28"/>
          <w:szCs w:val="28"/>
        </w:rPr>
        <w:t>личественные показатели — абсолютные цифры, харак</w:t>
      </w:r>
      <w:r w:rsidRPr="00420FF0">
        <w:rPr>
          <w:rFonts w:ascii="Times New Roman" w:hAnsi="Times New Roman"/>
          <w:color w:val="000000"/>
          <w:spacing w:val="2"/>
          <w:sz w:val="28"/>
          <w:szCs w:val="28"/>
        </w:rPr>
        <w:t>теризующие статистические совокупности, — преступ</w:t>
      </w:r>
      <w:r w:rsidRPr="00420FF0">
        <w:rPr>
          <w:rFonts w:ascii="Times New Roman" w:hAnsi="Times New Roman"/>
          <w:color w:val="000000"/>
          <w:spacing w:val="3"/>
          <w:sz w:val="28"/>
          <w:szCs w:val="28"/>
        </w:rPr>
        <w:t xml:space="preserve">ность на определенной территории и за определенный </w:t>
      </w:r>
      <w:r w:rsidRPr="00420FF0">
        <w:rPr>
          <w:rFonts w:ascii="Times New Roman" w:hAnsi="Times New Roman"/>
          <w:color w:val="000000"/>
          <w:spacing w:val="5"/>
          <w:sz w:val="28"/>
          <w:szCs w:val="28"/>
        </w:rPr>
        <w:t>период или другие интересующие исследователя явле</w:t>
      </w:r>
      <w:r w:rsidRPr="00420FF0">
        <w:rPr>
          <w:rFonts w:ascii="Times New Roman" w:hAnsi="Times New Roman"/>
          <w:color w:val="000000"/>
          <w:spacing w:val="3"/>
          <w:sz w:val="28"/>
          <w:szCs w:val="28"/>
        </w:rPr>
        <w:t>ния, процессы.</w:t>
      </w:r>
    </w:p>
    <w:p w:rsidR="00420FF0" w:rsidRDefault="007155B0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Примером  может служить следующая таблица </w:t>
      </w:r>
      <w:r>
        <w:rPr>
          <w:rStyle w:val="a4"/>
          <w:rFonts w:ascii="Times New Roman" w:hAnsi="Times New Roman"/>
          <w:color w:val="000000"/>
          <w:spacing w:val="-8"/>
          <w:sz w:val="28"/>
          <w:szCs w:val="28"/>
        </w:rPr>
        <w:footnoteReference w:id="2"/>
      </w:r>
      <w:r>
        <w:rPr>
          <w:rFonts w:ascii="Times New Roman" w:hAnsi="Times New Roman"/>
          <w:color w:val="000000"/>
          <w:spacing w:val="-8"/>
          <w:sz w:val="28"/>
          <w:szCs w:val="28"/>
        </w:rPr>
        <w:t>1.</w:t>
      </w:r>
    </w:p>
    <w:p w:rsidR="001C683F" w:rsidRPr="001C683F" w:rsidRDefault="001C683F" w:rsidP="00D41C7E">
      <w:pPr>
        <w:tabs>
          <w:tab w:val="num" w:pos="0"/>
        </w:tabs>
        <w:spacing w:before="100" w:beforeAutospacing="1" w:after="100" w:afterAutospacing="1"/>
        <w:ind w:firstLine="720"/>
        <w:jc w:val="center"/>
        <w:rPr>
          <w:rFonts w:ascii="Times" w:hAnsi="Times"/>
          <w:color w:val="000000"/>
          <w:szCs w:val="24"/>
        </w:rPr>
      </w:pPr>
      <w:r w:rsidRPr="001C683F">
        <w:rPr>
          <w:rFonts w:ascii="Times" w:hAnsi="Times"/>
          <w:b/>
          <w:bCs/>
          <w:color w:val="000000"/>
          <w:szCs w:val="24"/>
        </w:rPr>
        <w:t>Число заключенных (на 100 тысяч жителей) в некоторых странах в 1999 году</w:t>
      </w:r>
    </w:p>
    <w:tbl>
      <w:tblPr>
        <w:tblW w:w="4500" w:type="pct"/>
        <w:jc w:val="center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1"/>
        <w:gridCol w:w="4668"/>
      </w:tblGrid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Государство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Число заключенных </w:t>
            </w:r>
          </w:p>
        </w:tc>
      </w:tr>
      <w:tr w:rsidR="001C683F" w:rsidRPr="001C683F">
        <w:trPr>
          <w:trHeight w:val="255"/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Австралия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108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Австрия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Англия с Уэльсом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125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Бельгия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80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 xml:space="preserve">Венгрия 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161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Германия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Дания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Италия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66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Канада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Нидерланды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123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Норвегия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Польша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Россия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142</w:t>
            </w:r>
          </w:p>
        </w:tc>
      </w:tr>
      <w:tr w:rsidR="001C683F" w:rsidRPr="001C683F">
        <w:trPr>
          <w:trHeight w:val="300"/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США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729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Финляндия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682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Франция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46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Швеция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Эстония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Южная Африка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303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Япония</w:t>
            </w: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327</w:t>
            </w:r>
          </w:p>
        </w:tc>
      </w:tr>
      <w:tr w:rsidR="001C683F" w:rsidRPr="001C683F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750" w:type="pct"/>
            <w:shd w:val="clear" w:color="auto" w:fill="auto"/>
            <w:vAlign w:val="center"/>
          </w:tcPr>
          <w:p w:rsidR="001C683F" w:rsidRPr="001C683F" w:rsidRDefault="001C683F" w:rsidP="00D41C7E">
            <w:pPr>
              <w:tabs>
                <w:tab w:val="num" w:pos="0"/>
              </w:tabs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C683F">
              <w:rPr>
                <w:rFonts w:ascii="Times New Roman" w:hAnsi="Times New Roman"/>
                <w:color w:val="000000"/>
                <w:szCs w:val="24"/>
              </w:rPr>
              <w:t>43</w:t>
            </w:r>
          </w:p>
        </w:tc>
      </w:tr>
    </w:tbl>
    <w:p w:rsidR="007155B0" w:rsidRDefault="007155B0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8D1D82" w:rsidRPr="008D1D82" w:rsidRDefault="007155B0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Данный этап</w:t>
      </w:r>
      <w:r w:rsidR="008D1D82" w:rsidRPr="008D1D82">
        <w:rPr>
          <w:rFonts w:ascii="Times New Roman" w:hAnsi="Times New Roman"/>
          <w:color w:val="000000"/>
          <w:spacing w:val="-8"/>
          <w:sz w:val="28"/>
          <w:szCs w:val="28"/>
        </w:rPr>
        <w:t xml:space="preserve"> не менее важен, чем наблюдение,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т.к. из-за</w:t>
      </w:r>
      <w:r w:rsidR="008D1D82" w:rsidRPr="008D1D82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8D1D82" w:rsidRPr="008D1D82">
        <w:rPr>
          <w:rFonts w:ascii="Times New Roman" w:hAnsi="Times New Roman"/>
          <w:color w:val="000000"/>
          <w:spacing w:val="-6"/>
          <w:sz w:val="28"/>
          <w:szCs w:val="28"/>
        </w:rPr>
        <w:t>неправильной разработке материалов можно утратить истинный характе</w:t>
      </w:r>
      <w:r w:rsidR="008D1D82" w:rsidRPr="008D1D82">
        <w:rPr>
          <w:rFonts w:ascii="Times New Roman" w:hAnsi="Times New Roman"/>
          <w:color w:val="000000"/>
          <w:spacing w:val="-7"/>
          <w:sz w:val="28"/>
          <w:szCs w:val="28"/>
        </w:rPr>
        <w:t>р полученных сведений. На этапе сводки начинается «переход» от ха</w:t>
      </w:r>
      <w:r w:rsidR="008D1D82" w:rsidRPr="008D1D8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рактеристик случайного и единичного к устойчивому и массовому </w:t>
      </w:r>
      <w:r w:rsidR="008D1D82" w:rsidRPr="008D1D82">
        <w:rPr>
          <w:rFonts w:ascii="Times New Roman" w:hAnsi="Times New Roman"/>
          <w:color w:val="000000"/>
          <w:spacing w:val="-8"/>
          <w:sz w:val="28"/>
          <w:szCs w:val="28"/>
        </w:rPr>
        <w:t>отдельных преступлений и правонарушений — к преступности и право</w:t>
      </w:r>
      <w:r w:rsidR="008D1D82" w:rsidRPr="008D1D82">
        <w:rPr>
          <w:rFonts w:ascii="Times New Roman" w:hAnsi="Times New Roman"/>
          <w:color w:val="000000"/>
          <w:spacing w:val="-7"/>
          <w:sz w:val="28"/>
          <w:szCs w:val="28"/>
        </w:rPr>
        <w:t>нарушаемости.</w:t>
      </w:r>
    </w:p>
    <w:p w:rsidR="00FC5BAD" w:rsidRDefault="008D1D82" w:rsidP="00D41C7E">
      <w:pPr>
        <w:shd w:val="clear" w:color="auto" w:fill="FFFFFF"/>
        <w:tabs>
          <w:tab w:val="num" w:pos="0"/>
        </w:tabs>
        <w:spacing w:before="5" w:line="384" w:lineRule="auto"/>
        <w:ind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 xml:space="preserve">Данные, полученные путем статистического наблюдения, общие. В </w:t>
      </w:r>
      <w:r w:rsidRPr="008D1D82">
        <w:rPr>
          <w:rFonts w:ascii="Times New Roman" w:hAnsi="Times New Roman"/>
          <w:color w:val="000000"/>
          <w:spacing w:val="-3"/>
          <w:sz w:val="28"/>
          <w:szCs w:val="28"/>
        </w:rPr>
        <w:t xml:space="preserve">целях проникновения в сущность наблюдаемых явлений они должны </w:t>
      </w:r>
      <w:r w:rsidRPr="008D1D82">
        <w:rPr>
          <w:rFonts w:ascii="Times New Roman" w:hAnsi="Times New Roman"/>
          <w:color w:val="000000"/>
          <w:spacing w:val="-2"/>
          <w:sz w:val="28"/>
          <w:szCs w:val="28"/>
        </w:rPr>
        <w:t xml:space="preserve">быть сведены и разгруппированы по нужным нам признакам, что 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каждая группа представляла собой определенную качественную одно</w:t>
      </w: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родность. Например, совокупность изученных преступлений группи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руется по объектам посягательства (против личности, экономики, госу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 xml:space="preserve">дарства и др.), по мотивации (корыстные, насильственные и т. д.) или 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 xml:space="preserve">субъектам преступлений (по полу, возрасту, социальному положению, </w:t>
      </w: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 xml:space="preserve">прежней судимости). </w:t>
      </w:r>
    </w:p>
    <w:p w:rsidR="00FC5BAD" w:rsidRPr="00FC5BAD" w:rsidRDefault="00FC5BAD" w:rsidP="00D41C7E">
      <w:pPr>
        <w:tabs>
          <w:tab w:val="num" w:pos="0"/>
        </w:tabs>
        <w:spacing w:before="100" w:beforeAutospacing="1" w:after="100" w:afterAutospacing="1"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BAD">
        <w:rPr>
          <w:rFonts w:ascii="Times New Roman" w:hAnsi="Times New Roman"/>
          <w:sz w:val="28"/>
          <w:szCs w:val="28"/>
        </w:rPr>
        <w:t>Сводка выражается в форм</w:t>
      </w:r>
      <w:r w:rsidR="00B858B2">
        <w:rPr>
          <w:rFonts w:ascii="Times New Roman" w:hAnsi="Times New Roman"/>
          <w:sz w:val="28"/>
          <w:szCs w:val="28"/>
        </w:rPr>
        <w:t>ах</w:t>
      </w:r>
      <w:r w:rsidRPr="00FC5BAD">
        <w:rPr>
          <w:rFonts w:ascii="Times New Roman" w:hAnsi="Times New Roman"/>
          <w:sz w:val="28"/>
          <w:szCs w:val="28"/>
        </w:rPr>
        <w:t xml:space="preserve"> статистической отчетности</w:t>
      </w:r>
      <w:r w:rsidR="00A66D93">
        <w:rPr>
          <w:rStyle w:val="a4"/>
          <w:rFonts w:ascii="Times New Roman" w:hAnsi="Times New Roman"/>
          <w:sz w:val="28"/>
          <w:szCs w:val="28"/>
        </w:rPr>
        <w:footnoteReference w:id="3"/>
      </w:r>
      <w:r w:rsidRPr="00FC5BAD">
        <w:rPr>
          <w:rFonts w:ascii="Times New Roman" w:hAnsi="Times New Roman"/>
          <w:sz w:val="28"/>
          <w:szCs w:val="28"/>
        </w:rPr>
        <w:t>:</w:t>
      </w:r>
    </w:p>
    <w:p w:rsidR="00FC5BAD" w:rsidRPr="00FC5BAD" w:rsidRDefault="00A66D93" w:rsidP="00D41C7E">
      <w:pPr>
        <w:numPr>
          <w:ilvl w:val="0"/>
          <w:numId w:val="8"/>
        </w:numPr>
        <w:tabs>
          <w:tab w:val="num" w:pos="0"/>
        </w:tabs>
        <w:spacing w:before="100" w:beforeAutospacing="1" w:after="100" w:afterAutospacing="1"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</w:t>
      </w:r>
      <w:r w:rsidR="00FC5BAD">
        <w:rPr>
          <w:rFonts w:ascii="Times New Roman" w:hAnsi="Times New Roman"/>
          <w:sz w:val="28"/>
          <w:szCs w:val="28"/>
        </w:rPr>
        <w:t xml:space="preserve">формация </w:t>
      </w:r>
      <w:r w:rsidR="00FC5BAD" w:rsidRPr="00FC5BAD">
        <w:rPr>
          <w:rFonts w:ascii="Times New Roman" w:hAnsi="Times New Roman"/>
          <w:sz w:val="28"/>
          <w:szCs w:val="28"/>
        </w:rPr>
        <w:t>о зарегистрированных преступлениях</w:t>
      </w:r>
      <w:r w:rsidR="00FC5BAD">
        <w:rPr>
          <w:rFonts w:ascii="Times New Roman" w:hAnsi="Times New Roman"/>
          <w:sz w:val="28"/>
          <w:szCs w:val="28"/>
        </w:rPr>
        <w:t xml:space="preserve"> (полуг., год)</w:t>
      </w:r>
      <w:r w:rsidR="00FC5BAD" w:rsidRPr="00FC5BAD">
        <w:rPr>
          <w:rFonts w:ascii="Times New Roman" w:hAnsi="Times New Roman"/>
          <w:sz w:val="28"/>
          <w:szCs w:val="28"/>
        </w:rPr>
        <w:t xml:space="preserve">. </w:t>
      </w:r>
    </w:p>
    <w:p w:rsidR="00FC5BAD" w:rsidRPr="00FC5BAD" w:rsidRDefault="00FC5BAD" w:rsidP="00D41C7E">
      <w:pPr>
        <w:numPr>
          <w:ilvl w:val="0"/>
          <w:numId w:val="8"/>
        </w:numPr>
        <w:tabs>
          <w:tab w:val="num" w:pos="0"/>
        </w:tabs>
        <w:spacing w:before="100" w:beforeAutospacing="1" w:after="100" w:afterAutospacing="1"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BAD">
        <w:rPr>
          <w:rFonts w:ascii="Times New Roman" w:hAnsi="Times New Roman"/>
          <w:sz w:val="28"/>
          <w:szCs w:val="28"/>
        </w:rPr>
        <w:t>Форма №</w:t>
      </w:r>
      <w:r>
        <w:rPr>
          <w:rFonts w:ascii="Times New Roman" w:hAnsi="Times New Roman"/>
          <w:sz w:val="28"/>
          <w:szCs w:val="28"/>
        </w:rPr>
        <w:t>2</w:t>
      </w:r>
      <w:r w:rsidRPr="00FC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FC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C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 о рассмотрении заявлений и сообщений о преступлении (кварт)</w:t>
      </w:r>
      <w:r w:rsidRPr="00FC5BAD">
        <w:rPr>
          <w:rFonts w:ascii="Times New Roman" w:hAnsi="Times New Roman"/>
          <w:sz w:val="28"/>
          <w:szCs w:val="28"/>
        </w:rPr>
        <w:t xml:space="preserve">. </w:t>
      </w:r>
    </w:p>
    <w:p w:rsidR="00FC5BAD" w:rsidRPr="00FC5BAD" w:rsidRDefault="00FC5BAD" w:rsidP="00D41C7E">
      <w:pPr>
        <w:numPr>
          <w:ilvl w:val="0"/>
          <w:numId w:val="8"/>
        </w:numPr>
        <w:tabs>
          <w:tab w:val="num" w:pos="0"/>
        </w:tabs>
        <w:spacing w:before="100" w:beforeAutospacing="1" w:after="100" w:afterAutospacing="1" w:line="384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BAD">
        <w:rPr>
          <w:rFonts w:ascii="Times New Roman" w:hAnsi="Times New Roman"/>
          <w:sz w:val="28"/>
          <w:szCs w:val="28"/>
        </w:rPr>
        <w:t xml:space="preserve">Форма № 2 </w:t>
      </w:r>
      <w:r>
        <w:rPr>
          <w:rFonts w:ascii="Times New Roman" w:hAnsi="Times New Roman"/>
          <w:sz w:val="28"/>
          <w:szCs w:val="28"/>
        </w:rPr>
        <w:t>–</w:t>
      </w:r>
      <w:r w:rsidRPr="00FC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</w:t>
      </w:r>
      <w:r w:rsidRPr="00FC5BAD">
        <w:rPr>
          <w:rFonts w:ascii="Times New Roman" w:hAnsi="Times New Roman"/>
          <w:sz w:val="28"/>
          <w:szCs w:val="28"/>
        </w:rPr>
        <w:t>о  лицах, совершивших преступление</w:t>
      </w:r>
      <w:r>
        <w:rPr>
          <w:rFonts w:ascii="Times New Roman" w:hAnsi="Times New Roman"/>
          <w:sz w:val="28"/>
          <w:szCs w:val="28"/>
        </w:rPr>
        <w:t xml:space="preserve"> (полуг., год)</w:t>
      </w:r>
      <w:r w:rsidRPr="00FC5BAD">
        <w:rPr>
          <w:rFonts w:ascii="Times New Roman" w:hAnsi="Times New Roman"/>
          <w:sz w:val="28"/>
          <w:szCs w:val="28"/>
        </w:rPr>
        <w:t>.</w:t>
      </w:r>
    </w:p>
    <w:p w:rsidR="00FC5BAD" w:rsidRPr="00FC5BAD" w:rsidRDefault="00FC5BAD" w:rsidP="00D41C7E">
      <w:pPr>
        <w:tabs>
          <w:tab w:val="num" w:pos="0"/>
        </w:tabs>
        <w:spacing w:before="100" w:beforeAutospacing="1" w:after="100" w:afterAutospacing="1"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BAD">
        <w:rPr>
          <w:rFonts w:ascii="Times New Roman" w:hAnsi="Times New Roman"/>
          <w:sz w:val="28"/>
          <w:szCs w:val="28"/>
        </w:rPr>
        <w:t>Эти три формы заполняются на основании карточек совершенных преступлений.</w:t>
      </w:r>
    </w:p>
    <w:p w:rsidR="000A2C21" w:rsidRDefault="00FC5BAD" w:rsidP="00D41C7E">
      <w:pPr>
        <w:tabs>
          <w:tab w:val="num" w:pos="0"/>
        </w:tabs>
        <w:spacing w:before="100" w:beforeAutospacing="1" w:after="100" w:afterAutospacing="1"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BAD">
        <w:rPr>
          <w:rFonts w:ascii="Times New Roman" w:hAnsi="Times New Roman"/>
          <w:sz w:val="28"/>
          <w:szCs w:val="28"/>
        </w:rPr>
        <w:t>В карточках кодируются сведения. Кодируются сведения о похищенном имуществе. Напр</w:t>
      </w:r>
      <w:r>
        <w:rPr>
          <w:rFonts w:ascii="Times New Roman" w:hAnsi="Times New Roman"/>
          <w:sz w:val="28"/>
          <w:szCs w:val="28"/>
        </w:rPr>
        <w:t>имер</w:t>
      </w:r>
      <w:r w:rsidRPr="00FC5BAD">
        <w:rPr>
          <w:rFonts w:ascii="Times New Roman" w:hAnsi="Times New Roman"/>
          <w:sz w:val="28"/>
          <w:szCs w:val="28"/>
        </w:rPr>
        <w:t xml:space="preserve">, если их 300, то для каждого создается код. В целом, таким образом, имея карточки (первичные носители), </w:t>
      </w:r>
      <w:r>
        <w:rPr>
          <w:rFonts w:ascii="Times New Roman" w:hAnsi="Times New Roman"/>
          <w:sz w:val="28"/>
          <w:szCs w:val="28"/>
        </w:rPr>
        <w:t>обладая</w:t>
      </w:r>
      <w:r w:rsidRPr="00FC5BAD">
        <w:rPr>
          <w:rFonts w:ascii="Times New Roman" w:hAnsi="Times New Roman"/>
          <w:sz w:val="28"/>
          <w:szCs w:val="28"/>
        </w:rPr>
        <w:t xml:space="preserve"> огромным массивом информации, мож</w:t>
      </w:r>
      <w:r>
        <w:rPr>
          <w:rFonts w:ascii="Times New Roman" w:hAnsi="Times New Roman"/>
          <w:sz w:val="28"/>
          <w:szCs w:val="28"/>
        </w:rPr>
        <w:t>но</w:t>
      </w:r>
      <w:r w:rsidRPr="00FC5BAD">
        <w:rPr>
          <w:rFonts w:ascii="Times New Roman" w:hAnsi="Times New Roman"/>
          <w:sz w:val="28"/>
          <w:szCs w:val="28"/>
        </w:rPr>
        <w:t xml:space="preserve"> </w:t>
      </w:r>
      <w:r w:rsidR="00A66D93">
        <w:rPr>
          <w:rFonts w:ascii="Times New Roman" w:hAnsi="Times New Roman"/>
          <w:sz w:val="28"/>
          <w:szCs w:val="28"/>
        </w:rPr>
        <w:t>произвести анализ</w:t>
      </w:r>
      <w:r w:rsidRPr="00FC5BAD">
        <w:rPr>
          <w:rFonts w:ascii="Times New Roman" w:hAnsi="Times New Roman"/>
          <w:sz w:val="28"/>
          <w:szCs w:val="28"/>
        </w:rPr>
        <w:t xml:space="preserve"> по 15 тысячам признаков. У нашей криминологической статистики огромный потенциал (по отношению к зарубежью), но мы его используем на 0,01 %, т.е. практически не задействуем его</w:t>
      </w:r>
      <w:r w:rsidR="000A2C21">
        <w:rPr>
          <w:rFonts w:ascii="Times New Roman" w:hAnsi="Times New Roman"/>
          <w:sz w:val="28"/>
          <w:szCs w:val="28"/>
        </w:rPr>
        <w:t>,</w:t>
      </w:r>
      <w:r w:rsidRPr="00FC5BAD">
        <w:rPr>
          <w:rFonts w:ascii="Times New Roman" w:hAnsi="Times New Roman"/>
          <w:sz w:val="28"/>
          <w:szCs w:val="28"/>
        </w:rPr>
        <w:t xml:space="preserve"> </w:t>
      </w:r>
      <w:r w:rsidR="00A66D93">
        <w:rPr>
          <w:rFonts w:ascii="Times New Roman" w:hAnsi="Times New Roman"/>
          <w:sz w:val="28"/>
          <w:szCs w:val="28"/>
        </w:rPr>
        <w:t>т</w:t>
      </w:r>
      <w:r w:rsidRPr="00FC5BAD">
        <w:rPr>
          <w:rFonts w:ascii="Times New Roman" w:hAnsi="Times New Roman"/>
          <w:sz w:val="28"/>
          <w:szCs w:val="28"/>
        </w:rPr>
        <w:t xml:space="preserve">.к.  имеет место отсутствие интереса у тех лиц, которые занимаются статистикой. Поэтому создают иллюзию, картину благополучия путем подгона данных под заданный результат. А реальным анализом никто не занимается. </w:t>
      </w:r>
    </w:p>
    <w:p w:rsidR="00FC5BAD" w:rsidRPr="00FC5BAD" w:rsidRDefault="00FC5BAD" w:rsidP="00D41C7E">
      <w:pPr>
        <w:tabs>
          <w:tab w:val="num" w:pos="0"/>
        </w:tabs>
        <w:spacing w:before="100" w:beforeAutospacing="1" w:after="100" w:afterAutospacing="1"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BAD">
        <w:rPr>
          <w:rFonts w:ascii="Times New Roman" w:hAnsi="Times New Roman"/>
          <w:sz w:val="28"/>
          <w:szCs w:val="28"/>
        </w:rPr>
        <w:t xml:space="preserve">Необходимо иметь в виду и другие формы статистической отчетности, судебные: форма №1 </w:t>
      </w:r>
      <w:r w:rsidR="000A2C21">
        <w:rPr>
          <w:rFonts w:ascii="Times New Roman" w:hAnsi="Times New Roman"/>
          <w:sz w:val="28"/>
          <w:szCs w:val="28"/>
        </w:rPr>
        <w:t>«Отчет о работе судов первой инстанции по рассмотрению уголовных дел», и форма №4 «Отчет о работе судов по исполнению решений и приговоров». В</w:t>
      </w:r>
      <w:r w:rsidRPr="00FC5BAD">
        <w:rPr>
          <w:rFonts w:ascii="Times New Roman" w:hAnsi="Times New Roman"/>
          <w:sz w:val="28"/>
          <w:szCs w:val="28"/>
        </w:rPr>
        <w:t xml:space="preserve"> </w:t>
      </w:r>
      <w:r w:rsidR="000A2C21">
        <w:rPr>
          <w:rFonts w:ascii="Times New Roman" w:hAnsi="Times New Roman"/>
          <w:sz w:val="28"/>
          <w:szCs w:val="28"/>
        </w:rPr>
        <w:t>последней</w:t>
      </w:r>
      <w:r w:rsidRPr="00FC5BAD">
        <w:rPr>
          <w:rFonts w:ascii="Times New Roman" w:hAnsi="Times New Roman"/>
          <w:sz w:val="28"/>
          <w:szCs w:val="28"/>
        </w:rPr>
        <w:t xml:space="preserve"> </w:t>
      </w:r>
      <w:r w:rsidR="000A2C21">
        <w:rPr>
          <w:rFonts w:ascii="Times New Roman" w:hAnsi="Times New Roman"/>
          <w:sz w:val="28"/>
          <w:szCs w:val="28"/>
        </w:rPr>
        <w:t xml:space="preserve">форме </w:t>
      </w:r>
      <w:r w:rsidRPr="00FC5BAD">
        <w:rPr>
          <w:rFonts w:ascii="Times New Roman" w:hAnsi="Times New Roman"/>
          <w:sz w:val="28"/>
          <w:szCs w:val="28"/>
        </w:rPr>
        <w:t xml:space="preserve">приведены данные о видах и размерах наказаний назначенные за определенные виды преступлений.  Это наиболее известные с криминологической точки зрения и наиболее часто </w:t>
      </w:r>
      <w:r w:rsidR="000A2C21" w:rsidRPr="00FC5BAD">
        <w:rPr>
          <w:rFonts w:ascii="Times New Roman" w:hAnsi="Times New Roman"/>
          <w:sz w:val="28"/>
          <w:szCs w:val="28"/>
        </w:rPr>
        <w:t>используемые</w:t>
      </w:r>
      <w:r w:rsidRPr="00FC5BAD">
        <w:rPr>
          <w:rFonts w:ascii="Times New Roman" w:hAnsi="Times New Roman"/>
          <w:sz w:val="28"/>
          <w:szCs w:val="28"/>
        </w:rPr>
        <w:t xml:space="preserve"> в системе криминологических исследований формы. </w:t>
      </w:r>
    </w:p>
    <w:p w:rsidR="008D1D82" w:rsidRDefault="008D1D82" w:rsidP="00D41C7E">
      <w:pPr>
        <w:shd w:val="clear" w:color="auto" w:fill="FFFFFF"/>
        <w:tabs>
          <w:tab w:val="num" w:pos="0"/>
        </w:tabs>
        <w:spacing w:before="5" w:line="384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8"/>
          <w:sz w:val="28"/>
          <w:szCs w:val="28"/>
        </w:rPr>
        <w:t xml:space="preserve">Сводка и группировка данных позволяют увидеть 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структуру изучаемых явлений, их схожесть и различия. Группировоч</w:t>
      </w: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ные признаки могут отражать количественную сторону явления (на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пример, возраст правонарушителей) и качественную (например, мотивацию). Данный метод позволяет увидеть единство количественного и качественного в той или иной совокупности.</w:t>
      </w:r>
    </w:p>
    <w:p w:rsidR="00467F97" w:rsidRPr="00420FF0" w:rsidRDefault="00467F97" w:rsidP="00D41C7E">
      <w:pPr>
        <w:shd w:val="clear" w:color="auto" w:fill="FFFFFF"/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0FF0">
        <w:rPr>
          <w:rFonts w:ascii="Times New Roman" w:hAnsi="Times New Roman"/>
          <w:color w:val="000000"/>
          <w:spacing w:val="4"/>
          <w:sz w:val="28"/>
          <w:szCs w:val="28"/>
        </w:rPr>
        <w:t xml:space="preserve">Группировка состоит в расчленении статистической совокупности на качественно однородные группы по </w:t>
      </w:r>
      <w:r w:rsidRPr="00420FF0">
        <w:rPr>
          <w:rFonts w:ascii="Times New Roman" w:hAnsi="Times New Roman"/>
          <w:color w:val="000000"/>
          <w:spacing w:val="5"/>
          <w:sz w:val="28"/>
          <w:szCs w:val="28"/>
        </w:rPr>
        <w:t>установленным признакам (например, по видам престу</w:t>
      </w:r>
      <w:r w:rsidRPr="00420FF0">
        <w:rPr>
          <w:rFonts w:ascii="Times New Roman" w:hAnsi="Times New Roman"/>
          <w:color w:val="000000"/>
          <w:spacing w:val="6"/>
          <w:sz w:val="28"/>
          <w:szCs w:val="28"/>
        </w:rPr>
        <w:t>плений рецидивистов).</w:t>
      </w:r>
    </w:p>
    <w:p w:rsidR="00467F97" w:rsidRDefault="00467F97" w:rsidP="00D41C7E">
      <w:pPr>
        <w:shd w:val="clear" w:color="auto" w:fill="FFFFFF"/>
        <w:tabs>
          <w:tab w:val="num" w:pos="0"/>
        </w:tabs>
        <w:spacing w:line="384" w:lineRule="auto"/>
        <w:ind w:right="7" w:firstLine="720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420FF0">
        <w:rPr>
          <w:rFonts w:ascii="Times New Roman" w:hAnsi="Times New Roman"/>
          <w:color w:val="000000"/>
          <w:spacing w:val="6"/>
          <w:sz w:val="28"/>
          <w:szCs w:val="28"/>
        </w:rPr>
        <w:t>Группировки в статистике подразделяют на три ви</w:t>
      </w:r>
      <w:r w:rsidRPr="00420FF0">
        <w:rPr>
          <w:rFonts w:ascii="Times New Roman" w:hAnsi="Times New Roman"/>
          <w:color w:val="000000"/>
          <w:spacing w:val="10"/>
          <w:sz w:val="28"/>
          <w:szCs w:val="28"/>
        </w:rPr>
        <w:t xml:space="preserve">да: </w:t>
      </w:r>
    </w:p>
    <w:p w:rsidR="00467F97" w:rsidRDefault="00467F97" w:rsidP="00D41C7E">
      <w:pPr>
        <w:shd w:val="clear" w:color="auto" w:fill="FFFFFF"/>
        <w:tabs>
          <w:tab w:val="num" w:pos="0"/>
        </w:tabs>
        <w:spacing w:line="384" w:lineRule="auto"/>
        <w:ind w:right="7" w:firstLine="720"/>
        <w:jc w:val="both"/>
        <w:rPr>
          <w:rFonts w:ascii="Times New Roman" w:hAnsi="Times New Roman"/>
          <w:color w:val="000000"/>
          <w:spacing w:val="14"/>
          <w:sz w:val="28"/>
          <w:szCs w:val="28"/>
        </w:rPr>
      </w:pPr>
      <w:r w:rsidRPr="00420FF0">
        <w:rPr>
          <w:rFonts w:ascii="Times New Roman" w:hAnsi="Times New Roman"/>
          <w:color w:val="000000"/>
          <w:spacing w:val="10"/>
          <w:sz w:val="28"/>
          <w:szCs w:val="28"/>
        </w:rPr>
        <w:t xml:space="preserve">1) </w:t>
      </w:r>
      <w:r w:rsidRPr="00420FF0"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 xml:space="preserve">типологические </w:t>
      </w:r>
      <w:r w:rsidRPr="00420FF0">
        <w:rPr>
          <w:rFonts w:ascii="Times New Roman" w:hAnsi="Times New Roman"/>
          <w:color w:val="000000"/>
          <w:spacing w:val="10"/>
          <w:sz w:val="28"/>
          <w:szCs w:val="28"/>
        </w:rPr>
        <w:t>(распределение по качествен</w:t>
      </w:r>
      <w:r w:rsidRPr="00420FF0">
        <w:rPr>
          <w:rFonts w:ascii="Times New Roman" w:hAnsi="Times New Roman"/>
          <w:color w:val="000000"/>
          <w:spacing w:val="14"/>
          <w:sz w:val="28"/>
          <w:szCs w:val="28"/>
        </w:rPr>
        <w:t xml:space="preserve">ным признакам, например по видам преступлений); </w:t>
      </w:r>
    </w:p>
    <w:p w:rsidR="00467F97" w:rsidRDefault="00467F97" w:rsidP="00D41C7E">
      <w:pPr>
        <w:shd w:val="clear" w:color="auto" w:fill="FFFFFF"/>
        <w:tabs>
          <w:tab w:val="num" w:pos="0"/>
        </w:tabs>
        <w:spacing w:line="384" w:lineRule="auto"/>
        <w:ind w:right="7" w:firstLine="72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420FF0">
        <w:rPr>
          <w:rFonts w:ascii="Times New Roman" w:hAnsi="Times New Roman"/>
          <w:color w:val="000000"/>
          <w:spacing w:val="5"/>
          <w:sz w:val="28"/>
          <w:szCs w:val="28"/>
        </w:rPr>
        <w:t xml:space="preserve">2) </w:t>
      </w:r>
      <w:r w:rsidRPr="008D1D82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струк</w:t>
      </w:r>
      <w:r w:rsidRPr="008D1D82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турны</w:t>
      </w:r>
      <w:r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е или </w:t>
      </w:r>
      <w:r w:rsidRPr="00420FF0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вариационные </w:t>
      </w:r>
      <w:r w:rsidRPr="00420FF0">
        <w:rPr>
          <w:rFonts w:ascii="Times New Roman" w:hAnsi="Times New Roman"/>
          <w:color w:val="000000"/>
          <w:spacing w:val="5"/>
          <w:sz w:val="28"/>
          <w:szCs w:val="28"/>
        </w:rPr>
        <w:t xml:space="preserve">(распределение по количественным, </w:t>
      </w:r>
      <w:r w:rsidRPr="00420FF0">
        <w:rPr>
          <w:rFonts w:ascii="Times New Roman" w:hAnsi="Times New Roman"/>
          <w:color w:val="000000"/>
          <w:spacing w:val="7"/>
          <w:sz w:val="28"/>
          <w:szCs w:val="28"/>
        </w:rPr>
        <w:t xml:space="preserve">варьирующим признакам, например по возрастным </w:t>
      </w:r>
      <w:r w:rsidRPr="00420FF0">
        <w:rPr>
          <w:rFonts w:ascii="Times New Roman" w:hAnsi="Times New Roman"/>
          <w:color w:val="000000"/>
          <w:spacing w:val="4"/>
          <w:sz w:val="28"/>
          <w:szCs w:val="28"/>
        </w:rPr>
        <w:t xml:space="preserve">группам); </w:t>
      </w:r>
    </w:p>
    <w:p w:rsidR="00467F97" w:rsidRPr="00420FF0" w:rsidRDefault="00467F97" w:rsidP="00D41C7E">
      <w:pPr>
        <w:shd w:val="clear" w:color="auto" w:fill="FFFFFF"/>
        <w:tabs>
          <w:tab w:val="num" w:pos="0"/>
        </w:tabs>
        <w:spacing w:line="384" w:lineRule="auto"/>
        <w:ind w:right="7" w:firstLine="720"/>
        <w:jc w:val="both"/>
        <w:rPr>
          <w:rFonts w:ascii="Times New Roman" w:hAnsi="Times New Roman"/>
          <w:sz w:val="28"/>
          <w:szCs w:val="28"/>
        </w:rPr>
      </w:pPr>
      <w:r w:rsidRPr="00420FF0">
        <w:rPr>
          <w:rFonts w:ascii="Times New Roman" w:hAnsi="Times New Roman"/>
          <w:color w:val="000000"/>
          <w:spacing w:val="4"/>
          <w:sz w:val="28"/>
          <w:szCs w:val="28"/>
        </w:rPr>
        <w:t xml:space="preserve">3) </w:t>
      </w:r>
      <w:r w:rsidRPr="00420FF0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аналитические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или </w:t>
      </w: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корреляционны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 (</w:t>
      </w:r>
      <w:r w:rsidRPr="00420FF0">
        <w:rPr>
          <w:rFonts w:ascii="Times New Roman" w:hAnsi="Times New Roman"/>
          <w:color w:val="000000"/>
          <w:spacing w:val="4"/>
          <w:sz w:val="28"/>
          <w:szCs w:val="28"/>
        </w:rPr>
        <w:t>распределение по зависи</w:t>
      </w:r>
      <w:r w:rsidRPr="00420FF0">
        <w:rPr>
          <w:rFonts w:ascii="Times New Roman" w:hAnsi="Times New Roman"/>
          <w:color w:val="000000"/>
          <w:spacing w:val="6"/>
          <w:sz w:val="28"/>
          <w:szCs w:val="28"/>
        </w:rPr>
        <w:t>мостям между двумя или несколькими группами, на</w:t>
      </w:r>
      <w:r w:rsidRPr="00420FF0">
        <w:rPr>
          <w:rFonts w:ascii="Times New Roman" w:hAnsi="Times New Roman"/>
          <w:color w:val="000000"/>
          <w:spacing w:val="15"/>
          <w:sz w:val="28"/>
          <w:szCs w:val="28"/>
        </w:rPr>
        <w:t>пример по месту и времени совершения престу</w:t>
      </w:r>
      <w:r w:rsidRPr="00420FF0">
        <w:rPr>
          <w:rFonts w:ascii="Times New Roman" w:hAnsi="Times New Roman"/>
          <w:color w:val="000000"/>
          <w:spacing w:val="3"/>
          <w:sz w:val="28"/>
          <w:szCs w:val="28"/>
        </w:rPr>
        <w:t>плений).</w:t>
      </w:r>
      <w:r w:rsidR="00B858B2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озволяю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 xml:space="preserve"> обнаружить взаимосвязь и зависимость изучаемых явлений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467F97" w:rsidRPr="00420FF0" w:rsidRDefault="00467F97" w:rsidP="00D41C7E">
      <w:pPr>
        <w:shd w:val="clear" w:color="auto" w:fill="FFFFFF"/>
        <w:tabs>
          <w:tab w:val="num" w:pos="0"/>
        </w:tabs>
        <w:spacing w:before="7" w:line="384" w:lineRule="auto"/>
        <w:ind w:right="14" w:firstLine="720"/>
        <w:jc w:val="both"/>
        <w:rPr>
          <w:rFonts w:ascii="Times New Roman" w:hAnsi="Times New Roman"/>
          <w:sz w:val="28"/>
          <w:szCs w:val="28"/>
        </w:rPr>
      </w:pPr>
      <w:r w:rsidRPr="00420FF0">
        <w:rPr>
          <w:rFonts w:ascii="Times New Roman" w:hAnsi="Times New Roman"/>
          <w:color w:val="000000"/>
          <w:spacing w:val="4"/>
          <w:sz w:val="28"/>
          <w:szCs w:val="28"/>
        </w:rPr>
        <w:t xml:space="preserve">Выбор группировочных признаков в уголовной статистике определяется статистической отчетностью. В </w:t>
      </w:r>
      <w:r w:rsidRPr="00420FF0">
        <w:rPr>
          <w:rFonts w:ascii="Times New Roman" w:hAnsi="Times New Roman"/>
          <w:color w:val="000000"/>
          <w:spacing w:val="8"/>
          <w:sz w:val="28"/>
          <w:szCs w:val="28"/>
        </w:rPr>
        <w:t>выборочных исследованиях группировочные признаки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20FF0">
        <w:rPr>
          <w:rFonts w:ascii="Times New Roman" w:hAnsi="Times New Roman"/>
          <w:color w:val="000000"/>
          <w:spacing w:val="4"/>
          <w:sz w:val="28"/>
          <w:szCs w:val="28"/>
        </w:rPr>
        <w:t>устанавливаются в зависимости от целей и задач иссле</w:t>
      </w:r>
      <w:r w:rsidRPr="00420FF0">
        <w:rPr>
          <w:rFonts w:ascii="Times New Roman" w:hAnsi="Times New Roman"/>
          <w:color w:val="000000"/>
          <w:spacing w:val="2"/>
          <w:sz w:val="28"/>
          <w:szCs w:val="28"/>
        </w:rPr>
        <w:t>дования.</w:t>
      </w:r>
    </w:p>
    <w:p w:rsidR="008D1D82" w:rsidRDefault="008D1D82" w:rsidP="00D41C7E">
      <w:pPr>
        <w:shd w:val="clear" w:color="auto" w:fill="FFFFFF"/>
        <w:tabs>
          <w:tab w:val="num" w:pos="0"/>
        </w:tabs>
        <w:spacing w:line="384" w:lineRule="auto"/>
        <w:ind w:right="182" w:firstLine="72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8D1D82">
        <w:rPr>
          <w:rFonts w:ascii="Times New Roman" w:hAnsi="Times New Roman"/>
          <w:color w:val="000000"/>
          <w:spacing w:val="-4"/>
          <w:sz w:val="28"/>
          <w:szCs w:val="28"/>
        </w:rPr>
        <w:t>Группировки также могут быть простыми, сложными, комбинированными, многомерными, первичными, вторичными и т. д. Результаты группировок криминологических показателей могут быть изложены в разнообраз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ных таблицах</w:t>
      </w:r>
      <w:r w:rsidR="00B858B2">
        <w:rPr>
          <w:rFonts w:ascii="Times New Roman" w:hAnsi="Times New Roman"/>
          <w:color w:val="000000"/>
          <w:spacing w:val="-5"/>
          <w:sz w:val="28"/>
          <w:szCs w:val="28"/>
        </w:rPr>
        <w:t>, картах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 xml:space="preserve"> и графиках. Они делают исследование более наглядным </w:t>
      </w:r>
      <w:r w:rsidRPr="008D1D82">
        <w:rPr>
          <w:rFonts w:ascii="Times New Roman" w:hAnsi="Times New Roman"/>
          <w:color w:val="000000"/>
          <w:spacing w:val="-10"/>
          <w:sz w:val="28"/>
          <w:szCs w:val="28"/>
        </w:rPr>
        <w:t>и понятным.</w:t>
      </w:r>
    </w:p>
    <w:p w:rsidR="000A2C21" w:rsidRPr="000A2C21" w:rsidRDefault="000A2C21" w:rsidP="00D41C7E">
      <w:pPr>
        <w:shd w:val="clear" w:color="auto" w:fill="FFFFFF"/>
        <w:tabs>
          <w:tab w:val="num" w:pos="0"/>
        </w:tabs>
        <w:spacing w:line="384" w:lineRule="auto"/>
        <w:ind w:right="182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A2C21">
        <w:rPr>
          <w:rFonts w:ascii="Times New Roman" w:hAnsi="Times New Roman"/>
          <w:i/>
          <w:color w:val="000000"/>
          <w:spacing w:val="-5"/>
          <w:sz w:val="28"/>
          <w:szCs w:val="28"/>
        </w:rPr>
        <w:t>Статистическая таблица</w:t>
      </w:r>
      <w:r w:rsidRPr="000A2C21">
        <w:rPr>
          <w:rFonts w:ascii="Times New Roman" w:hAnsi="Times New Roman"/>
          <w:color w:val="000000"/>
          <w:spacing w:val="-5"/>
          <w:sz w:val="28"/>
          <w:szCs w:val="28"/>
        </w:rPr>
        <w:t xml:space="preserve"> - это изложение статистических данных на пересечении столбцов и строк. Каждая таблица имеет подлежащее и сказуемое. Подлежащее - то о чем идет речь в данной таблице, подлежащее часто указывается в наименовании таблицы. Например, таблица убийств совершенных по определенному возрасту. Возраст будет подлежащим. Сказуемое - это тот конкретный показатель, который характеризует подлежащее в данной таблице. Таблицы должны нумероваться, после номера таблицы идет ее наименование типа.</w:t>
      </w:r>
    </w:p>
    <w:p w:rsidR="000A2C21" w:rsidRPr="00B858B2" w:rsidRDefault="000A2C21" w:rsidP="00D41C7E">
      <w:pPr>
        <w:tabs>
          <w:tab w:val="num" w:pos="0"/>
        </w:tabs>
        <w:spacing w:before="100" w:beforeAutospacing="1" w:after="100" w:afterAutospacing="1" w:line="360" w:lineRule="auto"/>
        <w:ind w:firstLine="720"/>
        <w:rPr>
          <w:rFonts w:ascii="Times New Roman" w:hAnsi="Times New Roman"/>
          <w:sz w:val="28"/>
          <w:szCs w:val="28"/>
        </w:rPr>
      </w:pPr>
      <w:r w:rsidRPr="00B858B2">
        <w:rPr>
          <w:rFonts w:ascii="Times New Roman" w:hAnsi="Times New Roman"/>
          <w:i/>
          <w:iCs/>
          <w:sz w:val="28"/>
          <w:szCs w:val="28"/>
        </w:rPr>
        <w:t>Виды таблиц</w:t>
      </w:r>
      <w:r w:rsidRPr="00B858B2">
        <w:rPr>
          <w:rFonts w:ascii="Times New Roman" w:hAnsi="Times New Roman"/>
          <w:sz w:val="28"/>
          <w:szCs w:val="28"/>
        </w:rPr>
        <w:t>, их три:</w:t>
      </w:r>
    </w:p>
    <w:p w:rsidR="000A2C21" w:rsidRPr="00B858B2" w:rsidRDefault="000A2C21" w:rsidP="00D41C7E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B858B2">
        <w:rPr>
          <w:rFonts w:ascii="Times New Roman" w:hAnsi="Times New Roman"/>
          <w:sz w:val="28"/>
          <w:szCs w:val="28"/>
        </w:rPr>
        <w:t xml:space="preserve">Простая - в ней нет группировок, например, данные, привязанные к административно-территориальной единице,  преступность по округам. </w:t>
      </w:r>
    </w:p>
    <w:p w:rsidR="000A2C21" w:rsidRPr="00B858B2" w:rsidRDefault="000A2C21" w:rsidP="00D41C7E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B858B2">
        <w:rPr>
          <w:rFonts w:ascii="Times New Roman" w:hAnsi="Times New Roman"/>
          <w:sz w:val="28"/>
          <w:szCs w:val="28"/>
        </w:rPr>
        <w:t xml:space="preserve">Групповая - уже есть группировки, но она либо по одному количественному, либо по одному качественному признаку. </w:t>
      </w:r>
    </w:p>
    <w:p w:rsidR="000A2C21" w:rsidRPr="00B858B2" w:rsidRDefault="000A2C21" w:rsidP="00D41C7E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B858B2">
        <w:rPr>
          <w:rFonts w:ascii="Times New Roman" w:hAnsi="Times New Roman"/>
          <w:sz w:val="28"/>
          <w:szCs w:val="28"/>
        </w:rPr>
        <w:t xml:space="preserve">Комбинационная - это аналитическая группировка, изображенная в табличной форме. Здесь присутствует два и более признака. Это самая информационно ёмкая таблица из трех видов таблиц. </w:t>
      </w:r>
    </w:p>
    <w:p w:rsidR="00B858B2" w:rsidRDefault="00B858B2" w:rsidP="00D41C7E">
      <w:pPr>
        <w:pStyle w:val="a5"/>
        <w:tabs>
          <w:tab w:val="num" w:pos="0"/>
        </w:tabs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858B2">
        <w:rPr>
          <w:color w:val="auto"/>
          <w:sz w:val="28"/>
          <w:szCs w:val="28"/>
          <w:u w:val="single"/>
        </w:rPr>
        <w:t>Криминологические карты</w:t>
      </w:r>
      <w:r w:rsidRPr="00B858B2">
        <w:rPr>
          <w:color w:val="auto"/>
          <w:sz w:val="28"/>
          <w:szCs w:val="28"/>
        </w:rPr>
        <w:t xml:space="preserve"> - формируются, когда те или иные сведения </w:t>
      </w:r>
      <w:r>
        <w:rPr>
          <w:color w:val="auto"/>
          <w:sz w:val="28"/>
          <w:szCs w:val="28"/>
        </w:rPr>
        <w:t>привязывают к</w:t>
      </w:r>
      <w:r w:rsidRPr="00B858B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территории. Например</w:t>
      </w:r>
      <w:r w:rsidRPr="00B858B2">
        <w:rPr>
          <w:color w:val="auto"/>
          <w:sz w:val="28"/>
          <w:szCs w:val="28"/>
        </w:rPr>
        <w:t>, для наиболее интенсивной преступности выбир</w:t>
      </w:r>
      <w:r>
        <w:rPr>
          <w:color w:val="auto"/>
          <w:sz w:val="28"/>
          <w:szCs w:val="28"/>
        </w:rPr>
        <w:t>ают</w:t>
      </w:r>
      <w:r w:rsidRPr="00B858B2">
        <w:rPr>
          <w:color w:val="auto"/>
          <w:sz w:val="28"/>
          <w:szCs w:val="28"/>
        </w:rPr>
        <w:t xml:space="preserve"> наиболее насыщенные, темные цвета и таким образом построив карту </w:t>
      </w:r>
      <w:r>
        <w:rPr>
          <w:color w:val="auto"/>
          <w:sz w:val="28"/>
          <w:szCs w:val="28"/>
        </w:rPr>
        <w:t>города, ПМР</w:t>
      </w:r>
      <w:r w:rsidRPr="00B858B2">
        <w:rPr>
          <w:color w:val="auto"/>
          <w:sz w:val="28"/>
          <w:szCs w:val="28"/>
        </w:rPr>
        <w:t>, земного шара, м</w:t>
      </w:r>
      <w:r>
        <w:rPr>
          <w:color w:val="auto"/>
          <w:sz w:val="28"/>
          <w:szCs w:val="28"/>
        </w:rPr>
        <w:t>ожно</w:t>
      </w:r>
      <w:r w:rsidRPr="00B858B2">
        <w:rPr>
          <w:color w:val="auto"/>
          <w:sz w:val="28"/>
          <w:szCs w:val="28"/>
        </w:rPr>
        <w:t xml:space="preserve"> получи</w:t>
      </w:r>
      <w:r>
        <w:rPr>
          <w:color w:val="auto"/>
          <w:sz w:val="28"/>
          <w:szCs w:val="28"/>
        </w:rPr>
        <w:t>ть</w:t>
      </w:r>
      <w:r w:rsidRPr="00B858B2">
        <w:rPr>
          <w:color w:val="auto"/>
          <w:sz w:val="28"/>
          <w:szCs w:val="28"/>
        </w:rPr>
        <w:t xml:space="preserve"> достаточно интересные сведения. </w:t>
      </w:r>
      <w:r>
        <w:rPr>
          <w:color w:val="auto"/>
          <w:sz w:val="28"/>
          <w:szCs w:val="28"/>
        </w:rPr>
        <w:t>Для этих целей целесообразней использовать данные</w:t>
      </w:r>
      <w:r w:rsidRPr="00B858B2">
        <w:rPr>
          <w:color w:val="auto"/>
          <w:sz w:val="28"/>
          <w:szCs w:val="28"/>
        </w:rPr>
        <w:t xml:space="preserve"> наиболее общераспространенны</w:t>
      </w:r>
      <w:r>
        <w:rPr>
          <w:color w:val="auto"/>
          <w:sz w:val="28"/>
          <w:szCs w:val="28"/>
        </w:rPr>
        <w:t>х</w:t>
      </w:r>
      <w:r w:rsidRPr="00B858B2">
        <w:rPr>
          <w:color w:val="auto"/>
          <w:sz w:val="28"/>
          <w:szCs w:val="28"/>
        </w:rPr>
        <w:t xml:space="preserve"> вид</w:t>
      </w:r>
      <w:r>
        <w:rPr>
          <w:color w:val="auto"/>
          <w:sz w:val="28"/>
          <w:szCs w:val="28"/>
        </w:rPr>
        <w:t>ов</w:t>
      </w:r>
      <w:r w:rsidRPr="00B858B2">
        <w:rPr>
          <w:color w:val="auto"/>
          <w:sz w:val="28"/>
          <w:szCs w:val="28"/>
        </w:rPr>
        <w:t xml:space="preserve"> преступления, напр</w:t>
      </w:r>
      <w:r>
        <w:rPr>
          <w:color w:val="auto"/>
          <w:sz w:val="28"/>
          <w:szCs w:val="28"/>
        </w:rPr>
        <w:t>имер убийства, так как оно</w:t>
      </w:r>
      <w:r w:rsidRPr="00B858B2">
        <w:rPr>
          <w:color w:val="auto"/>
          <w:sz w:val="28"/>
          <w:szCs w:val="28"/>
        </w:rPr>
        <w:t xml:space="preserve"> считается преступлением</w:t>
      </w:r>
      <w:r>
        <w:rPr>
          <w:color w:val="auto"/>
          <w:sz w:val="28"/>
          <w:szCs w:val="28"/>
        </w:rPr>
        <w:t xml:space="preserve"> </w:t>
      </w:r>
      <w:r w:rsidRPr="00B858B2">
        <w:rPr>
          <w:color w:val="auto"/>
          <w:sz w:val="28"/>
          <w:szCs w:val="28"/>
        </w:rPr>
        <w:t>во всех странах, а вот иные деяния, в одной стране могут считаться административным проступком, в других вообще ника</w:t>
      </w:r>
      <w:r>
        <w:rPr>
          <w:color w:val="auto"/>
          <w:sz w:val="28"/>
          <w:szCs w:val="28"/>
        </w:rPr>
        <w:t>к не наказываются, и т.п.</w:t>
      </w:r>
      <w:r w:rsidRPr="00B858B2">
        <w:rPr>
          <w:color w:val="auto"/>
          <w:sz w:val="28"/>
          <w:szCs w:val="28"/>
        </w:rPr>
        <w:t xml:space="preserve"> Также надо учитывать латентность, а убийство является опять-таки самым ярким в этом отношении.</w:t>
      </w:r>
    </w:p>
    <w:p w:rsidR="00161262" w:rsidRPr="00AC4AC2" w:rsidRDefault="00AC4AC2" w:rsidP="00AC4AC2">
      <w:pPr>
        <w:pStyle w:val="1"/>
        <w:numPr>
          <w:ilvl w:val="0"/>
          <w:numId w:val="15"/>
        </w:numPr>
        <w:jc w:val="center"/>
      </w:pPr>
      <w:bookmarkStart w:id="6" w:name="_Toc70072076"/>
      <w:r w:rsidRPr="00AC4AC2">
        <w:t>КОЛИЧЕСТВЕННЫЙ АНАЛИЗ</w:t>
      </w:r>
      <w:bookmarkEnd w:id="6"/>
    </w:p>
    <w:p w:rsidR="00161262" w:rsidRDefault="00161262" w:rsidP="00D41C7E">
      <w:pPr>
        <w:shd w:val="clear" w:color="auto" w:fill="FFFFFF"/>
        <w:tabs>
          <w:tab w:val="num" w:pos="0"/>
        </w:tabs>
        <w:spacing w:line="384" w:lineRule="auto"/>
        <w:ind w:right="120" w:firstLine="720"/>
        <w:jc w:val="both"/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</w:pPr>
    </w:p>
    <w:p w:rsidR="008D1D82" w:rsidRDefault="008D1D82" w:rsidP="00D41C7E">
      <w:pPr>
        <w:shd w:val="clear" w:color="auto" w:fill="FFFFFF"/>
        <w:tabs>
          <w:tab w:val="num" w:pos="0"/>
        </w:tabs>
        <w:spacing w:line="384" w:lineRule="auto"/>
        <w:ind w:right="120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D1D82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Статистический количественный анализ 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дает возможность углу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>бить изучение, установить и измерить закономерности и взаимозависи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>мости массовых правовых, криминологических и социологических яв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лений. Результаты статистического исследования на этом этапе выра</w:t>
      </w:r>
      <w:r w:rsidRPr="008D1D82">
        <w:rPr>
          <w:rFonts w:ascii="Times New Roman" w:hAnsi="Times New Roman"/>
          <w:color w:val="000000"/>
          <w:spacing w:val="-6"/>
          <w:sz w:val="28"/>
          <w:szCs w:val="28"/>
        </w:rPr>
        <w:t xml:space="preserve">жаются в процентах, коэффициентах, индексах и других обобщающих </w:t>
      </w:r>
      <w:r w:rsidRPr="008D1D82">
        <w:rPr>
          <w:rFonts w:ascii="Times New Roman" w:hAnsi="Times New Roman"/>
          <w:color w:val="000000"/>
          <w:spacing w:val="-7"/>
          <w:sz w:val="28"/>
          <w:szCs w:val="28"/>
        </w:rPr>
        <w:t xml:space="preserve">показателях, не включающих частные, индивидуальные или случайные </w:t>
      </w:r>
      <w:r w:rsidRPr="008D1D82">
        <w:rPr>
          <w:rFonts w:ascii="Times New Roman" w:hAnsi="Times New Roman"/>
          <w:color w:val="000000"/>
          <w:spacing w:val="-2"/>
          <w:sz w:val="28"/>
          <w:szCs w:val="28"/>
        </w:rPr>
        <w:t xml:space="preserve">отклонения. В них раскрываются основные тенденции, типичные </w:t>
      </w:r>
      <w:r w:rsidRPr="008D1D82">
        <w:rPr>
          <w:rFonts w:ascii="Times New Roman" w:hAnsi="Times New Roman"/>
          <w:color w:val="000000"/>
          <w:spacing w:val="-5"/>
          <w:sz w:val="28"/>
          <w:szCs w:val="28"/>
        </w:rPr>
        <w:t>черты, корреляции, характеристики.</w:t>
      </w:r>
    </w:p>
    <w:p w:rsidR="00B858B2" w:rsidRPr="00B858B2" w:rsidRDefault="00B858B2" w:rsidP="00D41C7E">
      <w:pPr>
        <w:widowControl w:val="0"/>
        <w:tabs>
          <w:tab w:val="num" w:pos="0"/>
        </w:tabs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2"/>
        </w:rPr>
      </w:pPr>
      <w:r w:rsidRPr="00B858B2">
        <w:rPr>
          <w:rFonts w:ascii="Times New Roman" w:hAnsi="Times New Roman"/>
          <w:b/>
          <w:bCs/>
          <w:i/>
          <w:iCs/>
          <w:sz w:val="28"/>
          <w:szCs w:val="24"/>
        </w:rPr>
        <w:t>Статистический анализ</w:t>
      </w:r>
      <w:r w:rsidRPr="00B858B2">
        <w:rPr>
          <w:rFonts w:ascii="Times New Roman" w:hAnsi="Times New Roman"/>
          <w:sz w:val="28"/>
          <w:szCs w:val="24"/>
        </w:rPr>
        <w:t xml:space="preserve"> предполагает использование таких спосо</w:t>
      </w:r>
      <w:r w:rsidRPr="00B858B2">
        <w:rPr>
          <w:rFonts w:ascii="Times New Roman" w:hAnsi="Times New Roman"/>
          <w:sz w:val="28"/>
          <w:szCs w:val="24"/>
        </w:rPr>
        <w:softHyphen/>
        <w:t>бов, как аппроксимация и экстраполяция.</w:t>
      </w:r>
    </w:p>
    <w:p w:rsidR="00B858B2" w:rsidRPr="00B858B2" w:rsidRDefault="00B858B2" w:rsidP="00D41C7E">
      <w:pPr>
        <w:widowControl w:val="0"/>
        <w:tabs>
          <w:tab w:val="num" w:pos="0"/>
        </w:tabs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2"/>
        </w:rPr>
      </w:pPr>
      <w:r w:rsidRPr="00B858B2">
        <w:rPr>
          <w:rFonts w:ascii="Times New Roman" w:hAnsi="Times New Roman"/>
          <w:i/>
          <w:iCs/>
          <w:sz w:val="28"/>
          <w:szCs w:val="24"/>
        </w:rPr>
        <w:t>Аппроксимация (приближение) -</w:t>
      </w:r>
      <w:r w:rsidRPr="00B858B2">
        <w:rPr>
          <w:rFonts w:ascii="Times New Roman" w:hAnsi="Times New Roman"/>
          <w:sz w:val="28"/>
          <w:szCs w:val="24"/>
        </w:rPr>
        <w:t xml:space="preserve"> это замена одних математических объ</w:t>
      </w:r>
      <w:r w:rsidRPr="00B858B2">
        <w:rPr>
          <w:rFonts w:ascii="Times New Roman" w:hAnsi="Times New Roman"/>
          <w:sz w:val="28"/>
          <w:szCs w:val="24"/>
        </w:rPr>
        <w:softHyphen/>
        <w:t>ектов другими, более простыми, но близкими по сути к исходным, например замена кривых линий близкими к ним ломаными. Это бывает важно при иссле</w:t>
      </w:r>
      <w:r w:rsidRPr="00B858B2">
        <w:rPr>
          <w:rFonts w:ascii="Times New Roman" w:hAnsi="Times New Roman"/>
          <w:sz w:val="28"/>
          <w:szCs w:val="24"/>
        </w:rPr>
        <w:softHyphen/>
        <w:t>довании динамики преступности.</w:t>
      </w:r>
    </w:p>
    <w:p w:rsidR="00B858B2" w:rsidRDefault="00B858B2" w:rsidP="00D41C7E">
      <w:pPr>
        <w:widowControl w:val="0"/>
        <w:tabs>
          <w:tab w:val="num" w:pos="0"/>
        </w:tabs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B858B2">
        <w:rPr>
          <w:rFonts w:ascii="Times New Roman" w:hAnsi="Times New Roman"/>
          <w:i/>
          <w:iCs/>
          <w:sz w:val="28"/>
          <w:szCs w:val="24"/>
        </w:rPr>
        <w:t>Экстраполяция</w:t>
      </w:r>
      <w:r w:rsidRPr="00B858B2">
        <w:rPr>
          <w:rFonts w:ascii="Times New Roman" w:hAnsi="Times New Roman"/>
          <w:sz w:val="28"/>
          <w:szCs w:val="24"/>
        </w:rPr>
        <w:t xml:space="preserve"> означает распространение выводов, полученных из на</w:t>
      </w:r>
      <w:r w:rsidRPr="00B858B2">
        <w:rPr>
          <w:rFonts w:ascii="Times New Roman" w:hAnsi="Times New Roman"/>
          <w:sz w:val="28"/>
          <w:szCs w:val="24"/>
        </w:rPr>
        <w:softHyphen/>
        <w:t>блюдения над одной частью явления, на другую его часть. Метод экстраполя</w:t>
      </w:r>
      <w:r w:rsidRPr="00B858B2">
        <w:rPr>
          <w:rFonts w:ascii="Times New Roman" w:hAnsi="Times New Roman"/>
          <w:sz w:val="28"/>
          <w:szCs w:val="24"/>
        </w:rPr>
        <w:softHyphen/>
        <w:t>ции используют для кратковременных прогнозов преступности.</w:t>
      </w:r>
    </w:p>
    <w:p w:rsidR="002D243E" w:rsidRPr="00B858B2" w:rsidRDefault="002D243E" w:rsidP="00D41C7E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2"/>
        </w:rPr>
      </w:pPr>
      <w:r w:rsidRPr="002D243E">
        <w:rPr>
          <w:rFonts w:ascii="Times New Roman" w:hAnsi="Times New Roman"/>
          <w:bCs/>
          <w:i/>
          <w:iCs/>
          <w:sz w:val="28"/>
          <w:szCs w:val="24"/>
        </w:rPr>
        <w:t>Дисперсионный анализ</w:t>
      </w:r>
      <w:r w:rsidRPr="00B858B2">
        <w:rPr>
          <w:rFonts w:ascii="Times New Roman" w:hAnsi="Times New Roman"/>
          <w:b/>
          <w:bCs/>
          <w:i/>
          <w:iCs/>
          <w:sz w:val="28"/>
          <w:szCs w:val="24"/>
        </w:rPr>
        <w:t xml:space="preserve"> -</w:t>
      </w:r>
      <w:r w:rsidRPr="00B858B2">
        <w:rPr>
          <w:rFonts w:ascii="Times New Roman" w:hAnsi="Times New Roman"/>
          <w:sz w:val="28"/>
          <w:szCs w:val="24"/>
        </w:rPr>
        <w:t xml:space="preserve"> это совокупность методов определения разме</w:t>
      </w:r>
      <w:r w:rsidRPr="00B858B2">
        <w:rPr>
          <w:rFonts w:ascii="Times New Roman" w:hAnsi="Times New Roman"/>
          <w:sz w:val="28"/>
          <w:szCs w:val="24"/>
        </w:rPr>
        <w:softHyphen/>
        <w:t>ров частей и целого в дисперсионных системах. Дисперсия в математи</w:t>
      </w:r>
      <w:r>
        <w:rPr>
          <w:rFonts w:ascii="Times New Roman" w:hAnsi="Times New Roman"/>
          <w:sz w:val="28"/>
          <w:szCs w:val="24"/>
        </w:rPr>
        <w:t>чес</w:t>
      </w:r>
      <w:r w:rsidRPr="00B858B2">
        <w:rPr>
          <w:rFonts w:ascii="Times New Roman" w:hAnsi="Times New Roman"/>
          <w:sz w:val="28"/>
          <w:szCs w:val="24"/>
        </w:rPr>
        <w:t>кой ста</w:t>
      </w:r>
      <w:r w:rsidRPr="00B858B2">
        <w:rPr>
          <w:rFonts w:ascii="Times New Roman" w:hAnsi="Times New Roman"/>
          <w:sz w:val="28"/>
          <w:szCs w:val="24"/>
        </w:rPr>
        <w:softHyphen/>
        <w:t>тистике и теории вероятностей, является мерой рассеивания соблюдаемой ве</w:t>
      </w:r>
      <w:r w:rsidRPr="00B858B2">
        <w:rPr>
          <w:rFonts w:ascii="Times New Roman" w:hAnsi="Times New Roman"/>
          <w:sz w:val="28"/>
          <w:szCs w:val="24"/>
        </w:rPr>
        <w:softHyphen/>
        <w:t>личины.</w:t>
      </w:r>
    </w:p>
    <w:p w:rsidR="002D243E" w:rsidRPr="002D243E" w:rsidRDefault="002D243E" w:rsidP="00D41C7E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20"/>
        <w:rPr>
          <w:rFonts w:ascii="Times New Roman" w:hAnsi="Times New Roman"/>
          <w:i/>
          <w:iCs/>
          <w:sz w:val="28"/>
          <w:szCs w:val="28"/>
        </w:rPr>
      </w:pPr>
      <w:r w:rsidRPr="002D243E">
        <w:rPr>
          <w:rFonts w:ascii="Times New Roman" w:hAnsi="Times New Roman"/>
          <w:i/>
          <w:iCs/>
          <w:sz w:val="28"/>
          <w:szCs w:val="28"/>
        </w:rPr>
        <w:t>Регрессия</w:t>
      </w:r>
      <w:r w:rsidRPr="002D243E">
        <w:rPr>
          <w:rFonts w:ascii="Times New Roman" w:hAnsi="Times New Roman"/>
          <w:sz w:val="28"/>
          <w:szCs w:val="28"/>
        </w:rPr>
        <w:t xml:space="preserve"> - позволяет прослеживать динамику развития. </w:t>
      </w:r>
    </w:p>
    <w:p w:rsidR="002D243E" w:rsidRPr="002D243E" w:rsidRDefault="002D243E" w:rsidP="00D41C7E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iCs/>
          <w:sz w:val="28"/>
          <w:szCs w:val="24"/>
        </w:rPr>
        <w:t>Корреляция</w:t>
      </w:r>
      <w:r w:rsidRPr="00B858B2">
        <w:rPr>
          <w:rFonts w:ascii="Times New Roman" w:hAnsi="Times New Roman"/>
          <w:i/>
          <w:iCs/>
          <w:sz w:val="28"/>
          <w:szCs w:val="24"/>
        </w:rPr>
        <w:t xml:space="preserve"> -</w:t>
      </w:r>
      <w:r w:rsidRPr="00B858B2">
        <w:rPr>
          <w:rFonts w:ascii="Times New Roman" w:hAnsi="Times New Roman"/>
          <w:sz w:val="28"/>
          <w:szCs w:val="24"/>
        </w:rPr>
        <w:t xml:space="preserve"> это вероятностная или статистическая зависимость. В отличие от функциональной зависимости корреляция возникает тогда, когда зависимость одного из признаков от другого осложняется рядом случайных факторов.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D243E">
        <w:rPr>
          <w:rFonts w:ascii="Times New Roman" w:hAnsi="Times New Roman"/>
          <w:sz w:val="28"/>
          <w:szCs w:val="24"/>
        </w:rPr>
        <w:t xml:space="preserve">Корреляция бывает положительной и отрицательной. Положительная - когда изменение одной величины влечет увеличение другой величины (если уменьшается одна, то уменьшается и другая). Отрицательная корреляция - при увеличении одной величины, уменьшается другая величина. </w:t>
      </w:r>
    </w:p>
    <w:p w:rsidR="00B858B2" w:rsidRDefault="00B858B2" w:rsidP="00D41C7E">
      <w:pPr>
        <w:widowControl w:val="0"/>
        <w:tabs>
          <w:tab w:val="num" w:pos="0"/>
        </w:tabs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B858B2">
        <w:rPr>
          <w:rFonts w:ascii="Times New Roman" w:hAnsi="Times New Roman"/>
          <w:sz w:val="28"/>
          <w:szCs w:val="24"/>
        </w:rPr>
        <w:t>Дисперсионный и корреляционный анализ необходимы при исследования преступности, для определения ее связи с причинами и условиями, а также свя</w:t>
      </w:r>
      <w:r w:rsidRPr="00B858B2">
        <w:rPr>
          <w:rFonts w:ascii="Times New Roman" w:hAnsi="Times New Roman"/>
          <w:sz w:val="28"/>
          <w:szCs w:val="24"/>
        </w:rPr>
        <w:softHyphen/>
        <w:t>зи между последними.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Статистический анализ начинается с изучения абсо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лютных показателей, т. е. показателей, взятых из стати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стических таблиц, отчетов, без всякого преобразования. Прежде всего определяется абсолютный уровень преступности, т. е. выясняется, сколько в абсолютных ци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 xml:space="preserve">фрах зарегистрировано преступлений — всего, а также 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по родам и видам. </w:t>
      </w:r>
      <w:r w:rsidRPr="001C683F">
        <w:rPr>
          <w:rFonts w:ascii="Times New Roman" w:hAnsi="Times New Roman"/>
          <w:color w:val="000000"/>
          <w:spacing w:val="11"/>
          <w:sz w:val="28"/>
          <w:szCs w:val="28"/>
        </w:rPr>
        <w:t>Аналогичную характеристику в абсолютных ци</w:t>
      </w: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>фрах получают о лицах, совершивших эти преступле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ния (их общее число, по видам совершенных преступле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ний, по признакам пола, возраста, социального положе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ния и т. д.), об объеме и структуре деятельности право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 xml:space="preserve">охранительных органов и других субъектов борьбы с </w:t>
      </w:r>
      <w:r w:rsidRPr="001C683F">
        <w:rPr>
          <w:rFonts w:ascii="Times New Roman" w:hAnsi="Times New Roman"/>
          <w:color w:val="000000"/>
          <w:spacing w:val="2"/>
          <w:sz w:val="28"/>
          <w:szCs w:val="28"/>
        </w:rPr>
        <w:t>преступностью.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line="360" w:lineRule="auto"/>
        <w:ind w:right="7"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Характеристика преступности с помощью абсолютных показателей уже есть начало статистического ана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лиза.</w:t>
      </w:r>
    </w:p>
    <w:p w:rsidR="00161262" w:rsidRDefault="001C683F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Затем абсолютные показатели сравнивают, сопоста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вляют, преобразовывают в обобщающие. </w:t>
      </w:r>
    </w:p>
    <w:p w:rsidR="00161262" w:rsidRPr="00AC4AC2" w:rsidRDefault="00AC4AC2" w:rsidP="00AC4AC2">
      <w:pPr>
        <w:pStyle w:val="1"/>
        <w:numPr>
          <w:ilvl w:val="0"/>
          <w:numId w:val="15"/>
        </w:numPr>
        <w:jc w:val="center"/>
      </w:pPr>
      <w:bookmarkStart w:id="7" w:name="_Toc70072077"/>
      <w:r>
        <w:t>К</w:t>
      </w:r>
      <w:r w:rsidRPr="00AC4AC2">
        <w:t>АЧЕСТВЕННЫЙ АНАЛИЗ</w:t>
      </w:r>
      <w:bookmarkEnd w:id="7"/>
    </w:p>
    <w:p w:rsidR="00161262" w:rsidRDefault="00161262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Обобщающие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показатели в статистике подразделяют на средние и от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 xml:space="preserve">носительные. В криминологических исследованиях 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 xml:space="preserve">средние показатели применяют редко (например, для 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определения среднего возраста преступников, средних 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сроков наказания, назначенных за какой-либо вид пре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ступления).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line="360" w:lineRule="auto"/>
        <w:ind w:right="7"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Из относительных показателей в криминологиче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 xml:space="preserve">ских исследованиях чаще всего используют три группы,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которые характеризуют распространенность, т. е. отно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сительный уровень или коэффициент, структуру и ди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намику преступности.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before="223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262">
        <w:rPr>
          <w:rFonts w:ascii="Times New Roman" w:hAnsi="Times New Roman"/>
          <w:b/>
          <w:i/>
          <w:color w:val="000000"/>
          <w:spacing w:val="5"/>
          <w:sz w:val="28"/>
          <w:szCs w:val="28"/>
        </w:rPr>
        <w:t>Первая группа относительных показателей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, обычно их называют коэффициентами преступности (или, 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соответственно, судимости), характеризует распростра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ненность (интенсивность) преступности среди населе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ния. Эти показатели представляют собой различные ва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рианты отношения числа преступлений (в целом, опре</w:t>
      </w:r>
      <w:r w:rsidRPr="001C683F">
        <w:rPr>
          <w:rFonts w:ascii="Times New Roman" w:hAnsi="Times New Roman"/>
          <w:color w:val="000000"/>
          <w:spacing w:val="18"/>
          <w:sz w:val="28"/>
          <w:szCs w:val="28"/>
        </w:rPr>
        <w:t xml:space="preserve">деленного вида среди определенного контингента 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и т. д.) к 10 или 100 тыс. населения исследуемого регио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на, населенного пункта и т. п.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>Также вычисляется коэффициент по числу лиц, со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вершивших преступления, коэффициент судимости (по числу осужденных) и другие коэффициенты, необходи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мые для реализации целей и задач исследования. В криминологических исследованиях целесообразно исполь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зовать комплекс дифференцированных коэффициентов, </w:t>
      </w:r>
      <w:r w:rsidRPr="001C683F">
        <w:rPr>
          <w:rFonts w:ascii="Times New Roman" w:hAnsi="Times New Roman"/>
          <w:color w:val="000000"/>
          <w:spacing w:val="2"/>
          <w:sz w:val="28"/>
          <w:szCs w:val="28"/>
        </w:rPr>
        <w:t>дающих возможность более глубоко и всесторонне проа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нализировать относительные уровни распространенно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сти преступности. Так, представляет интерес степень 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>распространенности преступности среди различных воз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растных групп, среди специальных субъектов престу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плений (работников торговли, автотранспорта), среди групп населения, выделенных по роду занятий, отрасли народного хозяйства, типу населенного пункта, времени 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проживания в данной местности, и т. д.</w:t>
      </w:r>
    </w:p>
    <w:p w:rsidR="001C683F" w:rsidRPr="001C683F" w:rsidRDefault="001C683F" w:rsidP="00D41C7E">
      <w:pPr>
        <w:widowControl w:val="0"/>
        <w:shd w:val="clear" w:color="auto" w:fill="FFFFFF"/>
        <w:tabs>
          <w:tab w:val="num" w:pos="0"/>
          <w:tab w:val="left" w:pos="55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1262">
        <w:rPr>
          <w:rFonts w:ascii="Times New Roman" w:hAnsi="Times New Roman"/>
          <w:b/>
          <w:i/>
          <w:color w:val="000000"/>
          <w:spacing w:val="7"/>
          <w:sz w:val="28"/>
          <w:szCs w:val="28"/>
        </w:rPr>
        <w:t>Другой вид относительных показателей</w:t>
      </w: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 xml:space="preserve"> характеризует структуру преступности, т. е. удельный вес (до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лю, процент), занимаемый отдельными видами (группа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ми) преступлений в их общем числе, показывает отно</w:t>
      </w:r>
      <w:r w:rsidRPr="001C683F">
        <w:rPr>
          <w:rFonts w:ascii="Times New Roman" w:hAnsi="Times New Roman"/>
          <w:color w:val="000000"/>
          <w:spacing w:val="13"/>
          <w:sz w:val="28"/>
          <w:szCs w:val="28"/>
        </w:rPr>
        <w:t>шение части к целому. Эти показатели вычисляются</w:t>
      </w:r>
      <w:r w:rsidRPr="001C683F">
        <w:rPr>
          <w:rFonts w:ascii="Times New Roman" w:hAnsi="Times New Roman"/>
          <w:color w:val="000000"/>
          <w:spacing w:val="13"/>
          <w:sz w:val="28"/>
          <w:szCs w:val="28"/>
        </w:rPr>
        <w:br/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так: общее число зарегистрированных преступлений бе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рется за 100 процентов (целое) и определяются его ча</w:t>
      </w: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 xml:space="preserve">сти (отношение части к целому); вычисляется, сколько </w:t>
      </w:r>
      <w:r w:rsidRPr="001C683F">
        <w:rPr>
          <w:rFonts w:ascii="Times New Roman" w:hAnsi="Times New Roman"/>
          <w:color w:val="000000"/>
          <w:spacing w:val="10"/>
          <w:sz w:val="28"/>
          <w:szCs w:val="28"/>
        </w:rPr>
        <w:t>процентов приходится на тот или иной вид (группу)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преступлений. В криминологических исследованиях целесообразно использовать в зависимости от цели изуче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ния комплекс дифференцированных структурных пока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зателей — по группам преступлений, выделенных, на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пример, исходя из мотивации, способа совершения 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и т. п. криминологически значимых признаков.</w:t>
      </w:r>
    </w:p>
    <w:p w:rsidR="001C683F" w:rsidRPr="001C683F" w:rsidRDefault="001C683F" w:rsidP="00D41C7E">
      <w:pPr>
        <w:widowControl w:val="0"/>
        <w:shd w:val="clear" w:color="auto" w:fill="FFFFFF"/>
        <w:tabs>
          <w:tab w:val="num" w:pos="0"/>
          <w:tab w:val="left" w:pos="554"/>
        </w:tabs>
        <w:autoSpaceDE w:val="0"/>
        <w:autoSpaceDN w:val="0"/>
        <w:adjustRightInd w:val="0"/>
        <w:spacing w:before="7" w:line="360" w:lineRule="auto"/>
        <w:ind w:firstLine="72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Рассмотренные группы показателей, взятые за несколько периодов (лет), дадут представление о динами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ке, изменениях во времени, в том числе о снижении или 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>росте преступности.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before="137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Следовательно, </w:t>
      </w:r>
      <w:r w:rsidRPr="00161262">
        <w:rPr>
          <w:rFonts w:ascii="Times New Roman" w:hAnsi="Times New Roman"/>
          <w:b/>
          <w:i/>
          <w:color w:val="000000"/>
          <w:spacing w:val="4"/>
          <w:sz w:val="28"/>
          <w:szCs w:val="28"/>
        </w:rPr>
        <w:t>третий вид относительных показате</w:t>
      </w:r>
      <w:r w:rsidRPr="00161262">
        <w:rPr>
          <w:rFonts w:ascii="Times New Roman" w:hAnsi="Times New Roman"/>
          <w:b/>
          <w:i/>
          <w:color w:val="000000"/>
          <w:spacing w:val="5"/>
          <w:sz w:val="28"/>
          <w:szCs w:val="28"/>
        </w:rPr>
        <w:t>лей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 характеризует не какую-то самостоятельную вели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чину, а изменения указанных групп показателей — аб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 xml:space="preserve">солютного и относительных уровней (коэффициентов) и 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структуры преступности. Вычисляются эти показатели также в процентах: за 100 процентов берутся показате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ли того года, с которым сравнивают последующие, и определяю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>т, на сколько процентов (или единиц) произош</w:t>
      </w:r>
      <w:r w:rsidRPr="001C683F">
        <w:rPr>
          <w:rFonts w:ascii="Times New Roman" w:hAnsi="Times New Roman"/>
          <w:color w:val="000000"/>
          <w:spacing w:val="9"/>
          <w:sz w:val="28"/>
          <w:szCs w:val="28"/>
        </w:rPr>
        <w:t>ли изменения в сравниваемом периоде.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before="7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>В статистике применяют два способа вычисления по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казателей динамики — </w:t>
      </w:r>
      <w:r w:rsidRPr="001C683F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базисный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(когда за постоянную 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базу принимают данные одного года и последовательно </w:t>
      </w: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 xml:space="preserve">сравнивают с ними показатели всех последующих лет)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и </w:t>
      </w:r>
      <w:r w:rsidRPr="001C683F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цепной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(когда определяют изменения показателей по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следующего года по отношению к каждому предыдущему; например, данные </w:t>
      </w:r>
      <w:r w:rsidR="00D41C7E">
        <w:rPr>
          <w:rFonts w:ascii="Times New Roman" w:hAnsi="Times New Roman"/>
          <w:color w:val="000000"/>
          <w:spacing w:val="4"/>
          <w:sz w:val="28"/>
          <w:szCs w:val="28"/>
        </w:rPr>
        <w:t>2004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 года сравнивают с данными </w:t>
      </w:r>
      <w:r w:rsidR="00D41C7E">
        <w:rPr>
          <w:rFonts w:ascii="Times New Roman" w:hAnsi="Times New Roman"/>
          <w:color w:val="000000"/>
          <w:spacing w:val="18"/>
          <w:sz w:val="28"/>
          <w:szCs w:val="28"/>
        </w:rPr>
        <w:t>2003</w:t>
      </w:r>
      <w:r w:rsidRPr="001C683F">
        <w:rPr>
          <w:rFonts w:ascii="Times New Roman" w:hAnsi="Times New Roman"/>
          <w:color w:val="000000"/>
          <w:spacing w:val="18"/>
          <w:sz w:val="28"/>
          <w:szCs w:val="28"/>
        </w:rPr>
        <w:t xml:space="preserve"> года; данные </w:t>
      </w:r>
      <w:r w:rsidR="00D41C7E">
        <w:rPr>
          <w:rFonts w:ascii="Times New Roman" w:hAnsi="Times New Roman"/>
          <w:color w:val="000000"/>
          <w:spacing w:val="18"/>
          <w:sz w:val="28"/>
          <w:szCs w:val="28"/>
        </w:rPr>
        <w:t>2003</w:t>
      </w:r>
      <w:r w:rsidRPr="001C683F">
        <w:rPr>
          <w:rFonts w:ascii="Times New Roman" w:hAnsi="Times New Roman"/>
          <w:color w:val="000000"/>
          <w:spacing w:val="18"/>
          <w:sz w:val="28"/>
          <w:szCs w:val="28"/>
        </w:rPr>
        <w:t xml:space="preserve"> года с данными </w:t>
      </w:r>
      <w:r w:rsidR="00D41C7E">
        <w:rPr>
          <w:rFonts w:ascii="Times New Roman" w:hAnsi="Times New Roman"/>
          <w:color w:val="000000"/>
          <w:spacing w:val="18"/>
          <w:sz w:val="28"/>
          <w:szCs w:val="28"/>
        </w:rPr>
        <w:t>2002</w:t>
      </w:r>
      <w:r w:rsidRPr="001C683F">
        <w:rPr>
          <w:rFonts w:ascii="Times New Roman" w:hAnsi="Times New Roman"/>
          <w:color w:val="000000"/>
          <w:spacing w:val="18"/>
          <w:sz w:val="28"/>
          <w:szCs w:val="28"/>
        </w:rPr>
        <w:t xml:space="preserve"> года </w:t>
      </w:r>
      <w:r w:rsidRPr="001C683F">
        <w:rPr>
          <w:rFonts w:ascii="Times New Roman" w:hAnsi="Times New Roman"/>
          <w:color w:val="000000"/>
          <w:spacing w:val="1"/>
          <w:sz w:val="28"/>
          <w:szCs w:val="28"/>
        </w:rPr>
        <w:t>и т. д.).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 xml:space="preserve">При анализе показателей динамики используют ряд </w:t>
      </w:r>
      <w:r w:rsidRPr="001C683F">
        <w:rPr>
          <w:rFonts w:ascii="Times New Roman" w:hAnsi="Times New Roman"/>
          <w:color w:val="000000"/>
          <w:spacing w:val="9"/>
          <w:sz w:val="28"/>
          <w:szCs w:val="28"/>
        </w:rPr>
        <w:t xml:space="preserve">специальных статистических приемов: вычисление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уровня ряда, абсолютного прироста или снижения темпов роста или снижения, величины одного процента 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 xml:space="preserve">прироста или снижения; сглаживание динамических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рядов с помощью скользящей средней; укрупнение ря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дов и др.</w:t>
      </w:r>
      <w:r w:rsidRPr="001C683F">
        <w:rPr>
          <w:rStyle w:val="a4"/>
          <w:rFonts w:ascii="Times New Roman" w:hAnsi="Times New Roman"/>
          <w:color w:val="000000"/>
          <w:spacing w:val="8"/>
          <w:sz w:val="28"/>
          <w:szCs w:val="28"/>
        </w:rPr>
        <w:footnoteReference w:id="4"/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before="14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Вычислением комплекса показателей, характе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ризующих преступность как в ее состоянии за иссле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дуемый год, так и в динамике за несколько лет, за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вершается выполнение описательной задачи статисти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ческого исследования, дается количественно-каче</w:t>
      </w:r>
      <w:r w:rsidRPr="001C683F">
        <w:rPr>
          <w:rFonts w:ascii="Times New Roman" w:hAnsi="Times New Roman"/>
          <w:color w:val="000000"/>
          <w:spacing w:val="11"/>
          <w:sz w:val="28"/>
          <w:szCs w:val="28"/>
        </w:rPr>
        <w:t xml:space="preserve">ственная характеристика преступности и мер борьбы 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с нею.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line="360" w:lineRule="auto"/>
        <w:ind w:right="7"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После этого приступают к выполнению аналитиче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ской задачи, собственно анализу. Это сложный процесс, 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>требующий всестороннего подхода, понимания социаль</w:t>
      </w: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 xml:space="preserve">ного значения изучаемых явлений, знания практики </w:t>
      </w:r>
      <w:r w:rsidRPr="001C683F">
        <w:rPr>
          <w:rFonts w:ascii="Times New Roman" w:hAnsi="Times New Roman"/>
          <w:color w:val="000000"/>
          <w:spacing w:val="2"/>
          <w:sz w:val="28"/>
          <w:szCs w:val="28"/>
        </w:rPr>
        <w:t>борьбы с преступностью. Без этого статистические пока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 xml:space="preserve">затели, цифровые характеристики могут быть поняты и </w:t>
      </w: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>истолкованы неправильно, ошибочно.</w:t>
      </w:r>
    </w:p>
    <w:p w:rsidR="00D41C7E" w:rsidRDefault="001C683F" w:rsidP="00D41C7E">
      <w:pPr>
        <w:shd w:val="clear" w:color="auto" w:fill="FFFFFF"/>
        <w:tabs>
          <w:tab w:val="num" w:pos="0"/>
        </w:tabs>
        <w:spacing w:line="360" w:lineRule="auto"/>
        <w:ind w:right="7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 xml:space="preserve">При анализе устанавливается: </w:t>
      </w:r>
    </w:p>
    <w:p w:rsidR="00D41C7E" w:rsidRDefault="001C683F" w:rsidP="00D41C7E">
      <w:pPr>
        <w:shd w:val="clear" w:color="auto" w:fill="FFFFFF"/>
        <w:tabs>
          <w:tab w:val="num" w:pos="0"/>
        </w:tabs>
        <w:spacing w:line="360" w:lineRule="auto"/>
        <w:ind w:right="7" w:firstLine="72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 xml:space="preserve">1) каковы изменения абсолютных уровней, т. е. увеличились, уменьшились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или остались стабильными абсолютные числа зареги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 xml:space="preserve">стрированных преступлений в целом и их отдельных 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 xml:space="preserve">видов, родов; </w:t>
      </w:r>
    </w:p>
    <w:p w:rsidR="00D41C7E" w:rsidRDefault="001C683F" w:rsidP="00D41C7E">
      <w:pPr>
        <w:shd w:val="clear" w:color="auto" w:fill="FFFFFF"/>
        <w:tabs>
          <w:tab w:val="num" w:pos="0"/>
        </w:tabs>
        <w:spacing w:line="360" w:lineRule="auto"/>
        <w:ind w:right="7" w:firstLine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>2) каковы изменения относительных уров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ней, т. е. увеличились, уменьшились или остались стабильными коэффициенты преступности; 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line="360" w:lineRule="auto"/>
        <w:ind w:right="7"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3) каковы из</w:t>
      </w:r>
      <w:r w:rsidRPr="001C683F">
        <w:rPr>
          <w:rFonts w:ascii="Times New Roman" w:hAnsi="Times New Roman"/>
          <w:color w:val="000000"/>
          <w:spacing w:val="9"/>
          <w:sz w:val="28"/>
          <w:szCs w:val="28"/>
        </w:rPr>
        <w:t xml:space="preserve">менения в структуре преступности; особое внимание </w:t>
      </w: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 xml:space="preserve">при этом уделяют изменениям долевых показателей 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 xml:space="preserve">тяжких и наиболее распространенных преступлений, а </w:t>
      </w:r>
      <w:r w:rsidRPr="001C683F">
        <w:rPr>
          <w:rFonts w:ascii="Times New Roman" w:hAnsi="Times New Roman"/>
          <w:color w:val="000000"/>
          <w:spacing w:val="9"/>
          <w:sz w:val="28"/>
          <w:szCs w:val="28"/>
        </w:rPr>
        <w:t xml:space="preserve">также резкому увеличению или уменьшению доли тех 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>или иных преступлений.</w:t>
      </w:r>
    </w:p>
    <w:p w:rsidR="00AC4AC2" w:rsidRDefault="001C683F" w:rsidP="00AC4AC2">
      <w:pPr>
        <w:shd w:val="clear" w:color="auto" w:fill="FFFFFF"/>
        <w:tabs>
          <w:tab w:val="num" w:pos="0"/>
        </w:tabs>
        <w:spacing w:line="360" w:lineRule="auto"/>
        <w:ind w:right="72"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Наряду с общей характеристикой преступности в це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лом выясняются территориальные различия, определя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>ется, насколько устойчивы изменения, тенденции в ди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намике преступности за длительные периоды. Это поз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воляет дать более статистически обоснованный криминологический прогноз.</w:t>
      </w:r>
    </w:p>
    <w:p w:rsidR="00AC4AC2" w:rsidRPr="00AC4AC2" w:rsidRDefault="00AC4AC2" w:rsidP="00AC4AC2">
      <w:pPr>
        <w:pStyle w:val="1"/>
        <w:numPr>
          <w:ilvl w:val="0"/>
          <w:numId w:val="15"/>
        </w:numPr>
        <w:jc w:val="center"/>
      </w:pPr>
      <w:bookmarkStart w:id="8" w:name="_Toc70072078"/>
      <w:r>
        <w:t>ИСПОЛЬЗОВАНИЕ В КРИМИНОЛОГИЧЕСКИХ ИССЛЕДОВАНИЯХ СМЕЖНЫХ ДИСЦИПЛИН</w:t>
      </w:r>
      <w:bookmarkEnd w:id="8"/>
    </w:p>
    <w:p w:rsidR="001C683F" w:rsidRPr="001C683F" w:rsidRDefault="00D41C7E" w:rsidP="00D41C7E">
      <w:pPr>
        <w:shd w:val="clear" w:color="auto" w:fill="FFFFFF"/>
        <w:tabs>
          <w:tab w:val="num" w:pos="0"/>
        </w:tabs>
        <w:spacing w:line="360" w:lineRule="auto"/>
        <w:ind w:right="5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="001C683F"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 криминологических ис</w:t>
      </w:r>
      <w:r w:rsidR="001C683F" w:rsidRPr="001C683F">
        <w:rPr>
          <w:rFonts w:ascii="Times New Roman" w:hAnsi="Times New Roman"/>
          <w:color w:val="000000"/>
          <w:spacing w:val="4"/>
          <w:sz w:val="28"/>
          <w:szCs w:val="28"/>
        </w:rPr>
        <w:t>следованиях наряду с уголовной и иной правовой ста</w:t>
      </w:r>
      <w:r w:rsidR="001C683F" w:rsidRPr="001C683F">
        <w:rPr>
          <w:rFonts w:ascii="Times New Roman" w:hAnsi="Times New Roman"/>
          <w:color w:val="000000"/>
          <w:spacing w:val="5"/>
          <w:sz w:val="28"/>
          <w:szCs w:val="28"/>
        </w:rPr>
        <w:t>тистикой необходимо использование и данных соци</w:t>
      </w:r>
      <w:r w:rsidR="001C683F" w:rsidRPr="001C683F">
        <w:rPr>
          <w:rFonts w:ascii="Times New Roman" w:hAnsi="Times New Roman"/>
          <w:color w:val="000000"/>
          <w:spacing w:val="12"/>
          <w:sz w:val="28"/>
          <w:szCs w:val="28"/>
        </w:rPr>
        <w:t xml:space="preserve">альной статистики. Оно дает возможность учесть </w:t>
      </w:r>
      <w:r w:rsidR="001C683F" w:rsidRPr="001C683F">
        <w:rPr>
          <w:rFonts w:ascii="Times New Roman" w:hAnsi="Times New Roman"/>
          <w:color w:val="000000"/>
          <w:spacing w:val="5"/>
          <w:sz w:val="28"/>
          <w:szCs w:val="28"/>
        </w:rPr>
        <w:t>влияние социальных процессов и изменений на пре</w:t>
      </w:r>
      <w:r w:rsidR="001C683F" w:rsidRPr="001C683F">
        <w:rPr>
          <w:rFonts w:ascii="Times New Roman" w:hAnsi="Times New Roman"/>
          <w:color w:val="000000"/>
          <w:spacing w:val="4"/>
          <w:sz w:val="28"/>
          <w:szCs w:val="28"/>
        </w:rPr>
        <w:t>ступность, ее причины и условия и использовать по</w:t>
      </w:r>
      <w:r w:rsidR="001C683F" w:rsidRPr="001C683F">
        <w:rPr>
          <w:rFonts w:ascii="Times New Roman" w:hAnsi="Times New Roman"/>
          <w:color w:val="000000"/>
          <w:spacing w:val="5"/>
          <w:sz w:val="28"/>
          <w:szCs w:val="28"/>
        </w:rPr>
        <w:t>лученные результаты при составлении криминологи</w:t>
      </w:r>
      <w:r w:rsidR="001C683F" w:rsidRPr="001C683F">
        <w:rPr>
          <w:rFonts w:ascii="Times New Roman" w:hAnsi="Times New Roman"/>
          <w:color w:val="000000"/>
          <w:spacing w:val="4"/>
          <w:sz w:val="28"/>
          <w:szCs w:val="28"/>
        </w:rPr>
        <w:t>ческих прогнозов и разработке предложений и рекомендаций по совершенствованию профилактики пре</w:t>
      </w:r>
      <w:r w:rsidR="001C683F" w:rsidRPr="001C683F">
        <w:rPr>
          <w:rFonts w:ascii="Times New Roman" w:hAnsi="Times New Roman"/>
          <w:color w:val="000000"/>
          <w:spacing w:val="-1"/>
          <w:sz w:val="28"/>
          <w:szCs w:val="28"/>
        </w:rPr>
        <w:t>ступности.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line="36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Из данных демографической статистики использу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ются сведения о численности населения, темпах его ро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 xml:space="preserve">ста, прироста; структуре по полу и возрасту; соотношению городского и сельского населения; о социальном 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положении; образовательном уровне; о миграции и др. Данные о численности населения и ее изменениях нужны прежде всего для вычисления коэффициентов преступности. Особенно важно это для развивающихся регионов, городов-новостроек, где численность населения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растет очень быстро.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before="29" w:line="360" w:lineRule="auto"/>
        <w:ind w:right="14"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 xml:space="preserve">Из </w:t>
      </w:r>
      <w:r w:rsidRPr="001C683F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экономической 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статистики для криминологиче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ских исследований важное значение имеют данные с </w:t>
      </w: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производстве товаров повышенного спроса (например, легковых автомашин) и продаже их населению — при 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 xml:space="preserve">изучении преступлений в сфере торговли, мотивации </w:t>
      </w:r>
      <w:r w:rsidRPr="001C683F">
        <w:rPr>
          <w:rFonts w:ascii="Times New Roman" w:hAnsi="Times New Roman"/>
          <w:color w:val="000000"/>
          <w:spacing w:val="8"/>
          <w:sz w:val="28"/>
          <w:szCs w:val="28"/>
        </w:rPr>
        <w:t xml:space="preserve">корыстных и корыстно-насильственных преступлений </w:t>
      </w: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>и т. д.; о производстве и продаже алкогольных напит</w:t>
      </w:r>
      <w:r w:rsidRPr="001C683F">
        <w:rPr>
          <w:rFonts w:ascii="Times New Roman" w:hAnsi="Times New Roman"/>
          <w:color w:val="000000"/>
          <w:spacing w:val="10"/>
          <w:sz w:val="28"/>
          <w:szCs w:val="28"/>
        </w:rPr>
        <w:t>ков — при изучении влияния пьянства на преступ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 xml:space="preserve">ность; о наличии и производстве транспортных средств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>и других механизмов, являющихся источниками повы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шенной опасности (в том числе о наличии их у населения) — при изучении автотранспортных и других не</w:t>
      </w:r>
      <w:r w:rsidRPr="001C683F">
        <w:rPr>
          <w:rFonts w:ascii="Times New Roman" w:hAnsi="Times New Roman"/>
          <w:color w:val="000000"/>
          <w:spacing w:val="7"/>
          <w:sz w:val="28"/>
          <w:szCs w:val="28"/>
        </w:rPr>
        <w:t xml:space="preserve">осторожных преступлений. Эти же показатели, взятые 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из </w:t>
      </w:r>
      <w:r w:rsidR="00D41C7E">
        <w:rPr>
          <w:rFonts w:ascii="Times New Roman" w:hAnsi="Times New Roman"/>
          <w:color w:val="000000"/>
          <w:spacing w:val="5"/>
          <w:sz w:val="28"/>
          <w:szCs w:val="28"/>
        </w:rPr>
        <w:t>статистики народного хозяйства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, помогают составлять </w:t>
      </w:r>
      <w:r w:rsidRPr="001C683F">
        <w:rPr>
          <w:rFonts w:ascii="Times New Roman" w:hAnsi="Times New Roman"/>
          <w:color w:val="000000"/>
          <w:spacing w:val="6"/>
          <w:sz w:val="28"/>
          <w:szCs w:val="28"/>
        </w:rPr>
        <w:t>криминологический прогноз.</w:t>
      </w:r>
    </w:p>
    <w:p w:rsidR="001C683F" w:rsidRPr="001C683F" w:rsidRDefault="001C683F" w:rsidP="00D41C7E">
      <w:pPr>
        <w:shd w:val="clear" w:color="auto" w:fill="FFFFFF"/>
        <w:tabs>
          <w:tab w:val="num" w:pos="0"/>
        </w:tabs>
        <w:spacing w:before="43" w:line="360" w:lineRule="auto"/>
        <w:ind w:right="101" w:firstLine="720"/>
        <w:jc w:val="both"/>
        <w:rPr>
          <w:rFonts w:ascii="Times New Roman" w:hAnsi="Times New Roman"/>
          <w:sz w:val="28"/>
          <w:szCs w:val="28"/>
        </w:rPr>
      </w:pPr>
      <w:r w:rsidRPr="001C683F">
        <w:rPr>
          <w:rFonts w:ascii="Times New Roman" w:hAnsi="Times New Roman"/>
          <w:color w:val="000000"/>
          <w:spacing w:val="3"/>
          <w:sz w:val="28"/>
          <w:szCs w:val="28"/>
        </w:rPr>
        <w:t>Полный перечень необходимых сведений и статисти</w:t>
      </w:r>
      <w:r w:rsidRPr="001C683F">
        <w:rPr>
          <w:rFonts w:ascii="Times New Roman" w:hAnsi="Times New Roman"/>
          <w:color w:val="000000"/>
          <w:spacing w:val="5"/>
          <w:sz w:val="28"/>
          <w:szCs w:val="28"/>
        </w:rPr>
        <w:t xml:space="preserve">ческих источников их получения должен включаться в </w:t>
      </w:r>
      <w:r w:rsidRPr="001C683F">
        <w:rPr>
          <w:rFonts w:ascii="Times New Roman" w:hAnsi="Times New Roman"/>
          <w:color w:val="000000"/>
          <w:spacing w:val="4"/>
          <w:sz w:val="28"/>
          <w:szCs w:val="28"/>
        </w:rPr>
        <w:t>программу конкретного криминологического исследова</w:t>
      </w:r>
      <w:r w:rsidRPr="001C683F">
        <w:rPr>
          <w:rFonts w:ascii="Times New Roman" w:hAnsi="Times New Roman"/>
          <w:color w:val="000000"/>
          <w:spacing w:val="11"/>
          <w:sz w:val="28"/>
          <w:szCs w:val="28"/>
        </w:rPr>
        <w:t>ния, исходя из поставленных целей и задач.</w:t>
      </w:r>
    </w:p>
    <w:p w:rsidR="00D41C7E" w:rsidRPr="00D41C7E" w:rsidRDefault="00D41C7E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 xml:space="preserve"> условиях 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углубляющегося социально-экономического кризиса и других неблагоп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 xml:space="preserve">риятных процессов в стране объективно не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может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 xml:space="preserve"> быть интенсивного 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сокращения темпов прироста преступности. Обращение к практик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 xml:space="preserve"> регистрации преступлений, фактической деятельности правоохранитель</w:t>
      </w:r>
      <w:r w:rsidRPr="00D41C7E">
        <w:rPr>
          <w:rFonts w:ascii="Times New Roman" w:hAnsi="Times New Roman"/>
          <w:color w:val="000000"/>
          <w:spacing w:val="-8"/>
          <w:sz w:val="28"/>
          <w:szCs w:val="28"/>
        </w:rPr>
        <w:t xml:space="preserve">ных органов, латентной преступности и другим аспектам качественного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анализа показывает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, что количественное сокращение учтенных преступ</w:t>
      </w:r>
      <w:r w:rsidRPr="00D41C7E">
        <w:rPr>
          <w:rFonts w:ascii="Times New Roman" w:hAnsi="Times New Roman"/>
          <w:color w:val="000000"/>
          <w:spacing w:val="-8"/>
          <w:sz w:val="28"/>
          <w:szCs w:val="28"/>
        </w:rPr>
        <w:t>лений носит в значительной мере «бумажный» характер</w:t>
      </w:r>
      <w:r w:rsidRPr="00D41C7E">
        <w:rPr>
          <w:rStyle w:val="a4"/>
          <w:rFonts w:ascii="Times New Roman" w:hAnsi="Times New Roman"/>
          <w:color w:val="000000"/>
          <w:spacing w:val="-6"/>
          <w:sz w:val="28"/>
          <w:szCs w:val="28"/>
        </w:rPr>
        <w:footnoteReference w:id="5"/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 xml:space="preserve">. Научный </w:t>
      </w:r>
      <w:r w:rsidRPr="00D41C7E">
        <w:rPr>
          <w:rFonts w:ascii="Times New Roman" w:hAnsi="Times New Roman"/>
          <w:iCs/>
          <w:color w:val="000000"/>
          <w:spacing w:val="-6"/>
          <w:sz w:val="28"/>
          <w:szCs w:val="28"/>
        </w:rPr>
        <w:t>подход к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 xml:space="preserve"> криминологическим данным, умение анализировать их на основе тео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 xml:space="preserve">рии и сочетать с глубоким качественным анализом изучаемых фактов </w:t>
      </w:r>
      <w:r w:rsidRPr="00D41C7E">
        <w:rPr>
          <w:rFonts w:ascii="Times New Roman" w:hAnsi="Times New Roman"/>
          <w:color w:val="000000"/>
          <w:spacing w:val="-8"/>
          <w:sz w:val="28"/>
          <w:szCs w:val="28"/>
        </w:rPr>
        <w:t>является основополагающим методом, способным извлечь из количест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венных показателей объективный ответ на поставленные вопросы.</w:t>
      </w:r>
    </w:p>
    <w:p w:rsidR="00D41C7E" w:rsidRPr="00D41C7E" w:rsidRDefault="00D41C7E" w:rsidP="00D41C7E">
      <w:pPr>
        <w:shd w:val="clear" w:color="auto" w:fill="FFFFFF"/>
        <w:tabs>
          <w:tab w:val="num" w:pos="0"/>
        </w:tabs>
        <w:spacing w:line="360" w:lineRule="auto"/>
        <w:ind w:right="43" w:firstLine="720"/>
        <w:jc w:val="both"/>
        <w:rPr>
          <w:rFonts w:ascii="Times New Roman" w:hAnsi="Times New Roman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проведении конкретных криминологических исследований </w:t>
      </w:r>
      <w:r w:rsidRPr="00D41C7E">
        <w:rPr>
          <w:rFonts w:ascii="Times New Roman" w:hAnsi="Times New Roman"/>
          <w:color w:val="000000"/>
          <w:spacing w:val="-8"/>
          <w:sz w:val="28"/>
          <w:szCs w:val="28"/>
        </w:rPr>
        <w:t>рассмотренные выше криминологические методы органически включа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ются в методику криминологии. Уголовная и криминологическая ста</w:t>
      </w:r>
      <w:r w:rsidRPr="00D41C7E">
        <w:rPr>
          <w:rFonts w:ascii="Times New Roman" w:hAnsi="Times New Roman"/>
          <w:color w:val="000000"/>
          <w:spacing w:val="-7"/>
          <w:sz w:val="28"/>
          <w:szCs w:val="28"/>
        </w:rPr>
        <w:t xml:space="preserve">тистика, отражая количественную сторону совершаемых преступлений 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 xml:space="preserve">и связанных с ними социальных явлений и процессов, обеспечивает 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 xml:space="preserve">науку и практику борьбы с преступностью необходимыми сведениями </w:t>
      </w: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 xml:space="preserve">эмпирического характера, выполняя роль фактической основы, без 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 xml:space="preserve">опоры на которую невозможно проводить целеустремленную, научно </w:t>
      </w:r>
      <w:r w:rsidRPr="00D41C7E">
        <w:rPr>
          <w:rFonts w:ascii="Times New Roman" w:hAnsi="Times New Roman"/>
          <w:color w:val="000000"/>
          <w:spacing w:val="-7"/>
          <w:sz w:val="28"/>
          <w:szCs w:val="28"/>
        </w:rPr>
        <w:t>обоснованную борьбу с преступностью в стране.</w:t>
      </w:r>
    </w:p>
    <w:p w:rsidR="00D41C7E" w:rsidRPr="00D41C7E" w:rsidRDefault="00D41C7E" w:rsidP="00D41C7E">
      <w:pPr>
        <w:shd w:val="clear" w:color="auto" w:fill="FFFFFF"/>
        <w:tabs>
          <w:tab w:val="num" w:pos="0"/>
        </w:tabs>
        <w:spacing w:line="360" w:lineRule="auto"/>
        <w:ind w:right="38" w:firstLine="720"/>
        <w:jc w:val="both"/>
        <w:rPr>
          <w:rFonts w:ascii="Times New Roman" w:hAnsi="Times New Roman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 xml:space="preserve">Уголовная и криминологическая статистика, как практический учет </w:t>
      </w:r>
      <w:r w:rsidRPr="00D41C7E">
        <w:rPr>
          <w:rFonts w:ascii="Times New Roman" w:hAnsi="Times New Roman"/>
          <w:color w:val="000000"/>
          <w:spacing w:val="-7"/>
          <w:sz w:val="28"/>
          <w:szCs w:val="28"/>
        </w:rPr>
        <w:t>и как метод познания, обеспечивает фактическими данными все основ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ные направления этой работы:</w:t>
      </w:r>
    </w:p>
    <w:p w:rsidR="00D41C7E" w:rsidRPr="00D41C7E" w:rsidRDefault="00D41C7E" w:rsidP="00D41C7E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9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2"/>
          <w:sz w:val="28"/>
          <w:szCs w:val="28"/>
        </w:rPr>
        <w:t xml:space="preserve"> изучение криминологической характеристики преступности, а </w:t>
      </w:r>
      <w:r w:rsidRPr="00D41C7E">
        <w:rPr>
          <w:rFonts w:ascii="Times New Roman" w:hAnsi="Times New Roman"/>
          <w:color w:val="000000"/>
          <w:spacing w:val="-7"/>
          <w:sz w:val="28"/>
          <w:szCs w:val="28"/>
        </w:rPr>
        <w:t>совместно с социологией уголовного права и изучение некриминализи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рованной общественно опасной деятельности;</w:t>
      </w:r>
    </w:p>
    <w:p w:rsidR="00D41C7E" w:rsidRPr="00D41C7E" w:rsidRDefault="00D41C7E" w:rsidP="00D41C7E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9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 xml:space="preserve"> изучение причин и условий преступлений;</w:t>
      </w:r>
    </w:p>
    <w:p w:rsidR="00D41C7E" w:rsidRPr="00D41C7E" w:rsidRDefault="00D41C7E" w:rsidP="00D41C7E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9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 xml:space="preserve"> изучение криминологической характеристики личности правона</w:t>
      </w:r>
      <w:r w:rsidRPr="00D41C7E">
        <w:rPr>
          <w:rFonts w:ascii="Times New Roman" w:hAnsi="Times New Roman"/>
          <w:color w:val="000000"/>
          <w:spacing w:val="-10"/>
          <w:sz w:val="28"/>
          <w:szCs w:val="28"/>
        </w:rPr>
        <w:t>рушителей;</w:t>
      </w:r>
    </w:p>
    <w:p w:rsidR="00D41C7E" w:rsidRPr="00D41C7E" w:rsidRDefault="00D41C7E" w:rsidP="00D41C7E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49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прогнозирование преступности и индивидуального преступного </w:t>
      </w:r>
      <w:r w:rsidRPr="00D41C7E">
        <w:rPr>
          <w:rFonts w:ascii="Times New Roman" w:hAnsi="Times New Roman"/>
          <w:color w:val="000000"/>
          <w:spacing w:val="-10"/>
          <w:sz w:val="28"/>
          <w:szCs w:val="28"/>
        </w:rPr>
        <w:t>поведения;</w:t>
      </w:r>
    </w:p>
    <w:p w:rsidR="00D41C7E" w:rsidRPr="00D41C7E" w:rsidRDefault="00D41C7E" w:rsidP="00D41C7E">
      <w:pPr>
        <w:shd w:val="clear" w:color="auto" w:fill="FFFFFF"/>
        <w:tabs>
          <w:tab w:val="num" w:pos="0"/>
          <w:tab w:val="left" w:pos="54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11"/>
          <w:sz w:val="28"/>
          <w:szCs w:val="28"/>
        </w:rPr>
        <w:t xml:space="preserve">5) </w:t>
      </w:r>
      <w:r w:rsidRPr="00D41C7E">
        <w:rPr>
          <w:rFonts w:ascii="Times New Roman" w:hAnsi="Times New Roman"/>
          <w:color w:val="000000"/>
          <w:spacing w:val="-2"/>
          <w:sz w:val="28"/>
          <w:szCs w:val="28"/>
        </w:rPr>
        <w:t xml:space="preserve">планирование и организацию борьбы с уголовно наказуемыми </w:t>
      </w:r>
      <w:r w:rsidRPr="00D41C7E">
        <w:rPr>
          <w:rFonts w:ascii="Times New Roman" w:hAnsi="Times New Roman"/>
          <w:color w:val="000000"/>
          <w:spacing w:val="-9"/>
          <w:sz w:val="28"/>
          <w:szCs w:val="28"/>
        </w:rPr>
        <w:t>деяниями;</w:t>
      </w:r>
    </w:p>
    <w:p w:rsidR="00D41C7E" w:rsidRPr="00D41C7E" w:rsidRDefault="00D41C7E" w:rsidP="00D41C7E">
      <w:pPr>
        <w:shd w:val="clear" w:color="auto" w:fill="FFFFFF"/>
        <w:tabs>
          <w:tab w:val="num" w:pos="0"/>
          <w:tab w:val="left" w:pos="52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13"/>
          <w:sz w:val="28"/>
          <w:szCs w:val="28"/>
        </w:rPr>
        <w:t xml:space="preserve">6) 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проверку эффективности борьбы с преступными проявлениями.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br/>
        <w:t>Криминологическая характеристика, включающая состояние, структуру и динамику зарегистрированных преступлений, их «геогра</w:t>
      </w: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>фию» (распределение по территориям), а также латентную преступ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 xml:space="preserve">ность и другие показатели, находит относительно полное отражение в 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статистической отчетности и аналитических статистических докумен</w:t>
      </w:r>
      <w:r w:rsidRPr="00D41C7E">
        <w:rPr>
          <w:rFonts w:ascii="Times New Roman" w:hAnsi="Times New Roman"/>
          <w:color w:val="000000"/>
          <w:spacing w:val="-8"/>
          <w:sz w:val="28"/>
          <w:szCs w:val="28"/>
        </w:rPr>
        <w:t xml:space="preserve">тах органов уголовной юстиции о положении дел в стране, 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городе, районе. И это позволяет обоснованно решать многие вопросы организации борьбы с преступностью.</w:t>
      </w:r>
    </w:p>
    <w:p w:rsidR="00D41C7E" w:rsidRPr="00D41C7E" w:rsidRDefault="00D41C7E" w:rsidP="00D41C7E">
      <w:pPr>
        <w:shd w:val="clear" w:color="auto" w:fill="FFFFFF"/>
        <w:tabs>
          <w:tab w:val="num" w:pos="0"/>
        </w:tabs>
        <w:spacing w:before="5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Причины и условия преступлений, криминологическая характерис</w:t>
      </w:r>
      <w:r w:rsidRPr="00D41C7E">
        <w:rPr>
          <w:rFonts w:ascii="Times New Roman" w:hAnsi="Times New Roman"/>
          <w:color w:val="000000"/>
          <w:spacing w:val="-7"/>
          <w:sz w:val="28"/>
          <w:szCs w:val="28"/>
        </w:rPr>
        <w:t>тика личности правонарушителей, хотя и в меньшей мере, но также на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ходят отражение в статистическом учете, особенно в документах пер</w:t>
      </w:r>
      <w:r w:rsidRPr="00D41C7E">
        <w:rPr>
          <w:rFonts w:ascii="Times New Roman" w:hAnsi="Times New Roman"/>
          <w:color w:val="000000"/>
          <w:spacing w:val="-8"/>
          <w:sz w:val="28"/>
          <w:szCs w:val="28"/>
        </w:rPr>
        <w:t>вичного учета на преступление и лицо, его совершившее. Изучение этих д</w:t>
      </w:r>
      <w:r w:rsidRPr="00D41C7E">
        <w:rPr>
          <w:rFonts w:ascii="Times New Roman" w:hAnsi="Times New Roman"/>
          <w:color w:val="000000"/>
          <w:spacing w:val="-7"/>
          <w:sz w:val="28"/>
          <w:szCs w:val="28"/>
        </w:rPr>
        <w:t xml:space="preserve">анных помогает разобраться в мотивации преступности, непосредственных причинах ее совершения, выявить специфические особенности </w:t>
      </w: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 xml:space="preserve">личности преступников, а также связи преступлений с безработицей, </w:t>
      </w:r>
      <w:r w:rsidRPr="00D41C7E">
        <w:rPr>
          <w:rFonts w:ascii="Times New Roman" w:hAnsi="Times New Roman"/>
          <w:color w:val="000000"/>
          <w:spacing w:val="-2"/>
          <w:sz w:val="28"/>
          <w:szCs w:val="28"/>
        </w:rPr>
        <w:t xml:space="preserve">пьянством, условиями семейного воспитания и т. д. А в тех случаях, </w:t>
      </w:r>
      <w:r w:rsidRPr="00D41C7E">
        <w:rPr>
          <w:rFonts w:ascii="Times New Roman" w:hAnsi="Times New Roman"/>
          <w:color w:val="000000"/>
          <w:spacing w:val="-3"/>
          <w:sz w:val="28"/>
          <w:szCs w:val="28"/>
        </w:rPr>
        <w:t xml:space="preserve">когда эти связи недостаточно обозначены, статистика может 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возможные пути их установления.</w:t>
      </w:r>
    </w:p>
    <w:p w:rsidR="00D41C7E" w:rsidRPr="00D41C7E" w:rsidRDefault="00D41C7E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Для криминологического прогнозирования в первую очередь не об</w:t>
      </w:r>
      <w:r w:rsidRPr="00D41C7E">
        <w:rPr>
          <w:rFonts w:ascii="Times New Roman" w:hAnsi="Times New Roman"/>
          <w:color w:val="000000"/>
          <w:spacing w:val="-3"/>
          <w:sz w:val="28"/>
          <w:szCs w:val="28"/>
        </w:rPr>
        <w:t xml:space="preserve">ходима надежная статистическая база, отражающая преступность, </w:t>
      </w:r>
      <w:r w:rsidRPr="00D41C7E">
        <w:rPr>
          <w:rFonts w:ascii="Times New Roman" w:hAnsi="Times New Roman"/>
          <w:color w:val="000000"/>
          <w:spacing w:val="1"/>
          <w:sz w:val="28"/>
          <w:szCs w:val="28"/>
        </w:rPr>
        <w:t xml:space="preserve">причины и социальные отклонения в личности правонарушителей. </w:t>
      </w: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 xml:space="preserve">Опираясь на тенденции и закономерности изменения преступности, </w:t>
      </w:r>
      <w:r w:rsidRPr="00D41C7E">
        <w:rPr>
          <w:rFonts w:ascii="Times New Roman" w:hAnsi="Times New Roman"/>
          <w:color w:val="000000"/>
          <w:spacing w:val="1"/>
          <w:sz w:val="28"/>
          <w:szCs w:val="28"/>
        </w:rPr>
        <w:t xml:space="preserve">связанных с ней криминогенных факторов, можно с определенной 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долей вероятности предвидеть, как будут развиваться преступные про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явления в ближайшем будущем.</w:t>
      </w:r>
    </w:p>
    <w:p w:rsidR="00D41C7E" w:rsidRDefault="00D41C7E" w:rsidP="00AC4AC2">
      <w:pPr>
        <w:pStyle w:val="1"/>
        <w:tabs>
          <w:tab w:val="num" w:pos="0"/>
        </w:tabs>
        <w:ind w:firstLine="720"/>
        <w:jc w:val="center"/>
      </w:pPr>
      <w:bookmarkStart w:id="9" w:name="_Toc70072079"/>
      <w:r w:rsidRPr="00AC4AC2">
        <w:t>ЗАКЛЮЧЕНИЕ</w:t>
      </w:r>
      <w:bookmarkEnd w:id="9"/>
    </w:p>
    <w:p w:rsidR="00D41C7E" w:rsidRPr="00D41C7E" w:rsidRDefault="00D41C7E" w:rsidP="00D41C7E">
      <w:pPr>
        <w:tabs>
          <w:tab w:val="num" w:pos="0"/>
        </w:tabs>
        <w:ind w:firstLine="720"/>
      </w:pPr>
    </w:p>
    <w:p w:rsidR="00D41C7E" w:rsidRPr="008859DC" w:rsidRDefault="00D41C7E" w:rsidP="00D41C7E">
      <w:pPr>
        <w:tabs>
          <w:tab w:val="num" w:pos="0"/>
        </w:tabs>
        <w:spacing w:line="38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59DC">
        <w:rPr>
          <w:rFonts w:ascii="Times New Roman" w:hAnsi="Times New Roman"/>
          <w:sz w:val="28"/>
          <w:szCs w:val="28"/>
        </w:rPr>
        <w:t xml:space="preserve"> В настоящее время  </w:t>
      </w:r>
      <w:r>
        <w:rPr>
          <w:rFonts w:ascii="Times New Roman" w:hAnsi="Times New Roman"/>
          <w:sz w:val="28"/>
          <w:szCs w:val="28"/>
        </w:rPr>
        <w:t>криминологическая</w:t>
      </w:r>
      <w:r w:rsidRPr="008859DC">
        <w:rPr>
          <w:rFonts w:ascii="Times New Roman" w:hAnsi="Times New Roman"/>
          <w:sz w:val="28"/>
          <w:szCs w:val="28"/>
        </w:rPr>
        <w:t xml:space="preserve">  статистика  имеет  огромное значение. Она  составляет  существенную  часть  </w:t>
      </w:r>
      <w:r>
        <w:rPr>
          <w:rFonts w:ascii="Times New Roman" w:hAnsi="Times New Roman"/>
          <w:sz w:val="28"/>
          <w:szCs w:val="28"/>
        </w:rPr>
        <w:t>правовой</w:t>
      </w:r>
      <w:r w:rsidRPr="008859DC">
        <w:rPr>
          <w:rFonts w:ascii="Times New Roman" w:hAnsi="Times New Roman"/>
          <w:sz w:val="28"/>
          <w:szCs w:val="28"/>
        </w:rPr>
        <w:t xml:space="preserve"> статистики, поэтому она содержит показатели, с помощью которых проводится  глубокий  и  всесторонний анализ взаимосвязи преступности с социальными переменами в стране,  с ее общим  социально-экономическим развитием.</w:t>
      </w:r>
    </w:p>
    <w:p w:rsidR="00D41C7E" w:rsidRPr="00D41C7E" w:rsidRDefault="00D41C7E" w:rsidP="00D41C7E">
      <w:pPr>
        <w:shd w:val="clear" w:color="auto" w:fill="FFFFFF"/>
        <w:tabs>
          <w:tab w:val="num" w:pos="0"/>
        </w:tabs>
        <w:spacing w:before="5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 xml:space="preserve">Уголовная и криминологическая статистика дает возможность наиболее оптимально спланировать распределение сил и средств борьбе с </w:t>
      </w:r>
      <w:r w:rsidRPr="00D41C7E">
        <w:rPr>
          <w:rFonts w:ascii="Times New Roman" w:hAnsi="Times New Roman"/>
          <w:color w:val="000000"/>
          <w:spacing w:val="-7"/>
          <w:sz w:val="28"/>
          <w:szCs w:val="28"/>
        </w:rPr>
        <w:t xml:space="preserve">преступными проявлениями. Исходя из статистических показателей с 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уровне преступности, возможностей оперативных и следственных ра</w:t>
      </w: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>ботников и других данных, планируется штатная численность правоох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ранительных органов и их допустимая индивидуальная нагрузка.</w:t>
      </w:r>
    </w:p>
    <w:p w:rsidR="00D41C7E" w:rsidRPr="00D41C7E" w:rsidRDefault="00D41C7E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8"/>
          <w:sz w:val="28"/>
          <w:szCs w:val="28"/>
        </w:rPr>
        <w:t>Важнейшей деятельностью по контролю над преступностью являет</w:t>
      </w:r>
      <w:r w:rsidRPr="00D41C7E">
        <w:rPr>
          <w:rFonts w:ascii="Times New Roman" w:hAnsi="Times New Roman"/>
          <w:color w:val="000000"/>
          <w:spacing w:val="-6"/>
          <w:sz w:val="28"/>
          <w:szCs w:val="28"/>
        </w:rPr>
        <w:t>ся ее предупреждение. Успешность последнего заключается в том, на</w:t>
      </w:r>
      <w:r w:rsidRPr="00D41C7E">
        <w:rPr>
          <w:rFonts w:ascii="Times New Roman" w:hAnsi="Times New Roman"/>
          <w:color w:val="000000"/>
          <w:spacing w:val="-2"/>
          <w:sz w:val="28"/>
          <w:szCs w:val="28"/>
        </w:rPr>
        <w:t xml:space="preserve">сколько характер и система предпринимаемых мер соответствует </w:t>
      </w: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>держанию и совокупности выявленных причин.</w:t>
      </w:r>
    </w:p>
    <w:p w:rsidR="00DE4FAA" w:rsidRDefault="00D41C7E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41C7E">
        <w:rPr>
          <w:rFonts w:ascii="Times New Roman" w:hAnsi="Times New Roman"/>
          <w:color w:val="000000"/>
          <w:spacing w:val="-2"/>
          <w:sz w:val="28"/>
          <w:szCs w:val="28"/>
        </w:rPr>
        <w:t xml:space="preserve">Большая криминологическая значимость статистики заключается </w:t>
      </w:r>
      <w:r w:rsidRPr="00D41C7E">
        <w:rPr>
          <w:rFonts w:ascii="Times New Roman" w:hAnsi="Times New Roman"/>
          <w:color w:val="000000"/>
          <w:spacing w:val="-8"/>
          <w:sz w:val="28"/>
          <w:szCs w:val="28"/>
        </w:rPr>
        <w:t>также в том, что она представляет собой специфическую систему обратн</w:t>
      </w:r>
      <w:r w:rsidRPr="00D41C7E">
        <w:rPr>
          <w:rFonts w:ascii="Times New Roman" w:hAnsi="Times New Roman"/>
          <w:color w:val="000000"/>
          <w:spacing w:val="-1"/>
          <w:sz w:val="28"/>
          <w:szCs w:val="28"/>
        </w:rPr>
        <w:t xml:space="preserve">ой связи. Всякий раз вновь получаемые статистические материалы 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 xml:space="preserve">дают основание судить, насколько глубоко были изучены преступив </w:t>
      </w: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>проявления и их причины, адекватно сделаны прогностические выво</w:t>
      </w:r>
      <w:r w:rsidRPr="00D41C7E">
        <w:rPr>
          <w:rFonts w:ascii="Times New Roman" w:hAnsi="Times New Roman"/>
          <w:color w:val="000000"/>
          <w:sz w:val="28"/>
          <w:szCs w:val="28"/>
        </w:rPr>
        <w:t xml:space="preserve">ды, оптимально спланированы меры борьбы с преступностью и </w:t>
      </w:r>
      <w:r w:rsidRPr="00D41C7E">
        <w:rPr>
          <w:rFonts w:ascii="Times New Roman" w:hAnsi="Times New Roman"/>
          <w:color w:val="000000"/>
          <w:spacing w:val="-4"/>
          <w:sz w:val="28"/>
          <w:szCs w:val="28"/>
        </w:rPr>
        <w:t xml:space="preserve">сколько эффективными эти меры оказались. Статистические сведения </w:t>
      </w:r>
      <w:r w:rsidRPr="00D41C7E">
        <w:rPr>
          <w:rFonts w:ascii="Times New Roman" w:hAnsi="Times New Roman"/>
          <w:color w:val="000000"/>
          <w:spacing w:val="-5"/>
          <w:sz w:val="28"/>
          <w:szCs w:val="28"/>
        </w:rPr>
        <w:t>в определенной мере позволяют судить об эффективности уголовно законодательства и деятельности системы уголовной юстиции.</w:t>
      </w:r>
    </w:p>
    <w:p w:rsidR="00D41C7E" w:rsidRDefault="00DE4FAA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</w:p>
    <w:p w:rsidR="00DE4FAA" w:rsidRDefault="00DE4FAA" w:rsidP="00DE4FAA">
      <w:pPr>
        <w:pStyle w:val="1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bookmarkStart w:id="10" w:name="_Toc70072080"/>
      <w:r>
        <w:rPr>
          <w:rFonts w:ascii="Times New Roman" w:hAnsi="Times New Roman"/>
          <w:color w:val="000000"/>
          <w:spacing w:val="-5"/>
          <w:sz w:val="28"/>
          <w:szCs w:val="28"/>
        </w:rPr>
        <w:t>СПИСОК ИСПОЛЬЗОВАННОЙ ЛИТЕРАТУРЫ</w:t>
      </w:r>
      <w:bookmarkEnd w:id="10"/>
    </w:p>
    <w:p w:rsidR="00DE4FAA" w:rsidRPr="00DE4FAA" w:rsidRDefault="00DE4FAA" w:rsidP="00DE4FAA"/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Гилинский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Я.</w:t>
      </w:r>
      <w:r w:rsidRPr="00DE4FAA">
        <w:rPr>
          <w:rFonts w:ascii="Times New Roman" w:hAnsi="Times New Roman"/>
          <w:color w:val="000000"/>
          <w:sz w:val="28"/>
          <w:szCs w:val="28"/>
        </w:rPr>
        <w:t xml:space="preserve"> "Призонизация по-российски", «Отечественные записки», 2003, №2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Долгова А.И. Криминология: Учеб. М., 1999.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Ковалев М.Я., Воронин Ю.А. Криминология и уголовная политика: Учеб. пособие. Свердловск, 1980.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Криминология: Учеб. (общая часть). Санкт-Петербург, 1992.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Криминология: Учеб. М. 1998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Курс современной криминологии: Предмет, Методология. Преступность и её причины. Преступник. М., 1985.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Курс современной криминологии: Предупреждение преступности. М., 1986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Лупеев В.В. Контроль за преступностью: надежны ли показатели?, Государство и право. 1995. С,89-102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Минин А.Я., Белоглазов. В.А. Методы и методики криминологического прогнозирования: Учеб. пособие, Свердловск, 1991.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Остроумов  С. С.  Советская  судебная  статистика.  М-, 1976.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 xml:space="preserve">Правовая статистика, </w:t>
      </w:r>
      <w:r>
        <w:rPr>
          <w:rFonts w:ascii="Times New Roman" w:hAnsi="Times New Roman"/>
          <w:color w:val="000000"/>
          <w:sz w:val="28"/>
          <w:szCs w:val="28"/>
        </w:rPr>
        <w:t>М.-1999 г.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Практикум по криминологии. Свердловск, 1991,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Преступность, статистика и закон. М., Криминологическая Ассоциация, 1997.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Приказ Министра экономики Приднестровской Молдавской Республики от 17.12.03 г. №374</w:t>
      </w:r>
    </w:p>
    <w:p w:rsidR="00DE4FAA" w:rsidRPr="00DE4FAA" w:rsidRDefault="00DE4FAA" w:rsidP="00DE4FAA">
      <w:pPr>
        <w:numPr>
          <w:ilvl w:val="0"/>
          <w:numId w:val="1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E4FAA">
        <w:rPr>
          <w:rFonts w:ascii="Times New Roman" w:hAnsi="Times New Roman"/>
          <w:color w:val="000000"/>
          <w:sz w:val="28"/>
          <w:szCs w:val="28"/>
        </w:rPr>
        <w:t>Шахматов А.В. Преступность: Методические указания для применения системного и вероятного методов исследования. Ленинград - Красноярск, 1978.</w:t>
      </w:r>
    </w:p>
    <w:p w:rsidR="00DE4FAA" w:rsidRPr="00D41C7E" w:rsidRDefault="00DE4FAA" w:rsidP="00D41C7E">
      <w:pPr>
        <w:shd w:val="clear" w:color="auto" w:fill="FFFFFF"/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1C7E" w:rsidRPr="00B858B2" w:rsidRDefault="00D41C7E" w:rsidP="00D41C7E">
      <w:pPr>
        <w:spacing w:line="384" w:lineRule="auto"/>
        <w:ind w:firstLine="709"/>
        <w:jc w:val="both"/>
        <w:rPr>
          <w:rFonts w:ascii="Times New Roman" w:hAnsi="Times New Roman"/>
          <w:sz w:val="28"/>
          <w:szCs w:val="22"/>
        </w:rPr>
      </w:pPr>
      <w:bookmarkStart w:id="11" w:name="_GoBack"/>
      <w:bookmarkEnd w:id="11"/>
    </w:p>
    <w:sectPr w:rsidR="00D41C7E" w:rsidRPr="00B8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31" w:rsidRDefault="00D21631">
      <w:r>
        <w:separator/>
      </w:r>
    </w:p>
  </w:endnote>
  <w:endnote w:type="continuationSeparator" w:id="0">
    <w:p w:rsidR="00D21631" w:rsidRDefault="00D2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lant Wi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31" w:rsidRDefault="00D21631">
      <w:r>
        <w:separator/>
      </w:r>
    </w:p>
  </w:footnote>
  <w:footnote w:type="continuationSeparator" w:id="0">
    <w:p w:rsidR="00D21631" w:rsidRDefault="00D21631">
      <w:r>
        <w:continuationSeparator/>
      </w:r>
    </w:p>
  </w:footnote>
  <w:footnote w:id="1">
    <w:p w:rsidR="001C683F" w:rsidRPr="00B15615" w:rsidRDefault="001C683F" w:rsidP="00420FF0">
      <w:pPr>
        <w:shd w:val="clear" w:color="auto" w:fill="FFFFFF"/>
        <w:spacing w:before="36" w:line="158" w:lineRule="exact"/>
        <w:ind w:left="7" w:firstLine="353"/>
      </w:pPr>
      <w:r>
        <w:rPr>
          <w:rStyle w:val="a4"/>
        </w:rPr>
        <w:footnoteRef/>
      </w:r>
      <w:r>
        <w:t xml:space="preserve"> </w:t>
      </w:r>
      <w:r w:rsidRPr="00B15615">
        <w:rPr>
          <w:b/>
          <w:bCs/>
          <w:color w:val="000000"/>
          <w:sz w:val="20"/>
        </w:rPr>
        <w:t xml:space="preserve">Остроумов  С. С.  Советская  </w:t>
      </w:r>
      <w:r w:rsidRPr="00B15615">
        <w:rPr>
          <w:color w:val="000000"/>
          <w:sz w:val="20"/>
        </w:rPr>
        <w:t xml:space="preserve">судебная  статистика.  </w:t>
      </w:r>
      <w:r w:rsidRPr="00B15615">
        <w:rPr>
          <w:b/>
          <w:bCs/>
          <w:color w:val="000000"/>
          <w:sz w:val="20"/>
        </w:rPr>
        <w:t>М-, 1976.</w:t>
      </w:r>
    </w:p>
    <w:p w:rsidR="001C683F" w:rsidRPr="00D6160E" w:rsidRDefault="001C683F" w:rsidP="00420FF0">
      <w:pPr>
        <w:pStyle w:val="a3"/>
        <w:rPr>
          <w:lang w:val="en-US"/>
        </w:rPr>
      </w:pPr>
    </w:p>
  </w:footnote>
  <w:footnote w:id="2">
    <w:p w:rsidR="001C683F" w:rsidRDefault="001C683F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Courier New CYR" w:hAnsi="Courier New CYR" w:cs="Courier New CYR"/>
          <w:color w:val="000000"/>
          <w:szCs w:val="24"/>
        </w:rPr>
        <w:t xml:space="preserve">Яков Гилинский "Призонизация по-российски", </w:t>
      </w:r>
      <w:r>
        <w:rPr>
          <w:rFonts w:cs="Courier New"/>
          <w:color w:val="000000"/>
          <w:szCs w:val="24"/>
        </w:rPr>
        <w:t>«</w:t>
      </w:r>
      <w:r>
        <w:rPr>
          <w:rFonts w:ascii="Courier New CYR" w:hAnsi="Courier New CYR" w:cs="Courier New CYR"/>
          <w:color w:val="000000"/>
          <w:szCs w:val="24"/>
        </w:rPr>
        <w:t>Отечественные записки</w:t>
      </w:r>
      <w:r>
        <w:rPr>
          <w:rFonts w:cs="Courier New"/>
          <w:color w:val="000000"/>
          <w:szCs w:val="24"/>
        </w:rPr>
        <w:t>»</w:t>
      </w:r>
      <w:r>
        <w:rPr>
          <w:rFonts w:ascii="Courier New CYR" w:hAnsi="Courier New CYR" w:cs="Courier New CYR"/>
          <w:color w:val="000000"/>
          <w:szCs w:val="24"/>
        </w:rPr>
        <w:t>,</w:t>
      </w:r>
      <w:r>
        <w:rPr>
          <w:rFonts w:cs="Courier New"/>
          <w:color w:val="000000"/>
          <w:szCs w:val="24"/>
        </w:rPr>
        <w:t xml:space="preserve"> 2003, №2</w:t>
      </w:r>
    </w:p>
  </w:footnote>
  <w:footnote w:id="3">
    <w:p w:rsidR="001C683F" w:rsidRDefault="001C683F">
      <w:pPr>
        <w:pStyle w:val="a3"/>
      </w:pPr>
      <w:r>
        <w:rPr>
          <w:rStyle w:val="a4"/>
        </w:rPr>
        <w:footnoteRef/>
      </w:r>
      <w:r>
        <w:t xml:space="preserve"> Приказ Министра экономики Приднестровской Молдавской Республики от 17.12.03 г. №374</w:t>
      </w:r>
    </w:p>
  </w:footnote>
  <w:footnote w:id="4">
    <w:p w:rsidR="001C683F" w:rsidRPr="00D6160E" w:rsidRDefault="001C683F" w:rsidP="001C683F">
      <w:pPr>
        <w:pStyle w:val="a3"/>
        <w:rPr>
          <w:lang w:val="en-US"/>
        </w:rPr>
      </w:pPr>
      <w:r>
        <w:rPr>
          <w:rStyle w:val="a4"/>
        </w:rPr>
        <w:footnoteRef/>
      </w:r>
      <w:r>
        <w:t xml:space="preserve"> </w:t>
      </w:r>
      <w:r>
        <w:rPr>
          <w:color w:val="000000"/>
          <w:spacing w:val="4"/>
          <w:sz w:val="18"/>
          <w:szCs w:val="18"/>
        </w:rPr>
        <w:t>Правовая статистика, с. 90 — 91, 93, 95 и др</w:t>
      </w:r>
    </w:p>
  </w:footnote>
  <w:footnote w:id="5">
    <w:p w:rsidR="00D41C7E" w:rsidRDefault="00D41C7E" w:rsidP="00D41C7E">
      <w:pPr>
        <w:pStyle w:val="a3"/>
      </w:pPr>
      <w:r>
        <w:rPr>
          <w:rStyle w:val="a4"/>
        </w:rPr>
        <w:footnoteRef/>
      </w:r>
      <w:r>
        <w:t xml:space="preserve"> Лупеев В.В. Контроль за преступностью: надежны ли показатели?, Государство и право. 1995. С,89-102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BCC"/>
    <w:multiLevelType w:val="multilevel"/>
    <w:tmpl w:val="2ADA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554CF"/>
    <w:multiLevelType w:val="singleLevel"/>
    <w:tmpl w:val="C7B025AA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147B5F86"/>
    <w:multiLevelType w:val="multilevel"/>
    <w:tmpl w:val="C10C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84886"/>
    <w:multiLevelType w:val="singleLevel"/>
    <w:tmpl w:val="2572D5D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C133F83"/>
    <w:multiLevelType w:val="multilevel"/>
    <w:tmpl w:val="A24C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93DE8"/>
    <w:multiLevelType w:val="hybridMultilevel"/>
    <w:tmpl w:val="D6EE1736"/>
    <w:lvl w:ilvl="0" w:tplc="6E981B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1E3886"/>
    <w:multiLevelType w:val="hybridMultilevel"/>
    <w:tmpl w:val="B3E4D322"/>
    <w:lvl w:ilvl="0" w:tplc="AB7C336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C0C4B"/>
    <w:multiLevelType w:val="singleLevel"/>
    <w:tmpl w:val="93EC51E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3C10799A"/>
    <w:multiLevelType w:val="multilevel"/>
    <w:tmpl w:val="59DCDF2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9">
    <w:nsid w:val="419E09DC"/>
    <w:multiLevelType w:val="multilevel"/>
    <w:tmpl w:val="ED9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11CEA"/>
    <w:multiLevelType w:val="hybridMultilevel"/>
    <w:tmpl w:val="D534D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35C70"/>
    <w:multiLevelType w:val="hybridMultilevel"/>
    <w:tmpl w:val="06AEB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AC1E5C"/>
    <w:multiLevelType w:val="multilevel"/>
    <w:tmpl w:val="D79E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0566C1"/>
    <w:multiLevelType w:val="multilevel"/>
    <w:tmpl w:val="817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C6951"/>
    <w:multiLevelType w:val="singleLevel"/>
    <w:tmpl w:val="3BE64A9A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6FAC7A4E"/>
    <w:multiLevelType w:val="multilevel"/>
    <w:tmpl w:val="D83E7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30E26DE"/>
    <w:multiLevelType w:val="multilevel"/>
    <w:tmpl w:val="A30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6"/>
  </w:num>
  <w:num w:numId="9">
    <w:abstractNumId w:val="12"/>
  </w:num>
  <w:num w:numId="10">
    <w:abstractNumId w:val="2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1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DBF"/>
    <w:rsid w:val="000A2C21"/>
    <w:rsid w:val="000A2EB2"/>
    <w:rsid w:val="000A61C6"/>
    <w:rsid w:val="0011771F"/>
    <w:rsid w:val="001343A8"/>
    <w:rsid w:val="00161262"/>
    <w:rsid w:val="001C683F"/>
    <w:rsid w:val="00200544"/>
    <w:rsid w:val="002218BC"/>
    <w:rsid w:val="002828A1"/>
    <w:rsid w:val="002B1E94"/>
    <w:rsid w:val="002D243E"/>
    <w:rsid w:val="002E4300"/>
    <w:rsid w:val="003A02FF"/>
    <w:rsid w:val="004077E7"/>
    <w:rsid w:val="00420FF0"/>
    <w:rsid w:val="00421427"/>
    <w:rsid w:val="00467F97"/>
    <w:rsid w:val="00555C2C"/>
    <w:rsid w:val="00560452"/>
    <w:rsid w:val="005A2A4F"/>
    <w:rsid w:val="005E048D"/>
    <w:rsid w:val="005F2DBF"/>
    <w:rsid w:val="007155B0"/>
    <w:rsid w:val="00796C85"/>
    <w:rsid w:val="007A5A3B"/>
    <w:rsid w:val="007F31CE"/>
    <w:rsid w:val="008771C1"/>
    <w:rsid w:val="008B1BB0"/>
    <w:rsid w:val="008D1D82"/>
    <w:rsid w:val="00A24254"/>
    <w:rsid w:val="00A66D93"/>
    <w:rsid w:val="00AC4AC2"/>
    <w:rsid w:val="00AD4A91"/>
    <w:rsid w:val="00B15615"/>
    <w:rsid w:val="00B352B2"/>
    <w:rsid w:val="00B71A74"/>
    <w:rsid w:val="00B858B2"/>
    <w:rsid w:val="00BC13DE"/>
    <w:rsid w:val="00C23ACC"/>
    <w:rsid w:val="00C51765"/>
    <w:rsid w:val="00C81508"/>
    <w:rsid w:val="00CB4669"/>
    <w:rsid w:val="00CC3172"/>
    <w:rsid w:val="00D21631"/>
    <w:rsid w:val="00D41C7E"/>
    <w:rsid w:val="00DC725F"/>
    <w:rsid w:val="00DE4FAA"/>
    <w:rsid w:val="00E13019"/>
    <w:rsid w:val="00E330DF"/>
    <w:rsid w:val="00EF2391"/>
    <w:rsid w:val="00F02223"/>
    <w:rsid w:val="00F2594B"/>
    <w:rsid w:val="00F47E97"/>
    <w:rsid w:val="00F91B87"/>
    <w:rsid w:val="00FC5BAD"/>
    <w:rsid w:val="00FD47AE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1257487-A1E0-4B80-8578-6F345D3D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82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D41C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612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C683F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paragraph" w:styleId="4">
    <w:name w:val="heading 4"/>
    <w:basedOn w:val="a"/>
    <w:next w:val="a"/>
    <w:qFormat/>
    <w:rsid w:val="00DE4FA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DE4FAA"/>
    <w:pPr>
      <w:keepNext/>
      <w:jc w:val="both"/>
      <w:outlineLvl w:val="4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20FF0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a4">
    <w:name w:val="footnote reference"/>
    <w:semiHidden/>
    <w:rsid w:val="00420FF0"/>
    <w:rPr>
      <w:vertAlign w:val="superscript"/>
    </w:rPr>
  </w:style>
  <w:style w:type="paragraph" w:styleId="a5">
    <w:name w:val="Normal (Web)"/>
    <w:basedOn w:val="a"/>
    <w:rsid w:val="00B15615"/>
    <w:pPr>
      <w:spacing w:before="100" w:beforeAutospacing="1" w:after="100" w:afterAutospacing="1"/>
    </w:pPr>
    <w:rPr>
      <w:rFonts w:ascii="Times New Roman" w:hAnsi="Times New Roman"/>
      <w:color w:val="333333"/>
      <w:szCs w:val="24"/>
    </w:rPr>
  </w:style>
  <w:style w:type="character" w:styleId="a6">
    <w:name w:val="Hyperlink"/>
    <w:rsid w:val="001C683F"/>
    <w:rPr>
      <w:color w:val="0000EE"/>
      <w:u w:val="single"/>
    </w:rPr>
  </w:style>
  <w:style w:type="paragraph" w:styleId="a7">
    <w:name w:val="Title"/>
    <w:basedOn w:val="a"/>
    <w:qFormat/>
    <w:rsid w:val="00DE4FAA"/>
    <w:pPr>
      <w:jc w:val="center"/>
    </w:pPr>
    <w:rPr>
      <w:rFonts w:ascii="Times New Roman" w:hAnsi="Times New Roman"/>
      <w:b/>
    </w:rPr>
  </w:style>
  <w:style w:type="paragraph" w:styleId="a8">
    <w:name w:val="Subtitle"/>
    <w:basedOn w:val="a"/>
    <w:qFormat/>
    <w:rsid w:val="00DE4FAA"/>
    <w:pPr>
      <w:widowControl w:val="0"/>
      <w:spacing w:line="36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styleId="10">
    <w:name w:val="toc 1"/>
    <w:basedOn w:val="a"/>
    <w:next w:val="a"/>
    <w:autoRedefine/>
    <w:semiHidden/>
    <w:rsid w:val="00DE4FAA"/>
    <w:pPr>
      <w:spacing w:before="360"/>
    </w:pPr>
    <w:rPr>
      <w:rFonts w:ascii="Arial" w:hAnsi="Arial" w:cs="Arial"/>
      <w:b/>
      <w:bCs/>
      <w:caps/>
      <w:szCs w:val="24"/>
    </w:rPr>
  </w:style>
  <w:style w:type="paragraph" w:styleId="20">
    <w:name w:val="toc 2"/>
    <w:basedOn w:val="a"/>
    <w:next w:val="a"/>
    <w:autoRedefine/>
    <w:semiHidden/>
    <w:rsid w:val="00DE4FAA"/>
    <w:pPr>
      <w:spacing w:before="240"/>
    </w:pPr>
    <w:rPr>
      <w:rFonts w:ascii="Times New Roman" w:hAnsi="Times New Roman"/>
      <w:b/>
      <w:bCs/>
      <w:sz w:val="20"/>
    </w:rPr>
  </w:style>
  <w:style w:type="paragraph" w:styleId="30">
    <w:name w:val="toc 3"/>
    <w:basedOn w:val="a"/>
    <w:next w:val="a"/>
    <w:autoRedefine/>
    <w:semiHidden/>
    <w:rsid w:val="00DE4FAA"/>
    <w:pPr>
      <w:ind w:left="240"/>
    </w:pPr>
    <w:rPr>
      <w:rFonts w:ascii="Times New Roman" w:hAnsi="Times New Roman"/>
      <w:sz w:val="20"/>
    </w:rPr>
  </w:style>
  <w:style w:type="paragraph" w:styleId="40">
    <w:name w:val="toc 4"/>
    <w:basedOn w:val="a"/>
    <w:next w:val="a"/>
    <w:autoRedefine/>
    <w:semiHidden/>
    <w:rsid w:val="00DE4FAA"/>
    <w:pPr>
      <w:ind w:left="480"/>
    </w:pPr>
    <w:rPr>
      <w:rFonts w:ascii="Times New Roman" w:hAnsi="Times New Roman"/>
      <w:sz w:val="20"/>
    </w:rPr>
  </w:style>
  <w:style w:type="paragraph" w:styleId="50">
    <w:name w:val="toc 5"/>
    <w:basedOn w:val="a"/>
    <w:next w:val="a"/>
    <w:autoRedefine/>
    <w:semiHidden/>
    <w:rsid w:val="00DE4FAA"/>
    <w:pPr>
      <w:ind w:left="720"/>
    </w:pPr>
    <w:rPr>
      <w:rFonts w:ascii="Times New Roman" w:hAnsi="Times New Roman"/>
      <w:sz w:val="20"/>
    </w:rPr>
  </w:style>
  <w:style w:type="paragraph" w:styleId="6">
    <w:name w:val="toc 6"/>
    <w:basedOn w:val="a"/>
    <w:next w:val="a"/>
    <w:autoRedefine/>
    <w:semiHidden/>
    <w:rsid w:val="00DE4FAA"/>
    <w:pPr>
      <w:ind w:left="960"/>
    </w:pPr>
    <w:rPr>
      <w:rFonts w:ascii="Times New Roman" w:hAnsi="Times New Roman"/>
      <w:sz w:val="20"/>
    </w:rPr>
  </w:style>
  <w:style w:type="paragraph" w:styleId="7">
    <w:name w:val="toc 7"/>
    <w:basedOn w:val="a"/>
    <w:next w:val="a"/>
    <w:autoRedefine/>
    <w:semiHidden/>
    <w:rsid w:val="00DE4FAA"/>
    <w:pPr>
      <w:ind w:left="1200"/>
    </w:pPr>
    <w:rPr>
      <w:rFonts w:ascii="Times New Roman" w:hAnsi="Times New Roman"/>
      <w:sz w:val="20"/>
    </w:rPr>
  </w:style>
  <w:style w:type="paragraph" w:styleId="8">
    <w:name w:val="toc 8"/>
    <w:basedOn w:val="a"/>
    <w:next w:val="a"/>
    <w:autoRedefine/>
    <w:semiHidden/>
    <w:rsid w:val="00DE4FAA"/>
    <w:pPr>
      <w:ind w:left="1440"/>
    </w:pPr>
    <w:rPr>
      <w:rFonts w:ascii="Times New Roman" w:hAnsi="Times New Roman"/>
      <w:sz w:val="20"/>
    </w:rPr>
  </w:style>
  <w:style w:type="paragraph" w:styleId="9">
    <w:name w:val="toc 9"/>
    <w:basedOn w:val="a"/>
    <w:next w:val="a"/>
    <w:autoRedefine/>
    <w:semiHidden/>
    <w:rsid w:val="00DE4FAA"/>
    <w:pPr>
      <w:ind w:left="168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1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2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Рога и копыта</Company>
  <LinksUpToDate>false</LinksUpToDate>
  <CharactersWithSpaces>29690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Синицын Борис Игоревич</dc:creator>
  <cp:keywords/>
  <dc:description/>
  <cp:lastModifiedBy>admin</cp:lastModifiedBy>
  <cp:revision>2</cp:revision>
  <dcterms:created xsi:type="dcterms:W3CDTF">2014-02-06T15:37:00Z</dcterms:created>
  <dcterms:modified xsi:type="dcterms:W3CDTF">2014-02-06T15:37:00Z</dcterms:modified>
</cp:coreProperties>
</file>