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38" w:rsidRPr="00C930F0" w:rsidRDefault="00C930F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930F0">
        <w:rPr>
          <w:b/>
          <w:color w:val="000000"/>
          <w:sz w:val="28"/>
          <w:szCs w:val="32"/>
        </w:rPr>
        <w:t>Стиль школьных сочинений</w:t>
      </w:r>
    </w:p>
    <w:p w:rsidR="001A410C" w:rsidRPr="00C930F0" w:rsidRDefault="001A410C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EB7C38" w:rsidRPr="00C930F0" w:rsidRDefault="00C930F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Если можно добиться от себя с</w:t>
      </w:r>
      <w:r w:rsidR="00EB7C38" w:rsidRPr="00C930F0">
        <w:rPr>
          <w:color w:val="000000"/>
          <w:sz w:val="28"/>
          <w:szCs w:val="22"/>
        </w:rPr>
        <w:t>лова своего собственного, самим собою рожденного, то разве можно тратить время и гоняться за чужими словами.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2"/>
        </w:rPr>
      </w:pPr>
      <w:r w:rsidRPr="00C930F0">
        <w:rPr>
          <w:i/>
          <w:iCs/>
          <w:color w:val="000000"/>
          <w:sz w:val="28"/>
          <w:szCs w:val="22"/>
        </w:rPr>
        <w:t>М.</w:t>
      </w:r>
      <w:r w:rsidR="00C930F0">
        <w:rPr>
          <w:i/>
          <w:iCs/>
          <w:color w:val="000000"/>
          <w:sz w:val="28"/>
          <w:szCs w:val="22"/>
        </w:rPr>
        <w:t xml:space="preserve"> </w:t>
      </w:r>
      <w:r w:rsidRPr="00C930F0">
        <w:rPr>
          <w:i/>
          <w:iCs/>
          <w:color w:val="000000"/>
          <w:sz w:val="28"/>
          <w:szCs w:val="22"/>
        </w:rPr>
        <w:t>Пришвин.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C930F0">
        <w:rPr>
          <w:color w:val="000000"/>
          <w:sz w:val="28"/>
          <w:szCs w:val="22"/>
        </w:rPr>
        <w:t xml:space="preserve">Самое лучшее </w:t>
      </w:r>
      <w:r w:rsidRPr="00C930F0">
        <w:rPr>
          <w:color w:val="66492F"/>
          <w:sz w:val="28"/>
          <w:szCs w:val="22"/>
        </w:rPr>
        <w:t xml:space="preserve">— </w:t>
      </w:r>
      <w:r w:rsidRPr="00C930F0">
        <w:rPr>
          <w:color w:val="000000"/>
          <w:sz w:val="28"/>
          <w:szCs w:val="22"/>
        </w:rPr>
        <w:t>прямо и просто сказанное СЛОВО.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2"/>
        </w:rPr>
      </w:pPr>
      <w:r w:rsidRPr="00C930F0">
        <w:rPr>
          <w:i/>
          <w:iCs/>
          <w:color w:val="000000"/>
          <w:sz w:val="28"/>
          <w:szCs w:val="22"/>
        </w:rPr>
        <w:t>В.</w:t>
      </w:r>
      <w:r w:rsidR="00C930F0">
        <w:rPr>
          <w:i/>
          <w:iCs/>
          <w:color w:val="000000"/>
          <w:sz w:val="28"/>
          <w:szCs w:val="22"/>
        </w:rPr>
        <w:t xml:space="preserve"> </w:t>
      </w:r>
      <w:r w:rsidRPr="00C930F0">
        <w:rPr>
          <w:i/>
          <w:iCs/>
          <w:color w:val="000000"/>
          <w:sz w:val="28"/>
          <w:szCs w:val="22"/>
        </w:rPr>
        <w:t>Шекспир.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C930F0">
        <w:rPr>
          <w:color w:val="000000"/>
          <w:sz w:val="28"/>
          <w:szCs w:val="22"/>
        </w:rPr>
        <w:t>Хороший стиль кроется в сердце.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2"/>
        </w:rPr>
      </w:pPr>
      <w:r w:rsidRPr="00C930F0">
        <w:rPr>
          <w:i/>
          <w:iCs/>
          <w:color w:val="000000"/>
          <w:sz w:val="28"/>
          <w:szCs w:val="22"/>
        </w:rPr>
        <w:t>Д.</w:t>
      </w:r>
      <w:r w:rsidR="00C930F0">
        <w:rPr>
          <w:i/>
          <w:iCs/>
          <w:color w:val="000000"/>
          <w:sz w:val="28"/>
          <w:szCs w:val="22"/>
        </w:rPr>
        <w:t xml:space="preserve"> </w:t>
      </w:r>
      <w:r w:rsidRPr="00C930F0">
        <w:rPr>
          <w:i/>
          <w:iCs/>
          <w:color w:val="000000"/>
          <w:sz w:val="28"/>
          <w:szCs w:val="22"/>
        </w:rPr>
        <w:t>Дидро.</w:t>
      </w:r>
    </w:p>
    <w:p w:rsidR="001A410C" w:rsidRPr="00C930F0" w:rsidRDefault="001A410C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На стил</w:t>
      </w:r>
      <w:r w:rsidR="00C930F0">
        <w:rPr>
          <w:color w:val="000000"/>
          <w:sz w:val="28"/>
        </w:rPr>
        <w:t>е, на языке школьного сочинения</w:t>
      </w:r>
      <w:r w:rsidRPr="00C930F0">
        <w:rPr>
          <w:color w:val="000000"/>
          <w:sz w:val="28"/>
        </w:rPr>
        <w:t xml:space="preserve"> особенно наглядно отражается</w:t>
      </w:r>
      <w:r w:rsidR="00C930F0">
        <w:rPr>
          <w:color w:val="000000"/>
          <w:sz w:val="28"/>
        </w:rPr>
        <w:t xml:space="preserve"> </w:t>
      </w:r>
      <w:r w:rsidRPr="00C930F0">
        <w:rPr>
          <w:color w:val="000000"/>
          <w:sz w:val="28"/>
        </w:rPr>
        <w:t>индивидуальность его</w:t>
      </w:r>
      <w:r w:rsidR="00C930F0">
        <w:rPr>
          <w:color w:val="000000"/>
          <w:sz w:val="28"/>
        </w:rPr>
        <w:t xml:space="preserve"> </w:t>
      </w:r>
      <w:r w:rsidRPr="00C930F0">
        <w:rPr>
          <w:color w:val="000000"/>
          <w:sz w:val="28"/>
        </w:rPr>
        <w:t>автора.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Иногда, взяв тетрадку, не глядя на фамилию, начинаешь читать сочинение, уверенный, что оно написано</w:t>
      </w:r>
      <w:r w:rsidR="00C930F0">
        <w:rPr>
          <w:color w:val="000000"/>
          <w:sz w:val="28"/>
        </w:rPr>
        <w:t xml:space="preserve"> </w:t>
      </w:r>
      <w:r w:rsidRPr="00C930F0">
        <w:rPr>
          <w:color w:val="000000"/>
          <w:sz w:val="28"/>
        </w:rPr>
        <w:t>А-вым (почерк его как будто), но уже первые строки опровергают предположение. И не потому, что А-в ученик слабый, а автор работы — отличный ученик. Бывает так, что оба — хорошие учащиеся, и все дело в характерных особенностях стиля.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Не всегда они выражены отчетливо, но, если учени</w:t>
      </w:r>
      <w:r w:rsidR="00C930F0">
        <w:rPr>
          <w:color w:val="000000"/>
          <w:sz w:val="28"/>
        </w:rPr>
        <w:t>ков данного класса не выучили</w:t>
      </w:r>
      <w:r w:rsidRPr="00C930F0">
        <w:rPr>
          <w:color w:val="000000"/>
          <w:sz w:val="28"/>
        </w:rPr>
        <w:t xml:space="preserve"> еще в средних классах писать сочинения одинаковые «как близнецы» </w:t>
      </w:r>
      <w:r w:rsidR="00035690" w:rsidRPr="00C930F0">
        <w:rPr>
          <w:color w:val="000000"/>
          <w:sz w:val="28"/>
        </w:rPr>
        <w:t>(Впервы</w:t>
      </w:r>
      <w:r w:rsidR="00C930F0">
        <w:rPr>
          <w:color w:val="000000"/>
          <w:sz w:val="28"/>
        </w:rPr>
        <w:t>е я услышал это сравнение от М.А.</w:t>
      </w:r>
      <w:r w:rsidR="00035690" w:rsidRPr="00C930F0">
        <w:rPr>
          <w:color w:val="000000"/>
          <w:sz w:val="28"/>
        </w:rPr>
        <w:t xml:space="preserve"> Рыбниковой.)</w:t>
      </w:r>
      <w:r w:rsidRPr="00C930F0">
        <w:rPr>
          <w:color w:val="000000"/>
          <w:sz w:val="28"/>
        </w:rPr>
        <w:t>, в большинстве случаев эти особенности выражаются вполне определенно.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Передо мной стопка тетрадей с классными сочинениями «по Обломову». Какое разнообразие стилей! Разный словарь, разный синтаксис, и как ясно видишь, что фраза, которая тебе понравилась в сочинении М. А., просто немыслима в работе Г. Д., а характерные, повторяющиеся в тетради Е. Г. обороты невозможны у В. К...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Характерные черты стиля и языка бросаются в глаза. Но, может быть, это моя иллюзия? Обратят ли внимание на них девятиклассники? Я выписываю цитаты из тетрадей Г. Б., М. Л., Е. Г., Л. Б., А, М. Буду читать в классе</w:t>
      </w:r>
      <w:r w:rsidR="00035690" w:rsidRPr="00C930F0">
        <w:rPr>
          <w:sz w:val="28"/>
        </w:rPr>
        <w:t xml:space="preserve"> </w:t>
      </w:r>
      <w:r w:rsidRPr="00C930F0">
        <w:rPr>
          <w:color w:val="000000"/>
          <w:sz w:val="28"/>
        </w:rPr>
        <w:t>по своей тетради, чтобы не оставить у учащихся возможности догадываться об авторе по внешнему виду тетради.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Начинаю с Г. Б. Мне кажется, ее манера писать (это ученица слабая) настолько характерна, что отгадать автора написанных ею строк нетрудно.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Вот ее типичные фразы, лексика.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«За завтраком мама говорит Илюше, чтобы он не уходил далеко от дома и чтобы он не ходил в овраг, о котором ходили различные плохие слухи... Она начинает натягивать ему чулки, но он не дается, и они вместе хохочут...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Она рассказывала</w:t>
      </w:r>
      <w:r w:rsidR="00C930F0">
        <w:rPr>
          <w:color w:val="000000"/>
          <w:sz w:val="28"/>
        </w:rPr>
        <w:t xml:space="preserve"> </w:t>
      </w:r>
      <w:r w:rsidRPr="00C930F0">
        <w:rPr>
          <w:color w:val="000000"/>
          <w:sz w:val="28"/>
        </w:rPr>
        <w:t>ему</w:t>
      </w:r>
      <w:r w:rsidR="00C930F0">
        <w:rPr>
          <w:color w:val="000000"/>
          <w:sz w:val="28"/>
        </w:rPr>
        <w:t xml:space="preserve"> </w:t>
      </w:r>
      <w:r w:rsidRPr="00C930F0">
        <w:rPr>
          <w:color w:val="000000"/>
          <w:sz w:val="28"/>
        </w:rPr>
        <w:t>различные истории,</w:t>
      </w:r>
      <w:r w:rsidR="00C930F0">
        <w:rPr>
          <w:color w:val="000000"/>
          <w:sz w:val="28"/>
        </w:rPr>
        <w:t xml:space="preserve"> </w:t>
      </w:r>
      <w:r w:rsidRPr="00C930F0">
        <w:rPr>
          <w:color w:val="000000"/>
          <w:sz w:val="28"/>
        </w:rPr>
        <w:t>и Илюша</w:t>
      </w:r>
      <w:r w:rsidR="00C930F0">
        <w:rPr>
          <w:color w:val="000000"/>
          <w:sz w:val="28"/>
        </w:rPr>
        <w:t xml:space="preserve"> </w:t>
      </w:r>
      <w:r w:rsidRPr="00C930F0">
        <w:rPr>
          <w:color w:val="000000"/>
          <w:sz w:val="28"/>
        </w:rPr>
        <w:t>все слушал...»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Я не успел еще дочитать последнюю фразу, как Г. Б, была уже названа. Характерно: ни одна фамилия боль</w:t>
      </w:r>
      <w:r w:rsidR="00C930F0">
        <w:rPr>
          <w:color w:val="000000"/>
          <w:sz w:val="28"/>
        </w:rPr>
        <w:t>ше не была упомянута</w:t>
      </w:r>
      <w:r w:rsidR="00057384">
        <w:rPr>
          <w:color w:val="000000"/>
          <w:sz w:val="28"/>
        </w:rPr>
        <w:t>,</w:t>
      </w:r>
      <w:r w:rsidRPr="00C930F0">
        <w:rPr>
          <w:color w:val="000000"/>
          <w:sz w:val="28"/>
        </w:rPr>
        <w:t xml:space="preserve"> хотя Г. Б. не единственная слабая ученица в классе.</w:t>
      </w:r>
      <w:r w:rsidR="00C930F0">
        <w:rPr>
          <w:rFonts w:cs="Arial"/>
          <w:color w:val="000000"/>
          <w:sz w:val="28"/>
        </w:rPr>
        <w:t xml:space="preserve">  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Совсем иной стиль, иной словарь у Е. Г.: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«Их растили, не приучая к делу, их учили только потому, что дворяне без образования были бы смешны в глазах общества. Их учили не потому, что понимали смысл образования, а потому, что так было принято. Их учили и ничему не выучили».-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Автор этих строк назван был сразу. Не вызвали дискуссий строки, извлеченные из тетрадей А. М. и М. Л.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«Его уже не прельщают удовольствия столичной жизни. Халат, диван и туфли заменяют ему все радости жизни. Он лежит на диване, отгоняя от себя мысли о 'делах. Дела он пытается отклонить, отсрочить, отложить их на другой день. Он пробует читать, но чтение утомляет его: он засыпает над книгой» (А. М.).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«Всегда, и особенно в праздники, их стол ломился от кушаний, венцом которых был пирог, такой огромный, что его ели три дня, а остатки от него попадали к дворовым.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Когда мать спрашивала его перед отъездом, как он себя чувствует, он предпочитал отмалчиваться, зная, что мать оставит его дома...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Не умея ни жить, ни работать, он глубоко запрятал все свои способности...» (М. Л.).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И только строки из сочинений Л. Б. вызвали краткую</w:t>
      </w:r>
      <w:r w:rsidR="00035690" w:rsidRPr="00C930F0">
        <w:rPr>
          <w:color w:val="000000"/>
          <w:sz w:val="28"/>
        </w:rPr>
        <w:t xml:space="preserve"> </w:t>
      </w:r>
      <w:r w:rsidRPr="00C930F0">
        <w:rPr>
          <w:color w:val="000000"/>
          <w:sz w:val="28"/>
        </w:rPr>
        <w:t>дискуссию.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«Но самое страшное —это лень мыслей...» Это, конечно, говорю не я. Это сказал писатель Лев Кассиль. И я считаю, что все с ним согласны.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Передо мной Обломов предстает, как воплощение чего-то неимоверно ленивого, сонного и равнодушного. Порой, когда мне не хочется думать или просто лень, я вспоминаю Обломова и думаю: неужели я чем-то на него похожа?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Нет! Это страшно — быть похожим на Обломова, когда ты не трудишься, не любишь, не веселишься вместе со всеми, а просто-напросто существуешь».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Прежде чем была произнесена фамилия Л. Б., в классе прозвучали еще фамилии трех хороших учениц. Б. была названа четвертой. И все же я был очень доволен результатом опыта! «Свой стиль» не только существует, „его «чувствуют» сами учащиеся, а не я один, это не миф, созданный мною.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Конечно, отбирая сочинения для опыта, я старался подыскать такие фразы, в которых особенности стиля ученика выступали более рельефно. Но ведь, с другой стороны, я брал из каждого сочинения такие небольшие отрывки, что, казалось бы, определить по ним даже очень характерные черты стиля просто невозможно, и я заранее обрекал свой опыт на неудачу!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И все же он удался!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В приведенных цитатах я подчеркнул слова, обороты, которые, по моему мнению, подсказали учащимся правильные ответы на вопросы об авторстве.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Но вот что интересно! Часть из обсужденных отрывков принадлежит авторам, сочинения которых прочитывались перед классом (Г. Б., Е. Г., Л. Б.). Ни одно из сочинений А. М. в классе не обсуждалось и, видимо, автор его сразу был назван или потому, что его сочинения читались его друзьями, или же потому, что в прочитанной цитате отразилось «лицо» автора. «Опознание» этого автора тем более было не так трудно, что в данном коллективе он учился уже несколько лет.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Я предоставлю читателю отметить в каждой цитате те стилевые особенности, которые определили удачу опыта. Ограничусь только самыми общими характеристиками авторов отрывков.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Г. Б.— слабая, малоначитанная ученица, крайне наивная, без особого интереса относящаяся к урокам (не только литературы).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Е. Г.— самоуверенный, весьма начитанный, любящий блеснуть учащийся, энтузиаст литературы.</w:t>
      </w:r>
    </w:p>
    <w:p w:rsidR="00EB7C38" w:rsidRPr="00C930F0" w:rsidRDefault="00C930F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М.</w:t>
      </w:r>
      <w:r w:rsidR="00EB7C38" w:rsidRPr="00C930F0">
        <w:rPr>
          <w:color w:val="000000"/>
          <w:sz w:val="28"/>
        </w:rPr>
        <w:t xml:space="preserve"> Л.— серьезный, начитанный, способный юноша, слывший в классе индивидуалистом.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А. М.— крайне легкомысленный, ленивый и в то же время очень способный, умный, довольно начитанный юноша.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Л. Б.— легкомысленная, ленивая, но способная и очень начитанная, творчески интересная, увлекающаяся искусством девочка.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В какой-то степени названные качества отразились в языке и стиле учащихся. И это естественно,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Ме</w:t>
      </w:r>
      <w:r w:rsidR="00035690" w:rsidRPr="00C930F0">
        <w:rPr>
          <w:color w:val="000000"/>
          <w:sz w:val="28"/>
        </w:rPr>
        <w:t>ня</w:t>
      </w:r>
      <w:r w:rsidRPr="00C930F0">
        <w:rPr>
          <w:color w:val="000000"/>
          <w:sz w:val="28"/>
        </w:rPr>
        <w:t xml:space="preserve"> интересует сейчас не то, как в стиле сочинений отражается лицо его автора, а самый факт наличия «своего стиля» у моих учеников (я убежден, что не только у моих).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Это совсем не значит, что с этим стилем каждый юноша и девушка войдет в жизнь, что работа учителя (а может быть, и самого ученика!) теперь заканчивается. Напротив, теперь я твердо знаю, что мои ученики будут обогащать свою живую речь («материнский язык» — о</w:t>
      </w:r>
      <w:r w:rsidR="00C930F0">
        <w:rPr>
          <w:color w:val="000000"/>
          <w:sz w:val="28"/>
        </w:rPr>
        <w:t>чень удачное выражение М.</w:t>
      </w:r>
      <w:r w:rsidRPr="00C930F0">
        <w:rPr>
          <w:color w:val="000000"/>
          <w:sz w:val="28"/>
        </w:rPr>
        <w:t>И. Калинина), а не тот заученный набор фраз, «специально для сочинений» («...является одним из лучших...», «имеет огромное значение...», «...играет чрезвычайно важную роль», «основной причиной служит...» и т. д.), которым некоторые учащиеся до сих пор пользуются.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Но я не случайно привел характеристики «опознанных» авторов. Если по сочинениям уче</w:t>
      </w:r>
      <w:r w:rsidR="00C930F0">
        <w:rPr>
          <w:color w:val="000000"/>
          <w:sz w:val="28"/>
        </w:rPr>
        <w:t>ников, пишущих свое и по-своему</w:t>
      </w:r>
      <w:r w:rsidRPr="00C930F0">
        <w:rPr>
          <w:color w:val="000000"/>
          <w:sz w:val="28"/>
        </w:rPr>
        <w:t xml:space="preserve"> можно — по крайней мере</w:t>
      </w:r>
      <w:r w:rsidR="00057384">
        <w:rPr>
          <w:color w:val="000000"/>
          <w:sz w:val="28"/>
        </w:rPr>
        <w:t>,</w:t>
      </w:r>
      <w:r w:rsidRPr="00C930F0">
        <w:rPr>
          <w:color w:val="000000"/>
          <w:sz w:val="28"/>
        </w:rPr>
        <w:t xml:space="preserve"> учителю</w:t>
      </w:r>
      <w:r w:rsidR="00C930F0">
        <w:rPr>
          <w:color w:val="000000"/>
          <w:sz w:val="28"/>
        </w:rPr>
        <w:t xml:space="preserve"> </w:t>
      </w:r>
      <w:r w:rsidRPr="00C930F0">
        <w:rPr>
          <w:color w:val="000000"/>
          <w:sz w:val="28"/>
        </w:rPr>
        <w:t>— представить себе авторов, по работам компиляторов, нагруженных огромным количеством словесных формул «на каждый случай», даже если эти формулы перешли к ним не прямо из учебника, ничего представить нельзя.</w:t>
      </w:r>
    </w:p>
    <w:p w:rsidR="00EB7C38" w:rsidRPr="00C930F0" w:rsidRDefault="00EB7C38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</w:rPr>
        <w:t>В книге «Сочинения в старших классах как самостоятельная работа» я сделал попытку классифицировать стили сочинений, лишенных индивидуальности: «Для работы слабого, посредственного ученика характерен стиль «близкий к тексту учебника... В лучшем случае сочинение этого типа оказывается пересказом учебника».</w:t>
      </w:r>
    </w:p>
    <w:p w:rsidR="00463CCA" w:rsidRPr="00C930F0" w:rsidRDefault="00EB7C38" w:rsidP="00C930F0">
      <w:pPr>
        <w:spacing w:line="360" w:lineRule="auto"/>
        <w:ind w:firstLine="709"/>
        <w:jc w:val="both"/>
        <w:rPr>
          <w:color w:val="000000"/>
          <w:sz w:val="28"/>
        </w:rPr>
      </w:pPr>
      <w:r w:rsidRPr="00C930F0">
        <w:rPr>
          <w:color w:val="000000"/>
          <w:sz w:val="28"/>
        </w:rPr>
        <w:t>Сочинения «второго» стиля я охарактеризовал так: «Здесь уже нет непосредственного заимствования из учебника... Из статьи учебника автор подобного сочи</w:t>
      </w:r>
      <w:r w:rsidR="00035690" w:rsidRPr="00C930F0">
        <w:rPr>
          <w:color w:val="000000"/>
          <w:sz w:val="28"/>
        </w:rPr>
        <w:t xml:space="preserve">нения выдергивает фразу </w:t>
      </w:r>
      <w:r w:rsidRPr="00C930F0">
        <w:rPr>
          <w:color w:val="000000"/>
          <w:sz w:val="28"/>
        </w:rPr>
        <w:t>не механически. Иногда он бе</w:t>
      </w:r>
      <w:r w:rsidR="000D585F">
        <w:rPr>
          <w:color w:val="000000"/>
          <w:sz w:val="28"/>
        </w:rPr>
        <w:t>рет только ее конструкцию</w:t>
      </w:r>
      <w:r w:rsidRPr="00C930F0">
        <w:rPr>
          <w:color w:val="000000"/>
          <w:sz w:val="28"/>
        </w:rPr>
        <w:t>»</w:t>
      </w:r>
      <w:r w:rsidR="000D585F">
        <w:rPr>
          <w:color w:val="000000"/>
          <w:sz w:val="28"/>
        </w:rPr>
        <w:t>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Третий тип </w:t>
      </w:r>
      <w:r w:rsidR="000D585F">
        <w:rPr>
          <w:color w:val="000000"/>
          <w:sz w:val="28"/>
          <w:szCs w:val="22"/>
        </w:rPr>
        <w:t xml:space="preserve">стиля — блестящий, изобилующий </w:t>
      </w:r>
      <w:r w:rsidRPr="00C930F0">
        <w:rPr>
          <w:color w:val="000000"/>
          <w:sz w:val="28"/>
          <w:szCs w:val="22"/>
        </w:rPr>
        <w:t>высокими словами... По существу это «высш</w:t>
      </w:r>
      <w:r w:rsidR="000D585F">
        <w:rPr>
          <w:color w:val="000000"/>
          <w:sz w:val="28"/>
          <w:szCs w:val="22"/>
        </w:rPr>
        <w:t>ая ступень в</w:t>
      </w:r>
      <w:r w:rsidRPr="00C930F0">
        <w:rPr>
          <w:color w:val="000000"/>
          <w:sz w:val="28"/>
          <w:szCs w:val="22"/>
        </w:rPr>
        <w:t xml:space="preserve"> раз</w:t>
      </w:r>
      <w:r w:rsidR="000D585F">
        <w:rPr>
          <w:color w:val="000000"/>
          <w:sz w:val="28"/>
          <w:szCs w:val="22"/>
        </w:rPr>
        <w:t>витии сти</w:t>
      </w:r>
      <w:r w:rsidRPr="00C930F0">
        <w:rPr>
          <w:color w:val="000000"/>
          <w:sz w:val="28"/>
          <w:szCs w:val="22"/>
        </w:rPr>
        <w:t>ля второго типа...»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В этой классификации есть большая доля прямолинейности. На практике куда больше сочинений, стиль которых почти с одинаковым основанием можно отнести и к первому типу и ко второму. Между вторым и третьим типом тоже далеко не всегда можно провести границу.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И все же нужно говорить отдельно о «стиле» (здесь слово «стиль» естественно просится в кавычки!) первого типа (включая сочинения «промежуточного типа») и о стиле второго, третьего типа.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В наше время трудно уже найти учителя, поощряющего «первый тип» стиля, и ученика, удовлетворяющегося стилем «первого типа». Ведь в любой школе даются темы, которые немыслимо раскрыть, пересказывая страницы учебника.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Иное дело стиль «третьего типа». Сочинения — компиляции, насыщенные красивыми (от слова «красивость») словами и фразами, но лишенные чувства и своих мыслей, иногда могут пленить перегруженного тетрадями опытного учителя. Но внимательное чтение таких сочинений убеждает в том, что их авторы не умеют ни думать, ни чувствовать.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Что же делать, если в </w:t>
      </w:r>
      <w:r w:rsidRPr="00C930F0">
        <w:rPr>
          <w:color w:val="000000"/>
          <w:sz w:val="28"/>
          <w:szCs w:val="22"/>
          <w:lang w:val="en-US"/>
        </w:rPr>
        <w:t>IX</w:t>
      </w:r>
      <w:r w:rsidRPr="00C930F0">
        <w:rPr>
          <w:color w:val="000000"/>
          <w:sz w:val="28"/>
          <w:szCs w:val="22"/>
        </w:rPr>
        <w:t xml:space="preserve"> класс учащийся приходит уже с большим запасом словесных формул, вроде «с потрясающей силой», «рядом художественных деталей», «играет исключительную роль» и даже «играет... значение»?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Я думаю, что процессы обогащения речи учащихся и борьбы со штампами, пустыми фразами и ложной красивостью могут идти одновременно, параллельно. Отличная речь учителя, книги, не глотаемые, а читаемые школьниками, радио- и телепередачи, газетные статьи и очерки — все это изо дня в день делает богаче речь подростка, юноши и девушки.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Хороший учитель, однако, не ограничивается тем, что тщательно готовится к лекции, заранее продумывая ее словесное оформление и настойчиво рекомендуя лучшие книги для чтения. Хороший словесник пользуется каждым случаем, любым поводом, чтобы привить вкус к умному, сильному, живому слову, на лучших примерах показывает силу и красоту его</w:t>
      </w:r>
      <w:r w:rsidR="000D585F">
        <w:rPr>
          <w:color w:val="000000"/>
          <w:sz w:val="28"/>
          <w:szCs w:val="22"/>
        </w:rPr>
        <w:t>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Великий Ленин был большим мастером слова. К сожалению, только в отрывках учитель имеет возможность прочитать в классе его статью «Памяти Герцена». Там есть поистине превосходные образцы высокого искусства владения словом.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«Декабристы разбудили Герцена. Герцен развернул революционную агитацию. Ее подхватили, расширили, укрепили, закалили революционеры-разночинцы, начиная с Чернышевского и кончая героями «Народной воли» </w:t>
      </w:r>
      <w:r w:rsidRPr="00C930F0">
        <w:rPr>
          <w:i/>
          <w:iCs/>
          <w:color w:val="000000"/>
          <w:sz w:val="28"/>
          <w:szCs w:val="22"/>
          <w:vertAlign w:val="superscript"/>
        </w:rPr>
        <w:t xml:space="preserve">1 </w:t>
      </w:r>
      <w:r w:rsidR="000D585F">
        <w:rPr>
          <w:color w:val="000000"/>
          <w:sz w:val="28"/>
          <w:szCs w:val="22"/>
        </w:rPr>
        <w:t xml:space="preserve">(выделено мной </w:t>
      </w:r>
      <w:r w:rsidRPr="00C930F0">
        <w:rPr>
          <w:color w:val="000000"/>
          <w:sz w:val="28"/>
          <w:szCs w:val="22"/>
        </w:rPr>
        <w:t>—</w:t>
      </w:r>
      <w:r w:rsidR="000D585F">
        <w:rPr>
          <w:color w:val="000000"/>
          <w:sz w:val="28"/>
          <w:szCs w:val="22"/>
        </w:rPr>
        <w:t xml:space="preserve"> </w:t>
      </w:r>
      <w:r w:rsidR="000D585F">
        <w:rPr>
          <w:i/>
          <w:iCs/>
          <w:color w:val="000000"/>
          <w:sz w:val="28"/>
          <w:szCs w:val="22"/>
        </w:rPr>
        <w:t>В.</w:t>
      </w:r>
      <w:r w:rsidRPr="00C930F0">
        <w:rPr>
          <w:i/>
          <w:iCs/>
          <w:color w:val="000000"/>
          <w:sz w:val="28"/>
          <w:szCs w:val="22"/>
        </w:rPr>
        <w:t xml:space="preserve">Л.). </w:t>
      </w:r>
      <w:r w:rsidRPr="00C930F0">
        <w:rPr>
          <w:color w:val="000000"/>
          <w:sz w:val="28"/>
          <w:szCs w:val="22"/>
        </w:rPr>
        <w:t>Посмотрите, говорю я учащимся, какая точность в подборе сказуемых-глаголов! Каждый из четырех глаголов в третьем предложении сильнее предыдущего. И я напоминаю девятиклассникам о том, как часто сами они забывают, что не все равно, в каком порядке использовать однородные члены предложения. («Тургенев писал различного рода произведения: очерки, рассказы, повести, пьесы, стихотворения, романы».)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Сколько выразительных слов и словосочетаний в изуч</w:t>
      </w:r>
      <w:r w:rsidR="000D585F">
        <w:rPr>
          <w:color w:val="000000"/>
          <w:sz w:val="28"/>
          <w:szCs w:val="22"/>
        </w:rPr>
        <w:t>аемой в средней школе статье В.</w:t>
      </w:r>
      <w:r w:rsidRPr="00C930F0">
        <w:rPr>
          <w:color w:val="000000"/>
          <w:sz w:val="28"/>
          <w:szCs w:val="22"/>
        </w:rPr>
        <w:t>И. Ленина «Лев Толстой, как зеркало русской революции»! Я обращаю внимание своих учеников на такие выражения, как «несравненные картины русской жизни», как «срывание всех и всяческих масок», «смертельный удар, нанесенный прежней рыхлости и дряблости масс...» Проходит совсем немного времени, и я слышу ленинское выражение («срывание всех и всяческих масок») в речи своих учеников. Но если бы я потребовал, чтобы они «в обязательном порядке» ввели это выражение в сочинение по Толстому, вряд ли оно оказалось бы (за исключением нескольких работ) внесенным в текст умно и кстати.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Сколько метких, точных, мудрых слов и выражений услышат и найдут наши учащиеся в статьях Белинского, Добролюбова, Чернышевского, Герцена! Но я никогда и не говорю: используйте в завтрашнем (или сегодняшнем) сочинении такие-то слова, такие-то обороты; не говорю потому, что ученик должен сначала научиться ими свободно пользоваться, а потом уже вводить в сочинение, когда по ходу мысли они будут ему необходимы.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Не совсем понятое слово, плохо освоенное выражение выглядят в речи как инородные тела; нередко такие</w:t>
      </w:r>
      <w:r w:rsidR="000D585F">
        <w:rPr>
          <w:sz w:val="28"/>
        </w:rPr>
        <w:t xml:space="preserve"> </w:t>
      </w:r>
      <w:r w:rsidRPr="00C930F0">
        <w:rPr>
          <w:color w:val="000000"/>
          <w:sz w:val="28"/>
          <w:szCs w:val="22"/>
        </w:rPr>
        <w:t>слова и выражения оказываются просто неправильно примененными.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Например, ученица узнала, что прилагательное «произвольный» употребляется не только в смысле «любой», «какой угодно», но и в смысле близком к существительному «произвол» (произвольные решения). И вот в ее сочинении появились «произвольные» люди Кабанова и Дикой. Девушке понравился оборот: «Не вина, а беда Герцена, что он не видел революционного народа...» («Памяти Герцена»), но она не поняла его сущности и в сочинении написала: «Не беда, а вина...».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Пусть учитель настойчиво призывает старшеклассника и</w:t>
      </w:r>
      <w:r w:rsidRPr="00C930F0">
        <w:rPr>
          <w:color w:val="000000"/>
          <w:sz w:val="28"/>
          <w:szCs w:val="22"/>
          <w:lang w:val="en-US"/>
        </w:rPr>
        <w:t>c</w:t>
      </w:r>
      <w:r w:rsidRPr="00C930F0">
        <w:rPr>
          <w:color w:val="000000"/>
          <w:sz w:val="28"/>
          <w:szCs w:val="22"/>
        </w:rPr>
        <w:t>кать для выражения своей мысли лучшее из лучших слов, как бы ни трудна была эта задача. Пусть они знают, что и величайшие писатели не сразу находили такие слова, которые сразу их удовлетворяли. Какая разница между первым вариантом «Ревизора» и последней, гениальной редакцией! Нет, мне думается, учителя, который бы не рассказал, как проходили поиски слова у большого писателя (у Гоголя, Лермонтова, Некрасова).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В любой книге о Маяковском, в любой статье о великом советском поэте, в учебнике приводятся примеры, как «добывал» лучшие слова и обороты сам Маяковский. Но подобную работу должен проделывать и школьник. Многократно исправленная фраза в школьном сочинении не признак неряшливости работы. Чаще — это доказательство серьезного подхода к работе.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Нельзя оправдывать грязь в беловом сочинении</w:t>
      </w:r>
      <w:r w:rsidR="000D585F">
        <w:rPr>
          <w:color w:val="000000"/>
          <w:sz w:val="28"/>
          <w:szCs w:val="22"/>
        </w:rPr>
        <w:t xml:space="preserve"> - и</w:t>
      </w:r>
      <w:r w:rsidRPr="00C930F0">
        <w:rPr>
          <w:color w:val="000000"/>
          <w:sz w:val="28"/>
          <w:szCs w:val="22"/>
        </w:rPr>
        <w:t>справления делаются в черновике. Но если очень требовательный к себе ученик при окончательном просмотре беловика сочинени</w:t>
      </w:r>
      <w:r w:rsidR="000D585F">
        <w:rPr>
          <w:color w:val="000000"/>
          <w:sz w:val="28"/>
          <w:szCs w:val="22"/>
        </w:rPr>
        <w:t xml:space="preserve">я находит слова и фразы, его не </w:t>
      </w:r>
      <w:r w:rsidRPr="00C930F0">
        <w:rPr>
          <w:color w:val="000000"/>
          <w:sz w:val="28"/>
          <w:szCs w:val="22"/>
        </w:rPr>
        <w:t>удовлетворяющие, и исправляет их, такие исправления, положительно характеризующие работу ученика, нельзя считать за недостаток сочинения.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Иногда учащимся предлагаются списки оборотов, которые следует использовать в процессе работы над сочинением в таких-то и таких-то случаях. Если такие списки предлагаются как предписание, они только вредны. Особенно когда мало продуманы. А так ведь случается даже тогда, когда эти списки опубликованы для всеобщего пользования. В журнале «Литература в школе» ..(№ </w:t>
      </w:r>
      <w:r w:rsidRPr="00C930F0">
        <w:rPr>
          <w:color w:val="000000"/>
          <w:sz w:val="28"/>
          <w:szCs w:val="22"/>
          <w:lang w:val="en-US"/>
        </w:rPr>
        <w:t>I</w:t>
      </w:r>
      <w:r w:rsidRPr="00C930F0">
        <w:rPr>
          <w:color w:val="000000"/>
          <w:sz w:val="28"/>
          <w:szCs w:val="22"/>
        </w:rPr>
        <w:t xml:space="preserve"> за </w:t>
      </w:r>
      <w:smartTag w:uri="urn:schemas-microsoft-com:office:smarttags" w:element="metricconverter">
        <w:smartTagPr>
          <w:attr w:name="ProductID" w:val="3958 г"/>
        </w:smartTagPr>
        <w:r w:rsidRPr="00C930F0">
          <w:rPr>
            <w:color w:val="000000"/>
            <w:sz w:val="28"/>
            <w:szCs w:val="22"/>
          </w:rPr>
          <w:t>3958 г</w:t>
        </w:r>
      </w:smartTag>
      <w:r w:rsidR="000D585F">
        <w:rPr>
          <w:color w:val="000000"/>
          <w:sz w:val="28"/>
          <w:szCs w:val="22"/>
        </w:rPr>
        <w:t>.) в статье И.</w:t>
      </w:r>
      <w:r w:rsidRPr="00C930F0">
        <w:rPr>
          <w:color w:val="000000"/>
          <w:sz w:val="28"/>
          <w:szCs w:val="22"/>
        </w:rPr>
        <w:t xml:space="preserve">П. Пеля «Сочинение в </w:t>
      </w:r>
      <w:r w:rsidRPr="00C930F0">
        <w:rPr>
          <w:color w:val="000000"/>
          <w:sz w:val="28"/>
          <w:szCs w:val="22"/>
          <w:lang w:val="en-US"/>
        </w:rPr>
        <w:t>VII</w:t>
      </w:r>
      <w:r w:rsidRPr="00C930F0">
        <w:rPr>
          <w:color w:val="000000"/>
          <w:sz w:val="28"/>
          <w:szCs w:val="22"/>
        </w:rPr>
        <w:t xml:space="preserve"> классе по картине Репина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«Бурлаки на Волге</w:t>
      </w:r>
      <w:r w:rsidR="001A410C" w:rsidRPr="00C930F0">
        <w:rPr>
          <w:sz w:val="28"/>
        </w:rPr>
        <w:t xml:space="preserve"> </w:t>
      </w:r>
      <w:r w:rsidRPr="00C930F0">
        <w:rPr>
          <w:color w:val="000000"/>
          <w:sz w:val="28"/>
          <w:szCs w:val="22"/>
        </w:rPr>
        <w:t xml:space="preserve">читаем: «Мы устанавливаем, что, передавая содержание картины, глаголы нужно употреблять в настоящем времени; подбираем синонимы к словам, часто встречающимся в сочинении: </w:t>
      </w:r>
      <w:r w:rsidRPr="00C930F0">
        <w:rPr>
          <w:i/>
          <w:iCs/>
          <w:color w:val="000000"/>
          <w:sz w:val="28"/>
          <w:szCs w:val="22"/>
        </w:rPr>
        <w:t xml:space="preserve">картина </w:t>
      </w:r>
      <w:r w:rsidRPr="00C930F0">
        <w:rPr>
          <w:color w:val="000000"/>
          <w:sz w:val="28"/>
          <w:szCs w:val="22"/>
        </w:rPr>
        <w:t xml:space="preserve">— </w:t>
      </w:r>
      <w:r w:rsidRPr="00C930F0">
        <w:rPr>
          <w:i/>
          <w:iCs/>
          <w:color w:val="000000"/>
          <w:sz w:val="28"/>
          <w:szCs w:val="22"/>
        </w:rPr>
        <w:t xml:space="preserve">произведение, полотно, «Бурлаки на Волге»; автор </w:t>
      </w:r>
      <w:r w:rsidRPr="00C930F0">
        <w:rPr>
          <w:color w:val="000000"/>
          <w:sz w:val="28"/>
          <w:szCs w:val="22"/>
        </w:rPr>
        <w:t xml:space="preserve">— </w:t>
      </w:r>
      <w:r w:rsidRPr="00C930F0">
        <w:rPr>
          <w:i/>
          <w:iCs/>
          <w:color w:val="000000"/>
          <w:sz w:val="28"/>
          <w:szCs w:val="22"/>
        </w:rPr>
        <w:t xml:space="preserve">художник, Репин, Илья Ефимович; каторжный труд </w:t>
      </w:r>
      <w:r w:rsidRPr="00C930F0">
        <w:rPr>
          <w:color w:val="000000"/>
          <w:sz w:val="28"/>
          <w:szCs w:val="22"/>
        </w:rPr>
        <w:t xml:space="preserve">— </w:t>
      </w:r>
      <w:r w:rsidRPr="00C930F0">
        <w:rPr>
          <w:i/>
          <w:iCs/>
          <w:color w:val="000000"/>
          <w:sz w:val="28"/>
          <w:szCs w:val="22"/>
        </w:rPr>
        <w:t xml:space="preserve">тяжелый, изнуряющий, непосильный; двигается </w:t>
      </w:r>
      <w:r w:rsidRPr="00C930F0">
        <w:rPr>
          <w:color w:val="000000"/>
          <w:sz w:val="28"/>
          <w:szCs w:val="22"/>
        </w:rPr>
        <w:t xml:space="preserve">— </w:t>
      </w:r>
      <w:r w:rsidRPr="00C930F0">
        <w:rPr>
          <w:i/>
          <w:iCs/>
          <w:color w:val="000000"/>
          <w:sz w:val="28"/>
          <w:szCs w:val="22"/>
        </w:rPr>
        <w:t>бредет, тянет лямку, баржу, налег на лямку.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Отмечаем, что, переходя от описания одного бурлака к описанию другого, можно употребить слова: </w:t>
      </w:r>
      <w:r w:rsidRPr="00C930F0">
        <w:rPr>
          <w:i/>
          <w:iCs/>
          <w:color w:val="000000"/>
          <w:sz w:val="28"/>
          <w:szCs w:val="22"/>
        </w:rPr>
        <w:t xml:space="preserve">выступают впереди, возглавляют шествие, в паре, рядом с ним, следом, за ним, следующий, другой бурлак, предпоследний бурлак, замыкает шествие </w:t>
      </w:r>
      <w:r w:rsidRPr="00C930F0">
        <w:rPr>
          <w:color w:val="000000"/>
          <w:sz w:val="28"/>
          <w:szCs w:val="22"/>
        </w:rPr>
        <w:t xml:space="preserve">и т. д.» (курсив всюду автора статьи.— </w:t>
      </w:r>
      <w:r w:rsidRPr="00C930F0">
        <w:rPr>
          <w:i/>
          <w:iCs/>
          <w:color w:val="000000"/>
          <w:sz w:val="28"/>
          <w:szCs w:val="22"/>
        </w:rPr>
        <w:t>В. Л.).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Оба списка, хотя первый из них завершен решительной точкой, не полны. Отсутствует эпитет «тяжкий», которым особенно охотно пользуются школьники, описывая картину. Совершенно недопустимо панибратское отношение к великому художнику, которое возникает, когда школьник называет его, как добрый знакомый, просто по имени-отчеству. И уже только возмущение вызывает включение во второй список словосочетаний: «возглавляют шествие», «замыкает шествие». В соответствующем контексте можно сказать «замыкает печальное шествие», но безоговорочно предложить: «возглавляют», «замыкают шествие»,— недопустимо.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Язык сочинения должен быть прост, точен, выразителен, иногда образен. Об этом мы не устанем повторять нашим учащимся — и перед сочинением, и на уроке анализа или обсуждения сочинения.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Но это возможно лишь тогда, когда и мысли сочинения ясны, до конца продуманы. Нельзя отрывать работу над стилем, над языком сочинения от работы над содержанием сочинения. И если нужно проводить работу по обогащению языка учащихся, то нельзя забывать при этом о непосредственной ее цели: чем богаче язык учащегося, тем большие возможности у него полнее, точнее, яснее выразить свою мысль.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Знакомясь с новой книгой, иногда очень далекой от вопросов филологии и методики преподавания, часто встречаешь нужные высказывания о хорошем и дурном слове, </w:t>
      </w:r>
      <w:r w:rsidR="00057384">
        <w:rPr>
          <w:color w:val="000000"/>
          <w:sz w:val="28"/>
          <w:szCs w:val="22"/>
        </w:rPr>
        <w:t>о силе удачно найденного слова,</w:t>
      </w:r>
      <w:r w:rsidRPr="00C930F0">
        <w:rPr>
          <w:color w:val="000000"/>
          <w:sz w:val="28"/>
          <w:szCs w:val="22"/>
        </w:rPr>
        <w:t xml:space="preserve"> о словах-паразитах. Такие высказывания могут пригодиться в разговоре о сочинениях. Иногда они полезны и в тех случаях, когда речь идет не прямо о сочинениях, лишь бы они запали в душу ученика, а это бывает тогда, когда сами высказывания хороши, когда учитель сам к ним относится очень сочувственно и когда он умело их преподносит своим юным слушателям. Я имею в виду и момент, когда они цитируются, и интонации, и степень убежденности, с которыми они произносятся.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Мне очень нравятся слова о словах, найденные мною у современного советского талантливого писателя Владимира Тендрякова: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«Есть гордые слова,— мужественные и сильные сами по себе, они, брошенные вовремя, вызывают отвагу и дерзость. Это слова-семена, из них вырастают человеческие подвиги.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Но есть и другие слова. В них не чувствуется ни красоты, ни гордости, ни силы. Они незаметны, серы, будничны. Их не бросают с трибун, они произносятся без пафоса. Тот, кто употребляет их, обращается с этими словами без особого почтения, бросает их па ходу виноватым ли,, сухим ли, брюзжащим, вежливым или вовсе бесцветным голосом. И тем не менее такие слова по-своему могущественны. Страстные желания, кипучую напористость, волевое упрямство, молодой азарт — все способно потушить подобное слово». («Тугой узел».)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Может быть, эти строки будут прочитаны, когда разбирается сочинение, где «другие» слова снижают содержание работы, и сами учащиеся не удержатся, чтобы не назвать их в сочинении товарища. Но нельзя прямо ответить на вопрос, который могут поставить учащиеся: «Какие слова, например, можно отнести к «гордым»? Какие к«другим»?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Редкое слово мужественно и сильно само по себе. Таким оно становится в контексте. И даже самое сильное и гордое слово может стать бесцветным или приобрести противоположный смысл.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«Герой» — разве это не гордое слово? А вы же пишете в своем сочинении, говорю я школьникам, о Туркине: «Иван Петрович Туркин, од</w:t>
      </w:r>
      <w:r w:rsidR="000D585F">
        <w:rPr>
          <w:color w:val="000000"/>
          <w:sz w:val="28"/>
          <w:szCs w:val="22"/>
        </w:rPr>
        <w:t>ин из героев повести Ионыч...» и</w:t>
      </w:r>
      <w:r w:rsidRPr="00C930F0">
        <w:rPr>
          <w:color w:val="000000"/>
          <w:sz w:val="28"/>
          <w:szCs w:val="22"/>
        </w:rPr>
        <w:t xml:space="preserve"> слово перестает быть горды</w:t>
      </w:r>
      <w:r w:rsidR="000D585F">
        <w:rPr>
          <w:color w:val="000000"/>
          <w:sz w:val="28"/>
          <w:szCs w:val="22"/>
        </w:rPr>
        <w:t xml:space="preserve">м. «Герои «оговорочки» — назвал </w:t>
      </w:r>
      <w:r w:rsidRPr="00C930F0">
        <w:rPr>
          <w:color w:val="000000"/>
          <w:sz w:val="28"/>
          <w:szCs w:val="22"/>
        </w:rPr>
        <w:t xml:space="preserve">свою статью о людях, беспринципных в оценке </w:t>
      </w:r>
      <w:r w:rsidR="000D585F">
        <w:rPr>
          <w:color w:val="000000"/>
          <w:sz w:val="28"/>
          <w:szCs w:val="22"/>
        </w:rPr>
        <w:t>Толстого В.</w:t>
      </w:r>
      <w:r w:rsidRPr="00C930F0">
        <w:rPr>
          <w:color w:val="000000"/>
          <w:sz w:val="28"/>
          <w:szCs w:val="22"/>
        </w:rPr>
        <w:t>И. Ленин. Здесь слово «герой» не только перестало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быть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гордым,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оно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звучит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иронически,</w:t>
      </w:r>
      <w:r w:rsidR="000D585F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—</w:t>
      </w:r>
      <w:r w:rsidR="000D585F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презрительно, уничтожающе даже в заглавии, состоящем из двух слов.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И само слово «гордый» в зависимости от контекста резко меняет смысл. В «Старухе Изергиль» о Ларре говорится, что он «был горд», что глаза его были «холодны и горды...». Но и Данко назван «гордым смельчаком». Значение этих одинаково звучащих слов прямо противоположно.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Выбирая самое лучшее, самое точное слово, не забудем: смысл его будет зависеть от слов-соседей.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Вот почему неправомерно категорическое запрещение ученикам пользоваться такими словами, как «образ», «представитель», «является» и некоторые другие. «Является» — в значении вспомогательного глагола стоит запретить. Может быть, нужно запретить и «представители», хотя невольно возникает в памяти это слово, превращенное в гордое Маяковским: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18"/>
        </w:rPr>
        <w:t>У гроба мы —</w:t>
      </w:r>
      <w:r w:rsidR="000D585F">
        <w:rPr>
          <w:color w:val="000000"/>
          <w:sz w:val="28"/>
          <w:szCs w:val="18"/>
        </w:rPr>
        <w:t xml:space="preserve"> 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18"/>
        </w:rPr>
        <w:t>людей представители.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А «образ» вызывает сомнение. Не лучше ли не запрещать его, а сразу показать, как не нужно пользоваться этим словом? Итак, мы должны настойчиво приучать школьников к необходимости «считаться» с контекстом, не забывать о том, что смысл любого слова может меняться, иногда, в соответствующем окружении, превращаясь в свою противоположность. И чем менее конкретен сам по себе смысл слова, тем шире диапазон изменений.</w:t>
      </w:r>
    </w:p>
    <w:p w:rsidR="001B2B89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Характернейший недостаток многих сочинений — обилие слов и фраз, в сущности ничего не значащих или очень мало значащих. Все эти «Отцы и дети» являются одним из лучших произведений великого русского писателя-Тургенева» и «Наряду с положительными героями в романе «Как закалялась сталь» имеются и отрицательные» и тому подобные перлы школьного творчества плохи не потому только, что это штампы. Они плохи потому, что они просто не нужны, их можно выбросить из сочинения, и оно ничего не потеряет.</w:t>
      </w:r>
    </w:p>
    <w:p w:rsidR="003F0140" w:rsidRPr="00C930F0" w:rsidRDefault="001B2B89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Не буду останавливаться на «бесспорно паразитических» вводных словах и оборо</w:t>
      </w:r>
      <w:r w:rsidR="000D585F">
        <w:rPr>
          <w:color w:val="000000"/>
          <w:sz w:val="28"/>
          <w:szCs w:val="22"/>
        </w:rPr>
        <w:t xml:space="preserve">тах, как «можно сказать», «так </w:t>
      </w:r>
      <w:r w:rsidRPr="00C930F0">
        <w:rPr>
          <w:color w:val="000000"/>
          <w:sz w:val="28"/>
          <w:szCs w:val="22"/>
        </w:rPr>
        <w:t>сказать» «собственно говоря», употребляемых гораздо чаще в устной речи, чем в письменной. Есть много</w:t>
      </w:r>
      <w:r w:rsidR="003F0140" w:rsidRPr="00C930F0">
        <w:rPr>
          <w:color w:val="000000"/>
          <w:sz w:val="28"/>
          <w:szCs w:val="22"/>
        </w:rPr>
        <w:t xml:space="preserve"> выражений (не вводных), которые кажутся иногда нужными, необходимыми и все же удаление их из речи нисколько не вредит ее смыслу. Как правило, ничего не прибавляют к смыслу сказанного обороты: «Переходя к следующему вопросу», «Мне кажется нужным остановиться на том, что...», «Прежде всего</w:t>
      </w:r>
      <w:r w:rsidR="000D585F">
        <w:rPr>
          <w:color w:val="000000"/>
          <w:sz w:val="28"/>
          <w:szCs w:val="22"/>
        </w:rPr>
        <w:t>,</w:t>
      </w:r>
      <w:r w:rsidR="003F0140" w:rsidRPr="00C930F0">
        <w:rPr>
          <w:color w:val="000000"/>
          <w:sz w:val="28"/>
          <w:szCs w:val="22"/>
        </w:rPr>
        <w:t xml:space="preserve"> хочется отметить, что...», «Мы должны сказать, что...». Но ведь бывают исключительные случаи, когда оборот, чаще бесполезный, имеет вполне конкретный смысл. Не по причине моей малограмотности, на некоторых страницах этой книги я сохранил выражение «Я думаю...», «Мне кажется». Я пользуюсь ими в тех случаях, когда мое утверждение требует проверки.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Есть «школьные словечки», упорно бытующие в сочинениях, несмотря на их очевидную ненужность или неточность. Старшеклассники любят союз также, вдруг некстати врывающийся в их речь, слова </w:t>
      </w:r>
      <w:r w:rsidR="000D585F">
        <w:rPr>
          <w:color w:val="000000"/>
          <w:sz w:val="28"/>
          <w:szCs w:val="22"/>
        </w:rPr>
        <w:t>«</w:t>
      </w:r>
      <w:r w:rsidRPr="00C930F0">
        <w:rPr>
          <w:color w:val="000000"/>
          <w:sz w:val="28"/>
          <w:szCs w:val="22"/>
        </w:rPr>
        <w:t>прежде всего, довольно</w:t>
      </w:r>
      <w:r w:rsidR="000D585F">
        <w:rPr>
          <w:color w:val="000000"/>
          <w:sz w:val="28"/>
          <w:szCs w:val="22"/>
        </w:rPr>
        <w:t>»</w:t>
      </w:r>
      <w:r w:rsidRPr="00C930F0">
        <w:rPr>
          <w:color w:val="000000"/>
          <w:sz w:val="28"/>
          <w:szCs w:val="22"/>
        </w:rPr>
        <w:t>. Много раз я читал в сочинении: «Андрей Болконский был довольно красивый молодой человек», а ведь Толстой о Болконском говорит: «очень красивый»; Чацкий</w:t>
      </w:r>
      <w:r w:rsidR="000D585F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— «довольно умный...». Не считают ли наши учащиеся очень и довольно синонимами? Иногда в сочинении встречаются не отдельные слова и обороты, а законченные фразы и целые абзацы, которые можно без вреда для сочинения выбросить из него. Вычеркнув из сочинения все лишнее, мы убеждаемся, что от сокращения вдвое оно только выиграло. Иной раз сам учитель виновен в склонности учащихся писать лишнее. Требование во что бы то ни стало начинать со вступления приводит к тому, что оно оказывается заполненным «фразами вообще».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В «Литературной газете» (25/УШ, </w:t>
      </w:r>
      <w:smartTag w:uri="urn:schemas-microsoft-com:office:smarttags" w:element="metricconverter">
        <w:smartTagPr>
          <w:attr w:name="ProductID" w:val="1962 г"/>
        </w:smartTagPr>
        <w:r w:rsidRPr="00C930F0">
          <w:rPr>
            <w:color w:val="000000"/>
            <w:sz w:val="28"/>
            <w:szCs w:val="22"/>
          </w:rPr>
          <w:t>1962 г</w:t>
        </w:r>
      </w:smartTag>
      <w:r w:rsidRPr="00C930F0">
        <w:rPr>
          <w:color w:val="000000"/>
          <w:sz w:val="28"/>
          <w:szCs w:val="22"/>
        </w:rPr>
        <w:t>. № 102/4535) была напечатана статья Ильи Зверева «Обеспечено мыслью и делом».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В статье идет речь о плакатах с призывами, в сущности ничего не значащими («Смотрите кинофильмы в кинотеатрах», «Мороженое вкусно и питательно», «Пейте чай», «Рыба — вкусный, питательный продукт»).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«Почему мы не докапываемся в каждом случае, что стоит за пустословием, вместо чего оно?.. Пустота эта не пуста. Она вошла в обиход в те безвозвратно ушедшие времена, когда пустыми словами мостились непроезжие дороги и маскировались овраги. </w:t>
      </w:r>
      <w:r w:rsidRPr="00C930F0">
        <w:rPr>
          <w:color w:val="000000"/>
          <w:sz w:val="28"/>
          <w:szCs w:val="22"/>
          <w:lang w:val="en-US"/>
        </w:rPr>
        <w:t>XX</w:t>
      </w:r>
      <w:r w:rsidRPr="00C930F0">
        <w:rPr>
          <w:color w:val="000000"/>
          <w:sz w:val="28"/>
          <w:szCs w:val="22"/>
        </w:rPr>
        <w:t xml:space="preserve"> съезд вернул вес</w:t>
      </w:r>
      <w:r w:rsidRPr="00C930F0">
        <w:rPr>
          <w:sz w:val="28"/>
        </w:rPr>
        <w:t xml:space="preserve"> </w:t>
      </w:r>
      <w:r w:rsidRPr="00C930F0">
        <w:rPr>
          <w:color w:val="000000"/>
          <w:sz w:val="28"/>
          <w:szCs w:val="22"/>
        </w:rPr>
        <w:t>и силу многим дорогим нам словам. И это одна из самых важных примет времени... Каждое наше слово должно быть обеспечено мыслью и делом...»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Многие строки процитированной статьи вспоминаются, когда читаешь школьные сочинения. Всегда ли можно сказать, что каждое слово сочинения «обеспечено мыслью»?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Сколько за долгую учительскую деятельность пришлось мне прочитать ненужных вступлений и заключений! Сколько совершенно лишних пояснений к цитатам (вслед за цитатой идет</w:t>
      </w:r>
      <w:r w:rsidR="001A410C" w:rsidRPr="00C930F0">
        <w:rPr>
          <w:color w:val="000000"/>
          <w:sz w:val="28"/>
          <w:szCs w:val="22"/>
        </w:rPr>
        <w:t xml:space="preserve"> пересказ ее своими словами или </w:t>
      </w:r>
      <w:r w:rsidRPr="00C930F0">
        <w:rPr>
          <w:color w:val="000000"/>
          <w:sz w:val="28"/>
          <w:szCs w:val="22"/>
        </w:rPr>
        <w:t>вслед за каким-либо утверждением автора — цитата, почти дословно повторяющая предшествующие строчки)! Сколько длинных сложных фраз в десятки слов, которые можно легко, без нарушения смысла заменить кратким простым предложением («Переходя к образу Бориса Григорьевича, являющегося, как и Тихон Кабанов, типичным представителем жертв темного царства, мы должны</w:t>
      </w:r>
      <w:r w:rsidR="000D585F">
        <w:rPr>
          <w:color w:val="000000"/>
          <w:sz w:val="28"/>
          <w:szCs w:val="22"/>
        </w:rPr>
        <w:t>,</w:t>
      </w:r>
      <w:r w:rsidRPr="00C930F0">
        <w:rPr>
          <w:color w:val="000000"/>
          <w:sz w:val="28"/>
          <w:szCs w:val="22"/>
        </w:rPr>
        <w:t xml:space="preserve"> прежде всего</w:t>
      </w:r>
      <w:r w:rsidR="000D585F">
        <w:rPr>
          <w:color w:val="000000"/>
          <w:sz w:val="28"/>
          <w:szCs w:val="22"/>
        </w:rPr>
        <w:t>,</w:t>
      </w:r>
      <w:r w:rsidRPr="00C930F0">
        <w:rPr>
          <w:color w:val="000000"/>
          <w:sz w:val="28"/>
          <w:szCs w:val="22"/>
        </w:rPr>
        <w:t xml:space="preserve"> отметить, что в этом действующем лице наблюдается довольно много черт, по характеру очень близких уже разобранному нами образу — образу мужа Катерины Тихону». Это длиннейшее, в 44 слова, предложение, можно заменить состоящим из 6 слов, и смысл не изменится: «Борис во многом похож на Тихона»).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Что стоит за пустословием в школьных сочинениях? Его причины многообразны. Иногда — отсутствие конкретных знаний. Нужно сделать вид, что они есть, и любыми путями расширить объем сочинения, чтобы как-то скрыть бедность мыслей.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Иногда — это просто своеобразная привычка, штамп, неизвестно откуда заимствованный. Иногда — к пустословию приводит боязнь, что сочинение без вступления (или заключения) будет оценено сниженной отметкой. Вступление «не придумывается», и вместо него пишутся никому не нужные строчки. Впрочем, иногда не строчки, а целые страницы.</w:t>
      </w:r>
    </w:p>
    <w:p w:rsidR="001B2B89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Как бы мы ни объясняли возникновение пустословия в письменных работах школьников, бесспорна необходимость против него бороться. Если я его </w:t>
      </w:r>
      <w:r w:rsidRPr="00057384">
        <w:rPr>
          <w:sz w:val="28"/>
          <w:szCs w:val="22"/>
        </w:rPr>
        <w:t xml:space="preserve">прощаю </w:t>
      </w:r>
      <w:r w:rsidR="000D585F" w:rsidRPr="00057384">
        <w:rPr>
          <w:sz w:val="28"/>
          <w:szCs w:val="22"/>
        </w:rPr>
        <w:t>ученику</w:t>
      </w:r>
      <w:r w:rsidR="00057384" w:rsidRPr="00057384">
        <w:rPr>
          <w:sz w:val="28"/>
          <w:szCs w:val="22"/>
        </w:rPr>
        <w:t>,</w:t>
      </w:r>
      <w:r w:rsidRPr="00057384">
        <w:rPr>
          <w:sz w:val="28"/>
          <w:szCs w:val="22"/>
        </w:rPr>
        <w:t xml:space="preserve"> то</w:t>
      </w:r>
      <w:r w:rsidRPr="00C930F0">
        <w:rPr>
          <w:color w:val="000000"/>
          <w:sz w:val="28"/>
          <w:szCs w:val="22"/>
        </w:rPr>
        <w:t xml:space="preserve"> оно становится хронической болезнью.</w:t>
      </w:r>
    </w:p>
    <w:p w:rsidR="003F0140" w:rsidRPr="000D585F" w:rsidRDefault="003F0140" w:rsidP="000D58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Лучший способ борьбы с пустословием </w:t>
      </w:r>
      <w:r w:rsidR="000D585F">
        <w:rPr>
          <w:color w:val="000000"/>
          <w:sz w:val="28"/>
          <w:szCs w:val="22"/>
        </w:rPr>
        <w:t>–</w:t>
      </w:r>
      <w:r w:rsidRPr="00C930F0">
        <w:rPr>
          <w:color w:val="000000"/>
          <w:sz w:val="28"/>
          <w:szCs w:val="22"/>
        </w:rPr>
        <w:t xml:space="preserve"> заставлять</w:t>
      </w:r>
      <w:r w:rsidR="000D585F">
        <w:rPr>
          <w:sz w:val="28"/>
        </w:rPr>
        <w:t xml:space="preserve"> </w:t>
      </w:r>
      <w:r w:rsidRPr="00C930F0">
        <w:rPr>
          <w:color w:val="000000"/>
          <w:sz w:val="28"/>
          <w:szCs w:val="22"/>
        </w:rPr>
        <w:t>самого ученика переделывать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 xml:space="preserve">работу, сокращать, конкретизировать написанное «вообще». разбирая </w:t>
      </w:r>
      <w:r w:rsidR="001A410C" w:rsidRPr="00C930F0">
        <w:rPr>
          <w:color w:val="000000"/>
          <w:sz w:val="28"/>
          <w:szCs w:val="22"/>
        </w:rPr>
        <w:t>сочине</w:t>
      </w:r>
      <w:r w:rsidRPr="00C930F0">
        <w:rPr>
          <w:bCs/>
          <w:color w:val="000000"/>
          <w:sz w:val="28"/>
          <w:szCs w:val="22"/>
        </w:rPr>
        <w:t>ния</w:t>
      </w:r>
      <w:r w:rsidRPr="00C930F0">
        <w:rPr>
          <w:b/>
          <w:bCs/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на уроке анализа, очень полезно не просто прочитать пустые фразы, а выписать на доске и предложить учащимся их коллективно исправить.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Иногда учителю кажется, что главное — научить писать грамотно и гладко. Я думаю, что главное — научить писать грамотно и конкретно, по-своему, без отвратительных шаблонных словесных формул, мало или ничего не значащих. Это не так просто. Если ученик отказался от штампов, поняв их вред, он не сразу начинает писать «своим языком» и в то же время гладко. Но насколько же лучше бывает иногда неуклюжая, громоздкая фраза, даже со словом, может быть, не совсем удачно выбранным (но свидетельствующим о поисках!) гладенькой, легко скользящей фразы, «красивой», но попавшей в сочинение из «чужих рук».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Вот как начинает девятиклассница В. А. сочинение на тему «Его врагом была пошлость» </w:t>
      </w:r>
      <w:r w:rsidRPr="00C930F0">
        <w:rPr>
          <w:i/>
          <w:iCs/>
          <w:color w:val="000000"/>
          <w:sz w:val="28"/>
          <w:szCs w:val="22"/>
        </w:rPr>
        <w:t>(М. Горький).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«Чехова мы знаем как писателя, который очень метко бил по пошлости, да и не только по пошлости, а по всему, что нам так ненавистно в человеке. Вот эта фраза: «Его врагом была пошлость» — была сказана Горьким по отношению к Чехову. Горький считал, что главная черта Чехова — это обличение пошлости».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Это первый абзац сочинения, в нем есть к чему придраться, и все же он радует меня куда больше, чем многие трафаретные начала с неизбежными «является», «принадлежит» и прочие аксессуары вступлений, потому что это свое, и автору абзаца нужно только совершенствовать свою письменную речь, в то время как многим старшеклассникам нужно еще изживать бесчисленные штампы.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Примерно то же можно сказать о стиле ученицы Е. Л.: «А Манилов — вот «сахарный» человек! Вот уж приторный, даже неприятно. А как едко он описан Гоголем! И его «приятная», сахарная внешность и вообще все его манеры и поступки... Он хочет быть милым со всеми; бросается в глаза его неприятненькая сладкая услужливость...»</w:t>
      </w:r>
      <w:r w:rsidR="00057384">
        <w:rPr>
          <w:color w:val="000000"/>
          <w:sz w:val="28"/>
          <w:szCs w:val="22"/>
        </w:rPr>
        <w:t>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Ученица, наивная, но добросовестная, не очень начитанная, но серьезно интересующаяся литературой, написала сочинение на тему «Что мне нравится и что не нравится в Базарове» (между п</w:t>
      </w:r>
      <w:r w:rsidR="00057384">
        <w:rPr>
          <w:color w:val="000000"/>
          <w:sz w:val="28"/>
          <w:szCs w:val="22"/>
        </w:rPr>
        <w:t xml:space="preserve">рочим, среди работ на эту тему </w:t>
      </w:r>
      <w:r w:rsidRPr="00C930F0">
        <w:rPr>
          <w:color w:val="000000"/>
          <w:sz w:val="28"/>
          <w:szCs w:val="22"/>
        </w:rPr>
        <w:t>интересные, живые, горячие встречаются особенно</w:t>
      </w:r>
      <w:r w:rsidR="000D585F">
        <w:rPr>
          <w:sz w:val="28"/>
        </w:rPr>
        <w:t xml:space="preserve"> </w:t>
      </w:r>
      <w:r w:rsidR="000D585F">
        <w:rPr>
          <w:color w:val="000000"/>
          <w:sz w:val="28"/>
          <w:szCs w:val="22"/>
        </w:rPr>
        <w:t>часто)</w:t>
      </w:r>
      <w:r w:rsidRPr="00C930F0">
        <w:rPr>
          <w:color w:val="000000"/>
          <w:sz w:val="28"/>
          <w:szCs w:val="22"/>
        </w:rPr>
        <w:t xml:space="preserve">. Сочинение абсолютно грамотно (я говорю об орфографии, пунктуации и стиле) — и вдруг: «Мне очень. нравится в Базарове его неподражание» (выделено, мною.— </w:t>
      </w:r>
      <w:r w:rsidRPr="00C930F0">
        <w:rPr>
          <w:i/>
          <w:iCs/>
          <w:color w:val="000000"/>
          <w:sz w:val="28"/>
          <w:szCs w:val="22"/>
        </w:rPr>
        <w:t>В. Л:).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— Что? «Неподражание»? Такого слова нет!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Но я, наткнувшись на него, подумал: сочинение классное, тема заранее не объявлена; девочка ищет своего слова, которое значило бы то (хотя и не совсем), что сказал Пушкин об Онегине: «неподражательная странность» или, может быть, «независимость взглядов». Сразу подходящего слова она не находит, и вот рождается «временное» слово «неподражание», которое все-таки довольно точно выражает то, что нужно.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Это «ошибка», но она в какой-то степени радует. А вот когда в сочинении о Наташе Ростовой я читаю: «она была не красивая, но очень миленькая» (выделено Мной. — </w:t>
      </w:r>
      <w:r w:rsidRPr="00C930F0">
        <w:rPr>
          <w:i/>
          <w:iCs/>
          <w:color w:val="000000"/>
          <w:sz w:val="28"/>
          <w:szCs w:val="22"/>
        </w:rPr>
        <w:t xml:space="preserve">В. Л.), </w:t>
      </w:r>
      <w:r w:rsidR="000D585F">
        <w:rPr>
          <w:color w:val="000000"/>
          <w:sz w:val="28"/>
          <w:szCs w:val="22"/>
        </w:rPr>
        <w:t>я буквально</w:t>
      </w:r>
      <w:r w:rsidRPr="00C930F0">
        <w:rPr>
          <w:color w:val="000000"/>
          <w:sz w:val="28"/>
          <w:szCs w:val="22"/>
        </w:rPr>
        <w:t xml:space="preserve"> расстраиваюсь и готов, уделить десять минут специально для разговоров с классом по поводу этого «невинного» слова.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Зато как радуешься удачно найденному слову! В описании картины И. И. Шишкина «Сосновый бор» я нашел слова «застенчивый ручеек». Это же очень хорошо!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Когда перед учителем лежит работа, написанная заученными, штампованными фразами, языком опытного литературоведа, а на обложке тетради фамилия и имя ученика </w:t>
      </w:r>
      <w:r w:rsidRPr="00C930F0">
        <w:rPr>
          <w:color w:val="000000"/>
          <w:sz w:val="28"/>
          <w:szCs w:val="22"/>
          <w:lang w:val="en-US"/>
        </w:rPr>
        <w:t>IX</w:t>
      </w:r>
      <w:r w:rsidRPr="00C930F0">
        <w:rPr>
          <w:color w:val="000000"/>
          <w:sz w:val="28"/>
          <w:szCs w:val="22"/>
        </w:rPr>
        <w:t xml:space="preserve"> </w:t>
      </w:r>
      <w:r w:rsidR="000D585F">
        <w:rPr>
          <w:color w:val="000000"/>
          <w:sz w:val="28"/>
          <w:szCs w:val="22"/>
        </w:rPr>
        <w:t>класса Петрова</w:t>
      </w:r>
      <w:r w:rsidRPr="00C930F0">
        <w:rPr>
          <w:color w:val="000000"/>
          <w:sz w:val="28"/>
          <w:szCs w:val="22"/>
        </w:rPr>
        <w:t xml:space="preserve"> Петра, вряд ли ей следует радоваться больше, чем сочинению, написанному громоздкими и не вполне грамотными фразами. В обоих случаях это «брак». И напрасно, мне кажется, некоторые учителя полагают, что через слепое подражание языку маститых критиков и литературоведов можно привести учащихся к овладению совершённым литературным языком!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«Я беру как можно больше книг по данному вопросу, раскладываю их перед собой и беру фразу то из одной, то из другой книги и связываю их между собой своими собственными»,— такую характеристику своей манеры работать над сочинением я услышал однажды от десятиклассника. Если учащийся не забывает предупреждения учителя, что работа будет оценена «двойкой», если в ней обнаружатся фразы, списанные из книги, он, учащийся, старается несколько переделать чужую фразу. Переделка переделке рознь. В иных случаях ученик столько «попыхтит» над фразой, что она действительно перестает быть похожей на свой источник. В таком случае и труд ученика не бесполезен. Но чаще всего старшеклассник вносит в чужое предложение такие ничтожные изменения, что авторское право остается за литературоведом. «Образ вишневого сада играет в пьесе большую, многостороннюю роль»,— пишет литературовед. «Образ вишневого сада имеет в пьесе большое, многостороннее значение»,— пишет десятиклассник. Иногда фразы обмениваются местами.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Но вот ученик, занятый «творческим»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списыванием, набредает на фразу, которую он не совсем понимает, в то же время она ему очень нравится, и он решает ее в неприкосновенном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виде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перенести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из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статьи,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из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книги в свое сочинение. Может быть, учитель не заметит. Может быть, фраза ему, учителю, понравится, и он на полях возле фразы напишет: «Очень хорошо сказано!» И юный компилятор пишет: «Дворянская культура, когда-то живая и плодотворная, давно стала мертвой, превратилась в «многоуважаемый шкап», к которому обращается с одной из своих обычных шутовских речей по случаю столетнего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юбилея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шкапа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водевильный, дядюшка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Гаев, страдающий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патологической,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безудержной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болтливостью...»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Автору компиляции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не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совсем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ясно,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почему Гаев назван «водевильным дядюшкой», что значит «патологическая болтливость», но</w:t>
      </w:r>
      <w:r w:rsidR="000D585F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—</w:t>
      </w:r>
      <w:r w:rsidR="000D585F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тем лучше! Может быть, именно из-за этого все это выглядит особенно умно</w:t>
      </w:r>
      <w:r w:rsidR="000D585F">
        <w:rPr>
          <w:color w:val="000000"/>
          <w:sz w:val="28"/>
          <w:szCs w:val="22"/>
        </w:rPr>
        <w:t>…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У каждого ребенка, приходящего в школу, уже есть свой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«материнский»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(слово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М.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И.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Калинина)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язык. И этот, материнский язык и обогащается. Не все слова входят в него, не все обороты, а только те, которые по той или другой причине ему родственны. Слушая разговоры родителей, товарищей, речь учителя, читая книги, ученик вносит (большей частью, незаметно для себя) те слова, которые входят в</w:t>
      </w:r>
      <w:r w:rsidR="00C930F0">
        <w:rPr>
          <w:color w:val="000000"/>
          <w:sz w:val="28"/>
          <w:szCs w:val="22"/>
        </w:rPr>
        <w:t xml:space="preserve"> </w:t>
      </w:r>
      <w:r w:rsidR="00057384">
        <w:rPr>
          <w:color w:val="000000"/>
          <w:sz w:val="28"/>
          <w:szCs w:val="22"/>
        </w:rPr>
        <w:t>него не как инородные тела, а</w:t>
      </w:r>
      <w:r w:rsidRPr="00C930F0">
        <w:rPr>
          <w:color w:val="000000"/>
          <w:sz w:val="28"/>
          <w:szCs w:val="22"/>
        </w:rPr>
        <w:t xml:space="preserve"> «свободно», как слова одного стиля с «материнским». Некоторые из слов, из оборотов, на которые ученика наталкивает хороший учитель, родители, книга, ему так нравятся, что он уже сознательно вводит их в свою речь. Он подражает учителю, товарищу, писателю, но берет опять-таки преимущественно слова</w:t>
      </w:r>
      <w:r w:rsidR="000D585F">
        <w:rPr>
          <w:color w:val="000000"/>
          <w:sz w:val="28"/>
          <w:szCs w:val="22"/>
        </w:rPr>
        <w:t>,</w:t>
      </w:r>
      <w:r w:rsidRPr="00C930F0">
        <w:rPr>
          <w:color w:val="000000"/>
          <w:sz w:val="28"/>
          <w:szCs w:val="22"/>
        </w:rPr>
        <w:t xml:space="preserve"> естественно вливающиеся в его материнский язык, естественно делающиеся</w:t>
      </w:r>
      <w:r w:rsidR="00C930F0">
        <w:rPr>
          <w:sz w:val="28"/>
        </w:rPr>
        <w:t xml:space="preserve"> </w:t>
      </w:r>
      <w:r w:rsidRPr="00C930F0">
        <w:rPr>
          <w:color w:val="000000"/>
          <w:sz w:val="28"/>
          <w:szCs w:val="22"/>
        </w:rPr>
        <w:t xml:space="preserve">«своими». Вспоминаю такой случай. Мне было 14 лет, я учился в </w:t>
      </w:r>
      <w:r w:rsidRPr="00C930F0">
        <w:rPr>
          <w:color w:val="000000"/>
          <w:sz w:val="28"/>
          <w:szCs w:val="22"/>
          <w:lang w:val="en-US"/>
        </w:rPr>
        <w:t>V</w:t>
      </w:r>
      <w:r w:rsidRPr="00C930F0">
        <w:rPr>
          <w:color w:val="000000"/>
          <w:sz w:val="28"/>
          <w:szCs w:val="22"/>
        </w:rPr>
        <w:t xml:space="preserve"> классе дореволюционной гимназии, когда прочел рассказ, написанный талантливой девочкой, о том, как увяла прекрасная роза. Там я встретил фразу, показавшуюся мне очень красивой: «И садовник, тот самый садовник (в рассказе было названо его имя), который лелеял и принес эту прекрасную розу своей хозяйке, теперь безжалостно выбросил ее в окошко». Фраза понравилась мне настолько, что я решил во что бы то ни стало использовать аналогичный оборот в сочинении.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В это время я «пыхтел» над домашним сочинением на тему: «Типы крепостных крестьян в «Записках охотника» Тургенева».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Я довольно быстро нашел удачное применение новому для меня обороту: «И Бирюк, тот самый Бирюк, которого все считали грозой крестьян, развязал руки пленника и отпустил его на свободу». Фраза органически вошла в мой текст. Это было подражание, но умное подражание, потому что понравившийся мне оборот не был чужд моему «материнскому языку».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Очень часто встречается в сочинениях недостаток, который прямо относится к так называемому изложению, хотя многие школьники с этим, безусловно, не согласятся: сочинение не делится на абзацы.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О том, что это нужно, им говорят в ту пору, когда они еще и не могут понять значения абзацев. И вот девятиклассник, которому давно известна роль точки, но в голову никогда не приходило, что роль абзацев напоминает роль точки, пишет сочинение в семь страниц, где нет ни одной красной строки, за исключением первой.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Предложите ему выразительно' прочитать свое сочинение. Весьма вероятно, он сможет неплохо это сделать и будет очень удивлен, если, вместо похвалы, ему скажут: «Так это сочинение прочесть нельзя!» В самом деле, сочинение, не разделенное на абзацы, должно быть сначала до конца прочитано одним тоном. Ведь деление на абзацы — это же и указатель, как читать, где нужно делать выразительные остановки... Более того, отсутствие такого деления или неверное деление может просто изменить смысл написанного.</w:t>
      </w:r>
    </w:p>
    <w:p w:rsidR="003F0140" w:rsidRPr="00C930F0" w:rsidRDefault="003F0140" w:rsidP="00C930F0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C930F0">
        <w:rPr>
          <w:color w:val="000000"/>
          <w:sz w:val="28"/>
          <w:szCs w:val="22"/>
        </w:rPr>
        <w:t>Когда я беседую с учащимися на эту тему, я «беру на в</w:t>
      </w:r>
      <w:r w:rsidR="000D585F">
        <w:rPr>
          <w:color w:val="000000"/>
          <w:sz w:val="28"/>
          <w:szCs w:val="22"/>
        </w:rPr>
        <w:t>ооружение» прелестный рассказ К</w:t>
      </w:r>
      <w:r w:rsidR="00057384">
        <w:rPr>
          <w:color w:val="000000"/>
          <w:sz w:val="28"/>
          <w:szCs w:val="22"/>
        </w:rPr>
        <w:t>.</w:t>
      </w:r>
      <w:r w:rsidRPr="00C930F0">
        <w:rPr>
          <w:color w:val="000000"/>
          <w:sz w:val="28"/>
          <w:szCs w:val="22"/>
        </w:rPr>
        <w:t>Г. Паустовского: «Случай в магазине Альшванга».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Напоминаю его содержание.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В газету «Моряк», где Паустовский работал секретарем, писатель Андрей Соболь принес рассказ «раздерганный, спутанный, хотя и интересный по теме и, безусловно, талантливый».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Печатать рассказ «в таком небрежном виде было нельзя». Но предложить его Соболю исправить не решились: «он не мог возвращаться к написанным своим вещам и терял к ним интерес».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На помощь пришел корректор, старик Благов, в прошлом директор газеты «Русское слово». Он взялся исправить рассказ, не выбросив и не вписав ни одного слова. Благов выполнил свое обещание. Рассказ преобразился. «Я прочел рассказ и онемел. Это была прозрачная, литая проза. Все стало выпу</w:t>
      </w:r>
      <w:r w:rsidR="000D585F">
        <w:rPr>
          <w:color w:val="000000"/>
          <w:sz w:val="28"/>
          <w:szCs w:val="22"/>
        </w:rPr>
        <w:t>клым, ясным. От прежней скомкан</w:t>
      </w:r>
      <w:r w:rsidRPr="00C930F0">
        <w:rPr>
          <w:color w:val="000000"/>
          <w:sz w:val="28"/>
          <w:szCs w:val="22"/>
        </w:rPr>
        <w:t>ности и словесного разброда</w:t>
      </w:r>
      <w:r w:rsidR="000D585F">
        <w:rPr>
          <w:color w:val="000000"/>
          <w:sz w:val="28"/>
          <w:szCs w:val="22"/>
        </w:rPr>
        <w:t xml:space="preserve"> не осталось ни тени. При этом</w:t>
      </w:r>
      <w:r w:rsidRPr="00C930F0">
        <w:rPr>
          <w:color w:val="000000"/>
          <w:sz w:val="28"/>
          <w:szCs w:val="22"/>
        </w:rPr>
        <w:t xml:space="preserve"> не было выброшено или прибавлено ни одного слова».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Что же сделал с рассказом Собол</w:t>
      </w:r>
      <w:r w:rsidR="000D585F">
        <w:rPr>
          <w:color w:val="000000"/>
          <w:sz w:val="28"/>
          <w:szCs w:val="22"/>
        </w:rPr>
        <w:t>я Благов</w:t>
      </w:r>
      <w:r w:rsidRPr="00C930F0">
        <w:rPr>
          <w:color w:val="000000"/>
          <w:sz w:val="28"/>
          <w:szCs w:val="22"/>
        </w:rPr>
        <w:t xml:space="preserve">? Оказалось, он только правильно расставил все знаки препинания, особенно тщательно — точки. 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Но, конечно, одного рассказа мало. Крайне важно об абзацах побеседовать конкретно, особенно если не признают их многие. Стоит прочитать одно-два сочинения перед классом сначала так, как они должны звучать, когда они разделены на абзацы бессмысленно (а может быть, и вовсе не разд</w:t>
      </w:r>
      <w:r w:rsidR="00057384">
        <w:rPr>
          <w:color w:val="000000"/>
          <w:sz w:val="28"/>
          <w:szCs w:val="22"/>
        </w:rPr>
        <w:t xml:space="preserve">елены), а затем при правильном </w:t>
      </w:r>
      <w:r w:rsidRPr="00C930F0">
        <w:rPr>
          <w:color w:val="000000"/>
          <w:sz w:val="28"/>
          <w:szCs w:val="22"/>
        </w:rPr>
        <w:t>членении.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Скажу еще несколько слов о началах и концах сочинений. Да, не о стиле вступлений и заключений, а о стиле начал и концов. На уроке сочинения можно иногда видеть сидящего .с потерянным видом ученика... Праздно лежит ручка, в тетради, кроме заголовка сочинения, ничего не написано.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Спрашиваешь: «В чем дело?»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«Никак не могу начать»,— отвечает «несчастный». Бывает и так. Весь урок он или она торопливо пишет, а минут за десять тетрадь отодвигается в сторону, на лице мучительная сосредоточенность: «Не знаю, как кончить».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Бывает, не сомневаюсь, что такое случается со слабыми учениками, у которых мало слов или мало знаний. У меня чаще так бывало с хорошими учащимися, которым постыли начала-формулы и концы-формулы, вроде: «Роман «Молодая гвардия» является»... или «Роман «Мать» и в наше время сохраняет свое революционное значение».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Однако в поисках лучшего начала или лучшего конца учащиеся все-таки не могут отрешиться от мысли, будто сочинение обязательно должно начинаться с красивого вступления и заканчиваться изящно закругленным заключением. А между тем — и это нужно внушать старшеклассникам: если нет потребности во вступлении, сочинение можно начинать самыми простыми словами, первыми пришедшими в голову в связи с темой, то же относится и к заключению.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 xml:space="preserve">Вот пример простых и нужных начал... </w:t>
      </w:r>
      <w:r w:rsidRPr="00C930F0">
        <w:rPr>
          <w:color w:val="8E7157"/>
          <w:sz w:val="28"/>
          <w:szCs w:val="22"/>
        </w:rPr>
        <w:t xml:space="preserve">. </w:t>
      </w:r>
      <w:r w:rsidRPr="00C930F0">
        <w:rPr>
          <w:color w:val="000000"/>
          <w:sz w:val="28"/>
          <w:szCs w:val="22"/>
        </w:rPr>
        <w:t>«В романе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«Обломов»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Гончаров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показал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человека, исковерканного крепостным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правом,— это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Илья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Ильич Обломов»</w:t>
      </w:r>
      <w:r w:rsidR="00C930F0">
        <w:rPr>
          <w:color w:val="000000"/>
          <w:sz w:val="28"/>
          <w:szCs w:val="22"/>
        </w:rPr>
        <w:t xml:space="preserve"> </w:t>
      </w:r>
      <w:r w:rsidRPr="00C930F0">
        <w:rPr>
          <w:color w:val="000000"/>
          <w:sz w:val="28"/>
          <w:szCs w:val="22"/>
        </w:rPr>
        <w:t>(«Ольга Ильинская и Агафья Пшеницына»).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«Ближе всего нам герои современной советской литературы, люди, которые вызывают в нас глубокое уважение и симпатию. Это люди, подобные Павлу Корчагину, Алексею Мересьеву, молодогвардейцам. Рахметов, герои романа Чернышевского, будит в нас, современных читателях, сильное чувство симпатии, несмотря на то, что он человек не нашего поколения, не нашей эпохи. В Рахметове мы впервые встретились с теми чертами, которые так близки и дороги нам в советских людях» («Чем дорог нам Рахметов»).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Лучший путь исправления стиля школь</w:t>
      </w:r>
      <w:r w:rsidR="000D585F">
        <w:rPr>
          <w:color w:val="000000"/>
          <w:sz w:val="28"/>
          <w:szCs w:val="22"/>
        </w:rPr>
        <w:t xml:space="preserve">ных сочинений, помимо указанных — </w:t>
      </w:r>
      <w:r w:rsidRPr="00C930F0">
        <w:rPr>
          <w:color w:val="000000"/>
          <w:sz w:val="28"/>
          <w:szCs w:val="22"/>
        </w:rPr>
        <w:t>то переработка сочинения самими учениками.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Переделка сочинений тесно связана со всей работой преподавателя литературы на уроках — не только на уроках разбора сочинений.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Я упоминал о различных стилистических упражнениях.</w:t>
      </w:r>
    </w:p>
    <w:p w:rsidR="003F0140" w:rsidRPr="00C930F0" w:rsidRDefault="003F0140" w:rsidP="00C930F0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C930F0">
        <w:rPr>
          <w:color w:val="000000"/>
          <w:sz w:val="28"/>
          <w:szCs w:val="22"/>
        </w:rPr>
        <w:t xml:space="preserve">Мне хочется здесь заметить только, что особенно ценны упражнения в замене одного оборота другим, однозначащим по смыслу. Такими упражнениями я занимался в «кружке сочинений». Иногда можно при разборе сочинений или на одном из первых уроков в старшем классе — </w:t>
      </w:r>
      <w:r w:rsidRPr="00C930F0">
        <w:rPr>
          <w:color w:val="000000"/>
          <w:sz w:val="28"/>
          <w:szCs w:val="22"/>
          <w:lang w:val="en-US"/>
        </w:rPr>
        <w:t>VIII</w:t>
      </w:r>
      <w:r w:rsidRPr="00C930F0">
        <w:rPr>
          <w:color w:val="000000"/>
          <w:sz w:val="28"/>
          <w:szCs w:val="22"/>
        </w:rPr>
        <w:t xml:space="preserve"> и </w:t>
      </w:r>
      <w:r w:rsidRPr="00C930F0">
        <w:rPr>
          <w:color w:val="000000"/>
          <w:sz w:val="28"/>
          <w:szCs w:val="22"/>
          <w:lang w:val="en-US"/>
        </w:rPr>
        <w:t>IX</w:t>
      </w:r>
      <w:r w:rsidRPr="00C930F0">
        <w:rPr>
          <w:color w:val="000000"/>
          <w:sz w:val="28"/>
          <w:szCs w:val="22"/>
        </w:rPr>
        <w:t>, когда даются первые указания о том, как писать сочинения, напомнить, как много способов есть для выражения одной и той же мысли, хотя обычно различные варианты придают ей новый оттенок.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Когда я впервые предлагаю тему «Что мне нравится...» или «Мое отношение...», некоторые из новых для меня учащихся спрашивают: «Это значит, нужно писать: «Мне нравится Татьяна Ларина за ее любовь к природе, мне нравится Татьяна за ее русскую душу, мне нравится?..»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Я объясняю: есть множество вариантов для выражения этой мысли, можно вообще не употреблять слов: «мне нравится», а найти другие слова, другие обороты (в книге приведены образцы сочинений, в которых найдены удачные замены для этого оборота).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Не знаю, стоит ли повторять и разжевывать мысль о роли чтения для исправления стиля. Конечно, чтение чтению рознь. Тысячи юных читателей глотают книги, не замечая ни великолепных описаний, ни авторских комментариев, ни размышлений героев произведения. События! Факты! Остальное неинте</w:t>
      </w:r>
      <w:r w:rsidR="001A410C" w:rsidRPr="00C930F0">
        <w:rPr>
          <w:color w:val="000000"/>
          <w:sz w:val="28"/>
          <w:szCs w:val="22"/>
        </w:rPr>
        <w:t>ресно! — таков лозунг этих горе</w:t>
      </w:r>
      <w:r w:rsidR="00057384">
        <w:rPr>
          <w:color w:val="000000"/>
          <w:sz w:val="28"/>
          <w:szCs w:val="22"/>
        </w:rPr>
        <w:t>-</w:t>
      </w:r>
      <w:r w:rsidRPr="00C930F0">
        <w:rPr>
          <w:color w:val="000000"/>
          <w:sz w:val="28"/>
          <w:szCs w:val="22"/>
        </w:rPr>
        <w:t>читателей, порой пропускающих даже диалоги, И очень хорошо, что появилась, наконец, умная, увлека</w:t>
      </w:r>
      <w:r w:rsidR="00057384">
        <w:rPr>
          <w:color w:val="000000"/>
          <w:sz w:val="28"/>
          <w:szCs w:val="22"/>
        </w:rPr>
        <w:t>тельная книга Н.</w:t>
      </w:r>
      <w:r w:rsidRPr="00C930F0">
        <w:rPr>
          <w:color w:val="000000"/>
          <w:sz w:val="28"/>
          <w:szCs w:val="22"/>
        </w:rPr>
        <w:t>И. Калитииа «Искусство быть читателем», цель которой — воспитать настоящих читателей. Но ведь и до этой книги среди школьной молодежи было немало хороших читателей и, несомненно, именно среди них больше всего хороших стилистов.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Есть еще очень важный фактор, оказывающий большое влияние на стиль ученических сочинений. Я имею в виду язык учителя. Учитель — мастер слова, несомненно, даже незаметно для себя способствует совершенствованию речи учащихся.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Но вот что бывает. Учитель говорит абсолютно грамотно, но он пристрастен к некоторым «педагогическим» формулам, считая их, быть может, обязательной принадлежностью урока.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Учитель входит в класс. После нескольких «организационных» формул, которые, вероятно, действительно неизбежны, следуют другие: «Приступаем к опросу по материалу предыдущего урока!..», «Перехожу к изложению нового материала...», «Темой моей сегодняшней лекции является...» И сама лекция у некоторых учителей (говорю не об одних словесниках) носит иногда официальный характер.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Официальные словесные формулы никогда не могут способствовать совершенствованию языка школьников, они только укрепляют убеждение некоторых из них в том,</w:t>
      </w:r>
      <w:r w:rsidR="00057384">
        <w:rPr>
          <w:sz w:val="28"/>
        </w:rPr>
        <w:t xml:space="preserve"> </w:t>
      </w:r>
      <w:r w:rsidRPr="00C930F0">
        <w:rPr>
          <w:color w:val="000000"/>
          <w:sz w:val="28"/>
          <w:szCs w:val="22"/>
        </w:rPr>
        <w:t>что язык устных ответов и школьных сочинений должен носить «особый», несколько формальный, казенный характер. А что такая официальная речь учителя иногда старшеклассникам нравится,— это не миф. Вспоминается неглупый ученик техникума, где я когда-то преподавал, наизусть запоминавший книжные фразы любимого учителя, который и авторитет свой создал с помощью таких фраз.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Насколько же лучше, когда учитель литературы говорит на своем уроке просто, свежо, живо, непринужденно. Очень хорошо, когда у учителя богатая лексика</w:t>
      </w:r>
      <w:r w:rsidR="00057384">
        <w:rPr>
          <w:color w:val="000000"/>
          <w:sz w:val="28"/>
          <w:szCs w:val="22"/>
        </w:rPr>
        <w:t>,</w:t>
      </w:r>
      <w:r w:rsidRPr="00C930F0">
        <w:rPr>
          <w:color w:val="000000"/>
          <w:sz w:val="28"/>
          <w:szCs w:val="22"/>
        </w:rPr>
        <w:t xml:space="preserve"> и он может разнообразить свою реч</w:t>
      </w:r>
      <w:r w:rsidR="001A410C" w:rsidRPr="00C930F0">
        <w:rPr>
          <w:color w:val="000000"/>
          <w:sz w:val="28"/>
          <w:szCs w:val="22"/>
        </w:rPr>
        <w:t xml:space="preserve">ь. Если учитель часто повторяет </w:t>
      </w:r>
      <w:r w:rsidRPr="00C930F0">
        <w:rPr>
          <w:color w:val="000000"/>
          <w:sz w:val="28"/>
          <w:szCs w:val="22"/>
        </w:rPr>
        <w:t>одни и те же фразы, пользуется словами-паразитами, учащиеся подхватывают их не для того, чтобы ввести в свою речь (хотя и такое случается), а для того, чтобы посмеяться над слабостью учителя (что совсем уже плохо)</w:t>
      </w:r>
      <w:r w:rsidR="00057384">
        <w:rPr>
          <w:color w:val="000000"/>
          <w:sz w:val="28"/>
          <w:szCs w:val="22"/>
        </w:rPr>
        <w:t>.</w:t>
      </w:r>
    </w:p>
    <w:p w:rsidR="003F0140" w:rsidRPr="00C930F0" w:rsidRDefault="003F0140" w:rsidP="00C930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Одна из наших целей — добиться подлинно грамотного стиля в сочинениях. Это очень трудоемкая работа, где рука об руку действуют ученик и учитель. Нет ничего хуже несправедливого отношения учителя к исканиям ученика. Я думаю, что многое можно простить ученику, который ищет для своих мыслей соответствующую словесную форму и при этом, естественно, ошибается, спотыкается, принимает случайное слово за настоящее.</w:t>
      </w:r>
    </w:p>
    <w:p w:rsidR="003F0140" w:rsidRPr="00C930F0" w:rsidRDefault="003F0140" w:rsidP="000573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930F0">
        <w:rPr>
          <w:color w:val="000000"/>
          <w:sz w:val="28"/>
          <w:szCs w:val="22"/>
        </w:rPr>
        <w:t>Зато какая радость читать сочинение, написанное отличным русским — и в то же время своим — языком! И пусть в нем читатель найдет что-то от Тургенева, или от Горького, или от Пришвина (это же естественно): ведь и у больших мастеров нашей литературы иногда найдешь строчку, напоминающую строки его предшественников. Но все же это свое, потому что это стиль, выросший на «материнском языке» юного автора, и чтение учителем вслух таких сочинений приносит неоценимую пользу всему классу.</w:t>
      </w:r>
      <w:bookmarkStart w:id="0" w:name="_GoBack"/>
      <w:bookmarkEnd w:id="0"/>
    </w:p>
    <w:sectPr w:rsidR="003F0140" w:rsidRPr="00C930F0" w:rsidSect="00C930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C38"/>
    <w:rsid w:val="00035028"/>
    <w:rsid w:val="00035690"/>
    <w:rsid w:val="00057384"/>
    <w:rsid w:val="000D585F"/>
    <w:rsid w:val="001A410C"/>
    <w:rsid w:val="001B2B89"/>
    <w:rsid w:val="00254BAF"/>
    <w:rsid w:val="003F0140"/>
    <w:rsid w:val="00463CCA"/>
    <w:rsid w:val="00540481"/>
    <w:rsid w:val="00752BDD"/>
    <w:rsid w:val="00B67DC8"/>
    <w:rsid w:val="00C930F0"/>
    <w:rsid w:val="00EB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E08AE3-2E47-4DAB-8A35-488EC28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5962</Words>
  <Characters>33988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СТИЛЬ ШКОЛЬНЫХ СОЧИНЕНИЙ</vt:lpstr>
    </vt:vector>
  </TitlesOfParts>
  <Company>Home</Company>
  <LinksUpToDate>false</LinksUpToDate>
  <CharactersWithSpaces>39871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СТИЛЬ ШКОЛЬНЫХ СОЧИНЕНИЙ</dc:title>
  <dc:subject/>
  <dc:creator>User</dc:creator>
  <cp:keywords/>
  <dc:description/>
  <cp:lastModifiedBy>admin</cp:lastModifiedBy>
  <cp:revision>2</cp:revision>
  <dcterms:created xsi:type="dcterms:W3CDTF">2014-03-08T09:59:00Z</dcterms:created>
  <dcterms:modified xsi:type="dcterms:W3CDTF">2014-03-08T09:59:00Z</dcterms:modified>
</cp:coreProperties>
</file>