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70C" w:rsidRDefault="00ED570C">
      <w:pPr>
        <w:pStyle w:val="a3"/>
        <w:ind w:left="3600" w:firstLine="0"/>
        <w:jc w:val="both"/>
      </w:pPr>
      <w:r>
        <w:t>Содержание</w:t>
      </w:r>
    </w:p>
    <w:p w:rsidR="00ED570C" w:rsidRDefault="00ED570C">
      <w:pPr>
        <w:pStyle w:val="a3"/>
      </w:pPr>
    </w:p>
    <w:p w:rsidR="00ED570C" w:rsidRDefault="00ED570C">
      <w:pPr>
        <w:pStyle w:val="a3"/>
      </w:pPr>
      <w:r>
        <w:t>ВВЕДЕНИЕ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:rsidR="00ED570C" w:rsidRDefault="00ED570C">
      <w:pPr>
        <w:pStyle w:val="a3"/>
      </w:pPr>
    </w:p>
    <w:p w:rsidR="00ED570C" w:rsidRDefault="00ED570C">
      <w:pPr>
        <w:pStyle w:val="a3"/>
      </w:pPr>
      <w:r>
        <w:t>Глава 1. Сущность и значение управленческого труда</w:t>
      </w:r>
      <w:r>
        <w:tab/>
      </w:r>
      <w:r>
        <w:tab/>
      </w:r>
      <w:r>
        <w:tab/>
        <w:t>4</w:t>
      </w:r>
    </w:p>
    <w:p w:rsidR="00ED570C" w:rsidRDefault="00ED570C">
      <w:pPr>
        <w:pStyle w:val="a3"/>
        <w:ind w:left="720"/>
      </w:pPr>
      <w:r>
        <w:t>1.1  Характеристика  управленческого труда</w:t>
      </w:r>
      <w:r>
        <w:tab/>
      </w:r>
      <w:r>
        <w:tab/>
      </w:r>
      <w:r>
        <w:tab/>
        <w:t>4</w:t>
      </w:r>
    </w:p>
    <w:p w:rsidR="00ED570C" w:rsidRDefault="00ED570C">
      <w:pPr>
        <w:pStyle w:val="a3"/>
        <w:ind w:left="720"/>
      </w:pPr>
      <w:r>
        <w:t>1.2  Классификация управленческих кадров</w:t>
      </w:r>
      <w:r>
        <w:tab/>
      </w:r>
      <w:r>
        <w:tab/>
      </w:r>
      <w:r>
        <w:tab/>
        <w:t>10</w:t>
      </w:r>
    </w:p>
    <w:p w:rsidR="00ED570C" w:rsidRDefault="00ED570C">
      <w:pPr>
        <w:pStyle w:val="a3"/>
      </w:pPr>
    </w:p>
    <w:p w:rsidR="00ED570C" w:rsidRDefault="00ED570C">
      <w:pPr>
        <w:pStyle w:val="a3"/>
      </w:pPr>
      <w:r>
        <w:t>Глава 2.    Система стимулирования труда управленческих</w:t>
      </w:r>
    </w:p>
    <w:p w:rsidR="00ED570C" w:rsidRDefault="00ED570C">
      <w:pPr>
        <w:pStyle w:val="a3"/>
        <w:ind w:left="1440" w:firstLine="0"/>
      </w:pPr>
      <w:r>
        <w:t xml:space="preserve">         работников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</w:t>
      </w:r>
    </w:p>
    <w:p w:rsidR="00ED570C" w:rsidRDefault="00ED570C">
      <w:pPr>
        <w:pStyle w:val="a3"/>
        <w:ind w:left="1440" w:firstLine="0"/>
      </w:pPr>
      <w:r>
        <w:t>2.1   Мотивация трудовой деятельности персонала</w:t>
      </w:r>
      <w:r>
        <w:tab/>
      </w:r>
      <w:r>
        <w:tab/>
        <w:t>18</w:t>
      </w:r>
    </w:p>
    <w:p w:rsidR="00ED570C" w:rsidRDefault="00ED570C">
      <w:pPr>
        <w:pStyle w:val="a3"/>
        <w:ind w:left="1440" w:firstLine="0"/>
      </w:pPr>
      <w:r>
        <w:t>2.2   Стимулирование трудовой деятельности персонала</w:t>
      </w:r>
      <w:r>
        <w:tab/>
        <w:t>27</w:t>
      </w:r>
    </w:p>
    <w:p w:rsidR="00ED570C" w:rsidRDefault="00ED570C">
      <w:pPr>
        <w:pStyle w:val="a3"/>
        <w:ind w:left="720"/>
      </w:pPr>
    </w:p>
    <w:p w:rsidR="00ED570C" w:rsidRDefault="00ED570C">
      <w:pPr>
        <w:pStyle w:val="a3"/>
        <w:ind w:left="2160" w:hanging="1440"/>
      </w:pPr>
      <w:r>
        <w:t>Глава 3.</w:t>
      </w:r>
      <w:r>
        <w:tab/>
        <w:t>Совершенствование стимулирования управленческого</w:t>
      </w:r>
    </w:p>
    <w:p w:rsidR="00ED570C" w:rsidRDefault="00ED570C">
      <w:pPr>
        <w:pStyle w:val="a3"/>
        <w:ind w:left="3600" w:hanging="1440"/>
      </w:pPr>
      <w:r>
        <w:t xml:space="preserve">  труда.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43</w:t>
      </w:r>
    </w:p>
    <w:p w:rsidR="00ED570C" w:rsidRDefault="00ED570C" w:rsidP="00ED570C">
      <w:pPr>
        <w:pStyle w:val="a3"/>
        <w:numPr>
          <w:ilvl w:val="1"/>
          <w:numId w:val="5"/>
        </w:numPr>
      </w:pPr>
      <w:r>
        <w:t>Формирование оплаты труда</w:t>
      </w:r>
      <w:r>
        <w:tab/>
      </w:r>
      <w:r>
        <w:tab/>
      </w:r>
      <w:r>
        <w:tab/>
      </w:r>
      <w:r>
        <w:tab/>
      </w:r>
      <w:r>
        <w:tab/>
        <w:t>43</w:t>
      </w:r>
    </w:p>
    <w:p w:rsidR="00ED570C" w:rsidRDefault="00ED570C" w:rsidP="00ED570C">
      <w:pPr>
        <w:pStyle w:val="a3"/>
        <w:numPr>
          <w:ilvl w:val="1"/>
          <w:numId w:val="5"/>
        </w:numPr>
      </w:pPr>
      <w:r>
        <w:t>Аттестация на предприятии</w:t>
      </w:r>
      <w:r>
        <w:tab/>
      </w:r>
      <w:r>
        <w:tab/>
      </w:r>
      <w:r>
        <w:tab/>
      </w:r>
      <w:r>
        <w:tab/>
      </w:r>
      <w:r>
        <w:tab/>
        <w:t>47</w:t>
      </w:r>
    </w:p>
    <w:p w:rsidR="00ED570C" w:rsidRDefault="00ED570C">
      <w:pPr>
        <w:pStyle w:val="a3"/>
        <w:ind w:left="720"/>
      </w:pPr>
    </w:p>
    <w:p w:rsidR="00ED570C" w:rsidRDefault="00ED570C">
      <w:pPr>
        <w:pStyle w:val="a3"/>
        <w:ind w:left="720"/>
      </w:pPr>
    </w:p>
    <w:p w:rsidR="00ED570C" w:rsidRDefault="00ED570C">
      <w:pPr>
        <w:pStyle w:val="a3"/>
        <w:ind w:left="720"/>
      </w:pPr>
    </w:p>
    <w:p w:rsidR="00ED570C" w:rsidRDefault="00ED570C">
      <w:pPr>
        <w:pStyle w:val="a3"/>
      </w:pPr>
      <w:r>
        <w:t>Заключение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50</w:t>
      </w:r>
    </w:p>
    <w:p w:rsidR="00ED570C" w:rsidRDefault="00ED570C">
      <w:pPr>
        <w:pStyle w:val="a3"/>
      </w:pPr>
      <w:r>
        <w:t xml:space="preserve">Список литературы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51</w:t>
      </w:r>
    </w:p>
    <w:p w:rsidR="00ED570C" w:rsidRDefault="00ED570C">
      <w:pPr>
        <w:pStyle w:val="a3"/>
        <w:ind w:left="720"/>
      </w:pPr>
    </w:p>
    <w:p w:rsidR="00ED570C" w:rsidRDefault="00ED570C">
      <w:pPr>
        <w:pStyle w:val="a3"/>
        <w:ind w:left="720"/>
      </w:pPr>
    </w:p>
    <w:p w:rsidR="00ED570C" w:rsidRDefault="00ED570C">
      <w:pPr>
        <w:pStyle w:val="a3"/>
        <w:ind w:left="720"/>
      </w:pPr>
    </w:p>
    <w:p w:rsidR="00ED570C" w:rsidRDefault="00ED570C">
      <w:pPr>
        <w:pStyle w:val="a3"/>
        <w:ind w:left="720"/>
      </w:pPr>
    </w:p>
    <w:p w:rsidR="00ED570C" w:rsidRDefault="00ED570C">
      <w:pPr>
        <w:pStyle w:val="a3"/>
        <w:ind w:left="720"/>
      </w:pPr>
    </w:p>
    <w:p w:rsidR="00ED570C" w:rsidRDefault="00ED570C">
      <w:pPr>
        <w:pStyle w:val="a3"/>
        <w:ind w:left="720"/>
      </w:pPr>
    </w:p>
    <w:p w:rsidR="00ED570C" w:rsidRDefault="00ED570C">
      <w:pPr>
        <w:pStyle w:val="a3"/>
        <w:ind w:left="720"/>
      </w:pPr>
    </w:p>
    <w:p w:rsidR="00ED570C" w:rsidRDefault="00ED570C">
      <w:pPr>
        <w:pStyle w:val="a3"/>
        <w:ind w:left="720"/>
      </w:pPr>
    </w:p>
    <w:p w:rsidR="00ED570C" w:rsidRDefault="00ED570C">
      <w:pPr>
        <w:spacing w:line="360" w:lineRule="auto"/>
        <w:ind w:left="3600" w:firstLine="720"/>
        <w:jc w:val="both"/>
        <w:rPr>
          <w:sz w:val="28"/>
        </w:rPr>
      </w:pPr>
    </w:p>
    <w:p w:rsidR="00ED570C" w:rsidRDefault="00ED570C">
      <w:pPr>
        <w:spacing w:line="360" w:lineRule="auto"/>
        <w:ind w:left="3600" w:firstLine="720"/>
        <w:jc w:val="both"/>
        <w:rPr>
          <w:sz w:val="28"/>
        </w:rPr>
      </w:pPr>
      <w:r>
        <w:rPr>
          <w:sz w:val="28"/>
        </w:rPr>
        <w:lastRenderedPageBreak/>
        <w:t>Введение.</w:t>
      </w:r>
    </w:p>
    <w:p w:rsidR="00ED570C" w:rsidRDefault="00ED570C">
      <w:pPr>
        <w:spacing w:line="360" w:lineRule="auto"/>
        <w:jc w:val="both"/>
        <w:rPr>
          <w:sz w:val="28"/>
        </w:rPr>
      </w:pPr>
    </w:p>
    <w:p w:rsidR="00ED570C" w:rsidRDefault="00ED570C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В условиях  перехода  к системе рыночного хозяйствования в соответствии с изменениями в экономическом и социальном развитии страны, существенно меняется  и политика в области оплаты труда,  социальной поддержки и защиты работников. Многие функции государства по  реализации этой политики переданы непосредственно предприятиям, которые самостоятельно устанавливают формы,  системы и  размеры  оплаты  труда,  материального стимулирования  итогов,  результатов. </w:t>
      </w:r>
    </w:p>
    <w:p w:rsidR="00ED570C" w:rsidRDefault="00ED570C">
      <w:pPr>
        <w:pStyle w:val="a4"/>
        <w:ind w:firstLine="720"/>
      </w:pPr>
      <w:r>
        <w:t>Заработная плата в обществе выступает не только в роли элемента хозяйственного механизма, но и несет высокую социальную нагрузку, и принципиальные подходы к оплате труда руководителей должны быть такими же, как и у всех работающих, т.е. различия в уровнях должностных окладов руководителей и других категорий работников должны отражать различие в их квалификации, сложности труда и т.д. Вместе с этим руководители производства оказывают существенное воздействие на формирование конечных результатов производства. И это должно находить отражение не только в уровне, но и в механизме оплаты их труда.</w:t>
      </w:r>
    </w:p>
    <w:p w:rsidR="00ED570C" w:rsidRDefault="00ED570C">
      <w:pPr>
        <w:pStyle w:val="a4"/>
        <w:ind w:firstLine="720"/>
      </w:pPr>
      <w:r>
        <w:t>Данная тема является актуальной, т.к. разработка успешных мероприятий по стимулированию  персонала на предприятии торговли является одной из необходимых условий повышения производительности труда на предприятии торговли, а следовательно, повышение прибыли на предприятии в целом.</w:t>
      </w:r>
    </w:p>
    <w:p w:rsidR="00ED570C" w:rsidRDefault="00ED570C">
      <w:pPr>
        <w:pStyle w:val="a4"/>
        <w:ind w:firstLine="720"/>
      </w:pPr>
      <w:r>
        <w:t>Цель курсовой работы – изучение совершенствования стимулирования управленческого труда. Задачей курсовой работы  является рассмотрение сущности и значения управленческого труда , классификации работников,  системы мотивации и стимулирования труда.</w:t>
      </w:r>
    </w:p>
    <w:p w:rsidR="00ED570C" w:rsidRDefault="00ED570C">
      <w:pPr>
        <w:pStyle w:val="5"/>
        <w:spacing w:line="360" w:lineRule="auto"/>
        <w:jc w:val="both"/>
        <w:rPr>
          <w:rFonts w:ascii="Times New Roman" w:hAnsi="Times New Roman"/>
          <w:b w:val="0"/>
          <w:sz w:val="28"/>
        </w:rPr>
      </w:pPr>
    </w:p>
    <w:p w:rsidR="00ED570C" w:rsidRDefault="00ED570C">
      <w:pPr>
        <w:pStyle w:val="5"/>
        <w:spacing w:line="360" w:lineRule="auto"/>
        <w:jc w:val="both"/>
        <w:rPr>
          <w:rFonts w:ascii="Times New Roman" w:hAnsi="Times New Roman"/>
          <w:b w:val="0"/>
          <w:sz w:val="28"/>
        </w:rPr>
      </w:pPr>
    </w:p>
    <w:p w:rsidR="00ED570C" w:rsidRDefault="00ED570C">
      <w:pPr>
        <w:pStyle w:val="a3"/>
        <w:ind w:firstLine="0"/>
      </w:pPr>
    </w:p>
    <w:p w:rsidR="00ED570C" w:rsidRDefault="00ED570C">
      <w:pPr>
        <w:pStyle w:val="a3"/>
        <w:ind w:left="720"/>
      </w:pPr>
      <w:r>
        <w:lastRenderedPageBreak/>
        <w:t>1. Сущность и значение управленческого труда</w:t>
      </w:r>
    </w:p>
    <w:p w:rsidR="00ED570C" w:rsidRDefault="00ED570C">
      <w:pPr>
        <w:pStyle w:val="a3"/>
        <w:ind w:left="720"/>
      </w:pPr>
    </w:p>
    <w:p w:rsidR="00ED570C" w:rsidRDefault="00ED570C">
      <w:pPr>
        <w:pStyle w:val="a3"/>
        <w:ind w:left="720"/>
      </w:pPr>
      <w:r>
        <w:t>1.1 Характеристика  управленческого труда</w:t>
      </w:r>
    </w:p>
    <w:p w:rsidR="00ED570C" w:rsidRDefault="00ED570C">
      <w:pPr>
        <w:pStyle w:val="a3"/>
      </w:pPr>
    </w:p>
    <w:p w:rsidR="00ED570C" w:rsidRDefault="00ED570C">
      <w:pPr>
        <w:pStyle w:val="a3"/>
        <w:spacing w:before="180"/>
      </w:pPr>
      <w:r>
        <w:t>Характеризуя понятие "управленческий труд", следует от</w:t>
      </w:r>
      <w:r>
        <w:softHyphen/>
        <w:t>метить, что сферой его приложения является управление про</w:t>
      </w:r>
      <w:r>
        <w:softHyphen/>
        <w:t>изводством или другими объектами.</w:t>
      </w:r>
    </w:p>
    <w:p w:rsidR="00ED570C" w:rsidRDefault="00ED570C">
      <w:pPr>
        <w:spacing w:line="360" w:lineRule="auto"/>
        <w:ind w:firstLine="720"/>
        <w:rPr>
          <w:sz w:val="28"/>
          <w:szCs w:val="22"/>
        </w:rPr>
      </w:pPr>
      <w:r>
        <w:rPr>
          <w:sz w:val="28"/>
        </w:rPr>
        <w:t>Управление представляет собой область деятельности, направленную на обеспечение согласованной и эффективной работы трудового коллектива, создающего материальные ценности или производящего услуги. Оно включает в себя выполнение различных функций. По своему содержанию эти функции можно свести в несколько основ</w:t>
      </w:r>
      <w:r>
        <w:rPr>
          <w:sz w:val="28"/>
        </w:rPr>
        <w:softHyphen/>
        <w:t>ных групп. Так, применительно к управлению деятельнос</w:t>
      </w:r>
      <w:r>
        <w:rPr>
          <w:sz w:val="28"/>
        </w:rPr>
        <w:softHyphen/>
        <w:t>тью коллектива (предприятие, объедине</w:t>
      </w:r>
      <w:r>
        <w:rPr>
          <w:sz w:val="28"/>
        </w:rPr>
        <w:softHyphen/>
        <w:t>ние и др.) НИИ труда выделяет семь групп, различающихся объектом воздействия, преимущественной стадией его осу</w:t>
      </w:r>
      <w:r>
        <w:rPr>
          <w:sz w:val="28"/>
        </w:rPr>
        <w:softHyphen/>
        <w:t>ществления и содержанием управленческой деятельности./1,</w:t>
      </w:r>
      <w:r>
        <w:rPr>
          <w:sz w:val="28"/>
          <w:lang w:val="en-US"/>
        </w:rPr>
        <w:t>c</w:t>
      </w:r>
      <w:r>
        <w:rPr>
          <w:sz w:val="28"/>
        </w:rPr>
        <w:t>.20/</w:t>
      </w:r>
    </w:p>
    <w:p w:rsidR="00ED570C" w:rsidRDefault="00ED570C">
      <w:pPr>
        <w:pStyle w:val="FR1"/>
        <w:spacing w:line="460" w:lineRule="auto"/>
        <w:ind w:left="36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Таблица 1 Функции управления </w:t>
      </w: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77"/>
        <w:gridCol w:w="7"/>
        <w:gridCol w:w="1580"/>
        <w:gridCol w:w="6"/>
        <w:gridCol w:w="1594"/>
        <w:gridCol w:w="4988"/>
      </w:tblGrid>
      <w:tr w:rsidR="00ED570C">
        <w:trPr>
          <w:cantSplit/>
          <w:trHeight w:hRule="exact" w:val="353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570C" w:rsidRDefault="00ED570C">
            <w:pPr>
              <w:spacing w:before="20"/>
              <w:rPr>
                <w:sz w:val="28"/>
              </w:rPr>
            </w:pPr>
            <w:r>
              <w:rPr>
                <w:sz w:val="28"/>
                <w:szCs w:val="12"/>
              </w:rPr>
              <w:t>Группа</w:t>
            </w:r>
          </w:p>
        </w:tc>
        <w:tc>
          <w:tcPr>
            <w:tcW w:w="318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570C" w:rsidRDefault="00ED570C">
            <w:pPr>
              <w:spacing w:before="20"/>
              <w:rPr>
                <w:sz w:val="28"/>
              </w:rPr>
            </w:pPr>
            <w:r>
              <w:rPr>
                <w:sz w:val="28"/>
                <w:szCs w:val="12"/>
              </w:rPr>
              <w:t>Объекты управления</w:t>
            </w:r>
          </w:p>
          <w:p w:rsidR="00ED570C" w:rsidRDefault="00ED570C">
            <w:pPr>
              <w:rPr>
                <w:sz w:val="28"/>
              </w:rPr>
            </w:pPr>
            <w:r>
              <w:rPr>
                <w:sz w:val="28"/>
                <w:szCs w:val="12"/>
              </w:rPr>
              <w:t>и стадии процесса уп</w:t>
            </w:r>
            <w:r>
              <w:rPr>
                <w:sz w:val="28"/>
                <w:szCs w:val="12"/>
              </w:rPr>
              <w:softHyphen/>
              <w:t>-</w:t>
            </w:r>
          </w:p>
          <w:p w:rsidR="00ED570C" w:rsidRDefault="00ED570C">
            <w:pPr>
              <w:rPr>
                <w:sz w:val="28"/>
              </w:rPr>
            </w:pPr>
            <w:r>
              <w:rPr>
                <w:sz w:val="28"/>
                <w:szCs w:val="12"/>
              </w:rPr>
              <w:t>равления, формирую</w:t>
            </w:r>
            <w:r>
              <w:rPr>
                <w:sz w:val="28"/>
                <w:szCs w:val="12"/>
              </w:rPr>
              <w:softHyphen/>
              <w:t>-</w:t>
            </w:r>
          </w:p>
          <w:p w:rsidR="00ED570C" w:rsidRDefault="00ED570C">
            <w:pPr>
              <w:spacing w:before="20"/>
              <w:rPr>
                <w:sz w:val="28"/>
              </w:rPr>
            </w:pPr>
            <w:r>
              <w:rPr>
                <w:sz w:val="28"/>
                <w:szCs w:val="12"/>
              </w:rPr>
              <w:t>щие группу функций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570C" w:rsidRDefault="00ED570C">
            <w:pPr>
              <w:spacing w:before="20"/>
              <w:rPr>
                <w:sz w:val="28"/>
              </w:rPr>
            </w:pPr>
            <w:r>
              <w:rPr>
                <w:sz w:val="28"/>
                <w:szCs w:val="12"/>
              </w:rPr>
              <w:t>Содержание управленческой</w:t>
            </w:r>
          </w:p>
        </w:tc>
      </w:tr>
      <w:tr w:rsidR="00ED570C">
        <w:trPr>
          <w:cantSplit/>
          <w:trHeight w:hRule="exact" w:val="290"/>
        </w:trPr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570C" w:rsidRDefault="00ED570C">
            <w:pPr>
              <w:rPr>
                <w:sz w:val="28"/>
              </w:rPr>
            </w:pPr>
            <w:r>
              <w:rPr>
                <w:sz w:val="28"/>
                <w:szCs w:val="12"/>
              </w:rPr>
              <w:t>функций</w:t>
            </w:r>
          </w:p>
        </w:tc>
        <w:tc>
          <w:tcPr>
            <w:tcW w:w="318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570C" w:rsidRDefault="00ED570C">
            <w:pPr>
              <w:spacing w:before="20"/>
              <w:rPr>
                <w:sz w:val="28"/>
              </w:rPr>
            </w:pPr>
          </w:p>
        </w:tc>
        <w:tc>
          <w:tcPr>
            <w:tcW w:w="4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570C" w:rsidRDefault="00ED570C">
            <w:pPr>
              <w:rPr>
                <w:sz w:val="28"/>
              </w:rPr>
            </w:pPr>
            <w:r>
              <w:rPr>
                <w:sz w:val="28"/>
                <w:szCs w:val="12"/>
              </w:rPr>
              <w:t>деятельности</w:t>
            </w:r>
          </w:p>
        </w:tc>
      </w:tr>
      <w:tr w:rsidR="00ED570C">
        <w:trPr>
          <w:cantSplit/>
          <w:trHeight w:hRule="exact" w:val="257"/>
        </w:trPr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570C" w:rsidRDefault="00ED570C">
            <w:pPr>
              <w:rPr>
                <w:sz w:val="28"/>
              </w:rPr>
            </w:pPr>
          </w:p>
          <w:p w:rsidR="00ED570C" w:rsidRDefault="00ED570C">
            <w:pPr>
              <w:rPr>
                <w:sz w:val="28"/>
              </w:rPr>
            </w:pPr>
          </w:p>
        </w:tc>
        <w:tc>
          <w:tcPr>
            <w:tcW w:w="318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570C" w:rsidRDefault="00ED570C">
            <w:pPr>
              <w:spacing w:before="20"/>
              <w:rPr>
                <w:sz w:val="28"/>
              </w:rPr>
            </w:pPr>
          </w:p>
        </w:tc>
        <w:tc>
          <w:tcPr>
            <w:tcW w:w="4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570C" w:rsidRDefault="00ED570C">
            <w:pPr>
              <w:rPr>
                <w:sz w:val="28"/>
              </w:rPr>
            </w:pPr>
          </w:p>
          <w:p w:rsidR="00ED570C" w:rsidRDefault="00ED570C">
            <w:pPr>
              <w:rPr>
                <w:sz w:val="28"/>
              </w:rPr>
            </w:pPr>
          </w:p>
        </w:tc>
      </w:tr>
      <w:tr w:rsidR="00ED570C">
        <w:trPr>
          <w:cantSplit/>
          <w:trHeight w:hRule="exact" w:val="429"/>
        </w:trPr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570C" w:rsidRDefault="00ED570C">
            <w:pPr>
              <w:spacing w:before="20"/>
              <w:rPr>
                <w:sz w:val="28"/>
              </w:rPr>
            </w:pPr>
          </w:p>
          <w:p w:rsidR="00ED570C" w:rsidRDefault="00ED570C">
            <w:pPr>
              <w:spacing w:before="20"/>
              <w:rPr>
                <w:sz w:val="28"/>
              </w:rPr>
            </w:pPr>
          </w:p>
        </w:tc>
        <w:tc>
          <w:tcPr>
            <w:tcW w:w="3187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0C" w:rsidRDefault="00ED570C">
            <w:pPr>
              <w:spacing w:before="20"/>
              <w:rPr>
                <w:sz w:val="28"/>
              </w:rPr>
            </w:pPr>
          </w:p>
        </w:tc>
        <w:tc>
          <w:tcPr>
            <w:tcW w:w="4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570C" w:rsidRDefault="00ED570C">
            <w:pPr>
              <w:spacing w:before="20"/>
              <w:rPr>
                <w:sz w:val="28"/>
              </w:rPr>
            </w:pPr>
          </w:p>
          <w:p w:rsidR="00ED570C" w:rsidRDefault="00ED570C">
            <w:pPr>
              <w:spacing w:before="20"/>
              <w:rPr>
                <w:sz w:val="28"/>
              </w:rPr>
            </w:pPr>
          </w:p>
        </w:tc>
      </w:tr>
      <w:tr w:rsidR="00ED570C">
        <w:trPr>
          <w:cantSplit/>
          <w:trHeight w:hRule="exact" w:val="290"/>
        </w:trPr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570C" w:rsidRDefault="00ED570C">
            <w:pPr>
              <w:rPr>
                <w:sz w:val="28"/>
              </w:rPr>
            </w:pPr>
          </w:p>
          <w:p w:rsidR="00ED570C" w:rsidRDefault="00ED570C">
            <w:pPr>
              <w:rPr>
                <w:sz w:val="28"/>
              </w:rPr>
            </w:pPr>
          </w:p>
        </w:tc>
        <w:tc>
          <w:tcPr>
            <w:tcW w:w="159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570C" w:rsidRDefault="00ED570C">
            <w:pPr>
              <w:rPr>
                <w:sz w:val="28"/>
              </w:rPr>
            </w:pPr>
            <w:r>
              <w:rPr>
                <w:sz w:val="28"/>
                <w:szCs w:val="12"/>
              </w:rPr>
              <w:t>Объект</w:t>
            </w:r>
          </w:p>
        </w:tc>
        <w:tc>
          <w:tcPr>
            <w:tcW w:w="15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570C" w:rsidRDefault="00ED570C">
            <w:pPr>
              <w:rPr>
                <w:sz w:val="28"/>
              </w:rPr>
            </w:pPr>
            <w:r>
              <w:rPr>
                <w:sz w:val="28"/>
                <w:szCs w:val="12"/>
              </w:rPr>
              <w:t>Стадии</w:t>
            </w:r>
          </w:p>
          <w:p w:rsidR="00ED570C" w:rsidRDefault="00ED570C">
            <w:pPr>
              <w:rPr>
                <w:sz w:val="28"/>
              </w:rPr>
            </w:pPr>
            <w:r>
              <w:rPr>
                <w:sz w:val="28"/>
                <w:szCs w:val="12"/>
              </w:rPr>
              <w:t>процесса</w:t>
            </w:r>
          </w:p>
          <w:p w:rsidR="00ED570C" w:rsidRDefault="00ED570C">
            <w:pPr>
              <w:rPr>
                <w:sz w:val="28"/>
              </w:rPr>
            </w:pPr>
            <w:r>
              <w:rPr>
                <w:sz w:val="28"/>
                <w:szCs w:val="12"/>
              </w:rPr>
              <w:t>управления</w:t>
            </w:r>
          </w:p>
          <w:p w:rsidR="00ED570C" w:rsidRDefault="00ED570C">
            <w:pPr>
              <w:spacing w:before="20"/>
              <w:rPr>
                <w:sz w:val="28"/>
              </w:rPr>
            </w:pPr>
          </w:p>
          <w:p w:rsidR="00ED570C" w:rsidRDefault="00ED570C">
            <w:pPr>
              <w:spacing w:before="20"/>
              <w:rPr>
                <w:sz w:val="28"/>
              </w:rPr>
            </w:pPr>
          </w:p>
        </w:tc>
        <w:tc>
          <w:tcPr>
            <w:tcW w:w="4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570C" w:rsidRDefault="00ED570C">
            <w:pPr>
              <w:rPr>
                <w:sz w:val="28"/>
              </w:rPr>
            </w:pPr>
          </w:p>
          <w:p w:rsidR="00ED570C" w:rsidRDefault="00ED570C">
            <w:pPr>
              <w:rPr>
                <w:sz w:val="28"/>
              </w:rPr>
            </w:pPr>
          </w:p>
        </w:tc>
      </w:tr>
      <w:tr w:rsidR="00ED570C">
        <w:trPr>
          <w:cantSplit/>
          <w:trHeight w:hRule="exact" w:val="290"/>
        </w:trPr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570C" w:rsidRDefault="00ED570C">
            <w:pPr>
              <w:rPr>
                <w:sz w:val="28"/>
              </w:rPr>
            </w:pPr>
          </w:p>
          <w:p w:rsidR="00ED570C" w:rsidRDefault="00ED570C">
            <w:pPr>
              <w:rPr>
                <w:sz w:val="28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570C" w:rsidRDefault="00ED570C">
            <w:pPr>
              <w:rPr>
                <w:sz w:val="28"/>
              </w:rPr>
            </w:pPr>
            <w:r>
              <w:rPr>
                <w:sz w:val="28"/>
                <w:szCs w:val="12"/>
              </w:rPr>
              <w:t>(направле</w:t>
            </w:r>
            <w:r>
              <w:rPr>
                <w:sz w:val="28"/>
                <w:szCs w:val="12"/>
              </w:rPr>
              <w:softHyphen/>
              <w:t>-</w:t>
            </w:r>
          </w:p>
        </w:tc>
        <w:tc>
          <w:tcPr>
            <w:tcW w:w="15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570C" w:rsidRDefault="00ED570C">
            <w:pPr>
              <w:spacing w:before="20"/>
              <w:rPr>
                <w:sz w:val="28"/>
              </w:rPr>
            </w:pPr>
          </w:p>
        </w:tc>
        <w:tc>
          <w:tcPr>
            <w:tcW w:w="4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570C" w:rsidRDefault="00ED570C">
            <w:pPr>
              <w:rPr>
                <w:sz w:val="28"/>
              </w:rPr>
            </w:pPr>
          </w:p>
          <w:p w:rsidR="00ED570C" w:rsidRDefault="00ED570C">
            <w:pPr>
              <w:rPr>
                <w:sz w:val="28"/>
              </w:rPr>
            </w:pPr>
          </w:p>
        </w:tc>
      </w:tr>
      <w:tr w:rsidR="00ED570C">
        <w:trPr>
          <w:cantSplit/>
          <w:trHeight w:hRule="exact" w:val="257"/>
        </w:trPr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570C" w:rsidRDefault="00ED570C">
            <w:pPr>
              <w:rPr>
                <w:sz w:val="28"/>
              </w:rPr>
            </w:pPr>
          </w:p>
          <w:p w:rsidR="00ED570C" w:rsidRDefault="00ED570C">
            <w:pPr>
              <w:rPr>
                <w:sz w:val="28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570C" w:rsidRDefault="00ED570C">
            <w:pPr>
              <w:rPr>
                <w:sz w:val="28"/>
              </w:rPr>
            </w:pPr>
            <w:r>
              <w:rPr>
                <w:sz w:val="28"/>
                <w:szCs w:val="12"/>
              </w:rPr>
              <w:t>ние воз</w:t>
            </w:r>
            <w:r>
              <w:rPr>
                <w:sz w:val="28"/>
                <w:szCs w:val="12"/>
              </w:rPr>
              <w:softHyphen/>
              <w:t>-</w:t>
            </w:r>
          </w:p>
        </w:tc>
        <w:tc>
          <w:tcPr>
            <w:tcW w:w="15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570C" w:rsidRDefault="00ED570C">
            <w:pPr>
              <w:spacing w:before="20"/>
              <w:rPr>
                <w:sz w:val="28"/>
              </w:rPr>
            </w:pPr>
          </w:p>
        </w:tc>
        <w:tc>
          <w:tcPr>
            <w:tcW w:w="4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570C" w:rsidRDefault="00ED570C">
            <w:pPr>
              <w:rPr>
                <w:sz w:val="28"/>
              </w:rPr>
            </w:pPr>
          </w:p>
          <w:p w:rsidR="00ED570C" w:rsidRDefault="00ED570C">
            <w:pPr>
              <w:rPr>
                <w:sz w:val="28"/>
              </w:rPr>
            </w:pPr>
          </w:p>
        </w:tc>
      </w:tr>
      <w:tr w:rsidR="00ED570C">
        <w:trPr>
          <w:cantSplit/>
          <w:trHeight w:hRule="exact" w:val="322"/>
        </w:trPr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0C" w:rsidRDefault="00ED570C">
            <w:pPr>
              <w:spacing w:before="20"/>
              <w:rPr>
                <w:sz w:val="28"/>
              </w:rPr>
            </w:pPr>
          </w:p>
          <w:p w:rsidR="00ED570C" w:rsidRDefault="00ED570C">
            <w:pPr>
              <w:spacing w:before="20"/>
              <w:rPr>
                <w:sz w:val="28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0C" w:rsidRDefault="00ED570C">
            <w:pPr>
              <w:spacing w:before="20"/>
              <w:rPr>
                <w:sz w:val="28"/>
              </w:rPr>
            </w:pPr>
            <w:r>
              <w:rPr>
                <w:sz w:val="28"/>
                <w:szCs w:val="12"/>
              </w:rPr>
              <w:t>действия}</w:t>
            </w:r>
          </w:p>
        </w:tc>
        <w:tc>
          <w:tcPr>
            <w:tcW w:w="15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0C" w:rsidRDefault="00ED570C">
            <w:pPr>
              <w:spacing w:before="20"/>
              <w:rPr>
                <w:sz w:val="28"/>
              </w:rPr>
            </w:pPr>
          </w:p>
        </w:tc>
        <w:tc>
          <w:tcPr>
            <w:tcW w:w="49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0C" w:rsidRDefault="00ED570C">
            <w:pPr>
              <w:spacing w:before="20"/>
              <w:rPr>
                <w:sz w:val="28"/>
              </w:rPr>
            </w:pPr>
          </w:p>
          <w:p w:rsidR="00ED570C" w:rsidRDefault="00ED570C">
            <w:pPr>
              <w:spacing w:before="20"/>
              <w:rPr>
                <w:sz w:val="28"/>
              </w:rPr>
            </w:pPr>
          </w:p>
        </w:tc>
      </w:tr>
      <w:tr w:rsidR="00ED570C">
        <w:trPr>
          <w:trHeight w:hRule="exact" w:val="386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70C" w:rsidRDefault="00ED570C">
            <w:pPr>
              <w:spacing w:before="20"/>
              <w:rPr>
                <w:sz w:val="28"/>
              </w:rPr>
            </w:pPr>
            <w:r>
              <w:rPr>
                <w:sz w:val="28"/>
                <w:szCs w:val="12"/>
              </w:rPr>
              <w:t>1</w:t>
            </w:r>
          </w:p>
        </w:tc>
        <w:tc>
          <w:tcPr>
            <w:tcW w:w="1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0C" w:rsidRDefault="00ED570C">
            <w:pPr>
              <w:spacing w:before="20"/>
              <w:rPr>
                <w:sz w:val="28"/>
              </w:rPr>
            </w:pPr>
            <w:r>
              <w:rPr>
                <w:sz w:val="28"/>
                <w:szCs w:val="12"/>
              </w:rPr>
              <w:t>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0C" w:rsidRDefault="00ED570C">
            <w:pPr>
              <w:spacing w:before="20"/>
              <w:rPr>
                <w:sz w:val="28"/>
              </w:rPr>
            </w:pPr>
            <w:r>
              <w:rPr>
                <w:sz w:val="28"/>
                <w:szCs w:val="12"/>
              </w:rPr>
              <w:t>3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0C" w:rsidRDefault="00ED570C">
            <w:pPr>
              <w:spacing w:before="20"/>
              <w:rPr>
                <w:sz w:val="28"/>
              </w:rPr>
            </w:pPr>
            <w:r>
              <w:rPr>
                <w:sz w:val="28"/>
                <w:szCs w:val="12"/>
              </w:rPr>
              <w:t>4</w:t>
            </w:r>
          </w:p>
        </w:tc>
      </w:tr>
      <w:tr w:rsidR="00ED570C">
        <w:trPr>
          <w:cantSplit/>
          <w:trHeight w:val="2921"/>
        </w:trPr>
        <w:tc>
          <w:tcPr>
            <w:tcW w:w="188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70C" w:rsidRDefault="00ED570C">
            <w:pPr>
              <w:spacing w:before="20"/>
              <w:rPr>
                <w:sz w:val="28"/>
              </w:rPr>
            </w:pPr>
            <w:r>
              <w:rPr>
                <w:sz w:val="28"/>
              </w:rPr>
              <w:t>Макетирова-ние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570C" w:rsidRDefault="00ED570C">
            <w:pPr>
              <w:spacing w:before="20"/>
              <w:rPr>
                <w:sz w:val="28"/>
              </w:rPr>
            </w:pPr>
            <w:r>
              <w:rPr>
                <w:sz w:val="28"/>
                <w:szCs w:val="12"/>
              </w:rPr>
              <w:t>Коммер- ческая де-ятельность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570C" w:rsidRDefault="00ED570C">
            <w:pPr>
              <w:spacing w:before="20"/>
              <w:rPr>
                <w:sz w:val="28"/>
              </w:rPr>
            </w:pPr>
            <w:r>
              <w:rPr>
                <w:sz w:val="28"/>
                <w:szCs w:val="12"/>
              </w:rPr>
              <w:t>Анализ состояния рынка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5640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5640"/>
            </w:tblGrid>
            <w:tr w:rsidR="00ED570C">
              <w:trPr>
                <w:trHeight w:val="1335"/>
              </w:trPr>
              <w:tc>
                <w:tcPr>
                  <w:tcW w:w="5640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ED570C" w:rsidRDefault="00ED570C">
                  <w:pPr>
                    <w:spacing w:before="20"/>
                    <w:rPr>
                      <w:sz w:val="28"/>
                    </w:rPr>
                  </w:pPr>
                  <w:r>
                    <w:rPr>
                      <w:sz w:val="28"/>
                      <w:szCs w:val="12"/>
                    </w:rPr>
                    <w:t>Изучение рынка и воздействие на пот-</w:t>
                  </w:r>
                </w:p>
                <w:p w:rsidR="00ED570C" w:rsidRDefault="00ED570C">
                  <w:pPr>
                    <w:rPr>
                      <w:sz w:val="28"/>
                    </w:rPr>
                  </w:pPr>
                  <w:r>
                    <w:rPr>
                      <w:sz w:val="28"/>
                      <w:szCs w:val="12"/>
                    </w:rPr>
                    <w:t>ребительский спрос с целью сбыта:</w:t>
                  </w:r>
                </w:p>
                <w:p w:rsidR="00ED570C" w:rsidRDefault="00ED570C">
                  <w:pPr>
                    <w:pStyle w:val="a4"/>
                    <w:spacing w:before="0" w:line="240" w:lineRule="auto"/>
                    <w:rPr>
                      <w:szCs w:val="12"/>
                    </w:rPr>
                  </w:pPr>
                  <w:r>
                    <w:rPr>
                      <w:szCs w:val="12"/>
                    </w:rPr>
                    <w:t>изучение и анализ спроса на товары и</w:t>
                  </w:r>
                </w:p>
                <w:p w:rsidR="00ED570C" w:rsidRDefault="00ED570C">
                  <w:pPr>
                    <w:rPr>
                      <w:sz w:val="28"/>
                    </w:rPr>
                  </w:pPr>
                  <w:r>
                    <w:rPr>
                      <w:sz w:val="28"/>
                      <w:szCs w:val="12"/>
                    </w:rPr>
                    <w:t>услуги, производимые предприятием с</w:t>
                  </w:r>
                </w:p>
                <w:p w:rsidR="00ED570C" w:rsidRDefault="00ED570C">
                  <w:pPr>
                    <w:rPr>
                      <w:sz w:val="28"/>
                    </w:rPr>
                  </w:pPr>
                  <w:r>
                    <w:rPr>
                      <w:sz w:val="28"/>
                      <w:szCs w:val="12"/>
                    </w:rPr>
                    <w:t>учетом конъюнктуры рынка (внутрен</w:t>
                  </w:r>
                  <w:r>
                    <w:rPr>
                      <w:sz w:val="28"/>
                      <w:szCs w:val="12"/>
                    </w:rPr>
                    <w:softHyphen/>
                  </w:r>
                </w:p>
                <w:p w:rsidR="00ED570C" w:rsidRDefault="00ED570C">
                  <w:pPr>
                    <w:rPr>
                      <w:sz w:val="28"/>
                    </w:rPr>
                  </w:pPr>
                  <w:r>
                    <w:rPr>
                      <w:sz w:val="28"/>
                      <w:szCs w:val="12"/>
                    </w:rPr>
                    <w:t>него и внешнего), анализ ценообразо-</w:t>
                  </w:r>
                  <w:r>
                    <w:rPr>
                      <w:sz w:val="28"/>
                      <w:szCs w:val="12"/>
                    </w:rPr>
                    <w:softHyphen/>
                  </w:r>
                </w:p>
                <w:p w:rsidR="00ED570C" w:rsidRDefault="00ED570C">
                  <w:pPr>
                    <w:rPr>
                      <w:sz w:val="28"/>
                    </w:rPr>
                  </w:pPr>
                  <w:r>
                    <w:rPr>
                      <w:sz w:val="28"/>
                      <w:szCs w:val="12"/>
                    </w:rPr>
                    <w:t>вания, рекламная деятельность, при-</w:t>
                  </w:r>
                </w:p>
              </w:tc>
            </w:tr>
          </w:tbl>
          <w:p w:rsidR="00ED570C" w:rsidRDefault="00ED570C">
            <w:pPr>
              <w:spacing w:before="20"/>
              <w:rPr>
                <w:sz w:val="28"/>
              </w:rPr>
            </w:pPr>
            <w:r>
              <w:rPr>
                <w:sz w:val="28"/>
                <w:szCs w:val="14"/>
              </w:rPr>
              <w:t>влечение заказчиков, организация</w:t>
            </w:r>
          </w:p>
          <w:p w:rsidR="00ED570C" w:rsidRDefault="00ED570C">
            <w:pPr>
              <w:rPr>
                <w:sz w:val="28"/>
              </w:rPr>
            </w:pPr>
            <w:r>
              <w:rPr>
                <w:sz w:val="28"/>
                <w:szCs w:val="14"/>
              </w:rPr>
              <w:t>совместных предприятий, заключение</w:t>
            </w:r>
          </w:p>
          <w:p w:rsidR="00ED570C" w:rsidRDefault="00ED570C">
            <w:pPr>
              <w:rPr>
                <w:sz w:val="28"/>
              </w:rPr>
            </w:pPr>
            <w:r>
              <w:rPr>
                <w:sz w:val="28"/>
                <w:szCs w:val="14"/>
              </w:rPr>
              <w:t>договоров, контрактов, формирова</w:t>
            </w:r>
            <w:r>
              <w:rPr>
                <w:sz w:val="28"/>
                <w:szCs w:val="14"/>
              </w:rPr>
              <w:softHyphen/>
            </w:r>
          </w:p>
          <w:p w:rsidR="00ED570C" w:rsidRDefault="00ED570C">
            <w:pPr>
              <w:spacing w:before="20"/>
              <w:rPr>
                <w:sz w:val="28"/>
              </w:rPr>
            </w:pPr>
            <w:r>
              <w:rPr>
                <w:sz w:val="28"/>
                <w:szCs w:val="14"/>
              </w:rPr>
              <w:t>ние портфеля заказов</w:t>
            </w:r>
          </w:p>
        </w:tc>
      </w:tr>
    </w:tbl>
    <w:p w:rsidR="00ED570C" w:rsidRDefault="00ED570C">
      <w:pPr>
        <w:spacing w:line="360" w:lineRule="auto"/>
        <w:ind w:firstLine="720"/>
        <w:rPr>
          <w:sz w:val="28"/>
          <w:szCs w:val="22"/>
        </w:rPr>
      </w:pPr>
    </w:p>
    <w:tbl>
      <w:tblPr>
        <w:tblW w:w="93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89"/>
        <w:gridCol w:w="10"/>
        <w:gridCol w:w="1478"/>
        <w:gridCol w:w="1508"/>
        <w:gridCol w:w="4887"/>
      </w:tblGrid>
      <w:tr w:rsidR="00ED570C">
        <w:trPr>
          <w:trHeight w:hRule="exact" w:val="359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0C" w:rsidRDefault="00ED570C">
            <w:pPr>
              <w:spacing w:before="20"/>
              <w:rPr>
                <w:sz w:val="28"/>
              </w:rPr>
            </w:pPr>
            <w:r>
              <w:rPr>
                <w:sz w:val="28"/>
                <w:szCs w:val="14"/>
              </w:rPr>
              <w:lastRenderedPageBreak/>
              <w:t>1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0C" w:rsidRDefault="00ED570C">
            <w:pPr>
              <w:spacing w:before="20"/>
              <w:rPr>
                <w:sz w:val="28"/>
              </w:rPr>
            </w:pPr>
            <w:r>
              <w:rPr>
                <w:sz w:val="28"/>
                <w:szCs w:val="14"/>
              </w:rPr>
              <w:t>2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0C" w:rsidRDefault="00ED570C">
            <w:pPr>
              <w:pStyle w:val="10"/>
              <w:widowControl/>
              <w:spacing w:before="20" w:line="240" w:lineRule="auto"/>
              <w:rPr>
                <w:snapToGrid/>
                <w:szCs w:val="14"/>
              </w:rPr>
            </w:pPr>
            <w:r>
              <w:rPr>
                <w:snapToGrid/>
                <w:szCs w:val="14"/>
              </w:rPr>
              <w:t>3</w:t>
            </w:r>
          </w:p>
        </w:tc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0C" w:rsidRDefault="00ED570C">
            <w:pPr>
              <w:spacing w:before="20"/>
              <w:rPr>
                <w:sz w:val="28"/>
              </w:rPr>
            </w:pPr>
            <w:r>
              <w:rPr>
                <w:sz w:val="28"/>
                <w:szCs w:val="14"/>
              </w:rPr>
              <w:t>4</w:t>
            </w:r>
          </w:p>
        </w:tc>
      </w:tr>
      <w:tr w:rsidR="00ED570C">
        <w:trPr>
          <w:cantSplit/>
          <w:trHeight w:val="3651"/>
        </w:trPr>
        <w:tc>
          <w:tcPr>
            <w:tcW w:w="14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0C" w:rsidRDefault="00ED570C">
            <w:pPr>
              <w:spacing w:before="20"/>
              <w:rPr>
                <w:sz w:val="28"/>
              </w:rPr>
            </w:pPr>
          </w:p>
          <w:p w:rsidR="00ED570C" w:rsidRDefault="00ED570C">
            <w:pPr>
              <w:rPr>
                <w:sz w:val="28"/>
              </w:rPr>
            </w:pPr>
          </w:p>
          <w:p w:rsidR="00ED570C" w:rsidRDefault="00ED570C">
            <w:pPr>
              <w:rPr>
                <w:sz w:val="28"/>
              </w:rPr>
            </w:pPr>
          </w:p>
          <w:p w:rsidR="00ED570C" w:rsidRDefault="00ED570C">
            <w:pPr>
              <w:rPr>
                <w:sz w:val="28"/>
              </w:rPr>
            </w:pPr>
          </w:p>
          <w:p w:rsidR="00ED570C" w:rsidRDefault="00ED570C">
            <w:pPr>
              <w:spacing w:before="20"/>
              <w:rPr>
                <w:sz w:val="28"/>
              </w:rPr>
            </w:pPr>
            <w:r>
              <w:rPr>
                <w:sz w:val="28"/>
                <w:szCs w:val="14"/>
              </w:rPr>
              <w:t>2. Плани</w:t>
            </w:r>
            <w:r>
              <w:rPr>
                <w:sz w:val="28"/>
                <w:szCs w:val="14"/>
              </w:rPr>
              <w:softHyphen/>
            </w:r>
          </w:p>
          <w:p w:rsidR="00ED570C" w:rsidRDefault="00ED570C">
            <w:pPr>
              <w:rPr>
                <w:sz w:val="28"/>
              </w:rPr>
            </w:pPr>
            <w:r>
              <w:rPr>
                <w:sz w:val="28"/>
                <w:szCs w:val="14"/>
              </w:rPr>
              <w:t>рование</w:t>
            </w:r>
          </w:p>
          <w:p w:rsidR="00ED570C" w:rsidRDefault="00ED570C">
            <w:pPr>
              <w:rPr>
                <w:sz w:val="28"/>
              </w:rPr>
            </w:pPr>
          </w:p>
          <w:p w:rsidR="00ED570C" w:rsidRDefault="00ED570C">
            <w:pPr>
              <w:rPr>
                <w:sz w:val="28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0C" w:rsidRDefault="00ED570C">
            <w:pPr>
              <w:spacing w:before="20"/>
              <w:rPr>
                <w:sz w:val="28"/>
              </w:rPr>
            </w:pPr>
          </w:p>
          <w:p w:rsidR="00ED570C" w:rsidRDefault="00ED570C">
            <w:pPr>
              <w:rPr>
                <w:sz w:val="28"/>
              </w:rPr>
            </w:pPr>
          </w:p>
          <w:p w:rsidR="00ED570C" w:rsidRDefault="00ED570C">
            <w:pPr>
              <w:rPr>
                <w:sz w:val="28"/>
              </w:rPr>
            </w:pPr>
          </w:p>
          <w:p w:rsidR="00ED570C" w:rsidRDefault="00ED570C">
            <w:pPr>
              <w:rPr>
                <w:sz w:val="28"/>
              </w:rPr>
            </w:pPr>
          </w:p>
          <w:p w:rsidR="00ED570C" w:rsidRDefault="00ED570C">
            <w:pPr>
              <w:spacing w:before="20"/>
              <w:rPr>
                <w:sz w:val="28"/>
              </w:rPr>
            </w:pPr>
            <w:r>
              <w:rPr>
                <w:sz w:val="28"/>
                <w:szCs w:val="14"/>
              </w:rPr>
              <w:t>Экономи</w:t>
            </w:r>
            <w:r>
              <w:rPr>
                <w:sz w:val="28"/>
                <w:szCs w:val="14"/>
              </w:rPr>
              <w:softHyphen/>
            </w:r>
          </w:p>
          <w:p w:rsidR="00ED570C" w:rsidRDefault="00ED570C">
            <w:pPr>
              <w:rPr>
                <w:sz w:val="28"/>
              </w:rPr>
            </w:pPr>
            <w:r>
              <w:rPr>
                <w:sz w:val="28"/>
                <w:szCs w:val="14"/>
              </w:rPr>
              <w:t>ческое и</w:t>
            </w:r>
          </w:p>
          <w:p w:rsidR="00ED570C" w:rsidRDefault="00ED570C">
            <w:pPr>
              <w:rPr>
                <w:sz w:val="28"/>
              </w:rPr>
            </w:pPr>
            <w:r>
              <w:rPr>
                <w:sz w:val="28"/>
                <w:szCs w:val="14"/>
              </w:rPr>
              <w:t>социальное</w:t>
            </w:r>
          </w:p>
          <w:p w:rsidR="00ED570C" w:rsidRDefault="00ED570C">
            <w:pPr>
              <w:rPr>
                <w:sz w:val="28"/>
              </w:rPr>
            </w:pPr>
            <w:r>
              <w:rPr>
                <w:sz w:val="28"/>
                <w:szCs w:val="14"/>
              </w:rPr>
              <w:t>развитие</w:t>
            </w:r>
          </w:p>
          <w:p w:rsidR="00ED570C" w:rsidRDefault="00ED570C">
            <w:pPr>
              <w:rPr>
                <w:sz w:val="28"/>
              </w:rPr>
            </w:pPr>
            <w:r>
              <w:rPr>
                <w:sz w:val="28"/>
                <w:szCs w:val="14"/>
              </w:rPr>
              <w:t>предпри</w:t>
            </w:r>
            <w:r>
              <w:rPr>
                <w:sz w:val="28"/>
                <w:szCs w:val="14"/>
              </w:rPr>
              <w:softHyphen/>
            </w:r>
          </w:p>
          <w:p w:rsidR="00ED570C" w:rsidRDefault="00ED570C">
            <w:pPr>
              <w:rPr>
                <w:sz w:val="28"/>
              </w:rPr>
            </w:pPr>
            <w:r>
              <w:rPr>
                <w:sz w:val="28"/>
                <w:szCs w:val="14"/>
              </w:rPr>
              <w:t>ятия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0C" w:rsidRDefault="00ED570C">
            <w:pPr>
              <w:spacing w:before="20"/>
              <w:rPr>
                <w:sz w:val="28"/>
              </w:rPr>
            </w:pPr>
          </w:p>
          <w:p w:rsidR="00ED570C" w:rsidRDefault="00ED570C">
            <w:pPr>
              <w:rPr>
                <w:sz w:val="28"/>
              </w:rPr>
            </w:pPr>
          </w:p>
          <w:p w:rsidR="00ED570C" w:rsidRDefault="00ED570C">
            <w:pPr>
              <w:rPr>
                <w:sz w:val="28"/>
              </w:rPr>
            </w:pPr>
          </w:p>
          <w:p w:rsidR="00ED570C" w:rsidRDefault="00ED570C">
            <w:pPr>
              <w:rPr>
                <w:sz w:val="28"/>
              </w:rPr>
            </w:pPr>
          </w:p>
          <w:p w:rsidR="00ED570C" w:rsidRDefault="00ED570C">
            <w:pPr>
              <w:spacing w:before="20"/>
              <w:rPr>
                <w:sz w:val="28"/>
              </w:rPr>
            </w:pPr>
            <w:r>
              <w:rPr>
                <w:sz w:val="28"/>
                <w:szCs w:val="14"/>
              </w:rPr>
              <w:t>Планиро</w:t>
            </w:r>
            <w:r>
              <w:rPr>
                <w:sz w:val="28"/>
                <w:szCs w:val="14"/>
              </w:rPr>
              <w:softHyphen/>
            </w:r>
          </w:p>
          <w:p w:rsidR="00ED570C" w:rsidRDefault="00ED570C">
            <w:pPr>
              <w:rPr>
                <w:sz w:val="28"/>
              </w:rPr>
            </w:pPr>
            <w:r>
              <w:rPr>
                <w:sz w:val="28"/>
                <w:szCs w:val="14"/>
              </w:rPr>
              <w:t>вание</w:t>
            </w:r>
          </w:p>
          <w:p w:rsidR="00ED570C" w:rsidRDefault="00ED570C">
            <w:pPr>
              <w:rPr>
                <w:sz w:val="28"/>
              </w:rPr>
            </w:pPr>
          </w:p>
          <w:p w:rsidR="00ED570C" w:rsidRDefault="00ED570C">
            <w:pPr>
              <w:rPr>
                <w:sz w:val="28"/>
              </w:rPr>
            </w:pPr>
          </w:p>
        </w:tc>
        <w:tc>
          <w:tcPr>
            <w:tcW w:w="48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70C" w:rsidRDefault="00ED570C">
            <w:pPr>
              <w:pStyle w:val="10"/>
              <w:widowControl/>
              <w:spacing w:line="240" w:lineRule="auto"/>
              <w:rPr>
                <w:snapToGrid/>
              </w:rPr>
            </w:pPr>
          </w:p>
          <w:p w:rsidR="00ED570C" w:rsidRDefault="00ED570C">
            <w:pPr>
              <w:spacing w:before="20"/>
              <w:rPr>
                <w:sz w:val="28"/>
              </w:rPr>
            </w:pPr>
            <w:r>
              <w:rPr>
                <w:sz w:val="28"/>
                <w:szCs w:val="14"/>
              </w:rPr>
              <w:t>Составление долгосрочных прогнозов</w:t>
            </w:r>
          </w:p>
          <w:p w:rsidR="00ED570C" w:rsidRDefault="00ED570C">
            <w:pPr>
              <w:rPr>
                <w:sz w:val="28"/>
              </w:rPr>
            </w:pPr>
            <w:r>
              <w:rPr>
                <w:sz w:val="28"/>
                <w:szCs w:val="14"/>
              </w:rPr>
              <w:t>и планов экономического и социаль</w:t>
            </w:r>
            <w:r>
              <w:rPr>
                <w:sz w:val="28"/>
                <w:szCs w:val="14"/>
              </w:rPr>
              <w:softHyphen/>
            </w:r>
          </w:p>
          <w:p w:rsidR="00ED570C" w:rsidRDefault="00ED570C">
            <w:pPr>
              <w:rPr>
                <w:sz w:val="28"/>
              </w:rPr>
            </w:pPr>
            <w:r>
              <w:rPr>
                <w:sz w:val="28"/>
                <w:szCs w:val="14"/>
              </w:rPr>
              <w:t>ного развития предприятия и структур</w:t>
            </w:r>
            <w:r>
              <w:rPr>
                <w:sz w:val="28"/>
                <w:szCs w:val="14"/>
              </w:rPr>
              <w:softHyphen/>
            </w:r>
          </w:p>
          <w:p w:rsidR="00ED570C" w:rsidRDefault="00ED570C">
            <w:pPr>
              <w:rPr>
                <w:sz w:val="28"/>
              </w:rPr>
            </w:pPr>
            <w:r>
              <w:rPr>
                <w:sz w:val="28"/>
                <w:szCs w:val="14"/>
              </w:rPr>
              <w:t>ных подразделений, составление теку</w:t>
            </w:r>
            <w:r>
              <w:rPr>
                <w:sz w:val="28"/>
                <w:szCs w:val="14"/>
              </w:rPr>
              <w:softHyphen/>
            </w:r>
          </w:p>
          <w:p w:rsidR="00ED570C" w:rsidRDefault="00ED570C">
            <w:pPr>
              <w:rPr>
                <w:sz w:val="28"/>
              </w:rPr>
            </w:pPr>
            <w:r>
              <w:rPr>
                <w:sz w:val="28"/>
                <w:szCs w:val="14"/>
              </w:rPr>
              <w:t>щих планов выпуска продукции и ока</w:t>
            </w:r>
            <w:r>
              <w:rPr>
                <w:sz w:val="28"/>
                <w:szCs w:val="14"/>
              </w:rPr>
              <w:softHyphen/>
            </w:r>
          </w:p>
          <w:p w:rsidR="00ED570C" w:rsidRDefault="00ED570C">
            <w:pPr>
              <w:rPr>
                <w:sz w:val="28"/>
              </w:rPr>
            </w:pPr>
            <w:r>
              <w:rPr>
                <w:sz w:val="28"/>
                <w:szCs w:val="14"/>
              </w:rPr>
              <w:t>зания услуг исходя из портфеля зака</w:t>
            </w:r>
            <w:r>
              <w:rPr>
                <w:sz w:val="28"/>
                <w:szCs w:val="14"/>
              </w:rPr>
              <w:softHyphen/>
            </w:r>
          </w:p>
          <w:p w:rsidR="00ED570C" w:rsidRDefault="00ED570C">
            <w:pPr>
              <w:rPr>
                <w:sz w:val="28"/>
              </w:rPr>
            </w:pPr>
            <w:r>
              <w:rPr>
                <w:sz w:val="28"/>
                <w:szCs w:val="14"/>
              </w:rPr>
              <w:t>зов и имеющихся мощностей и пред</w:t>
            </w:r>
            <w:r>
              <w:rPr>
                <w:sz w:val="28"/>
                <w:szCs w:val="14"/>
              </w:rPr>
              <w:softHyphen/>
            </w:r>
          </w:p>
          <w:p w:rsidR="00ED570C" w:rsidRDefault="00ED570C">
            <w:pPr>
              <w:rPr>
                <w:sz w:val="28"/>
              </w:rPr>
            </w:pPr>
            <w:r>
              <w:rPr>
                <w:sz w:val="28"/>
                <w:szCs w:val="14"/>
              </w:rPr>
              <w:t>ложений коллективов подразделений,</w:t>
            </w:r>
          </w:p>
          <w:p w:rsidR="00ED570C" w:rsidRDefault="00ED570C">
            <w:pPr>
              <w:rPr>
                <w:sz w:val="28"/>
              </w:rPr>
            </w:pPr>
            <w:r>
              <w:rPr>
                <w:sz w:val="28"/>
                <w:szCs w:val="14"/>
              </w:rPr>
              <w:t>доведение планов до структурных под</w:t>
            </w:r>
            <w:r>
              <w:rPr>
                <w:sz w:val="28"/>
                <w:szCs w:val="14"/>
              </w:rPr>
              <w:softHyphen/>
            </w:r>
          </w:p>
          <w:p w:rsidR="00ED570C" w:rsidRDefault="00ED570C">
            <w:pPr>
              <w:rPr>
                <w:sz w:val="28"/>
              </w:rPr>
            </w:pPr>
            <w:r>
              <w:rPr>
                <w:sz w:val="28"/>
                <w:szCs w:val="14"/>
              </w:rPr>
              <w:t>разделений и до каждого работника</w:t>
            </w:r>
          </w:p>
        </w:tc>
      </w:tr>
      <w:tr w:rsidR="00ED570C">
        <w:trPr>
          <w:cantSplit/>
          <w:trHeight w:hRule="exact" w:val="321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70C" w:rsidRDefault="00ED570C">
            <w:pPr>
              <w:spacing w:before="20"/>
              <w:rPr>
                <w:sz w:val="28"/>
              </w:rPr>
            </w:pPr>
            <w:r>
              <w:rPr>
                <w:sz w:val="28"/>
                <w:szCs w:val="14"/>
              </w:rPr>
              <w:t>3. Финан</w:t>
            </w:r>
            <w:r>
              <w:rPr>
                <w:sz w:val="28"/>
                <w:szCs w:val="14"/>
              </w:rPr>
              <w:softHyphen/>
              <w:t>-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70C" w:rsidRDefault="00ED570C">
            <w:pPr>
              <w:spacing w:before="20"/>
              <w:rPr>
                <w:sz w:val="28"/>
              </w:rPr>
            </w:pPr>
            <w:r>
              <w:rPr>
                <w:sz w:val="28"/>
                <w:szCs w:val="14"/>
              </w:rPr>
              <w:t>Финансо-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70C" w:rsidRDefault="00ED570C">
            <w:pPr>
              <w:spacing w:before="20"/>
              <w:rPr>
                <w:sz w:val="28"/>
              </w:rPr>
            </w:pPr>
            <w:r>
              <w:rPr>
                <w:sz w:val="28"/>
                <w:szCs w:val="14"/>
              </w:rPr>
              <w:t>Анализ</w:t>
            </w:r>
          </w:p>
          <w:p w:rsidR="00ED570C" w:rsidRDefault="00ED570C">
            <w:pPr>
              <w:rPr>
                <w:sz w:val="28"/>
              </w:rPr>
            </w:pPr>
            <w:r>
              <w:rPr>
                <w:sz w:val="28"/>
                <w:szCs w:val="14"/>
              </w:rPr>
              <w:t>использо</w:t>
            </w:r>
            <w:r>
              <w:rPr>
                <w:sz w:val="28"/>
                <w:szCs w:val="14"/>
              </w:rPr>
              <w:softHyphen/>
              <w:t>-</w:t>
            </w:r>
          </w:p>
          <w:p w:rsidR="00ED570C" w:rsidRDefault="00ED570C">
            <w:pPr>
              <w:rPr>
                <w:sz w:val="28"/>
              </w:rPr>
            </w:pPr>
            <w:r>
              <w:rPr>
                <w:sz w:val="28"/>
                <w:szCs w:val="14"/>
              </w:rPr>
              <w:t>вания фи</w:t>
            </w:r>
            <w:r>
              <w:rPr>
                <w:sz w:val="28"/>
                <w:szCs w:val="14"/>
              </w:rPr>
              <w:softHyphen/>
              <w:t>-</w:t>
            </w:r>
          </w:p>
          <w:p w:rsidR="00ED570C" w:rsidRDefault="00ED570C">
            <w:pPr>
              <w:rPr>
                <w:sz w:val="28"/>
              </w:rPr>
            </w:pPr>
            <w:r>
              <w:rPr>
                <w:sz w:val="28"/>
                <w:szCs w:val="14"/>
              </w:rPr>
              <w:t>нансовых</w:t>
            </w:r>
          </w:p>
          <w:p w:rsidR="00ED570C" w:rsidRDefault="00ED570C">
            <w:pPr>
              <w:rPr>
                <w:sz w:val="28"/>
              </w:rPr>
            </w:pPr>
            <w:r>
              <w:rPr>
                <w:sz w:val="28"/>
                <w:szCs w:val="14"/>
              </w:rPr>
              <w:t>ресурсов</w:t>
            </w:r>
          </w:p>
          <w:p w:rsidR="00ED570C" w:rsidRDefault="00ED570C">
            <w:pPr>
              <w:rPr>
                <w:sz w:val="28"/>
              </w:rPr>
            </w:pPr>
            <w:r>
              <w:rPr>
                <w:sz w:val="28"/>
                <w:szCs w:val="14"/>
              </w:rPr>
              <w:t>предпри</w:t>
            </w:r>
            <w:r>
              <w:rPr>
                <w:sz w:val="28"/>
                <w:szCs w:val="14"/>
              </w:rPr>
              <w:softHyphen/>
              <w:t>-</w:t>
            </w:r>
          </w:p>
          <w:p w:rsidR="00ED570C" w:rsidRDefault="00ED570C">
            <w:pPr>
              <w:rPr>
                <w:sz w:val="28"/>
              </w:rPr>
            </w:pPr>
            <w:r>
              <w:rPr>
                <w:sz w:val="28"/>
                <w:szCs w:val="14"/>
              </w:rPr>
              <w:t>ятия, пла</w:t>
            </w:r>
            <w:r>
              <w:rPr>
                <w:sz w:val="28"/>
                <w:szCs w:val="14"/>
              </w:rPr>
              <w:softHyphen/>
              <w:t>-</w:t>
            </w:r>
          </w:p>
          <w:p w:rsidR="00ED570C" w:rsidRDefault="00ED570C">
            <w:pPr>
              <w:rPr>
                <w:sz w:val="28"/>
              </w:rPr>
            </w:pPr>
            <w:r>
              <w:rPr>
                <w:sz w:val="28"/>
                <w:szCs w:val="14"/>
              </w:rPr>
              <w:t>нирование</w:t>
            </w:r>
          </w:p>
          <w:p w:rsidR="00ED570C" w:rsidRDefault="00ED570C">
            <w:pPr>
              <w:rPr>
                <w:sz w:val="28"/>
              </w:rPr>
            </w:pPr>
            <w:r>
              <w:rPr>
                <w:sz w:val="28"/>
                <w:szCs w:val="14"/>
              </w:rPr>
              <w:t>финансов</w:t>
            </w:r>
          </w:p>
        </w:tc>
        <w:tc>
          <w:tcPr>
            <w:tcW w:w="488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D570C" w:rsidRDefault="00ED570C">
            <w:pPr>
              <w:spacing w:before="20"/>
              <w:rPr>
                <w:sz w:val="28"/>
              </w:rPr>
            </w:pPr>
            <w:r>
              <w:rPr>
                <w:sz w:val="28"/>
                <w:szCs w:val="14"/>
              </w:rPr>
              <w:t>Обеспечение предприятия необходи</w:t>
            </w:r>
            <w:r>
              <w:rPr>
                <w:sz w:val="28"/>
                <w:szCs w:val="14"/>
              </w:rPr>
              <w:softHyphen/>
              <w:t>-</w:t>
            </w:r>
          </w:p>
          <w:p w:rsidR="00ED570C" w:rsidRDefault="00ED570C">
            <w:pPr>
              <w:rPr>
                <w:sz w:val="28"/>
              </w:rPr>
            </w:pPr>
            <w:r>
              <w:rPr>
                <w:sz w:val="28"/>
                <w:szCs w:val="14"/>
              </w:rPr>
              <w:t>мыми финансовыми ресурсами: изуче-</w:t>
            </w:r>
            <w:r>
              <w:rPr>
                <w:sz w:val="28"/>
                <w:szCs w:val="14"/>
              </w:rPr>
              <w:softHyphen/>
            </w:r>
          </w:p>
          <w:p w:rsidR="00ED570C" w:rsidRDefault="00ED570C">
            <w:pPr>
              <w:rPr>
                <w:sz w:val="28"/>
              </w:rPr>
            </w:pPr>
            <w:r>
              <w:rPr>
                <w:sz w:val="28"/>
                <w:szCs w:val="14"/>
              </w:rPr>
              <w:t>ние и анализ формирования и исполь</w:t>
            </w:r>
            <w:r>
              <w:rPr>
                <w:sz w:val="28"/>
                <w:szCs w:val="14"/>
              </w:rPr>
              <w:softHyphen/>
              <w:t>-</w:t>
            </w:r>
          </w:p>
          <w:p w:rsidR="00ED570C" w:rsidRDefault="00ED570C">
            <w:pPr>
              <w:rPr>
                <w:sz w:val="28"/>
              </w:rPr>
            </w:pPr>
            <w:r>
              <w:rPr>
                <w:sz w:val="28"/>
                <w:szCs w:val="14"/>
              </w:rPr>
              <w:t>зования хозрасчетного дохода пред</w:t>
            </w:r>
            <w:r>
              <w:rPr>
                <w:sz w:val="28"/>
                <w:szCs w:val="14"/>
              </w:rPr>
              <w:softHyphen/>
            </w:r>
          </w:p>
          <w:p w:rsidR="00ED570C" w:rsidRDefault="00ED570C">
            <w:pPr>
              <w:rPr>
                <w:sz w:val="28"/>
              </w:rPr>
            </w:pPr>
            <w:r>
              <w:rPr>
                <w:sz w:val="28"/>
                <w:szCs w:val="14"/>
              </w:rPr>
              <w:t>приятия (прибыли), выявление необхо-</w:t>
            </w:r>
            <w:r>
              <w:rPr>
                <w:sz w:val="28"/>
                <w:szCs w:val="14"/>
              </w:rPr>
              <w:softHyphen/>
            </w:r>
          </w:p>
          <w:p w:rsidR="00ED570C" w:rsidRDefault="00ED570C">
            <w:pPr>
              <w:rPr>
                <w:sz w:val="28"/>
              </w:rPr>
            </w:pPr>
            <w:r>
              <w:rPr>
                <w:sz w:val="28"/>
                <w:szCs w:val="14"/>
              </w:rPr>
              <w:t>димости привлечения банковского</w:t>
            </w:r>
          </w:p>
          <w:p w:rsidR="00ED570C" w:rsidRDefault="00ED570C">
            <w:pPr>
              <w:rPr>
                <w:sz w:val="28"/>
              </w:rPr>
            </w:pPr>
            <w:r>
              <w:rPr>
                <w:sz w:val="28"/>
                <w:szCs w:val="14"/>
              </w:rPr>
              <w:t>кредита и анализ его использования</w:t>
            </w:r>
          </w:p>
          <w:p w:rsidR="00ED570C" w:rsidRDefault="00ED570C">
            <w:pPr>
              <w:rPr>
                <w:sz w:val="28"/>
              </w:rPr>
            </w:pPr>
          </w:p>
          <w:p w:rsidR="00ED570C" w:rsidRDefault="00ED570C">
            <w:pPr>
              <w:rPr>
                <w:sz w:val="28"/>
              </w:rPr>
            </w:pPr>
          </w:p>
          <w:p w:rsidR="00ED570C" w:rsidRDefault="00ED570C">
            <w:pPr>
              <w:rPr>
                <w:sz w:val="28"/>
              </w:rPr>
            </w:pPr>
          </w:p>
        </w:tc>
      </w:tr>
      <w:tr w:rsidR="00ED570C">
        <w:trPr>
          <w:cantSplit/>
          <w:trHeight w:hRule="exact" w:val="257"/>
        </w:trPr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70C" w:rsidRDefault="00ED570C">
            <w:pPr>
              <w:rPr>
                <w:sz w:val="28"/>
              </w:rPr>
            </w:pPr>
            <w:r>
              <w:rPr>
                <w:sz w:val="28"/>
                <w:szCs w:val="14"/>
              </w:rPr>
              <w:t>сирование вое Поло-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70C" w:rsidRDefault="00ED570C">
            <w:pPr>
              <w:rPr>
                <w:sz w:val="28"/>
              </w:rPr>
            </w:pPr>
            <w:r>
              <w:rPr>
                <w:sz w:val="28"/>
              </w:rPr>
              <w:t>вое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70C" w:rsidRDefault="00ED570C">
            <w:pPr>
              <w:rPr>
                <w:sz w:val="28"/>
              </w:rPr>
            </w:pPr>
          </w:p>
        </w:tc>
        <w:tc>
          <w:tcPr>
            <w:tcW w:w="4887" w:type="dxa"/>
            <w:vMerge/>
            <w:tcBorders>
              <w:left w:val="single" w:sz="4" w:space="0" w:color="auto"/>
              <w:right w:val="nil"/>
            </w:tcBorders>
          </w:tcPr>
          <w:p w:rsidR="00ED570C" w:rsidRDefault="00ED570C">
            <w:pPr>
              <w:rPr>
                <w:sz w:val="28"/>
              </w:rPr>
            </w:pPr>
          </w:p>
        </w:tc>
      </w:tr>
      <w:tr w:rsidR="00ED570C">
        <w:trPr>
          <w:cantSplit/>
          <w:trHeight w:hRule="exact" w:val="290"/>
        </w:trPr>
        <w:tc>
          <w:tcPr>
            <w:tcW w:w="14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570C" w:rsidRDefault="00ED570C">
            <w:pPr>
              <w:rPr>
                <w:sz w:val="28"/>
              </w:rPr>
            </w:pPr>
          </w:p>
          <w:p w:rsidR="00ED570C" w:rsidRDefault="00ED570C">
            <w:pPr>
              <w:rPr>
                <w:sz w:val="28"/>
              </w:rPr>
            </w:pPr>
          </w:p>
          <w:p w:rsidR="00ED570C" w:rsidRDefault="00ED570C">
            <w:pPr>
              <w:rPr>
                <w:sz w:val="28"/>
              </w:rPr>
            </w:pPr>
          </w:p>
          <w:p w:rsidR="00ED570C" w:rsidRDefault="00ED570C">
            <w:pPr>
              <w:rPr>
                <w:sz w:val="28"/>
              </w:rPr>
            </w:pPr>
          </w:p>
          <w:p w:rsidR="00ED570C" w:rsidRDefault="00ED570C">
            <w:pPr>
              <w:rPr>
                <w:sz w:val="28"/>
              </w:rPr>
            </w:pPr>
          </w:p>
          <w:p w:rsidR="00ED570C" w:rsidRDefault="00ED570C">
            <w:pPr>
              <w:rPr>
                <w:sz w:val="28"/>
              </w:rPr>
            </w:pPr>
          </w:p>
          <w:p w:rsidR="00ED570C" w:rsidRDefault="00ED570C">
            <w:pPr>
              <w:rPr>
                <w:sz w:val="28"/>
              </w:rPr>
            </w:pPr>
          </w:p>
          <w:p w:rsidR="00ED570C" w:rsidRDefault="00ED570C">
            <w:pPr>
              <w:rPr>
                <w:sz w:val="28"/>
              </w:rPr>
            </w:pPr>
          </w:p>
        </w:tc>
        <w:tc>
          <w:tcPr>
            <w:tcW w:w="148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570C" w:rsidRDefault="00ED570C">
            <w:pPr>
              <w:rPr>
                <w:sz w:val="28"/>
              </w:rPr>
            </w:pPr>
            <w:r>
              <w:rPr>
                <w:sz w:val="28"/>
                <w:szCs w:val="14"/>
              </w:rPr>
              <w:t>положение</w:t>
            </w:r>
          </w:p>
          <w:p w:rsidR="00ED570C" w:rsidRDefault="00ED570C">
            <w:pPr>
              <w:rPr>
                <w:sz w:val="28"/>
              </w:rPr>
            </w:pPr>
            <w:r>
              <w:rPr>
                <w:sz w:val="28"/>
                <w:szCs w:val="14"/>
              </w:rPr>
              <w:t>предпри</w:t>
            </w:r>
            <w:r>
              <w:rPr>
                <w:sz w:val="28"/>
                <w:szCs w:val="14"/>
              </w:rPr>
              <w:softHyphen/>
              <w:t>-</w:t>
            </w:r>
          </w:p>
          <w:p w:rsidR="00ED570C" w:rsidRDefault="00ED570C">
            <w:pPr>
              <w:rPr>
                <w:sz w:val="28"/>
              </w:rPr>
            </w:pPr>
            <w:r>
              <w:rPr>
                <w:sz w:val="28"/>
                <w:szCs w:val="14"/>
              </w:rPr>
              <w:t>ятия</w:t>
            </w:r>
          </w:p>
          <w:p w:rsidR="00ED570C" w:rsidRDefault="00ED570C">
            <w:pPr>
              <w:rPr>
                <w:sz w:val="28"/>
              </w:rPr>
            </w:pPr>
          </w:p>
          <w:p w:rsidR="00ED570C" w:rsidRDefault="00ED570C">
            <w:pPr>
              <w:rPr>
                <w:sz w:val="28"/>
              </w:rPr>
            </w:pPr>
          </w:p>
          <w:p w:rsidR="00ED570C" w:rsidRDefault="00ED570C">
            <w:pPr>
              <w:rPr>
                <w:sz w:val="28"/>
              </w:rPr>
            </w:pPr>
          </w:p>
          <w:p w:rsidR="00ED570C" w:rsidRDefault="00ED570C">
            <w:pPr>
              <w:rPr>
                <w:sz w:val="28"/>
              </w:rPr>
            </w:pPr>
          </w:p>
          <w:p w:rsidR="00ED570C" w:rsidRDefault="00ED570C">
            <w:pPr>
              <w:rPr>
                <w:sz w:val="28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70C" w:rsidRDefault="00ED570C">
            <w:pPr>
              <w:rPr>
                <w:sz w:val="28"/>
              </w:rPr>
            </w:pPr>
          </w:p>
        </w:tc>
        <w:tc>
          <w:tcPr>
            <w:tcW w:w="4887" w:type="dxa"/>
            <w:vMerge/>
            <w:tcBorders>
              <w:left w:val="single" w:sz="4" w:space="0" w:color="auto"/>
              <w:right w:val="nil"/>
            </w:tcBorders>
          </w:tcPr>
          <w:p w:rsidR="00ED570C" w:rsidRDefault="00ED570C">
            <w:pPr>
              <w:rPr>
                <w:sz w:val="28"/>
              </w:rPr>
            </w:pPr>
          </w:p>
        </w:tc>
      </w:tr>
      <w:tr w:rsidR="00ED570C">
        <w:trPr>
          <w:cantSplit/>
          <w:trHeight w:hRule="exact" w:val="225"/>
        </w:trPr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70C" w:rsidRDefault="00ED570C">
            <w:pPr>
              <w:rPr>
                <w:sz w:val="28"/>
              </w:rPr>
            </w:pPr>
          </w:p>
        </w:tc>
        <w:tc>
          <w:tcPr>
            <w:tcW w:w="1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70C" w:rsidRDefault="00ED570C">
            <w:pPr>
              <w:rPr>
                <w:sz w:val="28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70C" w:rsidRDefault="00ED570C">
            <w:pPr>
              <w:rPr>
                <w:sz w:val="28"/>
              </w:rPr>
            </w:pPr>
          </w:p>
        </w:tc>
        <w:tc>
          <w:tcPr>
            <w:tcW w:w="4887" w:type="dxa"/>
            <w:vMerge/>
            <w:tcBorders>
              <w:left w:val="single" w:sz="4" w:space="0" w:color="auto"/>
              <w:right w:val="nil"/>
            </w:tcBorders>
          </w:tcPr>
          <w:p w:rsidR="00ED570C" w:rsidRDefault="00ED570C">
            <w:pPr>
              <w:rPr>
                <w:sz w:val="28"/>
              </w:rPr>
            </w:pPr>
          </w:p>
        </w:tc>
      </w:tr>
      <w:tr w:rsidR="00ED570C">
        <w:trPr>
          <w:cantSplit/>
          <w:trHeight w:hRule="exact" w:val="257"/>
        </w:trPr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70C" w:rsidRDefault="00ED570C">
            <w:pPr>
              <w:rPr>
                <w:sz w:val="28"/>
              </w:rPr>
            </w:pPr>
          </w:p>
        </w:tc>
        <w:tc>
          <w:tcPr>
            <w:tcW w:w="1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70C" w:rsidRDefault="00ED570C">
            <w:pPr>
              <w:rPr>
                <w:sz w:val="28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70C" w:rsidRDefault="00ED570C">
            <w:pPr>
              <w:rPr>
                <w:sz w:val="28"/>
              </w:rPr>
            </w:pPr>
          </w:p>
        </w:tc>
        <w:tc>
          <w:tcPr>
            <w:tcW w:w="4887" w:type="dxa"/>
            <w:vMerge/>
            <w:tcBorders>
              <w:left w:val="single" w:sz="4" w:space="0" w:color="auto"/>
              <w:right w:val="nil"/>
            </w:tcBorders>
          </w:tcPr>
          <w:p w:rsidR="00ED570C" w:rsidRDefault="00ED570C">
            <w:pPr>
              <w:rPr>
                <w:sz w:val="28"/>
              </w:rPr>
            </w:pPr>
          </w:p>
        </w:tc>
      </w:tr>
      <w:tr w:rsidR="00ED570C">
        <w:trPr>
          <w:cantSplit/>
          <w:trHeight w:hRule="exact" w:val="290"/>
        </w:trPr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70C" w:rsidRDefault="00ED570C">
            <w:pPr>
              <w:rPr>
                <w:sz w:val="28"/>
              </w:rPr>
            </w:pPr>
          </w:p>
        </w:tc>
        <w:tc>
          <w:tcPr>
            <w:tcW w:w="1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70C" w:rsidRDefault="00ED570C">
            <w:pPr>
              <w:rPr>
                <w:sz w:val="28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70C" w:rsidRDefault="00ED570C">
            <w:pPr>
              <w:rPr>
                <w:sz w:val="28"/>
              </w:rPr>
            </w:pPr>
          </w:p>
        </w:tc>
        <w:tc>
          <w:tcPr>
            <w:tcW w:w="4887" w:type="dxa"/>
            <w:vMerge/>
            <w:tcBorders>
              <w:left w:val="single" w:sz="4" w:space="0" w:color="auto"/>
              <w:right w:val="nil"/>
            </w:tcBorders>
          </w:tcPr>
          <w:p w:rsidR="00ED570C" w:rsidRDefault="00ED570C">
            <w:pPr>
              <w:rPr>
                <w:sz w:val="28"/>
              </w:rPr>
            </w:pPr>
          </w:p>
        </w:tc>
      </w:tr>
      <w:tr w:rsidR="00ED570C">
        <w:trPr>
          <w:cantSplit/>
          <w:trHeight w:hRule="exact" w:val="257"/>
        </w:trPr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70C" w:rsidRDefault="00ED570C">
            <w:pPr>
              <w:rPr>
                <w:sz w:val="28"/>
              </w:rPr>
            </w:pPr>
          </w:p>
        </w:tc>
        <w:tc>
          <w:tcPr>
            <w:tcW w:w="1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70C" w:rsidRDefault="00ED570C">
            <w:pPr>
              <w:rPr>
                <w:sz w:val="28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70C" w:rsidRDefault="00ED570C">
            <w:pPr>
              <w:rPr>
                <w:sz w:val="28"/>
              </w:rPr>
            </w:pPr>
          </w:p>
        </w:tc>
        <w:tc>
          <w:tcPr>
            <w:tcW w:w="4887" w:type="dxa"/>
            <w:vMerge/>
            <w:tcBorders>
              <w:left w:val="single" w:sz="4" w:space="0" w:color="auto"/>
              <w:right w:val="nil"/>
            </w:tcBorders>
          </w:tcPr>
          <w:p w:rsidR="00ED570C" w:rsidRDefault="00ED570C">
            <w:pPr>
              <w:rPr>
                <w:sz w:val="28"/>
              </w:rPr>
            </w:pPr>
          </w:p>
        </w:tc>
      </w:tr>
      <w:tr w:rsidR="00ED570C">
        <w:trPr>
          <w:cantSplit/>
          <w:trHeight w:hRule="exact" w:val="225"/>
        </w:trPr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70C" w:rsidRDefault="00ED570C">
            <w:pPr>
              <w:rPr>
                <w:sz w:val="28"/>
              </w:rPr>
            </w:pPr>
          </w:p>
        </w:tc>
        <w:tc>
          <w:tcPr>
            <w:tcW w:w="1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70C" w:rsidRDefault="00ED570C">
            <w:pPr>
              <w:rPr>
                <w:sz w:val="28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70C" w:rsidRDefault="00ED570C">
            <w:pPr>
              <w:rPr>
                <w:sz w:val="28"/>
              </w:rPr>
            </w:pPr>
          </w:p>
        </w:tc>
        <w:tc>
          <w:tcPr>
            <w:tcW w:w="4887" w:type="dxa"/>
            <w:vMerge/>
            <w:tcBorders>
              <w:left w:val="single" w:sz="4" w:space="0" w:color="auto"/>
              <w:right w:val="nil"/>
            </w:tcBorders>
          </w:tcPr>
          <w:p w:rsidR="00ED570C" w:rsidRDefault="00ED570C">
            <w:pPr>
              <w:rPr>
                <w:sz w:val="28"/>
              </w:rPr>
            </w:pPr>
          </w:p>
        </w:tc>
      </w:tr>
      <w:tr w:rsidR="00ED570C">
        <w:trPr>
          <w:cantSplit/>
          <w:trHeight w:hRule="exact" w:val="973"/>
        </w:trPr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70C" w:rsidRDefault="00ED570C">
            <w:pPr>
              <w:rPr>
                <w:sz w:val="28"/>
              </w:rPr>
            </w:pPr>
          </w:p>
        </w:tc>
        <w:tc>
          <w:tcPr>
            <w:tcW w:w="1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70C" w:rsidRDefault="00ED570C">
            <w:pPr>
              <w:rPr>
                <w:sz w:val="28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70C" w:rsidRDefault="00ED570C">
            <w:pPr>
              <w:rPr>
                <w:sz w:val="28"/>
              </w:rPr>
            </w:pPr>
          </w:p>
        </w:tc>
        <w:tc>
          <w:tcPr>
            <w:tcW w:w="4887" w:type="dxa"/>
            <w:vMerge/>
            <w:tcBorders>
              <w:left w:val="single" w:sz="4" w:space="0" w:color="auto"/>
              <w:right w:val="nil"/>
            </w:tcBorders>
          </w:tcPr>
          <w:p w:rsidR="00ED570C" w:rsidRDefault="00ED570C">
            <w:pPr>
              <w:rPr>
                <w:sz w:val="28"/>
              </w:rPr>
            </w:pPr>
          </w:p>
        </w:tc>
      </w:tr>
      <w:tr w:rsidR="00ED570C">
        <w:trPr>
          <w:cantSplit/>
          <w:trHeight w:hRule="exact" w:val="3965"/>
        </w:trPr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</w:tcPr>
          <w:p w:rsidR="00ED570C" w:rsidRDefault="00ED570C">
            <w:pPr>
              <w:rPr>
                <w:sz w:val="28"/>
              </w:rPr>
            </w:pPr>
            <w:r>
              <w:rPr>
                <w:sz w:val="28"/>
              </w:rPr>
              <w:t>4. Органи</w:t>
            </w:r>
            <w:r>
              <w:rPr>
                <w:sz w:val="28"/>
              </w:rPr>
              <w:softHyphen/>
              <w:t>зация средств произведет ва и стиму</w:t>
            </w:r>
            <w:r>
              <w:rPr>
                <w:sz w:val="28"/>
              </w:rPr>
              <w:softHyphen/>
              <w:t>лирование улучшения их исполь</w:t>
            </w:r>
            <w:r>
              <w:rPr>
                <w:sz w:val="28"/>
              </w:rPr>
              <w:softHyphen/>
              <w:t>зования</w:t>
            </w:r>
          </w:p>
        </w:tc>
        <w:tc>
          <w:tcPr>
            <w:tcW w:w="14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570C" w:rsidRDefault="00ED570C">
            <w:pPr>
              <w:rPr>
                <w:sz w:val="28"/>
              </w:rPr>
            </w:pPr>
            <w:r>
              <w:rPr>
                <w:sz w:val="28"/>
              </w:rPr>
              <w:t>Техничес</w:t>
            </w:r>
            <w:r>
              <w:rPr>
                <w:sz w:val="28"/>
              </w:rPr>
              <w:softHyphen/>
              <w:t>кое разви</w:t>
            </w:r>
            <w:r>
              <w:rPr>
                <w:sz w:val="28"/>
              </w:rPr>
              <w:softHyphen/>
              <w:t>тие пред</w:t>
            </w:r>
            <w:r>
              <w:rPr>
                <w:sz w:val="28"/>
              </w:rPr>
              <w:softHyphen/>
              <w:t>приятия и его струк</w:t>
            </w:r>
            <w:r>
              <w:rPr>
                <w:sz w:val="28"/>
              </w:rPr>
              <w:softHyphen/>
              <w:t>турных подразде</w:t>
            </w:r>
            <w:r>
              <w:rPr>
                <w:sz w:val="28"/>
              </w:rPr>
              <w:softHyphen/>
              <w:t>лений, обеспече</w:t>
            </w:r>
            <w:r>
              <w:rPr>
                <w:sz w:val="28"/>
              </w:rPr>
              <w:softHyphen/>
              <w:t>ние мате</w:t>
            </w:r>
            <w:r>
              <w:rPr>
                <w:sz w:val="28"/>
              </w:rPr>
              <w:softHyphen/>
              <w:t>риальными ресурсами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ED570C" w:rsidRDefault="00ED570C">
            <w:pPr>
              <w:rPr>
                <w:sz w:val="28"/>
              </w:rPr>
            </w:pPr>
            <w:r>
              <w:rPr>
                <w:sz w:val="28"/>
              </w:rPr>
              <w:t>Организа</w:t>
            </w:r>
            <w:r>
              <w:rPr>
                <w:sz w:val="28"/>
              </w:rPr>
              <w:softHyphen/>
              <w:t>ция и сти</w:t>
            </w:r>
            <w:r>
              <w:rPr>
                <w:sz w:val="28"/>
              </w:rPr>
              <w:softHyphen/>
              <w:t>мулирова</w:t>
            </w:r>
            <w:r>
              <w:rPr>
                <w:sz w:val="28"/>
              </w:rPr>
              <w:softHyphen/>
              <w:t>ние выпол</w:t>
            </w:r>
            <w:r>
              <w:rPr>
                <w:sz w:val="28"/>
              </w:rPr>
              <w:softHyphen/>
              <w:t>нения за</w:t>
            </w:r>
            <w:r>
              <w:rPr>
                <w:sz w:val="28"/>
              </w:rPr>
              <w:softHyphen/>
              <w:t>даний</w:t>
            </w:r>
          </w:p>
        </w:tc>
        <w:tc>
          <w:tcPr>
            <w:tcW w:w="4887" w:type="dxa"/>
            <w:tcBorders>
              <w:left w:val="single" w:sz="4" w:space="0" w:color="auto"/>
              <w:right w:val="nil"/>
            </w:tcBorders>
          </w:tcPr>
          <w:p w:rsidR="00ED570C" w:rsidRDefault="00ED570C">
            <w:pPr>
              <w:rPr>
                <w:sz w:val="28"/>
              </w:rPr>
            </w:pPr>
            <w:r>
              <w:rPr>
                <w:sz w:val="28"/>
              </w:rPr>
              <w:t>Формирование и использование мате</w:t>
            </w:r>
            <w:r>
              <w:rPr>
                <w:sz w:val="28"/>
              </w:rPr>
              <w:softHyphen/>
              <w:t>риально-вещественных факторов про</w:t>
            </w:r>
            <w:r>
              <w:rPr>
                <w:sz w:val="28"/>
              </w:rPr>
              <w:softHyphen/>
              <w:t>изводства для решения экономических и социальных задач, стоящих перед предприятием: ускорение научно-тех</w:t>
            </w:r>
            <w:r>
              <w:rPr>
                <w:sz w:val="28"/>
              </w:rPr>
              <w:softHyphen/>
              <w:t>нического прогресса, повышение ка</w:t>
            </w:r>
            <w:r>
              <w:rPr>
                <w:sz w:val="28"/>
              </w:rPr>
              <w:softHyphen/>
              <w:t>чества и конкурентоспособности продукции, техническое перевооруже</w:t>
            </w:r>
            <w:r>
              <w:rPr>
                <w:sz w:val="28"/>
              </w:rPr>
              <w:softHyphen/>
              <w:t>ние и реконструкция, обеспечение оборудованием и материалами, эксплу</w:t>
            </w:r>
            <w:r>
              <w:rPr>
                <w:sz w:val="28"/>
              </w:rPr>
              <w:softHyphen/>
              <w:t>атация основных фондов, реализация продукции и услуг и т.п.</w:t>
            </w:r>
          </w:p>
        </w:tc>
      </w:tr>
      <w:tr w:rsidR="00ED570C">
        <w:trPr>
          <w:cantSplit/>
          <w:trHeight w:hRule="exact" w:val="3888"/>
        </w:trPr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</w:tcPr>
          <w:p w:rsidR="00ED570C" w:rsidRDefault="00ED570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5. Органи</w:t>
            </w:r>
            <w:r>
              <w:rPr>
                <w:sz w:val="28"/>
              </w:rPr>
              <w:softHyphen/>
              <w:t>зация и стимулиро</w:t>
            </w:r>
            <w:r>
              <w:rPr>
                <w:sz w:val="28"/>
              </w:rPr>
              <w:softHyphen/>
              <w:t>вание тру</w:t>
            </w:r>
            <w:r>
              <w:rPr>
                <w:sz w:val="28"/>
              </w:rPr>
              <w:softHyphen/>
              <w:t>да</w:t>
            </w:r>
          </w:p>
        </w:tc>
        <w:tc>
          <w:tcPr>
            <w:tcW w:w="14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570C" w:rsidRDefault="00ED570C">
            <w:pPr>
              <w:rPr>
                <w:sz w:val="28"/>
              </w:rPr>
            </w:pPr>
            <w:r>
              <w:rPr>
                <w:sz w:val="28"/>
              </w:rPr>
              <w:t>Обеспече</w:t>
            </w:r>
            <w:r>
              <w:rPr>
                <w:sz w:val="28"/>
              </w:rPr>
              <w:softHyphen/>
              <w:t>ние трудо</w:t>
            </w:r>
            <w:r>
              <w:rPr>
                <w:sz w:val="28"/>
              </w:rPr>
              <w:softHyphen/>
              <w:t>выми ре</w:t>
            </w:r>
            <w:r>
              <w:rPr>
                <w:sz w:val="28"/>
              </w:rPr>
              <w:softHyphen/>
              <w:t>сурсами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ED570C" w:rsidRDefault="00ED570C">
            <w:pPr>
              <w:pStyle w:val="10"/>
              <w:widowControl/>
              <w:spacing w:line="240" w:lineRule="auto"/>
              <w:rPr>
                <w:snapToGrid/>
              </w:rPr>
            </w:pPr>
            <w:r>
              <w:t>Организа</w:t>
            </w:r>
            <w:r>
              <w:softHyphen/>
              <w:t>ция и сти</w:t>
            </w:r>
            <w:r>
              <w:softHyphen/>
              <w:t>мулирова</w:t>
            </w:r>
            <w:r>
              <w:softHyphen/>
              <w:t>ние выпол</w:t>
            </w:r>
            <w:r>
              <w:softHyphen/>
              <w:t>нения за</w:t>
            </w:r>
            <w:r>
              <w:softHyphen/>
              <w:t>даний</w:t>
            </w:r>
          </w:p>
        </w:tc>
        <w:tc>
          <w:tcPr>
            <w:tcW w:w="4887" w:type="dxa"/>
            <w:tcBorders>
              <w:left w:val="single" w:sz="4" w:space="0" w:color="auto"/>
              <w:right w:val="nil"/>
            </w:tcBorders>
          </w:tcPr>
          <w:p w:rsidR="00ED570C" w:rsidRDefault="00ED570C">
            <w:pPr>
              <w:rPr>
                <w:sz w:val="28"/>
              </w:rPr>
            </w:pPr>
            <w:r>
              <w:rPr>
                <w:sz w:val="28"/>
              </w:rPr>
              <w:t>Формирование и использование чело</w:t>
            </w:r>
            <w:r>
              <w:rPr>
                <w:sz w:val="28"/>
              </w:rPr>
              <w:softHyphen/>
              <w:t>веческого фактора (трудового потен</w:t>
            </w:r>
            <w:r>
              <w:rPr>
                <w:sz w:val="28"/>
              </w:rPr>
              <w:softHyphen/>
              <w:t>циала): комплектование кадров рабо</w:t>
            </w:r>
            <w:r>
              <w:rPr>
                <w:sz w:val="28"/>
              </w:rPr>
              <w:softHyphen/>
              <w:t>чих и управленческого персонала, их подбор и расстановка, повышение ква</w:t>
            </w:r>
            <w:r>
              <w:rPr>
                <w:sz w:val="28"/>
              </w:rPr>
              <w:softHyphen/>
              <w:t>лификации, анализ использования кад</w:t>
            </w:r>
            <w:r>
              <w:rPr>
                <w:sz w:val="28"/>
              </w:rPr>
              <w:softHyphen/>
              <w:t>ров, решение вопросов их мобильнос</w:t>
            </w:r>
            <w:r>
              <w:rPr>
                <w:sz w:val="28"/>
              </w:rPr>
              <w:softHyphen/>
              <w:t>ти, выбор или разработка форм орга</w:t>
            </w:r>
            <w:r>
              <w:rPr>
                <w:sz w:val="28"/>
              </w:rPr>
              <w:softHyphen/>
              <w:t>низации и оплаты труда, моральных мотивов и стимулов, координация действий участников совместного про</w:t>
            </w:r>
            <w:r>
              <w:rPr>
                <w:sz w:val="28"/>
              </w:rPr>
              <w:softHyphen/>
              <w:t>цесса труда</w:t>
            </w:r>
          </w:p>
        </w:tc>
      </w:tr>
      <w:tr w:rsidR="00ED570C">
        <w:trPr>
          <w:cantSplit/>
          <w:trHeight w:hRule="exact" w:val="3517"/>
        </w:trPr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</w:tcPr>
          <w:p w:rsidR="00ED570C" w:rsidRDefault="00ED570C">
            <w:pPr>
              <w:rPr>
                <w:sz w:val="28"/>
              </w:rPr>
            </w:pPr>
            <w:r>
              <w:rPr>
                <w:sz w:val="28"/>
              </w:rPr>
              <w:t>6. Инфор</w:t>
            </w:r>
            <w:r>
              <w:rPr>
                <w:sz w:val="28"/>
              </w:rPr>
              <w:softHyphen/>
              <w:t>мационное обеспече</w:t>
            </w:r>
            <w:r>
              <w:rPr>
                <w:sz w:val="28"/>
              </w:rPr>
              <w:softHyphen/>
              <w:t>ние и учет</w:t>
            </w:r>
          </w:p>
        </w:tc>
        <w:tc>
          <w:tcPr>
            <w:tcW w:w="14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570C" w:rsidRDefault="00ED570C">
            <w:pPr>
              <w:rPr>
                <w:sz w:val="28"/>
              </w:rPr>
            </w:pPr>
            <w:r>
              <w:rPr>
                <w:sz w:val="28"/>
              </w:rPr>
              <w:t>Все направ ления де</w:t>
            </w:r>
            <w:r>
              <w:rPr>
                <w:sz w:val="28"/>
              </w:rPr>
              <w:softHyphen/>
              <w:t>ятельности предприя</w:t>
            </w:r>
            <w:r>
              <w:rPr>
                <w:sz w:val="28"/>
              </w:rPr>
              <w:softHyphen/>
              <w:t>тия (техни</w:t>
            </w:r>
            <w:r>
              <w:rPr>
                <w:sz w:val="28"/>
              </w:rPr>
              <w:softHyphen/>
              <w:t>ческого, экономичен кого, соци</w:t>
            </w:r>
            <w:r>
              <w:rPr>
                <w:sz w:val="28"/>
              </w:rPr>
              <w:softHyphen/>
              <w:t>ального развития)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ED570C" w:rsidRDefault="00ED570C">
            <w:pPr>
              <w:pStyle w:val="10"/>
              <w:widowControl/>
              <w:spacing w:line="240" w:lineRule="auto"/>
              <w:rPr>
                <w:snapToGrid/>
              </w:rPr>
            </w:pPr>
            <w:r>
              <w:t>Переработ</w:t>
            </w:r>
            <w:r>
              <w:softHyphen/>
              <w:t>ка инфор</w:t>
            </w:r>
            <w:r>
              <w:softHyphen/>
              <w:t>мации, учет и передача информа</w:t>
            </w:r>
            <w:r>
              <w:softHyphen/>
              <w:t>ции</w:t>
            </w:r>
          </w:p>
        </w:tc>
        <w:tc>
          <w:tcPr>
            <w:tcW w:w="4887" w:type="dxa"/>
            <w:tcBorders>
              <w:left w:val="single" w:sz="4" w:space="0" w:color="auto"/>
              <w:right w:val="nil"/>
            </w:tcBorders>
          </w:tcPr>
          <w:p w:rsidR="00ED570C" w:rsidRDefault="00ED570C">
            <w:pPr>
              <w:rPr>
                <w:sz w:val="28"/>
              </w:rPr>
            </w:pPr>
            <w:r>
              <w:rPr>
                <w:sz w:val="28"/>
              </w:rPr>
              <w:t>Предоставление всем звеньям и работ</w:t>
            </w:r>
            <w:r>
              <w:rPr>
                <w:sz w:val="28"/>
              </w:rPr>
              <w:softHyphen/>
              <w:t>никам предприятия необходимой ин</w:t>
            </w:r>
            <w:r>
              <w:rPr>
                <w:sz w:val="28"/>
              </w:rPr>
              <w:softHyphen/>
              <w:t>формации (технической, экономичес</w:t>
            </w:r>
            <w:r>
              <w:rPr>
                <w:sz w:val="28"/>
              </w:rPr>
              <w:softHyphen/>
              <w:t>кой, правовой и др.), полученной с ис</w:t>
            </w:r>
            <w:r>
              <w:rPr>
                <w:sz w:val="28"/>
              </w:rPr>
              <w:softHyphen/>
              <w:t>пользованием соответствующей техни</w:t>
            </w:r>
            <w:r>
              <w:rPr>
                <w:sz w:val="28"/>
              </w:rPr>
              <w:softHyphen/>
              <w:t>ки — централизованных автоматизиро-</w:t>
            </w:r>
          </w:p>
          <w:p w:rsidR="00ED570C" w:rsidRDefault="00ED570C">
            <w:pPr>
              <w:pStyle w:val="10"/>
              <w:widowControl/>
              <w:spacing w:line="240" w:lineRule="auto"/>
              <w:rPr>
                <w:snapToGrid/>
              </w:rPr>
            </w:pPr>
            <w:r>
              <w:rPr>
                <w:snapToGrid/>
              </w:rPr>
              <w:t>ванных систем и индивидуальных средств (персональных компьютеров, АРМ и др.); оперативный и бухгалтерс</w:t>
            </w:r>
            <w:r>
              <w:rPr>
                <w:snapToGrid/>
              </w:rPr>
              <w:softHyphen/>
              <w:t>кий учет</w:t>
            </w:r>
          </w:p>
        </w:tc>
      </w:tr>
      <w:tr w:rsidR="00ED570C">
        <w:trPr>
          <w:cantSplit/>
          <w:trHeight w:hRule="exact" w:val="2986"/>
        </w:trPr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0C" w:rsidRDefault="00ED570C">
            <w:pPr>
              <w:rPr>
                <w:sz w:val="28"/>
              </w:rPr>
            </w:pPr>
            <w:r>
              <w:rPr>
                <w:sz w:val="28"/>
              </w:rPr>
              <w:t>7. Конт</w:t>
            </w:r>
            <w:r>
              <w:rPr>
                <w:sz w:val="28"/>
              </w:rPr>
              <w:softHyphen/>
              <w:t>роль, регу</w:t>
            </w:r>
            <w:r>
              <w:rPr>
                <w:sz w:val="28"/>
              </w:rPr>
              <w:softHyphen/>
              <w:t>лирование и оценка деятельнос</w:t>
            </w:r>
            <w:r>
              <w:rPr>
                <w:sz w:val="28"/>
              </w:rPr>
              <w:softHyphen/>
              <w:t>ти</w:t>
            </w:r>
          </w:p>
        </w:tc>
        <w:tc>
          <w:tcPr>
            <w:tcW w:w="14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0C" w:rsidRDefault="00ED570C">
            <w:pPr>
              <w:rPr>
                <w:sz w:val="28"/>
              </w:rPr>
            </w:pPr>
            <w:r>
              <w:rPr>
                <w:sz w:val="28"/>
              </w:rPr>
              <w:t>Все направ</w:t>
            </w:r>
            <w:r>
              <w:rPr>
                <w:sz w:val="28"/>
              </w:rPr>
              <w:softHyphen/>
              <w:t>ления дея</w:t>
            </w:r>
            <w:r>
              <w:rPr>
                <w:sz w:val="28"/>
              </w:rPr>
              <w:softHyphen/>
              <w:t>тельности предприя-тия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0C" w:rsidRDefault="00ED570C">
            <w:pPr>
              <w:rPr>
                <w:sz w:val="28"/>
              </w:rPr>
            </w:pPr>
            <w:r>
              <w:rPr>
                <w:sz w:val="28"/>
              </w:rPr>
              <w:t xml:space="preserve"> Анализ де</w:t>
            </w:r>
            <w:r>
              <w:rPr>
                <w:sz w:val="28"/>
              </w:rPr>
              <w:softHyphen/>
              <w:t>ятельности, оператив</w:t>
            </w:r>
            <w:r>
              <w:rPr>
                <w:sz w:val="28"/>
              </w:rPr>
              <w:softHyphen/>
              <w:t>ный конт</w:t>
            </w:r>
            <w:r>
              <w:rPr>
                <w:sz w:val="28"/>
              </w:rPr>
              <w:softHyphen/>
              <w:t>роль</w:t>
            </w:r>
          </w:p>
        </w:tc>
        <w:tc>
          <w:tcPr>
            <w:tcW w:w="488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D570C" w:rsidRDefault="00ED570C">
            <w:pPr>
              <w:rPr>
                <w:sz w:val="28"/>
              </w:rPr>
            </w:pPr>
            <w:r>
              <w:rPr>
                <w:sz w:val="28"/>
              </w:rPr>
              <w:t>Контроль за ходом производства, за рациональным использованием всех видов ресурсов; внесение изменений в текущий ход работ по выполнению пла</w:t>
            </w:r>
            <w:r>
              <w:rPr>
                <w:sz w:val="28"/>
              </w:rPr>
              <w:softHyphen/>
              <w:t>нов, заказов в установленные сроки и требуемого качества, оценка деятель</w:t>
            </w:r>
            <w:r>
              <w:rPr>
                <w:sz w:val="28"/>
              </w:rPr>
              <w:softHyphen/>
              <w:t>ности звеньев управления и выявление резервов повышения ее эффективнос</w:t>
            </w:r>
            <w:r>
              <w:rPr>
                <w:sz w:val="28"/>
              </w:rPr>
              <w:softHyphen/>
              <w:t>ти, оценка социального развития</w:t>
            </w:r>
          </w:p>
        </w:tc>
      </w:tr>
    </w:tbl>
    <w:p w:rsidR="00ED570C" w:rsidRDefault="00ED570C"/>
    <w:p w:rsidR="00ED570C" w:rsidRDefault="00ED570C"/>
    <w:p w:rsidR="00ED570C" w:rsidRDefault="00ED570C">
      <w:pPr>
        <w:pStyle w:val="a3"/>
        <w:spacing w:before="80"/>
      </w:pPr>
      <w:r>
        <w:t>Управленческий труд по сравнению с трудом рабочих име</w:t>
      </w:r>
      <w:r>
        <w:softHyphen/>
        <w:t>ет свои существенные особенности. Прежде всего это пре</w:t>
      </w:r>
      <w:r>
        <w:softHyphen/>
        <w:t>имущественно умственный труд. Различают три вида умст</w:t>
      </w:r>
      <w:r>
        <w:softHyphen/>
        <w:t>венного труда: эвристический, административный и опера</w:t>
      </w:r>
      <w:r>
        <w:softHyphen/>
        <w:t>торный./1,</w:t>
      </w:r>
      <w:r>
        <w:rPr>
          <w:lang w:val="en-US"/>
        </w:rPr>
        <w:t>c</w:t>
      </w:r>
      <w:r>
        <w:t>.22/</w:t>
      </w:r>
    </w:p>
    <w:p w:rsidR="00ED570C" w:rsidRDefault="00ED570C">
      <w:pPr>
        <w:spacing w:line="360" w:lineRule="auto"/>
        <w:ind w:firstLine="720"/>
        <w:rPr>
          <w:sz w:val="28"/>
        </w:rPr>
      </w:pPr>
      <w:r>
        <w:rPr>
          <w:sz w:val="28"/>
        </w:rPr>
        <w:t>Эвристический труд — творческая составляющая ум</w:t>
      </w:r>
      <w:r>
        <w:rPr>
          <w:sz w:val="28"/>
        </w:rPr>
        <w:softHyphen/>
        <w:t>ственной деятельности. По своему функциональному назна</w:t>
      </w:r>
      <w:r>
        <w:rPr>
          <w:sz w:val="28"/>
        </w:rPr>
        <w:softHyphen/>
        <w:t>чению он характеризуется как труд по исследованию, анали</w:t>
      </w:r>
      <w:r>
        <w:rPr>
          <w:sz w:val="28"/>
        </w:rPr>
        <w:softHyphen/>
        <w:t>зу и разработке различных вопросов (разработка планов и анализ их выполнения, определение направлений совершен</w:t>
      </w:r>
      <w:r>
        <w:rPr>
          <w:sz w:val="28"/>
        </w:rPr>
        <w:softHyphen/>
        <w:t xml:space="preserve">ствования </w:t>
      </w:r>
      <w:r>
        <w:rPr>
          <w:sz w:val="28"/>
        </w:rPr>
        <w:lastRenderedPageBreak/>
        <w:t>конструкции и состава продукции, технологии, ор</w:t>
      </w:r>
      <w:r>
        <w:rPr>
          <w:sz w:val="28"/>
        </w:rPr>
        <w:softHyphen/>
        <w:t>ганизации производства и труда, решение социальных про</w:t>
      </w:r>
      <w:r>
        <w:rPr>
          <w:sz w:val="28"/>
        </w:rPr>
        <w:softHyphen/>
        <w:t>блем). По содержанию эвристический труд связан с выпол</w:t>
      </w:r>
      <w:r>
        <w:rPr>
          <w:sz w:val="28"/>
        </w:rPr>
        <w:softHyphen/>
        <w:t>нением аналитических и конструктивных операций и направ</w:t>
      </w:r>
      <w:r>
        <w:rPr>
          <w:sz w:val="28"/>
        </w:rPr>
        <w:softHyphen/>
        <w:t>лен на разработку и принятие решений.</w:t>
      </w:r>
    </w:p>
    <w:p w:rsidR="00ED570C" w:rsidRDefault="00ED570C">
      <w:pPr>
        <w:spacing w:line="360" w:lineRule="auto"/>
        <w:ind w:firstLine="720"/>
        <w:rPr>
          <w:sz w:val="28"/>
        </w:rPr>
      </w:pPr>
      <w:r>
        <w:rPr>
          <w:sz w:val="28"/>
        </w:rPr>
        <w:t>Административный труд — вид умственного труда, функциональным назначением которого является непосред</w:t>
      </w:r>
      <w:r>
        <w:rPr>
          <w:sz w:val="28"/>
        </w:rPr>
        <w:softHyphen/>
        <w:t>ственное управление деятельностью и поведением людей. По содержанию он достаточно разнообразен и включает выпол</w:t>
      </w:r>
      <w:r>
        <w:rPr>
          <w:sz w:val="28"/>
        </w:rPr>
        <w:softHyphen/>
        <w:t>нение различных организационно-административных опера</w:t>
      </w:r>
      <w:r>
        <w:rPr>
          <w:sz w:val="28"/>
        </w:rPr>
        <w:softHyphen/>
        <w:t>ций (координационных, распорядительных, контрольных). Этот вид умственного труда призван обеспечить координацию деятельности отдельных участников и трудовых коллективов (различных отделов заводоуправления, цехов и т. п.).</w:t>
      </w:r>
    </w:p>
    <w:p w:rsidR="00ED570C" w:rsidRDefault="00ED570C">
      <w:pPr>
        <w:spacing w:line="360" w:lineRule="auto"/>
        <w:ind w:firstLine="720"/>
        <w:rPr>
          <w:sz w:val="28"/>
        </w:rPr>
      </w:pPr>
      <w:r>
        <w:rPr>
          <w:sz w:val="28"/>
        </w:rPr>
        <w:t>Операторный труд - это труд по выполнению сте</w:t>
      </w:r>
      <w:r>
        <w:rPr>
          <w:sz w:val="28"/>
        </w:rPr>
        <w:softHyphen/>
        <w:t>реотипных (постоянно повторяющихся) операций детер</w:t>
      </w:r>
      <w:r>
        <w:rPr>
          <w:sz w:val="28"/>
        </w:rPr>
        <w:softHyphen/>
        <w:t>минированного (предопределенного) характера. По содер</w:t>
      </w:r>
      <w:r>
        <w:rPr>
          <w:sz w:val="28"/>
        </w:rPr>
        <w:softHyphen/>
        <w:t>жанию это информационно-техническая работа, включаю</w:t>
      </w:r>
      <w:r>
        <w:rPr>
          <w:sz w:val="28"/>
        </w:rPr>
        <w:softHyphen/>
        <w:t>щая документационные операции (оформление докумен</w:t>
      </w:r>
      <w:r>
        <w:rPr>
          <w:sz w:val="28"/>
        </w:rPr>
        <w:softHyphen/>
        <w:t>тов, их копирование, размножение, хранение, обработка корреспонденции и т. п.), первично-счетные и учетные, ввод данных в ЭВМ, переработка информации по заранее разработанной программе, вычислительные операции.</w:t>
      </w:r>
    </w:p>
    <w:p w:rsidR="00ED570C" w:rsidRDefault="00ED570C">
      <w:pPr>
        <w:spacing w:line="360" w:lineRule="auto"/>
        <w:ind w:firstLine="720"/>
        <w:rPr>
          <w:sz w:val="28"/>
        </w:rPr>
      </w:pPr>
      <w:r>
        <w:rPr>
          <w:sz w:val="28"/>
        </w:rPr>
        <w:t>Преобладание тех или иных видов умственных нагрузок определяет в значительной степени специфику организации управленческого труда в отношении методов выполнения ра</w:t>
      </w:r>
      <w:r>
        <w:rPr>
          <w:sz w:val="28"/>
        </w:rPr>
        <w:softHyphen/>
        <w:t>бот, видов норм, способов регламентации, факторов условий труда .</w:t>
      </w:r>
    </w:p>
    <w:p w:rsidR="00ED570C" w:rsidRDefault="00ED570C">
      <w:pPr>
        <w:spacing w:line="360" w:lineRule="auto"/>
        <w:ind w:firstLine="720"/>
        <w:rPr>
          <w:sz w:val="28"/>
        </w:rPr>
      </w:pPr>
      <w:r>
        <w:rPr>
          <w:sz w:val="28"/>
        </w:rPr>
        <w:t>Рассматривая особенности управленческого труда, следу</w:t>
      </w:r>
      <w:r>
        <w:rPr>
          <w:sz w:val="28"/>
        </w:rPr>
        <w:softHyphen/>
        <w:t>ет подчеркнуть, что, так же как труд рабочих, он является необходимым и производительным трудом. Но вместе с тем он имеет особую производительную форму. Занятые управленчес</w:t>
      </w:r>
      <w:r>
        <w:rPr>
          <w:sz w:val="28"/>
        </w:rPr>
        <w:softHyphen/>
        <w:t>ким трудом непосредственно не создают материальных цен</w:t>
      </w:r>
      <w:r>
        <w:rPr>
          <w:sz w:val="28"/>
        </w:rPr>
        <w:softHyphen/>
        <w:t>ностей, но, осуществляя техническую и организационную подготовку производства, совершенствуя методы планово-экономической работы, формы материального стимулирова</w:t>
      </w:r>
      <w:r>
        <w:rPr>
          <w:sz w:val="28"/>
        </w:rPr>
        <w:softHyphen/>
        <w:t>ния, решая коммерческие задачи, они реализуют свою дея</w:t>
      </w:r>
      <w:r>
        <w:rPr>
          <w:sz w:val="28"/>
        </w:rPr>
        <w:softHyphen/>
        <w:t>тельность в продукте труда совокупного работника. Без их труда невозможно современное производство.</w:t>
      </w:r>
    </w:p>
    <w:p w:rsidR="00ED570C" w:rsidRDefault="00ED570C">
      <w:pPr>
        <w:spacing w:line="360" w:lineRule="auto"/>
        <w:ind w:firstLine="720"/>
        <w:rPr>
          <w:sz w:val="28"/>
        </w:rPr>
      </w:pPr>
      <w:r>
        <w:rPr>
          <w:sz w:val="28"/>
        </w:rPr>
        <w:lastRenderedPageBreak/>
        <w:t>Специфичен и предмет управленческого труда, в качестве которого выступает различного рода информация. В силу этого управленческий труд носит информативный характер. Информация по форме может быть устной и документиро</w:t>
      </w:r>
      <w:r>
        <w:rPr>
          <w:sz w:val="28"/>
        </w:rPr>
        <w:softHyphen/>
        <w:t>ванной (чертежи, технологические карты, планы, проекты и т.п.), по функциональной принадлежности - технической, трудовой, бухгалтерской, коммерческой, она различается и по используемым носителям (документы, перфокарты, маг</w:t>
      </w:r>
      <w:r>
        <w:rPr>
          <w:sz w:val="28"/>
        </w:rPr>
        <w:softHyphen/>
        <w:t>нитные ленты).</w:t>
      </w:r>
    </w:p>
    <w:p w:rsidR="00ED570C" w:rsidRDefault="00ED570C">
      <w:pPr>
        <w:pStyle w:val="a3"/>
      </w:pPr>
      <w:r>
        <w:t xml:space="preserve">Особенность результатов управленческого труда состоит в том, что они трудно поддаются количественной оценке. </w:t>
      </w:r>
    </w:p>
    <w:p w:rsidR="00ED570C" w:rsidRDefault="00DF48C5">
      <w:pPr>
        <w:spacing w:line="360" w:lineRule="auto"/>
        <w:ind w:firstLine="440"/>
        <w:rPr>
          <w:sz w:val="28"/>
          <w:szCs w:val="24"/>
        </w:rPr>
      </w:pPr>
      <w:r>
        <w:rPr>
          <w:sz w:val="28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7.25pt;height:342pt">
            <v:imagedata r:id="rId7" o:title=""/>
          </v:shape>
        </w:pict>
      </w:r>
    </w:p>
    <w:p w:rsidR="00ED570C" w:rsidRDefault="00ED570C">
      <w:pPr>
        <w:pStyle w:val="a3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Рис.1  Процесс управленческого труда /2,с.65/</w:t>
      </w:r>
    </w:p>
    <w:p w:rsidR="00ED570C" w:rsidRDefault="00ED570C">
      <w:pPr>
        <w:pStyle w:val="a3"/>
      </w:pPr>
      <w:r>
        <w:t>Результаты труда руководителей, как правило, оцениваются косвенно — по показателям производственной деятельности возглавляе</w:t>
      </w:r>
      <w:r>
        <w:softHyphen/>
        <w:t>мых ими коллективов, труда специалистов и технических ис</w:t>
      </w:r>
      <w:r>
        <w:softHyphen/>
        <w:t>полнителей — по показателям работы отдела (бюро). Это своего рода конечные результаты, между временем достиже</w:t>
      </w:r>
      <w:r>
        <w:softHyphen/>
        <w:t>ния которых и моментом приложения труда существует зна</w:t>
      </w:r>
      <w:r>
        <w:softHyphen/>
        <w:t>чительный разрыв./1,</w:t>
      </w:r>
      <w:r>
        <w:rPr>
          <w:lang w:val="en-US"/>
        </w:rPr>
        <w:t>c</w:t>
      </w:r>
      <w:r>
        <w:t>.24/</w:t>
      </w:r>
    </w:p>
    <w:p w:rsidR="00ED570C" w:rsidRDefault="00ED570C">
      <w:pPr>
        <w:spacing w:line="360" w:lineRule="auto"/>
        <w:ind w:firstLine="720"/>
        <w:rPr>
          <w:sz w:val="28"/>
        </w:rPr>
      </w:pPr>
      <w:r>
        <w:rPr>
          <w:sz w:val="28"/>
        </w:rPr>
        <w:lastRenderedPageBreak/>
        <w:t>Нельзя наделять свойствами конечного результата управ</w:t>
      </w:r>
      <w:r>
        <w:rPr>
          <w:sz w:val="28"/>
        </w:rPr>
        <w:softHyphen/>
        <w:t>ленческого труда его промежуточные результаты — расчеты, чертежи, разрабатываемую техническую и организационную документацию, другую информацию. Иначе создается аб</w:t>
      </w:r>
      <w:r>
        <w:rPr>
          <w:sz w:val="28"/>
        </w:rPr>
        <w:softHyphen/>
        <w:t>сурдная ситуация: чем больше выполнено или подготовлено расчетов, различных документов, тем плодотворнее труд, а это далеко не так. Отсюда и важное свойство производитель</w:t>
      </w:r>
      <w:r>
        <w:rPr>
          <w:sz w:val="28"/>
        </w:rPr>
        <w:softHyphen/>
        <w:t>ной формы управленческого труда: его эффективность долж</w:t>
      </w:r>
      <w:r>
        <w:rPr>
          <w:sz w:val="28"/>
        </w:rPr>
        <w:softHyphen/>
        <w:t>на оцениваться не по количеству подготовленных докумен</w:t>
      </w:r>
      <w:r>
        <w:rPr>
          <w:sz w:val="28"/>
        </w:rPr>
        <w:softHyphen/>
        <w:t>тов и изданных распоряжений, а по результативности и про</w:t>
      </w:r>
      <w:r>
        <w:rPr>
          <w:sz w:val="28"/>
        </w:rPr>
        <w:softHyphen/>
        <w:t>грессивности принимаемых технических, организационных, экономических решений — по их влиянию на результаты де</w:t>
      </w:r>
      <w:r>
        <w:rPr>
          <w:sz w:val="28"/>
        </w:rPr>
        <w:softHyphen/>
        <w:t>ятельности работников, непосредственно занятых производст</w:t>
      </w:r>
      <w:r>
        <w:rPr>
          <w:sz w:val="28"/>
        </w:rPr>
        <w:softHyphen/>
        <w:t>вом продукции или услуг. Эта специфика определяет такие тре</w:t>
      </w:r>
      <w:r>
        <w:rPr>
          <w:sz w:val="28"/>
        </w:rPr>
        <w:softHyphen/>
        <w:t>бования к организации управленческого труда, как необхо</w:t>
      </w:r>
      <w:r>
        <w:rPr>
          <w:sz w:val="28"/>
        </w:rPr>
        <w:softHyphen/>
        <w:t>димость тщательного анализа объема и форм информации, методов и средств выполнения трудовых процессов с целью выявления и устранения документационных излишеств.</w:t>
      </w:r>
    </w:p>
    <w:p w:rsidR="00ED570C" w:rsidRDefault="00ED570C">
      <w:pPr>
        <w:spacing w:line="360" w:lineRule="auto"/>
        <w:ind w:firstLine="720"/>
        <w:rPr>
          <w:sz w:val="28"/>
        </w:rPr>
      </w:pPr>
      <w:r>
        <w:rPr>
          <w:sz w:val="28"/>
        </w:rPr>
        <w:t>Все указанные отличительные качества управленческого труда обусловливают особый подход к его организации .</w:t>
      </w:r>
    </w:p>
    <w:p w:rsidR="00ED570C" w:rsidRDefault="00ED570C">
      <w:pPr>
        <w:pStyle w:val="a6"/>
      </w:pPr>
    </w:p>
    <w:p w:rsidR="00ED570C" w:rsidRDefault="00ED570C"/>
    <w:p w:rsidR="00ED570C" w:rsidRDefault="00ED570C">
      <w:pPr>
        <w:spacing w:line="360" w:lineRule="auto"/>
        <w:ind w:firstLine="720"/>
        <w:rPr>
          <w:sz w:val="28"/>
          <w:szCs w:val="22"/>
        </w:rPr>
      </w:pPr>
    </w:p>
    <w:p w:rsidR="00ED570C" w:rsidRDefault="00ED570C">
      <w:pPr>
        <w:spacing w:line="360" w:lineRule="auto"/>
        <w:ind w:left="2160"/>
        <w:rPr>
          <w:sz w:val="28"/>
        </w:rPr>
      </w:pPr>
    </w:p>
    <w:p w:rsidR="00ED570C" w:rsidRDefault="00ED570C">
      <w:pPr>
        <w:spacing w:line="360" w:lineRule="auto"/>
        <w:ind w:left="2160"/>
        <w:rPr>
          <w:sz w:val="28"/>
        </w:rPr>
      </w:pPr>
    </w:p>
    <w:p w:rsidR="00ED570C" w:rsidRDefault="00ED570C">
      <w:pPr>
        <w:spacing w:line="360" w:lineRule="auto"/>
        <w:ind w:left="2160"/>
        <w:rPr>
          <w:sz w:val="28"/>
        </w:rPr>
      </w:pPr>
    </w:p>
    <w:p w:rsidR="00ED570C" w:rsidRDefault="00ED570C">
      <w:pPr>
        <w:spacing w:line="360" w:lineRule="auto"/>
        <w:ind w:left="2160"/>
        <w:rPr>
          <w:sz w:val="28"/>
        </w:rPr>
      </w:pPr>
    </w:p>
    <w:p w:rsidR="00ED570C" w:rsidRDefault="00ED570C">
      <w:pPr>
        <w:spacing w:line="360" w:lineRule="auto"/>
        <w:ind w:left="2160"/>
        <w:rPr>
          <w:sz w:val="28"/>
        </w:rPr>
      </w:pPr>
    </w:p>
    <w:p w:rsidR="00ED570C" w:rsidRDefault="00ED570C">
      <w:pPr>
        <w:spacing w:line="360" w:lineRule="auto"/>
        <w:ind w:left="2160"/>
        <w:rPr>
          <w:sz w:val="28"/>
        </w:rPr>
      </w:pPr>
    </w:p>
    <w:p w:rsidR="00ED570C" w:rsidRDefault="00ED570C">
      <w:pPr>
        <w:spacing w:line="360" w:lineRule="auto"/>
        <w:ind w:left="2160"/>
        <w:rPr>
          <w:sz w:val="28"/>
        </w:rPr>
      </w:pPr>
    </w:p>
    <w:p w:rsidR="00ED570C" w:rsidRDefault="00ED570C">
      <w:pPr>
        <w:spacing w:line="360" w:lineRule="auto"/>
        <w:ind w:left="2160"/>
        <w:rPr>
          <w:sz w:val="28"/>
        </w:rPr>
      </w:pPr>
    </w:p>
    <w:p w:rsidR="00ED570C" w:rsidRDefault="00ED570C">
      <w:pPr>
        <w:spacing w:line="360" w:lineRule="auto"/>
        <w:ind w:left="2160"/>
        <w:rPr>
          <w:sz w:val="28"/>
        </w:rPr>
      </w:pPr>
    </w:p>
    <w:p w:rsidR="00ED570C" w:rsidRDefault="00ED570C">
      <w:pPr>
        <w:spacing w:line="360" w:lineRule="auto"/>
        <w:ind w:left="2160"/>
        <w:rPr>
          <w:sz w:val="28"/>
        </w:rPr>
      </w:pPr>
    </w:p>
    <w:p w:rsidR="00ED570C" w:rsidRDefault="00ED570C">
      <w:pPr>
        <w:spacing w:line="360" w:lineRule="auto"/>
        <w:ind w:left="2160"/>
        <w:rPr>
          <w:sz w:val="28"/>
        </w:rPr>
      </w:pPr>
    </w:p>
    <w:p w:rsidR="00ED570C" w:rsidRDefault="00ED570C">
      <w:pPr>
        <w:spacing w:line="360" w:lineRule="auto"/>
        <w:ind w:left="2160"/>
        <w:rPr>
          <w:sz w:val="28"/>
        </w:rPr>
      </w:pPr>
    </w:p>
    <w:p w:rsidR="00ED570C" w:rsidRDefault="00ED570C">
      <w:pPr>
        <w:spacing w:line="360" w:lineRule="auto"/>
        <w:ind w:left="2160"/>
        <w:rPr>
          <w:sz w:val="28"/>
        </w:rPr>
      </w:pPr>
    </w:p>
    <w:p w:rsidR="00ED570C" w:rsidRDefault="00ED570C">
      <w:pPr>
        <w:spacing w:line="360" w:lineRule="auto"/>
        <w:ind w:left="2160"/>
        <w:rPr>
          <w:sz w:val="28"/>
        </w:rPr>
      </w:pPr>
      <w:r>
        <w:rPr>
          <w:sz w:val="28"/>
        </w:rPr>
        <w:lastRenderedPageBreak/>
        <w:t>1.2 Классификация управленческих кадров</w:t>
      </w:r>
    </w:p>
    <w:p w:rsidR="00ED570C" w:rsidRDefault="00ED570C">
      <w:pPr>
        <w:spacing w:line="280" w:lineRule="auto"/>
        <w:ind w:firstLine="720"/>
        <w:rPr>
          <w:sz w:val="28"/>
        </w:rPr>
      </w:pPr>
      <w:r>
        <w:rPr>
          <w:sz w:val="28"/>
        </w:rPr>
        <w:t>По характеру участия в процессе управления все работни</w:t>
      </w:r>
      <w:r>
        <w:rPr>
          <w:sz w:val="28"/>
        </w:rPr>
        <w:softHyphen/>
        <w:t xml:space="preserve">ки управленческого труда подразделяются на три группы: 1) руководители; </w:t>
      </w:r>
    </w:p>
    <w:p w:rsidR="00ED570C" w:rsidRDefault="00ED570C">
      <w:pPr>
        <w:spacing w:line="280" w:lineRule="auto"/>
        <w:rPr>
          <w:sz w:val="28"/>
        </w:rPr>
      </w:pPr>
      <w:r>
        <w:rPr>
          <w:sz w:val="28"/>
        </w:rPr>
        <w:t>2) специалисты; 3) технические исполнители (служащие).</w:t>
      </w:r>
    </w:p>
    <w:p w:rsidR="00ED570C" w:rsidRDefault="00ED570C">
      <w:pPr>
        <w:spacing w:line="280" w:lineRule="auto"/>
        <w:ind w:firstLine="720"/>
      </w:pPr>
      <w:r>
        <w:rPr>
          <w:sz w:val="28"/>
        </w:rPr>
        <w:t>Такое деление обусловлено тем, что управленческая де</w:t>
      </w:r>
      <w:r>
        <w:rPr>
          <w:sz w:val="28"/>
        </w:rPr>
        <w:softHyphen/>
        <w:t>ятельность заключается в осуществлении непосредствен</w:t>
      </w:r>
      <w:r>
        <w:rPr>
          <w:sz w:val="28"/>
        </w:rPr>
        <w:softHyphen/>
        <w:t>ного руководства управляемым объектом (предприятием, учреждением, отделом, производственным подразделени</w:t>
      </w:r>
      <w:r>
        <w:rPr>
          <w:sz w:val="28"/>
        </w:rPr>
        <w:softHyphen/>
        <w:t>ем), разработке необходимых управленческих решений и подготовке информации. Характер участия каждой из на</w:t>
      </w:r>
      <w:r>
        <w:rPr>
          <w:sz w:val="28"/>
        </w:rPr>
        <w:softHyphen/>
        <w:t>званных групп работников в процессе управления опреде</w:t>
      </w:r>
      <w:r>
        <w:rPr>
          <w:sz w:val="28"/>
        </w:rPr>
        <w:softHyphen/>
        <w:t>ляется решаемыми ими задачами и функциональными обя</w:t>
      </w:r>
      <w:r>
        <w:rPr>
          <w:sz w:val="28"/>
        </w:rPr>
        <w:softHyphen/>
        <w:t>занностями (табл. 2).</w:t>
      </w:r>
    </w:p>
    <w:p w:rsidR="00ED570C" w:rsidRDefault="00ED570C">
      <w:pPr>
        <w:spacing w:line="280" w:lineRule="auto"/>
        <w:ind w:firstLine="720"/>
        <w:rPr>
          <w:sz w:val="28"/>
        </w:rPr>
      </w:pP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</w:rPr>
        <w:t>Таблица 2</w:t>
      </w:r>
    </w:p>
    <w:p w:rsidR="00ED570C" w:rsidRDefault="00ED570C">
      <w:pPr>
        <w:pStyle w:val="a3"/>
        <w:spacing w:line="280" w:lineRule="auto"/>
        <w:ind w:left="720" w:firstLine="0"/>
      </w:pPr>
      <w:r>
        <w:t>Группировка управленческого персонала по характеру участия в процессе управления</w:t>
      </w:r>
    </w:p>
    <w:tbl>
      <w:tblPr>
        <w:tblW w:w="99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2660"/>
        <w:gridCol w:w="2943"/>
        <w:gridCol w:w="2235"/>
      </w:tblGrid>
      <w:tr w:rsidR="00ED570C">
        <w:trPr>
          <w:trHeight w:hRule="exact" w:val="66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D570C" w:rsidRDefault="00ED570C">
            <w:pPr>
              <w:spacing w:before="40"/>
              <w:rPr>
                <w:sz w:val="28"/>
              </w:rPr>
            </w:pPr>
            <w:r>
              <w:rPr>
                <w:sz w:val="28"/>
                <w:szCs w:val="16"/>
              </w:rPr>
              <w:t>Группы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D570C" w:rsidRDefault="00ED570C">
            <w:pPr>
              <w:spacing w:before="40"/>
              <w:rPr>
                <w:sz w:val="28"/>
              </w:rPr>
            </w:pPr>
            <w:r>
              <w:rPr>
                <w:sz w:val="28"/>
                <w:szCs w:val="16"/>
              </w:rPr>
              <w:t>Перечень должностей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D570C" w:rsidRDefault="00ED570C">
            <w:pPr>
              <w:spacing w:before="40"/>
              <w:rPr>
                <w:sz w:val="28"/>
              </w:rPr>
            </w:pPr>
            <w:r>
              <w:rPr>
                <w:sz w:val="28"/>
                <w:szCs w:val="16"/>
              </w:rPr>
              <w:t>Функциональные обязанности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D570C" w:rsidRDefault="00ED570C">
            <w:pPr>
              <w:spacing w:before="40"/>
              <w:rPr>
                <w:sz w:val="28"/>
              </w:rPr>
            </w:pPr>
            <w:r>
              <w:rPr>
                <w:sz w:val="28"/>
                <w:szCs w:val="16"/>
              </w:rPr>
              <w:t>Решаемые задачи</w:t>
            </w:r>
          </w:p>
        </w:tc>
      </w:tr>
      <w:tr w:rsidR="00ED570C">
        <w:trPr>
          <w:trHeight w:hRule="exact" w:val="3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D570C" w:rsidRDefault="00ED570C">
            <w:pPr>
              <w:spacing w:before="20"/>
              <w:rPr>
                <w:sz w:val="28"/>
              </w:rPr>
            </w:pPr>
            <w:r>
              <w:rPr>
                <w:sz w:val="28"/>
                <w:szCs w:val="16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D570C" w:rsidRDefault="00ED570C">
            <w:pPr>
              <w:spacing w:before="20"/>
              <w:rPr>
                <w:sz w:val="28"/>
              </w:rPr>
            </w:pPr>
            <w:r>
              <w:rPr>
                <w:sz w:val="28"/>
                <w:szCs w:val="16"/>
              </w:rPr>
              <w:t>2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D570C" w:rsidRDefault="00ED570C">
            <w:pPr>
              <w:spacing w:before="20"/>
              <w:rPr>
                <w:sz w:val="28"/>
              </w:rPr>
            </w:pPr>
            <w:r>
              <w:rPr>
                <w:sz w:val="28"/>
                <w:szCs w:val="16"/>
              </w:rPr>
              <w:t>3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D570C" w:rsidRDefault="00ED570C">
            <w:pPr>
              <w:spacing w:before="20"/>
              <w:rPr>
                <w:sz w:val="28"/>
              </w:rPr>
            </w:pPr>
            <w:r>
              <w:rPr>
                <w:sz w:val="28"/>
                <w:szCs w:val="16"/>
              </w:rPr>
              <w:t>4</w:t>
            </w:r>
          </w:p>
        </w:tc>
      </w:tr>
      <w:tr w:rsidR="00ED570C">
        <w:trPr>
          <w:trHeight w:hRule="exact" w:val="440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D570C" w:rsidRDefault="00ED570C">
            <w:pPr>
              <w:spacing w:before="20"/>
              <w:rPr>
                <w:sz w:val="28"/>
                <w:szCs w:val="16"/>
              </w:rPr>
            </w:pPr>
            <w:r>
              <w:rPr>
                <w:sz w:val="28"/>
              </w:rPr>
              <w:t>1. Руководите</w:t>
            </w:r>
            <w:r>
              <w:rPr>
                <w:sz w:val="28"/>
              </w:rPr>
              <w:softHyphen/>
              <w:t>ли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D570C" w:rsidRDefault="00ED570C">
            <w:pPr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  <w:p w:rsidR="00ED570C" w:rsidRDefault="00ED570C">
            <w:pPr>
              <w:spacing w:before="20"/>
              <w:rPr>
                <w:sz w:val="28"/>
                <w:szCs w:val="16"/>
              </w:rPr>
            </w:pPr>
            <w:r>
              <w:rPr>
                <w:sz w:val="28"/>
              </w:rPr>
              <w:t>предприятий, струк</w:t>
            </w:r>
            <w:r>
              <w:rPr>
                <w:sz w:val="28"/>
              </w:rPr>
              <w:softHyphen/>
              <w:t>турных подразделе</w:t>
            </w:r>
            <w:r>
              <w:rPr>
                <w:sz w:val="28"/>
              </w:rPr>
              <w:softHyphen/>
              <w:t>ний (служб, отде</w:t>
            </w:r>
            <w:r>
              <w:rPr>
                <w:sz w:val="28"/>
              </w:rPr>
              <w:softHyphen/>
              <w:t>лов, цехов, участ</w:t>
            </w:r>
            <w:r>
              <w:rPr>
                <w:sz w:val="28"/>
              </w:rPr>
              <w:softHyphen/>
              <w:t>ков, бюро и т.п.)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D570C" w:rsidRDefault="00ED570C">
            <w:pPr>
              <w:pStyle w:val="10"/>
              <w:widowControl/>
              <w:spacing w:before="20" w:line="240" w:lineRule="auto"/>
              <w:rPr>
                <w:snapToGrid/>
                <w:szCs w:val="16"/>
              </w:rPr>
            </w:pPr>
            <w:r>
              <w:rPr>
                <w:snapToGrid/>
              </w:rPr>
              <w:t>Определение целей и направлений деятель</w:t>
            </w:r>
            <w:r>
              <w:rPr>
                <w:snapToGrid/>
              </w:rPr>
              <w:softHyphen/>
              <w:t>ности руководимых коллективов, подбор и расстановка кадров, координация работы звеньев управления и производства (испол</w:t>
            </w:r>
            <w:r>
              <w:rPr>
                <w:snapToGrid/>
              </w:rPr>
              <w:softHyphen/>
              <w:t>нителей), обеспечение слаженной и эффек</w:t>
            </w:r>
            <w:r>
              <w:rPr>
                <w:snapToGrid/>
              </w:rPr>
              <w:softHyphen/>
              <w:t>тивной работы соот</w:t>
            </w:r>
            <w:r>
              <w:rPr>
                <w:snapToGrid/>
              </w:rPr>
              <w:softHyphen/>
              <w:t>ветствующих коллек</w:t>
            </w:r>
            <w:r>
              <w:rPr>
                <w:snapToGrid/>
              </w:rPr>
              <w:softHyphen/>
              <w:t>тивов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D570C" w:rsidRDefault="00ED570C">
            <w:pPr>
              <w:spacing w:before="20"/>
              <w:rPr>
                <w:sz w:val="28"/>
                <w:szCs w:val="16"/>
              </w:rPr>
            </w:pPr>
            <w:r>
              <w:rPr>
                <w:sz w:val="28"/>
              </w:rPr>
              <w:t>Принятие реше</w:t>
            </w:r>
            <w:r>
              <w:rPr>
                <w:sz w:val="28"/>
              </w:rPr>
              <w:softHyphen/>
              <w:t>ний и обеспече</w:t>
            </w:r>
            <w:r>
              <w:rPr>
                <w:sz w:val="28"/>
              </w:rPr>
              <w:softHyphen/>
              <w:t>ние их выполне</w:t>
            </w:r>
            <w:r>
              <w:rPr>
                <w:sz w:val="28"/>
              </w:rPr>
              <w:softHyphen/>
              <w:t>ния</w:t>
            </w:r>
          </w:p>
        </w:tc>
      </w:tr>
      <w:tr w:rsidR="00ED570C">
        <w:trPr>
          <w:trHeight w:hRule="exact" w:val="55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D570C" w:rsidRDefault="00ED570C">
            <w:pPr>
              <w:spacing w:before="20"/>
              <w:rPr>
                <w:sz w:val="28"/>
                <w:szCs w:val="16"/>
              </w:rPr>
            </w:pPr>
            <w:r>
              <w:rPr>
                <w:sz w:val="28"/>
              </w:rPr>
              <w:lastRenderedPageBreak/>
              <w:t>2. Специалисты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D570C" w:rsidRDefault="00ED570C">
            <w:pPr>
              <w:spacing w:before="20"/>
              <w:rPr>
                <w:sz w:val="28"/>
                <w:szCs w:val="16"/>
              </w:rPr>
            </w:pPr>
            <w:r>
              <w:rPr>
                <w:sz w:val="28"/>
              </w:rPr>
              <w:t>Инженеры, техники всех специальнос</w:t>
            </w:r>
            <w:r>
              <w:rPr>
                <w:sz w:val="28"/>
              </w:rPr>
              <w:softHyphen/>
              <w:t>тей, экономисты, организаторы про</w:t>
            </w:r>
            <w:r>
              <w:rPr>
                <w:sz w:val="28"/>
              </w:rPr>
              <w:softHyphen/>
              <w:t>изводства, норми</w:t>
            </w:r>
            <w:r>
              <w:rPr>
                <w:sz w:val="28"/>
              </w:rPr>
              <w:softHyphen/>
              <w:t>ровщики, финансис</w:t>
            </w:r>
            <w:r>
              <w:rPr>
                <w:sz w:val="28"/>
              </w:rPr>
              <w:softHyphen/>
              <w:t>ты, бухгалтеры, ди</w:t>
            </w:r>
            <w:r>
              <w:rPr>
                <w:sz w:val="28"/>
              </w:rPr>
              <w:softHyphen/>
              <w:t>зайнеры, юристы, математики, инже</w:t>
            </w:r>
            <w:r>
              <w:rPr>
                <w:sz w:val="28"/>
              </w:rPr>
              <w:softHyphen/>
              <w:t>неры-программис</w:t>
            </w:r>
            <w:r>
              <w:rPr>
                <w:sz w:val="28"/>
              </w:rPr>
              <w:softHyphen/>
              <w:t>ты, инженеры-элек</w:t>
            </w:r>
            <w:r>
              <w:rPr>
                <w:sz w:val="28"/>
              </w:rPr>
              <w:softHyphen/>
              <w:t>тронщики, другие специалисты по пе</w:t>
            </w:r>
            <w:r>
              <w:rPr>
                <w:sz w:val="28"/>
              </w:rPr>
              <w:softHyphen/>
              <w:t>реработке инфор</w:t>
            </w:r>
            <w:r>
              <w:rPr>
                <w:sz w:val="28"/>
              </w:rPr>
              <w:softHyphen/>
              <w:t>мации с использо</w:t>
            </w:r>
            <w:r>
              <w:rPr>
                <w:sz w:val="28"/>
              </w:rPr>
              <w:softHyphen/>
              <w:t>ванием ЭВМ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D570C" w:rsidRDefault="00ED570C">
            <w:pPr>
              <w:pStyle w:val="10"/>
              <w:widowControl/>
              <w:spacing w:before="20" w:line="240" w:lineRule="auto"/>
              <w:rPr>
                <w:snapToGrid/>
                <w:szCs w:val="16"/>
              </w:rPr>
            </w:pPr>
            <w:r>
              <w:rPr>
                <w:snapToGrid/>
              </w:rPr>
              <w:t>Разработка, совер</w:t>
            </w:r>
            <w:r>
              <w:rPr>
                <w:snapToGrid/>
              </w:rPr>
              <w:softHyphen/>
              <w:t>шенствование и внед</w:t>
            </w:r>
            <w:r>
              <w:rPr>
                <w:snapToGrid/>
              </w:rPr>
              <w:softHyphen/>
              <w:t>рение видов продук</w:t>
            </w:r>
            <w:r>
              <w:rPr>
                <w:snapToGrid/>
              </w:rPr>
              <w:softHyphen/>
              <w:t>ции, технологических процессов, форм и методов организации производства, труда и управления, обеспече</w:t>
            </w:r>
            <w:r>
              <w:rPr>
                <w:snapToGrid/>
              </w:rPr>
              <w:softHyphen/>
              <w:t>ние производства ма</w:t>
            </w:r>
            <w:r>
              <w:rPr>
                <w:snapToGrid/>
              </w:rPr>
              <w:softHyphen/>
              <w:t>териалами, ремонт</w:t>
            </w:r>
            <w:r>
              <w:rPr>
                <w:snapToGrid/>
              </w:rPr>
              <w:softHyphen/>
              <w:t>ным и другим обслу</w:t>
            </w:r>
            <w:r>
              <w:rPr>
                <w:snapToGrid/>
              </w:rPr>
              <w:softHyphen/>
              <w:t>живанием, осущест</w:t>
            </w:r>
            <w:r>
              <w:rPr>
                <w:snapToGrid/>
              </w:rPr>
              <w:softHyphen/>
              <w:t>вление коммерческой деятельности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D570C" w:rsidRDefault="00ED570C">
            <w:pPr>
              <w:spacing w:before="20"/>
              <w:rPr>
                <w:sz w:val="28"/>
                <w:szCs w:val="16"/>
              </w:rPr>
            </w:pPr>
            <w:r>
              <w:rPr>
                <w:sz w:val="28"/>
              </w:rPr>
              <w:t>Разработка на</w:t>
            </w:r>
            <w:r>
              <w:rPr>
                <w:sz w:val="28"/>
              </w:rPr>
              <w:softHyphen/>
              <w:t>иболее опти</w:t>
            </w:r>
            <w:r>
              <w:rPr>
                <w:sz w:val="28"/>
              </w:rPr>
              <w:softHyphen/>
              <w:t>мальных (прог</w:t>
            </w:r>
            <w:r>
              <w:rPr>
                <w:sz w:val="28"/>
              </w:rPr>
              <w:softHyphen/>
              <w:t>рессивных) ре</w:t>
            </w:r>
            <w:r>
              <w:rPr>
                <w:sz w:val="28"/>
              </w:rPr>
              <w:softHyphen/>
              <w:t>шений по техни</w:t>
            </w:r>
            <w:r>
              <w:rPr>
                <w:sz w:val="28"/>
              </w:rPr>
              <w:softHyphen/>
              <w:t>ческим, органи</w:t>
            </w:r>
            <w:r>
              <w:rPr>
                <w:sz w:val="28"/>
              </w:rPr>
              <w:softHyphen/>
              <w:t>зационным воп</w:t>
            </w:r>
            <w:r>
              <w:rPr>
                <w:sz w:val="28"/>
              </w:rPr>
              <w:softHyphen/>
              <w:t>росам</w:t>
            </w:r>
          </w:p>
        </w:tc>
      </w:tr>
      <w:tr w:rsidR="00ED570C">
        <w:trPr>
          <w:trHeight w:hRule="exact" w:val="283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D570C" w:rsidRDefault="00ED570C">
            <w:pPr>
              <w:pStyle w:val="10"/>
              <w:widowControl/>
              <w:spacing w:before="20" w:line="240" w:lineRule="auto"/>
              <w:rPr>
                <w:snapToGrid/>
              </w:rPr>
            </w:pPr>
            <w:r>
              <w:rPr>
                <w:snapToGrid/>
              </w:rPr>
              <w:t>3. Технические исполнители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D570C" w:rsidRDefault="00ED570C">
            <w:pPr>
              <w:pStyle w:val="10"/>
              <w:widowControl/>
              <w:spacing w:before="20" w:line="240" w:lineRule="auto"/>
              <w:rPr>
                <w:snapToGrid/>
              </w:rPr>
            </w:pPr>
            <w:r>
              <w:rPr>
                <w:snapToGrid/>
              </w:rPr>
              <w:t>Архивариусы, де</w:t>
            </w:r>
            <w:r>
              <w:rPr>
                <w:snapToGrid/>
              </w:rPr>
              <w:softHyphen/>
              <w:t>лопроизводители, машинистки, касси</w:t>
            </w:r>
            <w:r>
              <w:rPr>
                <w:snapToGrid/>
              </w:rPr>
              <w:softHyphen/>
              <w:t>ры, агенты по снаб</w:t>
            </w:r>
            <w:r>
              <w:rPr>
                <w:snapToGrid/>
              </w:rPr>
              <w:softHyphen/>
              <w:t>жению, секретари, статистики, табель</w:t>
            </w:r>
            <w:r>
              <w:rPr>
                <w:snapToGrid/>
              </w:rPr>
              <w:softHyphen/>
              <w:t>щики, чертежники, копировщики и др.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D570C" w:rsidRDefault="00ED570C">
            <w:pPr>
              <w:pStyle w:val="10"/>
              <w:widowControl/>
              <w:spacing w:before="20" w:line="240" w:lineRule="auto"/>
              <w:rPr>
                <w:snapToGrid/>
              </w:rPr>
            </w:pPr>
            <w:r>
              <w:t>Сбор, фиксация, пе</w:t>
            </w:r>
            <w:r>
              <w:softHyphen/>
              <w:t>редача, переработка информации, множи</w:t>
            </w:r>
            <w:r>
              <w:softHyphen/>
              <w:t>тельные работы, оформление докумен</w:t>
            </w:r>
            <w:r>
              <w:softHyphen/>
              <w:t>тов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D570C" w:rsidRDefault="00ED570C">
            <w:pPr>
              <w:rPr>
                <w:sz w:val="28"/>
              </w:rPr>
            </w:pPr>
            <w:r>
              <w:rPr>
                <w:sz w:val="28"/>
              </w:rPr>
              <w:t>Своевременное</w:t>
            </w:r>
          </w:p>
          <w:p w:rsidR="00ED570C" w:rsidRDefault="00ED570C">
            <w:pPr>
              <w:rPr>
                <w:sz w:val="28"/>
              </w:rPr>
            </w:pPr>
            <w:r>
              <w:rPr>
                <w:sz w:val="28"/>
              </w:rPr>
              <w:t>обеспечение</w:t>
            </w:r>
          </w:p>
          <w:p w:rsidR="00ED570C" w:rsidRDefault="00ED570C">
            <w:pPr>
              <w:spacing w:before="20"/>
              <w:rPr>
                <w:sz w:val="28"/>
              </w:rPr>
            </w:pPr>
            <w:r>
              <w:rPr>
                <w:sz w:val="28"/>
              </w:rPr>
              <w:t>информацией</w:t>
            </w:r>
          </w:p>
        </w:tc>
      </w:tr>
    </w:tbl>
    <w:p w:rsidR="00ED570C" w:rsidRDefault="00ED570C">
      <w:pPr>
        <w:pStyle w:val="a6"/>
      </w:pPr>
    </w:p>
    <w:p w:rsidR="00ED570C" w:rsidRDefault="00ED570C">
      <w:pPr>
        <w:spacing w:line="360" w:lineRule="auto"/>
        <w:ind w:firstLine="720"/>
        <w:rPr>
          <w:sz w:val="28"/>
        </w:rPr>
      </w:pPr>
      <w:r>
        <w:rPr>
          <w:sz w:val="28"/>
        </w:rPr>
        <w:t>Руководители предприятий и структурных подразделений совместно с советами (правлениями) определяют цели и на</w:t>
      </w:r>
      <w:r>
        <w:rPr>
          <w:sz w:val="28"/>
        </w:rPr>
        <w:softHyphen/>
        <w:t>правления деятельности, осуществляют подбор и расстановку кадров, координацию работы исполнителей и подчиненных им звеньев производства и управления, обеспечивают слаженную и эффективную работу соответствующих коллективов. По ха</w:t>
      </w:r>
      <w:r>
        <w:rPr>
          <w:sz w:val="28"/>
        </w:rPr>
        <w:softHyphen/>
        <w:t>рактеру умственных нагрузок труд руководителей относится к эвристическому и административному труду./1,</w:t>
      </w:r>
      <w:r>
        <w:rPr>
          <w:sz w:val="28"/>
          <w:lang w:val="en-US"/>
        </w:rPr>
        <w:t>c</w:t>
      </w:r>
      <w:r>
        <w:rPr>
          <w:sz w:val="28"/>
        </w:rPr>
        <w:t>.26/</w:t>
      </w:r>
    </w:p>
    <w:p w:rsidR="00ED570C" w:rsidRDefault="00ED570C">
      <w:pPr>
        <w:spacing w:line="360" w:lineRule="auto"/>
        <w:ind w:firstLine="720"/>
        <w:rPr>
          <w:sz w:val="28"/>
        </w:rPr>
      </w:pPr>
      <w:r>
        <w:rPr>
          <w:sz w:val="28"/>
        </w:rPr>
        <w:t>Специалисты (инженеры, техники, экономисты и др.) за</w:t>
      </w:r>
      <w:r>
        <w:rPr>
          <w:sz w:val="28"/>
        </w:rPr>
        <w:softHyphen/>
        <w:t>няты разработкой и внедрением в производство технологи</w:t>
      </w:r>
      <w:r>
        <w:rPr>
          <w:sz w:val="28"/>
        </w:rPr>
        <w:softHyphen/>
        <w:t>ческих процессов, новых или усовершенствованных видов продукции, форм и методов организации производства, тру</w:t>
      </w:r>
      <w:r>
        <w:rPr>
          <w:sz w:val="28"/>
        </w:rPr>
        <w:softHyphen/>
        <w:t>да и управления, технических и экономических нормативов, коммерческой деятельности, а также обеспечением произ</w:t>
      </w:r>
      <w:r>
        <w:rPr>
          <w:sz w:val="28"/>
        </w:rPr>
        <w:softHyphen/>
        <w:t xml:space="preserve">водства необходимой документацией, материалами, разного рода обслуживанием и т. п. Труд </w:t>
      </w:r>
      <w:r>
        <w:rPr>
          <w:sz w:val="28"/>
        </w:rPr>
        <w:lastRenderedPageBreak/>
        <w:t>специалистов по характеру умственных нагрузок — это эвристический труд с некоторы</w:t>
      </w:r>
      <w:r>
        <w:rPr>
          <w:sz w:val="28"/>
        </w:rPr>
        <w:softHyphen/>
        <w:t>ми элементами операторного.</w:t>
      </w:r>
    </w:p>
    <w:p w:rsidR="00ED570C" w:rsidRDefault="00ED570C">
      <w:pPr>
        <w:pStyle w:val="a4"/>
        <w:spacing w:before="0"/>
        <w:ind w:firstLine="720"/>
      </w:pPr>
      <w:r>
        <w:t>Служащие (или, иначе, технические исполнители) выпол</w:t>
      </w:r>
      <w:r>
        <w:softHyphen/>
        <w:t>няют разнообразную работу, связанную с обеспечением дея</w:t>
      </w:r>
      <w:r>
        <w:softHyphen/>
        <w:t>тельности руководителей и специалистов. Это сбор, фикса</w:t>
      </w:r>
      <w:r>
        <w:softHyphen/>
        <w:t>ция, передача, первичная обработка информации, множи</w:t>
      </w:r>
      <w:r>
        <w:softHyphen/>
        <w:t>тельные работы, оформление документов и т. п. Служащие в основном заняты операторным трудом. В условиях компью</w:t>
      </w:r>
      <w:r>
        <w:softHyphen/>
        <w:t>теризации процессы переработки и использования инфор</w:t>
      </w:r>
      <w:r>
        <w:softHyphen/>
        <w:t>мации, подготовка необходимых для работы документов тре</w:t>
      </w:r>
      <w:r>
        <w:softHyphen/>
        <w:t>буют специального высшего или среднего образования. По</w:t>
      </w:r>
      <w:r>
        <w:softHyphen/>
        <w:t>этому есть основания отнести соответствующих работников к специалистам.</w:t>
      </w:r>
    </w:p>
    <w:p w:rsidR="00ED570C" w:rsidRDefault="00ED570C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Данная классификация содержит основные функции выполняемые высшим управленческим персоналом.</w:t>
      </w:r>
    </w:p>
    <w:p w:rsidR="00ED570C" w:rsidRDefault="00ED570C">
      <w:pPr>
        <w:spacing w:line="360" w:lineRule="auto"/>
        <w:rPr>
          <w:sz w:val="28"/>
          <w:szCs w:val="16"/>
        </w:rPr>
      </w:pPr>
      <w:r>
        <w:rPr>
          <w:sz w:val="28"/>
        </w:rPr>
        <w:t xml:space="preserve"> </w:t>
      </w:r>
      <w:r>
        <w:rPr>
          <w:sz w:val="28"/>
        </w:rPr>
        <w:tab/>
      </w:r>
    </w:p>
    <w:p w:rsidR="00ED570C" w:rsidRDefault="00DF48C5">
      <w:pPr>
        <w:rPr>
          <w:sz w:val="28"/>
        </w:rPr>
      </w:pPr>
      <w:r>
        <w:rPr>
          <w:noProof/>
          <w:sz w:val="28"/>
        </w:rPr>
        <w:pict>
          <v:rect id="_x0000_s1206" style="position:absolute;margin-left:177.5pt;margin-top:6.7pt;width:122.75pt;height:47.85pt;z-index:251656192">
            <v:shadow on="t" offset="6pt,6pt"/>
            <v:textbox>
              <w:txbxContent>
                <w:p w:rsidR="00ED570C" w:rsidRDefault="00ED570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Генеральный директор</w:t>
                  </w:r>
                </w:p>
              </w:txbxContent>
            </v:textbox>
          </v:rect>
        </w:pict>
      </w:r>
      <w:r w:rsidR="00ED570C">
        <w:rPr>
          <w:sz w:val="28"/>
        </w:rPr>
        <w:tab/>
      </w:r>
      <w:r w:rsidR="00ED570C">
        <w:rPr>
          <w:sz w:val="28"/>
        </w:rPr>
        <w:tab/>
      </w:r>
      <w:r w:rsidR="00ED570C">
        <w:rPr>
          <w:sz w:val="28"/>
        </w:rPr>
        <w:tab/>
      </w:r>
      <w:r w:rsidR="00ED570C">
        <w:rPr>
          <w:sz w:val="28"/>
        </w:rPr>
        <w:tab/>
      </w:r>
    </w:p>
    <w:p w:rsidR="00ED570C" w:rsidRDefault="00ED570C">
      <w:pPr>
        <w:rPr>
          <w:sz w:val="28"/>
        </w:rPr>
      </w:pPr>
    </w:p>
    <w:p w:rsidR="00ED570C" w:rsidRDefault="00ED570C">
      <w:pPr>
        <w:rPr>
          <w:sz w:val="28"/>
        </w:rPr>
      </w:pPr>
    </w:p>
    <w:p w:rsidR="00ED570C" w:rsidRDefault="00DF48C5">
      <w:pPr>
        <w:rPr>
          <w:sz w:val="28"/>
        </w:rPr>
      </w:pPr>
      <w:r>
        <w:rPr>
          <w:noProof/>
        </w:rPr>
        <w:pict>
          <v:line id="_x0000_s1208" style="position:absolute;z-index:251658240" from="237.25pt,15.25pt" to="237.25pt,132.25pt"/>
        </w:pict>
      </w:r>
    </w:p>
    <w:p w:rsidR="00ED570C" w:rsidRDefault="00ED570C">
      <w:pPr>
        <w:rPr>
          <w:sz w:val="28"/>
        </w:rPr>
      </w:pPr>
    </w:p>
    <w:p w:rsidR="00ED570C" w:rsidRDefault="00DF48C5">
      <w:pPr>
        <w:rPr>
          <w:sz w:val="28"/>
        </w:rPr>
      </w:pPr>
      <w:r>
        <w:rPr>
          <w:noProof/>
        </w:rPr>
        <w:pict>
          <v:line id="_x0000_s1215" style="position:absolute;z-index:251665408" from="462.25pt,10.05pt" to="462.25pt,37.05pt"/>
        </w:pict>
      </w:r>
      <w:r>
        <w:rPr>
          <w:noProof/>
        </w:rPr>
        <w:pict>
          <v:line id="_x0000_s1214" style="position:absolute;z-index:251664384" from="336.25pt,10.05pt" to="336.25pt,37.05pt"/>
        </w:pict>
      </w:r>
      <w:r>
        <w:rPr>
          <w:noProof/>
        </w:rPr>
        <w:pict>
          <v:line id="_x0000_s1213" style="position:absolute;z-index:251663360" from="174.25pt,10.05pt" to="174.25pt,37.05pt"/>
        </w:pict>
      </w:r>
      <w:r>
        <w:rPr>
          <w:noProof/>
        </w:rPr>
        <w:pict>
          <v:line id="_x0000_s1212" style="position:absolute;z-index:251662336" from="57.25pt,10.05pt" to="57.25pt,37.05pt"/>
        </w:pict>
      </w:r>
      <w:r>
        <w:rPr>
          <w:noProof/>
        </w:rPr>
        <w:pict>
          <v:line id="_x0000_s1209" style="position:absolute;z-index:251659264" from="57.25pt,10.05pt" to="462.25pt,10.05pt"/>
        </w:pict>
      </w:r>
    </w:p>
    <w:p w:rsidR="00ED570C" w:rsidRDefault="00ED570C">
      <w:pPr>
        <w:rPr>
          <w:sz w:val="28"/>
        </w:rPr>
      </w:pPr>
    </w:p>
    <w:p w:rsidR="00ED570C" w:rsidRDefault="00DF48C5">
      <w:pPr>
        <w:rPr>
          <w:sz w:val="28"/>
        </w:rPr>
      </w:pPr>
      <w:r>
        <w:rPr>
          <w:noProof/>
          <w:sz w:val="28"/>
        </w:rPr>
        <w:pict>
          <v:rect id="_x0000_s1203" style="position:absolute;margin-left:417.25pt;margin-top:4.85pt;width:81pt;height:54pt;z-index:251653120">
            <v:shadow on="t" offset="6pt,6pt"/>
            <v:textbox style="mso-next-textbox:#_x0000_s1203">
              <w:txbxContent>
                <w:p w:rsidR="00ED570C" w:rsidRDefault="00ED570C">
                  <w:pPr>
                    <w:pStyle w:val="1"/>
                    <w:numPr>
                      <w:ilvl w:val="0"/>
                      <w:numId w:val="0"/>
                    </w:numPr>
                    <w:spacing w:line="240" w:lineRule="auto"/>
                  </w:pPr>
                  <w:r>
                    <w:t>Главный бухгалтер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rect id="_x0000_s1204" style="position:absolute;margin-left:264.25pt;margin-top:4.85pt;width:135.55pt;height:48.6pt;z-index:251654144">
            <v:shadow on="t" offset="6pt,6pt"/>
            <v:textbox style="mso-next-textbox:#_x0000_s1204">
              <w:txbxContent>
                <w:p w:rsidR="00ED570C" w:rsidRDefault="00ED570C">
                  <w:pPr>
                    <w:pStyle w:val="22"/>
                    <w:jc w:val="left"/>
                    <w:rPr>
                      <w:rFonts w:ascii="Times New Roman" w:hAnsi="Times New Roman"/>
                      <w:sz w:val="24"/>
                      <w:szCs w:val="16"/>
                    </w:rPr>
                  </w:pPr>
                  <w:r>
                    <w:rPr>
                      <w:rFonts w:ascii="Times New Roman" w:hAnsi="Times New Roman"/>
                      <w:sz w:val="24"/>
                      <w:szCs w:val="16"/>
                    </w:rPr>
                    <w:t>Заместитель директора по управлению персоналом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rect id="_x0000_s1205" style="position:absolute;margin-left:129.25pt;margin-top:4.85pt;width:81.55pt;height:39.6pt;z-index:251655168">
            <v:shadow on="t" offset="6pt,6pt"/>
            <v:textbox style="mso-next-textbox:#_x0000_s1205">
              <w:txbxContent>
                <w:p w:rsidR="00ED570C" w:rsidRDefault="00ED570C">
                  <w:r>
                    <w:rPr>
                      <w:sz w:val="28"/>
                      <w:szCs w:val="16"/>
                    </w:rPr>
                    <w:t>Менеджер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rect id="_x0000_s1202" style="position:absolute;margin-left:3.25pt;margin-top:4.85pt;width:99.55pt;height:75.6pt;z-index:251652096">
            <v:shadow on="t" offset="6pt,6pt"/>
            <v:textbox style="mso-next-textbox:#_x0000_s1202">
              <w:txbxContent>
                <w:p w:rsidR="00ED570C" w:rsidRDefault="00ED570C">
                  <w:pPr>
                    <w:pStyle w:val="22"/>
                    <w:jc w:val="left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Заместитель директора по коммерческим вопросам</w:t>
                  </w:r>
                </w:p>
              </w:txbxContent>
            </v:textbox>
          </v:rect>
        </w:pict>
      </w:r>
    </w:p>
    <w:p w:rsidR="00ED570C" w:rsidRDefault="00ED570C">
      <w:pPr>
        <w:rPr>
          <w:sz w:val="28"/>
        </w:rPr>
      </w:pPr>
    </w:p>
    <w:p w:rsidR="00ED570C" w:rsidRDefault="00ED570C">
      <w:pPr>
        <w:rPr>
          <w:sz w:val="28"/>
        </w:rPr>
      </w:pPr>
    </w:p>
    <w:p w:rsidR="00ED570C" w:rsidRDefault="00ED570C">
      <w:pPr>
        <w:rPr>
          <w:sz w:val="28"/>
        </w:rPr>
      </w:pPr>
    </w:p>
    <w:p w:rsidR="00ED570C" w:rsidRDefault="00DF48C5">
      <w:pPr>
        <w:rPr>
          <w:sz w:val="28"/>
        </w:rPr>
      </w:pPr>
      <w:r>
        <w:rPr>
          <w:noProof/>
        </w:rPr>
        <w:pict>
          <v:line id="_x0000_s1211" style="position:absolute;z-index:251661312" from="174.25pt,3.45pt" to="174.25pt,21.45pt"/>
        </w:pict>
      </w:r>
      <w:r>
        <w:rPr>
          <w:noProof/>
        </w:rPr>
        <w:pict>
          <v:line id="_x0000_s1210" style="position:absolute;flip:x;z-index:251660288" from="174.25pt,3.45pt" to="237.25pt,3.45pt"/>
        </w:pict>
      </w:r>
    </w:p>
    <w:p w:rsidR="00ED570C" w:rsidRDefault="00DF48C5">
      <w:pPr>
        <w:rPr>
          <w:sz w:val="28"/>
        </w:rPr>
      </w:pPr>
      <w:r>
        <w:rPr>
          <w:noProof/>
        </w:rPr>
        <w:pict>
          <v:rect id="_x0000_s1207" style="position:absolute;margin-left:129.25pt;margin-top:5.35pt;width:81pt;height:1in;z-index:251657216">
            <v:shadow on="t" offset="6pt,6pt"/>
            <v:textbox>
              <w:txbxContent>
                <w:p w:rsidR="00ED570C" w:rsidRDefault="00ED570C">
                  <w:pPr>
                    <w:pStyle w:val="a4"/>
                    <w:spacing w:before="0" w:line="240" w:lineRule="auto"/>
                  </w:pPr>
                  <w:r>
                    <w:t>Начальник отдела сбыта</w:t>
                  </w:r>
                </w:p>
              </w:txbxContent>
            </v:textbox>
          </v:rect>
        </w:pict>
      </w:r>
    </w:p>
    <w:p w:rsidR="00ED570C" w:rsidRDefault="00ED570C">
      <w:pPr>
        <w:rPr>
          <w:sz w:val="28"/>
        </w:rPr>
      </w:pPr>
    </w:p>
    <w:p w:rsidR="00ED570C" w:rsidRDefault="00ED570C">
      <w:pPr>
        <w:rPr>
          <w:sz w:val="28"/>
        </w:rPr>
      </w:pPr>
    </w:p>
    <w:p w:rsidR="00ED570C" w:rsidRDefault="00ED570C">
      <w:pPr>
        <w:rPr>
          <w:sz w:val="28"/>
        </w:rPr>
      </w:pPr>
    </w:p>
    <w:p w:rsidR="00ED570C" w:rsidRDefault="00ED570C">
      <w:pPr>
        <w:rPr>
          <w:sz w:val="28"/>
        </w:rPr>
      </w:pPr>
    </w:p>
    <w:p w:rsidR="00ED570C" w:rsidRDefault="00ED570C">
      <w:pPr>
        <w:rPr>
          <w:sz w:val="28"/>
        </w:rPr>
      </w:pPr>
    </w:p>
    <w:p w:rsidR="00ED570C" w:rsidRDefault="00ED570C">
      <w:pPr>
        <w:rPr>
          <w:sz w:val="28"/>
        </w:rPr>
      </w:pPr>
    </w:p>
    <w:p w:rsidR="00ED570C" w:rsidRDefault="00ED570C">
      <w:pPr>
        <w:spacing w:line="360" w:lineRule="auto"/>
        <w:ind w:firstLine="720"/>
        <w:rPr>
          <w:sz w:val="28"/>
          <w:szCs w:val="16"/>
        </w:rPr>
      </w:pPr>
      <w:r>
        <w:rPr>
          <w:sz w:val="28"/>
          <w:szCs w:val="16"/>
        </w:rPr>
        <w:tab/>
        <w:t>Рис.2  Классификация управленческих кадров в торговле.</w:t>
      </w:r>
    </w:p>
    <w:p w:rsidR="00ED570C" w:rsidRDefault="00ED570C">
      <w:pPr>
        <w:spacing w:line="360" w:lineRule="auto"/>
        <w:ind w:firstLine="720"/>
        <w:rPr>
          <w:sz w:val="28"/>
        </w:rPr>
      </w:pPr>
      <w:r>
        <w:rPr>
          <w:sz w:val="28"/>
          <w:szCs w:val="16"/>
        </w:rPr>
        <w:t>Генеральный директор, его д</w:t>
      </w:r>
      <w:r>
        <w:rPr>
          <w:sz w:val="28"/>
        </w:rPr>
        <w:t>олжностные обязанности. Руководит производственно-хозяйственной и финансово-эконо</w:t>
      </w:r>
      <w:r>
        <w:rPr>
          <w:sz w:val="28"/>
        </w:rPr>
        <w:softHyphen/>
        <w:t>мической деятельностью предприятия, неся всю полноту ответственнос</w:t>
      </w:r>
      <w:r>
        <w:rPr>
          <w:sz w:val="28"/>
        </w:rPr>
        <w:softHyphen/>
        <w:t xml:space="preserve">ти за последствия принимаемых решений, сохранность и эффективное использование имущества предприятия, а </w:t>
      </w:r>
      <w:r>
        <w:rPr>
          <w:sz w:val="28"/>
        </w:rPr>
        <w:lastRenderedPageBreak/>
        <w:t>также финансово-хозяйствен</w:t>
      </w:r>
      <w:r>
        <w:rPr>
          <w:sz w:val="28"/>
        </w:rPr>
        <w:softHyphen/>
        <w:t>ные результаты его деятельности. Организует работу и эффективное вза</w:t>
      </w:r>
      <w:r>
        <w:rPr>
          <w:sz w:val="28"/>
        </w:rPr>
        <w:softHyphen/>
        <w:t>имодействие всех структурных подразделений,, повышение эффективности работы предприятия, рост объемов сбыта продукции и увеличение прибыли. Обеспечивает выполнение предприятием всех обязательств перед федеральным, регио</w:t>
      </w:r>
      <w:r>
        <w:rPr>
          <w:sz w:val="28"/>
        </w:rPr>
        <w:softHyphen/>
        <w:t>нальным и местным бюджета ми, государственными внебюджетными со</w:t>
      </w:r>
      <w:r>
        <w:rPr>
          <w:sz w:val="28"/>
        </w:rPr>
        <w:softHyphen/>
        <w:t>циальными фондами, поставщиками, заказчиками и кредиторами, вклю</w:t>
      </w:r>
      <w:r>
        <w:rPr>
          <w:sz w:val="28"/>
        </w:rPr>
        <w:softHyphen/>
        <w:t>чая учреждения банка, а также хозяйственных и трудовых договоров (контрактов) и бизнес планов./2,</w:t>
      </w:r>
      <w:r>
        <w:rPr>
          <w:sz w:val="28"/>
          <w:lang w:val="en-US"/>
        </w:rPr>
        <w:t>c</w:t>
      </w:r>
      <w:r>
        <w:rPr>
          <w:sz w:val="28"/>
        </w:rPr>
        <w:t>.389/</w:t>
      </w:r>
    </w:p>
    <w:p w:rsidR="00ED570C" w:rsidRDefault="00ED570C">
      <w:pPr>
        <w:spacing w:line="360" w:lineRule="auto"/>
        <w:ind w:firstLine="720"/>
        <w:rPr>
          <w:sz w:val="28"/>
        </w:rPr>
      </w:pPr>
      <w:r>
        <w:rPr>
          <w:sz w:val="28"/>
        </w:rPr>
        <w:t>Принимает меры по обеспечению предприятия квалифицированными кадрами, рационально</w:t>
      </w:r>
      <w:r>
        <w:rPr>
          <w:sz w:val="28"/>
        </w:rPr>
        <w:softHyphen/>
        <w:t>му использованию и развитию их профессиональных знаний и опыта, созданию безопасных и благоприятных для жизни и здоровья условий труда, соблюдению требований законодательства об охране окружающей среды. Обеспечивает правильное сочетание экономических и админист</w:t>
      </w:r>
      <w:r>
        <w:rPr>
          <w:sz w:val="28"/>
        </w:rPr>
        <w:softHyphen/>
        <w:t>ративных методов руководства, единоначалия и коллегиальности в об</w:t>
      </w:r>
      <w:r>
        <w:rPr>
          <w:sz w:val="28"/>
        </w:rPr>
        <w:softHyphen/>
        <w:t>суждении и решении вопросов, материальных и моральных стимулов повышения эффективности производства, применение принципа мате</w:t>
      </w:r>
      <w:r>
        <w:rPr>
          <w:sz w:val="28"/>
        </w:rPr>
        <w:softHyphen/>
        <w:t xml:space="preserve">риальной заинтересованности и ответственности каждого работника за порученное ему дело и результаты работы всего коллектива, выплату заработной платы в установленные сроки. </w:t>
      </w:r>
    </w:p>
    <w:p w:rsidR="00ED570C" w:rsidRDefault="00ED570C">
      <w:pPr>
        <w:spacing w:line="360" w:lineRule="auto"/>
        <w:ind w:firstLine="709"/>
        <w:rPr>
          <w:sz w:val="28"/>
        </w:rPr>
      </w:pPr>
      <w:r>
        <w:rPr>
          <w:sz w:val="28"/>
        </w:rPr>
        <w:t>Совместно с трудовыми коллективами и профсоюзными организациями обеспечивает на основе прин</w:t>
      </w:r>
      <w:r>
        <w:rPr>
          <w:sz w:val="28"/>
        </w:rPr>
        <w:softHyphen/>
        <w:t>ципов социального партнерства разработку, заключение и выполнение коллективного договора, соблюдение трудовой и производственной дис</w:t>
      </w:r>
      <w:r>
        <w:rPr>
          <w:sz w:val="28"/>
        </w:rPr>
        <w:softHyphen/>
        <w:t>циплины, способствует развитию трудовой мотивации, инициативы и активности рабочих и служащих предприятия. Решает вопросы, касаю</w:t>
      </w:r>
      <w:r>
        <w:rPr>
          <w:sz w:val="28"/>
        </w:rPr>
        <w:softHyphen/>
        <w:t>щиеся финансово-экономической и производственно-хозяйственной де</w:t>
      </w:r>
      <w:r>
        <w:rPr>
          <w:sz w:val="28"/>
        </w:rPr>
        <w:softHyphen/>
        <w:t>ятельности предприятия, в пределах предоставленных ему законодатель</w:t>
      </w:r>
      <w:r>
        <w:rPr>
          <w:sz w:val="28"/>
        </w:rPr>
        <w:softHyphen/>
        <w:t>ством прав, поручает ведение отдельных направлений деятельности дру</w:t>
      </w:r>
      <w:r>
        <w:rPr>
          <w:sz w:val="28"/>
        </w:rPr>
        <w:softHyphen/>
        <w:t>гим должностным лицам заместителям директора, руководителям произ</w:t>
      </w:r>
      <w:r>
        <w:rPr>
          <w:sz w:val="28"/>
        </w:rPr>
        <w:softHyphen/>
        <w:t xml:space="preserve">водственных единиц и филиалов предприятий, а также функциональных и производственных подразделений. </w:t>
      </w:r>
    </w:p>
    <w:p w:rsidR="00ED570C" w:rsidRDefault="00ED570C">
      <w:pPr>
        <w:spacing w:line="360" w:lineRule="auto"/>
        <w:ind w:firstLine="709"/>
        <w:rPr>
          <w:sz w:val="28"/>
        </w:rPr>
      </w:pPr>
      <w:r>
        <w:rPr>
          <w:sz w:val="28"/>
          <w:szCs w:val="16"/>
        </w:rPr>
        <w:lastRenderedPageBreak/>
        <w:t xml:space="preserve">Заместитель директора по коммерческим вопросам.  </w:t>
      </w:r>
      <w:r>
        <w:rPr>
          <w:sz w:val="28"/>
        </w:rPr>
        <w:t>Осуществляет руководство финансово-хо</w:t>
      </w:r>
      <w:r>
        <w:rPr>
          <w:sz w:val="28"/>
        </w:rPr>
        <w:softHyphen/>
        <w:t>зяйственной деятельностью предприятия в области материально-техни</w:t>
      </w:r>
      <w:r>
        <w:rPr>
          <w:sz w:val="28"/>
        </w:rPr>
        <w:softHyphen/>
        <w:t>ческого обеспечения, сбыта продукции на рынке и по договорам поставки, транспортного и административно-хо</w:t>
      </w:r>
      <w:r>
        <w:rPr>
          <w:sz w:val="28"/>
        </w:rPr>
        <w:softHyphen/>
        <w:t>зяйственного обслуживания, обеспечивая эффективное и целевое ис</w:t>
      </w:r>
      <w:r>
        <w:rPr>
          <w:sz w:val="28"/>
        </w:rPr>
        <w:softHyphen/>
        <w:t>пользование материальных и финансовых ресурсов, снижение их потерь, ускорение оборачиваемости оборотных средств. Организует участие под</w:t>
      </w:r>
      <w:r>
        <w:rPr>
          <w:sz w:val="28"/>
        </w:rPr>
        <w:softHyphen/>
        <w:t>чиненных ему служб и структурных подразделений в составлении перс</w:t>
      </w:r>
      <w:r>
        <w:rPr>
          <w:sz w:val="28"/>
        </w:rPr>
        <w:softHyphen/>
        <w:t>пективных и текущих планов производства и реализации продукции, определении долговременной стратегии коммерческой деятельности и финансовых планов предприятия. Принимает меры по своевременному заключению хозяйственных и фи</w:t>
      </w:r>
      <w:r>
        <w:rPr>
          <w:sz w:val="28"/>
        </w:rPr>
        <w:softHyphen/>
        <w:t>нансовых договоров с поставщиками и потребителями сырья и продук</w:t>
      </w:r>
      <w:r>
        <w:rPr>
          <w:sz w:val="28"/>
        </w:rPr>
        <w:softHyphen/>
        <w:t>ции, расширению прямых и длительных хозяйственных связей, обеспе</w:t>
      </w:r>
      <w:r>
        <w:rPr>
          <w:sz w:val="28"/>
        </w:rPr>
        <w:softHyphen/>
        <w:t>чивает выполнение договорных обязательств по поставкам продукции (по количеству, номенклатуре, ассортименту, качеству, срокам и другим условиям поставок).</w:t>
      </w:r>
      <w:r>
        <w:rPr>
          <w:sz w:val="28"/>
        </w:rPr>
        <w:tab/>
        <w:t>Осуществляет контроль за реализацией продукции, материально техническим обеспечением предприятия, финансовыми и экономическими показателями деятельности предприятия, за правиль</w:t>
      </w:r>
      <w:r>
        <w:rPr>
          <w:sz w:val="28"/>
        </w:rPr>
        <w:softHyphen/>
        <w:t>ным расходованием оборотных средств и целевым использованием бан</w:t>
      </w:r>
      <w:r>
        <w:rPr>
          <w:sz w:val="28"/>
        </w:rPr>
        <w:softHyphen/>
        <w:t>ковского кредита, прекращением производства продукции, не имеющей сбыта, и обеспечивает своевременную выплату заработной платы рабо</w:t>
      </w:r>
      <w:r>
        <w:rPr>
          <w:sz w:val="28"/>
        </w:rPr>
        <w:softHyphen/>
        <w:t>чим и служащим. Координирует работу под</w:t>
      </w:r>
      <w:r>
        <w:rPr>
          <w:sz w:val="28"/>
        </w:rPr>
        <w:softHyphen/>
        <w:t>чиненных ему служб и подразделений.</w:t>
      </w:r>
    </w:p>
    <w:p w:rsidR="00ED570C" w:rsidRDefault="00ED570C">
      <w:pPr>
        <w:spacing w:line="360" w:lineRule="auto"/>
        <w:ind w:firstLine="709"/>
        <w:rPr>
          <w:sz w:val="28"/>
        </w:rPr>
      </w:pPr>
      <w:r>
        <w:rPr>
          <w:sz w:val="28"/>
        </w:rPr>
        <w:t>Главный бухгалтер, осуществляя организацию бух</w:t>
      </w:r>
      <w:r>
        <w:rPr>
          <w:sz w:val="28"/>
        </w:rPr>
        <w:softHyphen/>
        <w:t>галтерского учета на основе установленных правил его ве</w:t>
      </w:r>
      <w:r>
        <w:rPr>
          <w:sz w:val="28"/>
        </w:rPr>
        <w:softHyphen/>
        <w:t>дения, обязан обеспечить: рациональную организацию учета и отчетности в орга</w:t>
      </w:r>
      <w:r>
        <w:rPr>
          <w:sz w:val="28"/>
        </w:rPr>
        <w:softHyphen/>
        <w:t>низации и в ее подразделениях на основе максимальной централизации и механизации учетно-вычислительных ра</w:t>
      </w:r>
      <w:r>
        <w:rPr>
          <w:sz w:val="28"/>
        </w:rPr>
        <w:softHyphen/>
        <w:t>бот, прогрессивных форм и методов бухгалтерского учета и контроля, руководство разработкой и осуществление мероприя</w:t>
      </w:r>
      <w:r>
        <w:rPr>
          <w:sz w:val="28"/>
        </w:rPr>
        <w:softHyphen/>
        <w:t>тий, направленных на соблюдение государственной и финансовой дисциплины, организацию учета поступающих денежных средств, товарно-материальных ценностей и основных средств, своевременное отражение на счетах бухгалтерского учета опе</w:t>
      </w:r>
      <w:r>
        <w:rPr>
          <w:sz w:val="28"/>
        </w:rPr>
        <w:softHyphen/>
        <w:t xml:space="preserve">раций, связанных с </w:t>
      </w:r>
      <w:r>
        <w:rPr>
          <w:sz w:val="28"/>
        </w:rPr>
        <w:lastRenderedPageBreak/>
        <w:t>их движением, достоверный учет издержек обращения, исполнения смет расходов, реализации продукции с использованием кассовых машин, точный учет результатов хозяйственно-финансовой де</w:t>
      </w:r>
      <w:r>
        <w:rPr>
          <w:sz w:val="28"/>
        </w:rPr>
        <w:softHyphen/>
        <w:t>ятельности предприятия в соответствии с установленными правилами, учет финансовых, расчетных и кредитных операций, контроль: за законностью, своевременностью и правиль</w:t>
      </w:r>
      <w:r>
        <w:rPr>
          <w:sz w:val="28"/>
        </w:rPr>
        <w:softHyphen/>
        <w:t>ностью оформления документов, руководство работниками бухгалтерии предприятия. / 3,</w:t>
      </w:r>
      <w:r>
        <w:rPr>
          <w:sz w:val="28"/>
          <w:lang w:val="en-US"/>
        </w:rPr>
        <w:t>c</w:t>
      </w:r>
      <w:r>
        <w:rPr>
          <w:sz w:val="28"/>
        </w:rPr>
        <w:t xml:space="preserve">.9/ </w:t>
      </w:r>
    </w:p>
    <w:p w:rsidR="00ED570C" w:rsidRDefault="00ED570C">
      <w:pPr>
        <w:spacing w:line="360" w:lineRule="auto"/>
        <w:ind w:firstLine="709"/>
        <w:rPr>
          <w:sz w:val="28"/>
        </w:rPr>
      </w:pPr>
      <w:r>
        <w:rPr>
          <w:sz w:val="28"/>
        </w:rPr>
        <w:t xml:space="preserve"> Главный бухгалтер совместно с руководителями со</w:t>
      </w:r>
      <w:r>
        <w:rPr>
          <w:sz w:val="28"/>
        </w:rPr>
        <w:softHyphen/>
        <w:t>ответствующих служб обязан тщательность контролировать: соблюдение установленных правил оформления прием</w:t>
      </w:r>
      <w:r>
        <w:rPr>
          <w:sz w:val="28"/>
        </w:rPr>
        <w:softHyphen/>
        <w:t>ки и отпуска товарно-материальных ценностей. Главный бухгалтер устанавливает служебные обя</w:t>
      </w:r>
      <w:r>
        <w:rPr>
          <w:sz w:val="28"/>
        </w:rPr>
        <w:softHyphen/>
        <w:t>занности для подчиненных ему работников с тем, чтобы каждый работник знал круг своих обязанностей и нес от</w:t>
      </w:r>
      <w:r>
        <w:rPr>
          <w:sz w:val="28"/>
        </w:rPr>
        <w:softHyphen/>
        <w:t>ветственность за их выполнение. требования главного бухгалтера в части порядка оформления операций и представления в бухгалтерию или на вычислительные машины необходимых документов и сведений, являются обязательными для всех подразделе</w:t>
      </w:r>
      <w:r>
        <w:rPr>
          <w:sz w:val="28"/>
        </w:rPr>
        <w:softHyphen/>
        <w:t>ний.</w:t>
      </w:r>
    </w:p>
    <w:p w:rsidR="00ED570C" w:rsidRDefault="00ED570C">
      <w:pPr>
        <w:pStyle w:val="FR1"/>
        <w:spacing w:line="360" w:lineRule="auto"/>
        <w:ind w:left="0" w:firstLine="72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16"/>
        </w:rPr>
        <w:t xml:space="preserve">Заместитель директора по управлению персоналом. </w:t>
      </w:r>
      <w:r>
        <w:rPr>
          <w:rFonts w:ascii="Times New Roman" w:hAnsi="Times New Roman"/>
          <w:sz w:val="28"/>
        </w:rPr>
        <w:t>Организует управление формированием, использованием и развитием персонала предприятия на основе макси</w:t>
      </w:r>
      <w:r>
        <w:rPr>
          <w:rFonts w:ascii="Times New Roman" w:hAnsi="Times New Roman"/>
          <w:sz w:val="28"/>
        </w:rPr>
        <w:softHyphen/>
        <w:t>мальной реализации трудового потенциала каждого работника. Возглав</w:t>
      </w:r>
      <w:r>
        <w:rPr>
          <w:rFonts w:ascii="Times New Roman" w:hAnsi="Times New Roman"/>
          <w:sz w:val="28"/>
        </w:rPr>
        <w:softHyphen/>
        <w:t>ляет работу по формированию кадровой политики, определению ее ос</w:t>
      </w:r>
      <w:r>
        <w:rPr>
          <w:rFonts w:ascii="Times New Roman" w:hAnsi="Times New Roman"/>
          <w:sz w:val="28"/>
        </w:rPr>
        <w:softHyphen/>
        <w:t>новных направлений в соответствии со стратегией развития предприятия и мер по ее реализации. Принимает участие в разработке бизнес-планов предприятия в части обеспечения его трудовыми ресурсами. Организует проведение исследований, разработку и реализацию комплекса планов и программ по работе с персоналом с целью привлечения и закрепления на предприятии работников требуемых специальностей и квалификации на основе применения научных методов прогнозирования и планирования потребности в кадрах, с учетом обеспечения сбалансированности разви</w:t>
      </w:r>
      <w:r>
        <w:rPr>
          <w:rFonts w:ascii="Times New Roman" w:hAnsi="Times New Roman"/>
          <w:sz w:val="28"/>
        </w:rPr>
        <w:softHyphen/>
        <w:t>тия производственной и социальной сферы, рационального использова</w:t>
      </w:r>
      <w:r>
        <w:rPr>
          <w:rFonts w:ascii="Times New Roman" w:hAnsi="Times New Roman"/>
          <w:sz w:val="28"/>
        </w:rPr>
        <w:softHyphen/>
        <w:t>ния кадрового потенциала с учетом перспектив его развития и расшире</w:t>
      </w:r>
      <w:r>
        <w:rPr>
          <w:rFonts w:ascii="Times New Roman" w:hAnsi="Times New Roman"/>
          <w:sz w:val="28"/>
        </w:rPr>
        <w:softHyphen/>
        <w:t>ния самостоятельности в новых экономических условиях.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lastRenderedPageBreak/>
        <w:tab/>
        <w:t xml:space="preserve"> Проводит ра</w:t>
      </w:r>
      <w:r>
        <w:rPr>
          <w:rFonts w:ascii="Times New Roman" w:hAnsi="Times New Roman"/>
          <w:sz w:val="28"/>
        </w:rPr>
        <w:softHyphen/>
        <w:t>боту по формированию и подготовке резерва кадров для выдвижения на руководящие должности на основе политики планирования карьеры, со</w:t>
      </w:r>
      <w:r>
        <w:rPr>
          <w:rFonts w:ascii="Times New Roman" w:hAnsi="Times New Roman"/>
          <w:sz w:val="28"/>
        </w:rPr>
        <w:softHyphen/>
        <w:t>здания системы непрерывной подготовки персонала. Организует и коор</w:t>
      </w:r>
      <w:r>
        <w:rPr>
          <w:rFonts w:ascii="Times New Roman" w:hAnsi="Times New Roman"/>
          <w:sz w:val="28"/>
        </w:rPr>
        <w:softHyphen/>
        <w:t>динирует разработку комплекса мер по повышению трудовой мотивации работников всех категорий на основе реализации гибкой политики мате</w:t>
      </w:r>
      <w:r>
        <w:rPr>
          <w:rFonts w:ascii="Times New Roman" w:hAnsi="Times New Roman"/>
          <w:sz w:val="28"/>
        </w:rPr>
        <w:softHyphen/>
        <w:t xml:space="preserve">риального стимулирования, улучшения условий труда, повышения его содержательности и престижности, рационализации структур и штатов, укрепления дисциплины труда. </w:t>
      </w:r>
    </w:p>
    <w:p w:rsidR="00ED570C" w:rsidRDefault="00ED570C">
      <w:pPr>
        <w:pStyle w:val="FR1"/>
        <w:spacing w:line="360" w:lineRule="auto"/>
        <w:ind w:left="0" w:firstLine="72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16"/>
        </w:rPr>
        <w:t>Менеджер</w:t>
      </w:r>
      <w:r>
        <w:rPr>
          <w:rFonts w:ascii="Times New Roman" w:hAnsi="Times New Roman"/>
          <w:sz w:val="28"/>
        </w:rPr>
        <w:t xml:space="preserve"> осуществляет управление предпринима</w:t>
      </w:r>
      <w:r>
        <w:rPr>
          <w:rFonts w:ascii="Times New Roman" w:hAnsi="Times New Roman"/>
          <w:sz w:val="28"/>
        </w:rPr>
        <w:softHyphen/>
        <w:t>тельской или коммерческой деятельностью предприятия, учреждения, организации, направленной на удовлетворение нужд потребителей и получение прибыли за счет стабильного функционирования, поддержа</w:t>
      </w:r>
      <w:r>
        <w:rPr>
          <w:rFonts w:ascii="Times New Roman" w:hAnsi="Times New Roman"/>
          <w:sz w:val="28"/>
        </w:rPr>
        <w:softHyphen/>
        <w:t>ния деловой репутации и в соответствии с предоставленными полномо</w:t>
      </w:r>
      <w:r>
        <w:rPr>
          <w:rFonts w:ascii="Times New Roman" w:hAnsi="Times New Roman"/>
          <w:sz w:val="28"/>
        </w:rPr>
        <w:softHyphen/>
        <w:t xml:space="preserve">чиями и выделенными ресурсами. </w:t>
      </w:r>
      <w:r>
        <w:rPr>
          <w:rFonts w:ascii="Times New Roman" w:hAnsi="Times New Roman"/>
          <w:sz w:val="28"/>
        </w:rPr>
        <w:tab/>
        <w:t>Исходя из стратегических целей дея</w:t>
      </w:r>
      <w:r>
        <w:rPr>
          <w:rFonts w:ascii="Times New Roman" w:hAnsi="Times New Roman"/>
          <w:sz w:val="28"/>
        </w:rPr>
        <w:softHyphen/>
        <w:t>тельности предприятия, учреждения, организации планирует предприни</w:t>
      </w:r>
      <w:r>
        <w:rPr>
          <w:rFonts w:ascii="Times New Roman" w:hAnsi="Times New Roman"/>
          <w:sz w:val="28"/>
        </w:rPr>
        <w:softHyphen/>
        <w:t>мательскую или коммерческую деятельность. Осуществляет контроль за разработкой и реализацией бизнес-планов и коммерческих условий, зак</w:t>
      </w:r>
      <w:r>
        <w:rPr>
          <w:rFonts w:ascii="Times New Roman" w:hAnsi="Times New Roman"/>
          <w:sz w:val="28"/>
        </w:rPr>
        <w:softHyphen/>
        <w:t>лючаемых соглашений, договоров и контрактов, оценивает степень воз</w:t>
      </w:r>
      <w:r>
        <w:rPr>
          <w:rFonts w:ascii="Times New Roman" w:hAnsi="Times New Roman"/>
          <w:sz w:val="28"/>
        </w:rPr>
        <w:softHyphen/>
        <w:t>можного риска. Анализирует и решает организационно-технические, эко</w:t>
      </w:r>
      <w:r>
        <w:rPr>
          <w:rFonts w:ascii="Times New Roman" w:hAnsi="Times New Roman"/>
          <w:sz w:val="28"/>
        </w:rPr>
        <w:softHyphen/>
        <w:t>номические, кадровые и социально-психологические проблемы в целях стимулирования производства и увеличения объема сбыта продукции, повышения качества и конкурентоспособности товаров и услуг, эконом</w:t>
      </w:r>
      <w:r>
        <w:rPr>
          <w:rFonts w:ascii="Times New Roman" w:hAnsi="Times New Roman"/>
          <w:sz w:val="28"/>
        </w:rPr>
        <w:softHyphen/>
        <w:t>ного и эффективного использования материальных, финансовых и тру</w:t>
      </w:r>
      <w:r>
        <w:rPr>
          <w:rFonts w:ascii="Times New Roman" w:hAnsi="Times New Roman"/>
          <w:sz w:val="28"/>
        </w:rPr>
        <w:softHyphen/>
        <w:t>довых ресурсов.</w:t>
      </w:r>
      <w:r>
        <w:rPr>
          <w:rFonts w:ascii="Times New Roman" w:hAnsi="Times New Roman"/>
          <w:sz w:val="28"/>
        </w:rPr>
        <w:tab/>
        <w:t xml:space="preserve"> Осуществляет подбор и расстановку кадров, мотивацию их профессионального развития, оценку и стимулирование качества тру</w:t>
      </w:r>
      <w:r>
        <w:rPr>
          <w:rFonts w:ascii="Times New Roman" w:hAnsi="Times New Roman"/>
          <w:sz w:val="28"/>
        </w:rPr>
        <w:softHyphen/>
        <w:t>да. Организует связи с деловыми партнерами, систему сбора необходи</w:t>
      </w:r>
      <w:r>
        <w:rPr>
          <w:rFonts w:ascii="Times New Roman" w:hAnsi="Times New Roman"/>
          <w:sz w:val="28"/>
        </w:rPr>
        <w:softHyphen/>
        <w:t xml:space="preserve">мой информации для расширения внешних связей и обмена опытом. </w:t>
      </w:r>
      <w:r>
        <w:rPr>
          <w:rFonts w:ascii="Times New Roman" w:hAnsi="Times New Roman"/>
          <w:sz w:val="28"/>
        </w:rPr>
        <w:tab/>
        <w:t>Осуществляет анализ спроса на производимую продукцию или услуги, прогноз и мотивацию сбыта посредством изучения и оценки потребнос</w:t>
      </w:r>
      <w:r>
        <w:rPr>
          <w:rFonts w:ascii="Times New Roman" w:hAnsi="Times New Roman"/>
          <w:sz w:val="28"/>
        </w:rPr>
        <w:softHyphen/>
        <w:t>тей покупателей. Участвует в разработке инновационной и инвестицион</w:t>
      </w:r>
      <w:r>
        <w:rPr>
          <w:rFonts w:ascii="Times New Roman" w:hAnsi="Times New Roman"/>
          <w:sz w:val="28"/>
        </w:rPr>
        <w:softHyphen/>
        <w:t>ной деятельности, рекламной стратегии, связанной с дальнейшим разви</w:t>
      </w:r>
      <w:r>
        <w:rPr>
          <w:rFonts w:ascii="Times New Roman" w:hAnsi="Times New Roman"/>
          <w:sz w:val="28"/>
        </w:rPr>
        <w:softHyphen/>
        <w:t xml:space="preserve">тием </w:t>
      </w:r>
      <w:r>
        <w:rPr>
          <w:rFonts w:ascii="Times New Roman" w:hAnsi="Times New Roman"/>
          <w:sz w:val="28"/>
        </w:rPr>
        <w:lastRenderedPageBreak/>
        <w:t>предпринимательской или коммерческой деятельности. Обеспечи</w:t>
      </w:r>
      <w:r>
        <w:rPr>
          <w:rFonts w:ascii="Times New Roman" w:hAnsi="Times New Roman"/>
          <w:sz w:val="28"/>
        </w:rPr>
        <w:softHyphen/>
        <w:t>вает рост прибыльности, конкурентоспособности и качества товаров и услуг, повышение эффективности труда. Осуществляет координацию де</w:t>
      </w:r>
      <w:r>
        <w:rPr>
          <w:rFonts w:ascii="Times New Roman" w:hAnsi="Times New Roman"/>
          <w:sz w:val="28"/>
        </w:rPr>
        <w:softHyphen/>
        <w:t>ятельности в рамках определенного направления (участка), анализ ее эффективности, принимает решения по наиболее рациональному ис</w:t>
      </w:r>
      <w:r>
        <w:rPr>
          <w:rFonts w:ascii="Times New Roman" w:hAnsi="Times New Roman"/>
          <w:sz w:val="28"/>
        </w:rPr>
        <w:softHyphen/>
        <w:t>пользованию выделенных ресурсов. Привлекает к решению задач кон</w:t>
      </w:r>
      <w:r>
        <w:rPr>
          <w:rFonts w:ascii="Times New Roman" w:hAnsi="Times New Roman"/>
          <w:sz w:val="28"/>
        </w:rPr>
        <w:softHyphen/>
        <w:t>сультантов и экспертов по различным вопросам (правовым, техническим, финансовым )./2,</w:t>
      </w:r>
      <w:r>
        <w:rPr>
          <w:rFonts w:ascii="Times New Roman" w:hAnsi="Times New Roman"/>
          <w:sz w:val="28"/>
          <w:lang w:val="en-US"/>
        </w:rPr>
        <w:t>c</w:t>
      </w:r>
      <w:r>
        <w:rPr>
          <w:rFonts w:ascii="Times New Roman" w:hAnsi="Times New Roman"/>
          <w:sz w:val="28"/>
        </w:rPr>
        <w:t>.432/</w:t>
      </w:r>
    </w:p>
    <w:p w:rsidR="00ED570C" w:rsidRDefault="00ED570C">
      <w:pPr>
        <w:pStyle w:val="a3"/>
      </w:pPr>
      <w:r>
        <w:t>Начальник отдела сбыта осуществляет рациональную организацию сбыта продукции предприятия, ее поставку потребителям в сроки и объе</w:t>
      </w:r>
      <w:r>
        <w:softHyphen/>
        <w:t>ме в соответствии с заказами и заключенными договорами. Обеспечивает участие отдела в подготовке прогнозов, проектов перспективных и теку</w:t>
      </w:r>
      <w:r>
        <w:softHyphen/>
        <w:t>щих планов производства и реализации продукции, проведении марке</w:t>
      </w:r>
      <w:r>
        <w:softHyphen/>
        <w:t>тинговых исследований по изучению спроса на продукцию предприятия, перспектив развития рынков сбыта. Организует подготовку и заключение договоров на поставку продукции потребителям, согласование условий поставок. Возглавляет работу по составлению планов поставок и их увяз</w:t>
      </w:r>
      <w:r>
        <w:softHyphen/>
        <w:t>ку с планами производства с целью обеспечения сдачи готовой продук</w:t>
      </w:r>
      <w:r>
        <w:softHyphen/>
        <w:t>ции производственными подразделениями в сроки, по номенклатуре, комплектности и качеству в соответствии с заказами и заключенными договорами.</w:t>
      </w:r>
    </w:p>
    <w:p w:rsidR="00ED570C" w:rsidRDefault="00ED570C">
      <w:pPr>
        <w:pStyle w:val="a3"/>
      </w:pPr>
    </w:p>
    <w:p w:rsidR="00ED570C" w:rsidRDefault="00ED570C">
      <w:pPr>
        <w:pStyle w:val="a3"/>
      </w:pPr>
    </w:p>
    <w:p w:rsidR="00ED570C" w:rsidRDefault="00ED570C">
      <w:pPr>
        <w:spacing w:line="360" w:lineRule="auto"/>
        <w:ind w:firstLine="720"/>
        <w:rPr>
          <w:sz w:val="28"/>
        </w:rPr>
      </w:pPr>
    </w:p>
    <w:p w:rsidR="00ED570C" w:rsidRDefault="00ED570C">
      <w:pPr>
        <w:spacing w:line="360" w:lineRule="auto"/>
        <w:ind w:firstLine="720"/>
        <w:rPr>
          <w:sz w:val="28"/>
        </w:rPr>
      </w:pPr>
    </w:p>
    <w:p w:rsidR="00ED570C" w:rsidRDefault="00ED570C">
      <w:pPr>
        <w:spacing w:line="360" w:lineRule="auto"/>
        <w:ind w:left="720" w:firstLine="720"/>
        <w:jc w:val="both"/>
        <w:rPr>
          <w:sz w:val="28"/>
        </w:rPr>
      </w:pPr>
    </w:p>
    <w:p w:rsidR="00ED570C" w:rsidRDefault="00ED570C">
      <w:pPr>
        <w:spacing w:line="360" w:lineRule="auto"/>
        <w:ind w:left="720" w:firstLine="720"/>
        <w:jc w:val="both"/>
        <w:rPr>
          <w:sz w:val="28"/>
        </w:rPr>
      </w:pPr>
    </w:p>
    <w:p w:rsidR="00ED570C" w:rsidRDefault="00ED570C">
      <w:pPr>
        <w:spacing w:line="360" w:lineRule="auto"/>
        <w:ind w:left="720" w:firstLine="720"/>
        <w:jc w:val="both"/>
        <w:rPr>
          <w:sz w:val="28"/>
        </w:rPr>
      </w:pPr>
    </w:p>
    <w:p w:rsidR="00ED570C" w:rsidRDefault="00ED570C">
      <w:pPr>
        <w:spacing w:line="360" w:lineRule="auto"/>
        <w:ind w:left="720" w:firstLine="720"/>
        <w:jc w:val="both"/>
        <w:rPr>
          <w:sz w:val="28"/>
        </w:rPr>
      </w:pPr>
    </w:p>
    <w:p w:rsidR="00ED570C" w:rsidRDefault="00ED570C">
      <w:pPr>
        <w:spacing w:line="360" w:lineRule="auto"/>
        <w:ind w:left="720" w:firstLine="720"/>
        <w:jc w:val="both"/>
        <w:rPr>
          <w:sz w:val="28"/>
        </w:rPr>
      </w:pPr>
    </w:p>
    <w:p w:rsidR="00ED570C" w:rsidRDefault="00ED570C">
      <w:pPr>
        <w:spacing w:line="360" w:lineRule="auto"/>
        <w:ind w:left="720" w:firstLine="720"/>
        <w:jc w:val="both"/>
        <w:rPr>
          <w:sz w:val="28"/>
        </w:rPr>
      </w:pPr>
    </w:p>
    <w:p w:rsidR="00ED570C" w:rsidRDefault="00ED570C">
      <w:pPr>
        <w:spacing w:line="360" w:lineRule="auto"/>
        <w:ind w:left="720" w:firstLine="720"/>
        <w:jc w:val="both"/>
        <w:rPr>
          <w:sz w:val="28"/>
        </w:rPr>
      </w:pPr>
    </w:p>
    <w:p w:rsidR="00ED570C" w:rsidRDefault="00ED570C">
      <w:pPr>
        <w:spacing w:line="360" w:lineRule="auto"/>
        <w:ind w:left="720" w:firstLine="720"/>
        <w:jc w:val="both"/>
        <w:rPr>
          <w:sz w:val="28"/>
        </w:rPr>
      </w:pPr>
    </w:p>
    <w:p w:rsidR="00ED570C" w:rsidRDefault="00ED570C">
      <w:pPr>
        <w:spacing w:line="360" w:lineRule="auto"/>
        <w:ind w:left="720" w:firstLine="720"/>
        <w:jc w:val="both"/>
        <w:rPr>
          <w:sz w:val="28"/>
        </w:rPr>
      </w:pPr>
      <w:r>
        <w:rPr>
          <w:sz w:val="28"/>
        </w:rPr>
        <w:lastRenderedPageBreak/>
        <w:t>2. Система стимулирования труда управленческих работников</w:t>
      </w:r>
    </w:p>
    <w:p w:rsidR="00ED570C" w:rsidRDefault="00ED570C">
      <w:pPr>
        <w:spacing w:line="360" w:lineRule="auto"/>
        <w:jc w:val="both"/>
        <w:rPr>
          <w:sz w:val="28"/>
        </w:rPr>
      </w:pPr>
    </w:p>
    <w:p w:rsidR="00ED570C" w:rsidRDefault="00ED570C">
      <w:pPr>
        <w:spacing w:line="360" w:lineRule="auto"/>
        <w:ind w:left="1440" w:firstLine="720"/>
        <w:jc w:val="both"/>
        <w:rPr>
          <w:sz w:val="28"/>
        </w:rPr>
      </w:pPr>
      <w:r>
        <w:rPr>
          <w:sz w:val="28"/>
        </w:rPr>
        <w:t>2.1. Мотивация трудовой деятельности персонала.</w:t>
      </w:r>
    </w:p>
    <w:p w:rsidR="00ED570C" w:rsidRDefault="00ED570C">
      <w:pPr>
        <w:spacing w:line="360" w:lineRule="auto"/>
        <w:rPr>
          <w:sz w:val="28"/>
        </w:rPr>
      </w:pPr>
    </w:p>
    <w:p w:rsidR="00ED570C" w:rsidRDefault="00ED570C">
      <w:pPr>
        <w:pStyle w:val="10"/>
        <w:ind w:firstLine="720"/>
        <w:jc w:val="both"/>
      </w:pPr>
      <w:r>
        <w:t>Мотивация представляет собой процесс создания системы условий или мотивов, оказывающих воздействие на поведение человека, направляющих его в нужную для организации сторону, регулирующих его интенсивность, границы, побуждающих проявлять добросовестность, настойчивость, старательность в деле достижения целей.</w:t>
      </w:r>
    </w:p>
    <w:p w:rsidR="00ED570C" w:rsidRDefault="00ED570C">
      <w:pPr>
        <w:pStyle w:val="10"/>
        <w:ind w:firstLine="720"/>
        <w:jc w:val="both"/>
      </w:pPr>
      <w:r>
        <w:t xml:space="preserve"> Мотивы, являясь личностным побуждением к активности, тесно связаны со средой жизнедеятельности. В ней содержится вся совокупность потенциально возможных стимулов. Индивидуальность человека появляется в выборе стимулов. </w:t>
      </w:r>
    </w:p>
    <w:p w:rsidR="00ED570C" w:rsidRDefault="00ED570C">
      <w:pPr>
        <w:pStyle w:val="10"/>
        <w:ind w:firstLine="720"/>
        <w:jc w:val="both"/>
      </w:pPr>
      <w:r>
        <w:t>Под мотивами понимаются причины поведения человека, вследствие которых он поступает и действует именно так, а не иначе. Поэтому мотивы и рассматриваются как причины, определяющие выбор, направленность поведения. Деятельность человека побуждается, как правило, не одним, а многими мотивами, поэтому они могут находиться между собой в различных отношениях. В основе того или иного поступка может лежать борьба поступков, мотивы могут усиливать или ослаблять друг друга, среди них может выделится основной или ведущий мотив, подчиняющий себе другие.</w:t>
      </w:r>
    </w:p>
    <w:p w:rsidR="00ED570C" w:rsidRDefault="00ED570C">
      <w:pPr>
        <w:pStyle w:val="10"/>
        <w:ind w:firstLine="720"/>
        <w:jc w:val="both"/>
      </w:pPr>
      <w:r>
        <w:t xml:space="preserve"> Мотивы могут быть внутренними и внешними; последние обусловлены стремлением человека обладать какими - то не принадлежащими ему объектами или, наоборот - избежать такого обладания. Внутренние мотивы связаны с получением удовлетворения от уже имеющегося у человека объекта, который он желает сохранить, или неудобствами, которые приносит обладание им, а следовательно стремление от него избавиться. /4,</w:t>
      </w:r>
      <w:r>
        <w:rPr>
          <w:lang w:val="en-US"/>
        </w:rPr>
        <w:t>c</w:t>
      </w:r>
      <w:r>
        <w:t>.72/</w:t>
      </w:r>
    </w:p>
    <w:p w:rsidR="00ED570C" w:rsidRDefault="00ED570C">
      <w:pPr>
        <w:pStyle w:val="10"/>
      </w:pPr>
      <w:r>
        <w:t xml:space="preserve">   </w:t>
      </w:r>
      <w:r>
        <w:tab/>
        <w:t xml:space="preserve"> Мотивы формируются, если: в распоряжении общества имеется необходимый набор благ, соответствующих социально обусловленным потребностям человека; для получения этих благ необходимы трудовые усилия человека; трудовая деятельность позволяет работнику получить эти блага с </w:t>
      </w:r>
      <w:r>
        <w:lastRenderedPageBreak/>
        <w:t>меньшими материальными и моральными затратами, чем любые другие виды деятельности.</w:t>
      </w:r>
    </w:p>
    <w:p w:rsidR="00ED570C" w:rsidRDefault="00ED570C">
      <w:pPr>
        <w:pStyle w:val="10"/>
      </w:pPr>
      <w:r>
        <w:t xml:space="preserve">   </w:t>
      </w:r>
      <w:r>
        <w:tab/>
        <w:t>Основными задачами мотивации являются: признание труда сотрудников, добившихся значительных результатов, в целях дальнейшего стимулирования их творческой активности; демонстрация отношения фирмы к высоким результатам труда; популяризация результатов труда сотрудников, получивших признание; применение различных форм признания заслуг; поднятия морального состояния через соответствующую форму признания; обеспечение процесса повышения трудовой активности, являющегося целью руководства.</w:t>
      </w:r>
    </w:p>
    <w:p w:rsidR="00ED570C" w:rsidRDefault="00ED570C">
      <w:pPr>
        <w:pStyle w:val="10"/>
        <w:ind w:firstLine="720"/>
        <w:jc w:val="both"/>
      </w:pPr>
      <w:r>
        <w:t xml:space="preserve"> Суть эффективной мотивации заключается в создании критериальных условий, которые призваны всесторонне регулировать трудовые отношения, представленные в виде основных теорий мотивации.</w:t>
      </w:r>
    </w:p>
    <w:p w:rsidR="00ED570C" w:rsidRDefault="00ED570C">
      <w:pPr>
        <w:pStyle w:val="10"/>
        <w:ind w:firstLine="720"/>
        <w:jc w:val="both"/>
      </w:pPr>
      <w:r>
        <w:t xml:space="preserve">Ряд отечественных и зарубежных исследователей рассматривают современные теории мотивации, подразделяя их на две группы: содержательные и процессуальные. </w:t>
      </w:r>
    </w:p>
    <w:p w:rsidR="00ED570C" w:rsidRDefault="00ED570C">
      <w:pPr>
        <w:pStyle w:val="10"/>
        <w:ind w:firstLine="720"/>
        <w:jc w:val="both"/>
      </w:pPr>
      <w:r>
        <w:t>Содержательные - основываются на том, что существуют внутренние побуждения (потребности), которые заставляют человека действовать.</w:t>
      </w:r>
    </w:p>
    <w:p w:rsidR="00ED570C" w:rsidRDefault="00ED570C">
      <w:pPr>
        <w:pStyle w:val="10"/>
      </w:pPr>
      <w:r>
        <w:t>Наиболее известными теориями мотивации этой группы являются: теория потребностей Маслоу, теория существования, связи и роста Альдерфера, теория приобретённых потребностей МакКлелланда, теория двух факторов Герцберга.</w:t>
      </w:r>
    </w:p>
    <w:p w:rsidR="00ED570C" w:rsidRDefault="00ED570C">
      <w:pPr>
        <w:pStyle w:val="10"/>
        <w:ind w:firstLine="720"/>
      </w:pPr>
      <w:r>
        <w:t>Теория потребностей Маслоу. Маслоу - один из крупных ученых в области мотивации и психологии. Его теория мотивации кадров включает в себя следующие основные идеи: неудовлетворенные потребности побуждают к действиям, если одна потребность удовлетворена, то её место занимает другая, потребности, находящиеся ближе к основанию «пирамиды» требуют первостепенного удовлетворения./5,c.79/</w:t>
      </w:r>
    </w:p>
    <w:p w:rsidR="00ED570C" w:rsidRDefault="00ED570C">
      <w:pPr>
        <w:pStyle w:val="311"/>
        <w:ind w:firstLine="72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В соответствии с теорией Маслоу существует пять групп потребностей: физиологические потребности, потребность безопасности, потребность принадлежать к социальной группе, потребность признания и уважения, потребность самовыражения.</w:t>
      </w:r>
    </w:p>
    <w:p w:rsidR="00ED570C" w:rsidRDefault="00ED570C">
      <w:pPr>
        <w:pStyle w:val="310"/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Эта теория потребностей показывает, как те или иные потребности могут </w:t>
      </w:r>
      <w:r>
        <w:rPr>
          <w:rFonts w:ascii="Times New Roman" w:hAnsi="Times New Roman"/>
          <w:b w:val="0"/>
        </w:rPr>
        <w:lastRenderedPageBreak/>
        <w:t>воздействовать на мотивацию человека и его деятельность, как предоставить человеку возможность реализовать и удовлетворить свои потребности.</w:t>
      </w:r>
    </w:p>
    <w:p w:rsidR="00ED570C" w:rsidRDefault="00ED570C">
      <w:pPr>
        <w:pStyle w:val="11"/>
        <w:ind w:firstLine="720"/>
      </w:pPr>
      <w:r>
        <w:t>Теория существования, связи и роста Альдерфера. Альдерфер считает, что потребности человека могут быть объединены в отдельные группы. Он считает, что таких групп существует три: потребности существования;  потребности связи; потребности роста.</w:t>
      </w:r>
    </w:p>
    <w:p w:rsidR="00ED570C" w:rsidRDefault="00ED570C">
      <w:pPr>
        <w:pStyle w:val="10"/>
        <w:ind w:firstLine="720"/>
      </w:pPr>
      <w:r>
        <w:t>Теория приобретённых потребностей МакКлелланда связана с изучением и описанием влияния на поведение человека потребностей: потребность достижения, потребность соучастия, потребность властвования.</w:t>
      </w:r>
    </w:p>
    <w:p w:rsidR="00ED570C" w:rsidRDefault="00ED570C">
      <w:pPr>
        <w:pStyle w:val="10"/>
        <w:ind w:firstLine="720"/>
        <w:jc w:val="both"/>
      </w:pPr>
      <w:r>
        <w:t>Из трех рассматриваемых теорий потребностей для успеха менеджера наибольшее значение имеет развитая потребность властвования.</w:t>
      </w:r>
    </w:p>
    <w:p w:rsidR="00ED570C" w:rsidRDefault="00ED570C">
      <w:pPr>
        <w:pStyle w:val="210"/>
        <w:ind w:firstLine="72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Теория двух факторов Герцберга. Эту теорию представляют два фактора: условия труда и мотивирующие факторы. Факторы условий труда: политика фирмы, условия работы, заработная плата, межличностные отношения в коллективе, степень непосредственного контроля за работой.</w:t>
      </w:r>
    </w:p>
    <w:p w:rsidR="00ED570C" w:rsidRDefault="00ED570C">
      <w:pPr>
        <w:pStyle w:val="10"/>
        <w:numPr>
          <w:ilvl w:val="12"/>
          <w:numId w:val="0"/>
        </w:numPr>
        <w:ind w:firstLine="720"/>
      </w:pPr>
      <w:r>
        <w:t>Мотивирующие факторы: успех, продвижение по службе, признание и одобрение результатов работы, высокая степень ответственности, возможности творческого и делового роста.</w:t>
      </w:r>
    </w:p>
    <w:p w:rsidR="00ED570C" w:rsidRDefault="00ED570C">
      <w:pPr>
        <w:pStyle w:val="10"/>
        <w:numPr>
          <w:ilvl w:val="12"/>
          <w:numId w:val="0"/>
        </w:numPr>
        <w:ind w:firstLine="720"/>
        <w:jc w:val="both"/>
      </w:pPr>
      <w:r>
        <w:t xml:space="preserve">Факторы условий труда связаны с окружающей средой, в которой осуществляется работа, а мотивации - с самим характером и сущностью работы. </w:t>
      </w:r>
    </w:p>
    <w:p w:rsidR="00ED570C" w:rsidRDefault="00ED570C">
      <w:pPr>
        <w:pStyle w:val="10"/>
        <w:numPr>
          <w:ilvl w:val="12"/>
          <w:numId w:val="0"/>
        </w:numPr>
        <w:jc w:val="both"/>
      </w:pPr>
      <w:r>
        <w:tab/>
        <w:t>Процессуальные теории мотивации определяют не только потребности, но и являются также функцией восприятия и ожидания человека, связанных с данной ситуацией и возможных последствий выбранного типа поведения.</w:t>
      </w:r>
    </w:p>
    <w:p w:rsidR="00ED570C" w:rsidRDefault="00ED570C">
      <w:pPr>
        <w:pStyle w:val="10"/>
        <w:numPr>
          <w:ilvl w:val="12"/>
          <w:numId w:val="0"/>
        </w:numPr>
      </w:pPr>
      <w:r>
        <w:tab/>
        <w:t>Имеются три основные процессуальные теории мотивации: теория ожидания Врума, теория справедливости Адамса, модель мотивации Портера - Лоулера. /6,</w:t>
      </w:r>
      <w:r>
        <w:rPr>
          <w:lang w:val="en-US"/>
        </w:rPr>
        <w:t>c</w:t>
      </w:r>
      <w:r>
        <w:t>.246/</w:t>
      </w:r>
    </w:p>
    <w:p w:rsidR="00ED570C" w:rsidRDefault="00ED570C">
      <w:pPr>
        <w:pStyle w:val="13"/>
        <w:numPr>
          <w:ilvl w:val="12"/>
          <w:numId w:val="0"/>
        </w:numPr>
        <w:tabs>
          <w:tab w:val="clear" w:pos="4153"/>
          <w:tab w:val="clear" w:pos="8306"/>
        </w:tabs>
        <w:ind w:firstLine="720"/>
      </w:pPr>
      <w:r>
        <w:t xml:space="preserve">Теория ожидания Врума базируется на том, что активная потребность не единственное необходимое условие мотивации человека к достижению определённой цели. Человек должен надеяться на то, что выбранный им тип поведения приведёт к удовлетворению или приобретению желаемого. Работники сумеют достичь уровня результативности, требуемого для получения ценного </w:t>
      </w:r>
      <w:r>
        <w:lastRenderedPageBreak/>
        <w:t>вознаграждения, если их уровень полномочий, профессиональные навыки, достаточны для выполнения поставленной задачи.</w:t>
      </w:r>
    </w:p>
    <w:p w:rsidR="00ED570C" w:rsidRDefault="00ED570C">
      <w:pPr>
        <w:pStyle w:val="13"/>
        <w:numPr>
          <w:ilvl w:val="12"/>
          <w:numId w:val="0"/>
        </w:numPr>
        <w:tabs>
          <w:tab w:val="clear" w:pos="4153"/>
          <w:tab w:val="clear" w:pos="8306"/>
        </w:tabs>
        <w:ind w:firstLine="720"/>
      </w:pPr>
      <w:r>
        <w:t xml:space="preserve">Теория справедливости Адамса утверждает, что люди субъективно определяют отношение полученного вознаграждения к затраченным усилиям и затем соотносят его с вознаграждением других людей, выполняющих аналогичную работу. </w:t>
      </w:r>
    </w:p>
    <w:p w:rsidR="00ED570C" w:rsidRDefault="00ED570C">
      <w:pPr>
        <w:pStyle w:val="10"/>
        <w:numPr>
          <w:ilvl w:val="12"/>
          <w:numId w:val="0"/>
        </w:numPr>
        <w:jc w:val="both"/>
      </w:pPr>
      <w:r>
        <w:tab/>
        <w:t>Основной вывод теории состоит в том, что пока люди не начнут считать, что они получают справедливое вознаграждение, они будут уменьшать интенсивность труда.</w:t>
      </w:r>
    </w:p>
    <w:p w:rsidR="00ED570C" w:rsidRDefault="00ED570C">
      <w:pPr>
        <w:pStyle w:val="210"/>
        <w:numPr>
          <w:ilvl w:val="12"/>
          <w:numId w:val="0"/>
        </w:numPr>
        <w:ind w:firstLine="72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Л. Портер и Э. Лоулер разработали комплексную процессуальную теорию мотивации, включающую элементы теории ожиданий и теории справедливости.</w:t>
      </w:r>
    </w:p>
    <w:p w:rsidR="00ED570C" w:rsidRDefault="00ED570C">
      <w:pPr>
        <w:pStyle w:val="10"/>
        <w:numPr>
          <w:ilvl w:val="12"/>
          <w:numId w:val="0"/>
        </w:numPr>
        <w:jc w:val="both"/>
      </w:pPr>
      <w:r>
        <w:t xml:space="preserve"> </w:t>
      </w:r>
      <w:r>
        <w:tab/>
        <w:t>В их работе фигурируют пять переменных: затраченные усилия, восприятие, полученные результаты, вознаграждение, степень удовлетворения. Согласно теории, достигнутые результаты зависят от приложенных сотрудником усилий, его способностей и характера, а также создания ими своей роли. Уровень приложенных усилий будет определяться ценностью вознаграждения и степенью уверенности в том, что данный уровень усилий действительно повлечёт за собой вполне определённый уровень вознаграждения. В теории устанавливается соотношение между вознаграждением и результатами, т. е. человек удовлетворяет свои потребности посредством вознаграждений за достигнутые результаты./5,</w:t>
      </w:r>
      <w:r>
        <w:rPr>
          <w:lang w:val="en-US"/>
        </w:rPr>
        <w:t>c</w:t>
      </w:r>
      <w:r>
        <w:t>.81/</w:t>
      </w:r>
    </w:p>
    <w:p w:rsidR="00ED570C" w:rsidRDefault="00ED570C">
      <w:pPr>
        <w:pStyle w:val="10"/>
        <w:numPr>
          <w:ilvl w:val="12"/>
          <w:numId w:val="0"/>
        </w:numPr>
        <w:jc w:val="both"/>
      </w:pPr>
      <w:r>
        <w:tab/>
        <w:t>Вывод модели Портера - Лоулера состоит в том, что результативный труд ведёт к удовлетворению потребностей.</w:t>
      </w:r>
    </w:p>
    <w:p w:rsidR="00ED570C" w:rsidRDefault="00ED570C">
      <w:pPr>
        <w:pStyle w:val="21"/>
        <w:numPr>
          <w:ilvl w:val="12"/>
          <w:numId w:val="0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Изложенные теории позволяют сделать вывод о том, что отсутствует какое - либо единственно правильное учение, объясняющее, что лежит в основе мотивации человека и чем определяется мотивация.</w:t>
      </w:r>
    </w:p>
    <w:p w:rsidR="00ED570C" w:rsidRDefault="00ED570C">
      <w:pPr>
        <w:pStyle w:val="10"/>
        <w:numPr>
          <w:ilvl w:val="12"/>
          <w:numId w:val="0"/>
        </w:numPr>
        <w:jc w:val="both"/>
      </w:pPr>
      <w:r>
        <w:tab/>
        <w:t xml:space="preserve">Каждая из теорий имеет что - то особенное, отличительное, что дало ей возможность получить широкое признание теоретиков и практиков и внести существенный вклад в разработку знаний о мотивации. Несмотря на принципиальные различия, все теории имеют общее, позволяющее установить определённые параллели между ними. Характерной особенностью всех теорий </w:t>
      </w:r>
      <w:r>
        <w:lastRenderedPageBreak/>
        <w:t>является то, что они изучают потребности и дают их классификацию, позволяющую делать выводы о механизме мотивации человека. Сравнивая классификации всех теорий, можно отметить, что выделенные в различных работах группы потребностей и механизмов в определённой мере дополняют друг друга.</w:t>
      </w:r>
    </w:p>
    <w:p w:rsidR="00ED570C" w:rsidRDefault="00ED570C">
      <w:pPr>
        <w:pStyle w:val="20"/>
      </w:pPr>
      <w:r>
        <w:t>Существуют следующие способы мотивации : 1. Нормативная мотивация – побуждение человека к определенному поведению посредством идейно-психологического воздействия: убеждения, внушения, информирования, психологического заражения и т.п.; 2. Принудительная мотивация, основывающаяся на использовании власти и угрозе ухудшения удовлетворения потребностей работника в случае невыполнения им соответствующих требований; 3.Стимулирование – воздействие не непосредственно на личность, а на внешние обстоятельства с помощью благ – стимулов, побуждающих работника к определенному поведению.</w:t>
      </w:r>
    </w:p>
    <w:p w:rsidR="00ED570C" w:rsidRDefault="00ED570C">
      <w:pPr>
        <w:pStyle w:val="20"/>
      </w:pPr>
      <w:r>
        <w:t>Первые два способа мотивации являются прямыми, ибо предполагают непосредственное воздействие на человека, третий способ  стимулирование – косвенный, поскольку в его основе лежит воздействие внешних факторов – стимулов.</w:t>
      </w:r>
    </w:p>
    <w:p w:rsidR="00ED570C" w:rsidRDefault="00ED570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Центральное место в теории мотивации занимает понятие «мотив». Мотив – это преимущественно осознанное внутреннее побуждение личности к определенному поведению, направленному на удовлетворение ею тех или иных потребностей. Нередко мотивы определяют и как первоначально не актуализированную готовность человека к определенному поведению. Актуализация мотива означает превращение его в главный импульс психологической активности, детерминирующий поведение. /7,</w:t>
      </w:r>
      <w:r>
        <w:rPr>
          <w:sz w:val="28"/>
          <w:lang w:val="en-US"/>
        </w:rPr>
        <w:t>c</w:t>
      </w:r>
      <w:r>
        <w:rPr>
          <w:sz w:val="28"/>
        </w:rPr>
        <w:t>.128/</w:t>
      </w:r>
    </w:p>
    <w:p w:rsidR="00ED570C" w:rsidRDefault="00ED570C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Мотив характеризует, прежде всего, волевую сторону поведения, т.е. он неразрывно связан с волей человека. Можно сказать, что мотив – это импульс и причина человеческой активности. Он представляет собой преимущественно осознанное побуждение. Несмотря на то что многие мотивы зарождаются в подсознании, тем не менее, они становятся движущей силой, лишь, будучи в большей или меньшей степени осознаны. Мотив порождается определенной </w:t>
      </w:r>
      <w:r>
        <w:rPr>
          <w:sz w:val="28"/>
        </w:rPr>
        <w:lastRenderedPageBreak/>
        <w:t>потребностью, выступающей конечной причиной человеческих действий. Он – феномен психологии, субъективной реальности, т.е. сознания и подсознания. Хотя мотив выражает готовность к действию, побуждает к нему, он может и не перерасти в действие или поведение, в этом случае имеет место борьба мотивов, в которой побеждает и актуализируется наиболее сильный из них.</w:t>
      </w:r>
    </w:p>
    <w:p w:rsidR="00ED570C" w:rsidRDefault="00ED570C">
      <w:pPr>
        <w:spacing w:line="360" w:lineRule="auto"/>
        <w:ind w:firstLine="720"/>
        <w:jc w:val="both"/>
        <w:rPr>
          <w:color w:val="FF0000"/>
          <w:sz w:val="28"/>
        </w:rPr>
      </w:pPr>
      <w:r>
        <w:rPr>
          <w:sz w:val="28"/>
        </w:rPr>
        <w:t xml:space="preserve">Мотивы существуют в системном взаимодействии с другими психологическими явлениями, образуя сложный механизм мотивации. Он включает в себя потребность, притязания, стимулы, установки, оценки . </w:t>
      </w:r>
    </w:p>
    <w:p w:rsidR="00ED570C" w:rsidRDefault="00ED570C">
      <w:pPr>
        <w:spacing w:line="360" w:lineRule="auto"/>
        <w:rPr>
          <w:sz w:val="28"/>
        </w:rPr>
      </w:pPr>
      <w:r>
        <w:rPr>
          <w:noProof/>
          <w:sz w:val="28"/>
          <w:szCs w:val="24"/>
        </w:rPr>
        <w:tab/>
      </w:r>
      <w:r>
        <w:rPr>
          <w:noProof/>
          <w:sz w:val="28"/>
          <w:szCs w:val="24"/>
        </w:rPr>
        <w:tab/>
      </w:r>
      <w:r>
        <w:rPr>
          <w:noProof/>
          <w:sz w:val="28"/>
          <w:szCs w:val="24"/>
        </w:rPr>
        <w:tab/>
      </w:r>
      <w:r>
        <w:rPr>
          <w:noProof/>
          <w:sz w:val="28"/>
          <w:szCs w:val="24"/>
        </w:rPr>
        <w:tab/>
      </w:r>
    </w:p>
    <w:p w:rsidR="00ED570C" w:rsidRDefault="00DF48C5">
      <w:pPr>
        <w:spacing w:line="360" w:lineRule="auto"/>
        <w:rPr>
          <w:sz w:val="28"/>
        </w:rPr>
      </w:pPr>
      <w:r>
        <w:rPr>
          <w:noProof/>
          <w:sz w:val="28"/>
        </w:rPr>
        <w:pict>
          <v:group id="_x0000_s1116" style="position:absolute;margin-left:24.5pt;margin-top:15.25pt;width:423pt;height:468pt;z-index:251651072" coordorigin="2241,3294" coordsize="8460,93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7" type="#_x0000_t202" style="position:absolute;left:5481;top:3294;width:1800;height:540" strokeweight="1.25pt">
              <v:shadow on="t" offset="6pt,-6pt"/>
              <v:textbox style="mso-next-textbox:#_x0000_s1117">
                <w:txbxContent>
                  <w:p w:rsidR="00ED570C" w:rsidRDefault="00ED570C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Потребность</w:t>
                    </w:r>
                  </w:p>
                </w:txbxContent>
              </v:textbox>
            </v:shape>
            <v:shape id="_x0000_s1118" type="#_x0000_t202" style="position:absolute;left:4401;top:6534;width:4140;height:1080" strokeweight="1.25pt">
              <v:shadow on="t" offset="6pt,-6pt"/>
              <v:textbox style="mso-next-textbox:#_x0000_s1118">
                <w:txbxContent>
                  <w:p w:rsidR="00ED570C" w:rsidRDefault="00ED570C">
                    <w:pPr>
                      <w:pStyle w:val="2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Предварительное принятие стимула и образование неактуализированного мотива</w:t>
                    </w:r>
                  </w:p>
                </w:txbxContent>
              </v:textbox>
            </v:shape>
            <v:shape id="_x0000_s1119" type="#_x0000_t202" style="position:absolute;left:2421;top:7974;width:3240;height:720" strokeweight="1.25pt">
              <v:shadow on="t" offset="6pt,-6pt"/>
              <v:textbox style="mso-next-textbox:#_x0000_s1119">
                <w:txbxContent>
                  <w:p w:rsidR="00ED570C" w:rsidRDefault="00ED570C">
                    <w:pPr>
                      <w:pStyle w:val="2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Когнитивный рационально-оценочный процесс</w:t>
                    </w:r>
                  </w:p>
                </w:txbxContent>
              </v:textbox>
            </v:shape>
            <v:shape id="_x0000_s1120" type="#_x0000_t202" style="position:absolute;left:2601;top:9054;width:2880;height:720" strokeweight="1.25pt">
              <v:shadow on="t" offset="6pt,-6pt"/>
              <v:textbox style="mso-next-textbox:#_x0000_s1120">
                <w:txbxContent>
                  <w:p w:rsidR="00ED570C" w:rsidRDefault="00ED570C">
                    <w:pPr>
                      <w:pStyle w:val="2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Оценка, борьба и отбор мотивов</w:t>
                    </w:r>
                  </w:p>
                </w:txbxContent>
              </v:textbox>
            </v:shape>
            <v:shape id="_x0000_s1121" type="#_x0000_t202" style="position:absolute;left:2421;top:6534;width:1800;height:720" strokeweight="1.25pt">
              <v:shadow on="t" offset="6pt,-6pt"/>
              <v:textbox style="mso-next-textbox:#_x0000_s1121">
                <w:txbxContent>
                  <w:p w:rsidR="00ED570C" w:rsidRDefault="00ED570C">
                    <w:pPr>
                      <w:pStyle w:val="2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Неприятие стимула</w:t>
                    </w:r>
                  </w:p>
                </w:txbxContent>
              </v:textbox>
            </v:shape>
            <v:shape id="_x0000_s1122" type="#_x0000_t202" style="position:absolute;left:5301;top:5274;width:2340;height:540" strokeweight="1.25pt">
              <v:shadow on="t" offset="6pt,-6pt"/>
              <v:textbox style="mso-next-textbox:#_x0000_s1122">
                <w:txbxContent>
                  <w:p w:rsidR="00ED570C" w:rsidRDefault="00ED570C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Восприятие стимула</w:t>
                    </w:r>
                  </w:p>
                </w:txbxContent>
              </v:textbox>
            </v:shape>
            <v:shape id="_x0000_s1123" type="#_x0000_t202" style="position:absolute;left:5301;top:4194;width:2160;height:720" strokeweight="1.25pt">
              <v:shadow on="t" offset="6pt,-6pt"/>
              <v:textbox style="mso-next-textbox:#_x0000_s1123">
                <w:txbxContent>
                  <w:p w:rsidR="00ED570C" w:rsidRDefault="00ED570C">
                    <w:pPr>
                      <w:pStyle w:val="2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Притязания, ожидания</w:t>
                    </w:r>
                  </w:p>
                </w:txbxContent>
              </v:textbox>
            </v:shape>
            <v:line id="_x0000_s1124" style="position:absolute" from="6381,3834" to="6382,4194" strokeweight="1.25pt"/>
            <v:line id="_x0000_s1125" style="position:absolute" from="6381,4914" to="6382,5274" strokeweight="1.25pt"/>
            <v:line id="_x0000_s1126" style="position:absolute" from="6381,5814" to="6382,6534" strokeweight="1.25pt"/>
            <v:line id="_x0000_s1127" style="position:absolute;flip:x" from="3321,5814" to="6381,6534" strokeweight="1.25pt"/>
            <v:line id="_x0000_s1128" style="position:absolute" from="9621,9054" to="9622,9414" strokeweight="1.25pt"/>
            <v:line id="_x0000_s1129" style="position:absolute" from="7821,9054" to="7822,9414" strokeweight="1.25pt"/>
            <v:line id="_x0000_s1130" style="position:absolute" from="6381,7614" to="8901,7974" strokeweight="1.25pt"/>
            <v:line id="_x0000_s1131" style="position:absolute;flip:x" from="4221,7614" to="6381,7974" strokeweight="1.25pt"/>
            <v:group id="_x0000_s1132" style="position:absolute;left:7101;top:7974;width:3600;height:1080" coordorigin="7281,8334" coordsize="3600,1080">
              <v:shape id="_x0000_s1133" type="#_x0000_t202" style="position:absolute;left:7281;top:8334;width:3600;height:1080" strokeweight="1.25pt">
                <v:shadow on="t" offset="6pt,-6pt"/>
                <v:textbox style="mso-next-textbox:#_x0000_s1133">
                  <w:txbxContent>
                    <w:p w:rsidR="00ED570C" w:rsidRDefault="00ED570C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Установка</w:t>
                      </w:r>
                    </w:p>
                    <w:p w:rsidR="00ED570C" w:rsidRDefault="00ED570C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ED570C" w:rsidRDefault="00ED570C">
                      <w:pPr>
                        <w:jc w:val="center"/>
                      </w:pPr>
                      <w:r>
                        <w:rPr>
                          <w:sz w:val="24"/>
                        </w:rPr>
                        <w:t>Позитивная       Негативная</w:t>
                      </w:r>
                    </w:p>
                  </w:txbxContent>
                </v:textbox>
              </v:shape>
              <v:line id="_x0000_s1134" style="position:absolute" from="9081,8874" to="9081,9414" strokeweight="1.25pt"/>
              <v:line id="_x0000_s1135" style="position:absolute;flip:x" from="7281,8874" to="10881,8874" strokeweight="1.25pt"/>
            </v:group>
            <v:line id="_x0000_s1136" style="position:absolute" from="4041,8694" to="4042,9054" strokeweight="1.25pt"/>
            <v:shape id="_x0000_s1137" type="#_x0000_t202" style="position:absolute;left:6021;top:9414;width:2520;height:720" strokeweight="1.25pt">
              <v:shadow on="t" offset="6pt,-6pt"/>
              <v:textbox style="mso-next-textbox:#_x0000_s1137">
                <w:txbxContent>
                  <w:p w:rsidR="00ED570C" w:rsidRDefault="00ED570C">
                    <w:pPr>
                      <w:pStyle w:val="2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Актуализированный мотив,</w:t>
                    </w:r>
                    <w:r>
                      <w:t xml:space="preserve"> </w:t>
                    </w:r>
                    <w:r>
                      <w:rPr>
                        <w:sz w:val="24"/>
                      </w:rPr>
                      <w:t>цель</w:t>
                    </w:r>
                  </w:p>
                </w:txbxContent>
              </v:textbox>
            </v:shape>
            <v:shape id="_x0000_s1138" type="#_x0000_t202" style="position:absolute;left:2241;top:10674;width:1980;height:720" strokeweight="1.25pt">
              <v:shadow on="t" offset="6pt,-6pt"/>
              <v:textbox style="mso-next-textbox:#_x0000_s1138">
                <w:txbxContent>
                  <w:p w:rsidR="00ED570C" w:rsidRDefault="00ED570C">
                    <w:pPr>
                      <w:pStyle w:val="3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Неактуализиро-</w:t>
                    </w:r>
                  </w:p>
                  <w:p w:rsidR="00ED570C" w:rsidRDefault="00ED570C">
                    <w:pPr>
                      <w:pStyle w:val="31"/>
                    </w:pPr>
                    <w:r>
                      <w:rPr>
                        <w:sz w:val="24"/>
                      </w:rPr>
                      <w:t>ванные мотивы</w:t>
                    </w:r>
                  </w:p>
                </w:txbxContent>
              </v:textbox>
            </v:shape>
            <v:shape id="_x0000_s1139" type="#_x0000_t202" style="position:absolute;left:4401;top:10674;width:2160;height:1080" strokeweight="1.25pt">
              <v:shadow on="t" offset="6pt,-6pt"/>
              <v:textbox style="mso-next-textbox:#_x0000_s1139">
                <w:txbxContent>
                  <w:p w:rsidR="00ED570C" w:rsidRDefault="00ED570C">
                    <w:pPr>
                      <w:pStyle w:val="a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Актуализиро-</w:t>
                    </w:r>
                  </w:p>
                  <w:p w:rsidR="00ED570C" w:rsidRDefault="00ED570C">
                    <w:pPr>
                      <w:pStyle w:val="a4"/>
                      <w:rPr>
                        <w:sz w:val="20"/>
                      </w:rPr>
                    </w:pPr>
                    <w:r>
                      <w:rPr>
                        <w:sz w:val="24"/>
                      </w:rPr>
                      <w:t>ванный мотив, цель</w:t>
                    </w:r>
                  </w:p>
                </w:txbxContent>
              </v:textbox>
            </v:shape>
            <v:shape id="_x0000_s1140" type="#_x0000_t202" style="position:absolute;left:6921;top:10674;width:1980;height:540" strokeweight="1.25pt">
              <v:shadow on="t" offset="6pt,-6pt"/>
              <v:textbox style="mso-next-textbox:#_x0000_s1140">
                <w:txbxContent>
                  <w:p w:rsidR="00ED570C" w:rsidRDefault="00ED570C">
                    <w:pPr>
                      <w:pStyle w:val="3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Поведение</w:t>
                    </w:r>
                  </w:p>
                </w:txbxContent>
              </v:textbox>
            </v:shape>
            <v:line id="_x0000_s1141" style="position:absolute;flip:x" from="3141,9774" to="4041,10674" strokeweight="1.25pt"/>
            <v:line id="_x0000_s1142" style="position:absolute" from="4041,9774" to="5481,10674" strokeweight="1.25pt"/>
            <v:line id="_x0000_s1143" style="position:absolute" from="7821,10134" to="7822,10674" strokeweight="1.25pt"/>
            <v:shape id="_x0000_s1144" type="#_x0000_t202" style="position:absolute;left:4401;top:12114;width:2160;height:540" strokeweight="1.25pt">
              <v:shadow on="t" offset="6pt,-6pt"/>
              <v:textbox style="mso-next-textbox:#_x0000_s1144">
                <w:txbxContent>
                  <w:p w:rsidR="00ED570C" w:rsidRDefault="00ED570C">
                    <w:pPr>
                      <w:pStyle w:val="3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Поведение</w:t>
                    </w:r>
                  </w:p>
                </w:txbxContent>
              </v:textbox>
            </v:shape>
            <v:line id="_x0000_s1145" style="position:absolute" from="5481,11754" to="5482,12114" strokeweight="1.25pt"/>
          </v:group>
        </w:pict>
      </w:r>
    </w:p>
    <w:p w:rsidR="00ED570C" w:rsidRDefault="00ED570C">
      <w:pPr>
        <w:spacing w:line="360" w:lineRule="auto"/>
        <w:rPr>
          <w:sz w:val="28"/>
        </w:rPr>
      </w:pPr>
      <w:r>
        <w:rPr>
          <w:sz w:val="28"/>
        </w:rPr>
        <w:t xml:space="preserve"> </w:t>
      </w:r>
    </w:p>
    <w:p w:rsidR="00ED570C" w:rsidRDefault="00ED570C">
      <w:pPr>
        <w:spacing w:line="360" w:lineRule="auto"/>
        <w:rPr>
          <w:sz w:val="28"/>
        </w:rPr>
      </w:pPr>
    </w:p>
    <w:p w:rsidR="00ED570C" w:rsidRDefault="00ED570C">
      <w:pPr>
        <w:spacing w:line="360" w:lineRule="auto"/>
        <w:rPr>
          <w:sz w:val="28"/>
        </w:rPr>
      </w:pPr>
    </w:p>
    <w:p w:rsidR="00ED570C" w:rsidRDefault="00ED570C">
      <w:pPr>
        <w:spacing w:line="360" w:lineRule="auto"/>
        <w:rPr>
          <w:sz w:val="28"/>
        </w:rPr>
      </w:pPr>
    </w:p>
    <w:p w:rsidR="00ED570C" w:rsidRDefault="00ED570C">
      <w:pPr>
        <w:spacing w:line="360" w:lineRule="auto"/>
        <w:rPr>
          <w:sz w:val="28"/>
        </w:rPr>
      </w:pPr>
    </w:p>
    <w:p w:rsidR="00ED570C" w:rsidRDefault="00ED570C">
      <w:pPr>
        <w:spacing w:line="360" w:lineRule="auto"/>
        <w:rPr>
          <w:sz w:val="28"/>
        </w:rPr>
      </w:pPr>
    </w:p>
    <w:p w:rsidR="00ED570C" w:rsidRDefault="00ED570C">
      <w:pPr>
        <w:spacing w:line="360" w:lineRule="auto"/>
        <w:rPr>
          <w:sz w:val="28"/>
        </w:rPr>
      </w:pPr>
    </w:p>
    <w:p w:rsidR="00ED570C" w:rsidRDefault="00ED570C">
      <w:pPr>
        <w:spacing w:line="360" w:lineRule="auto"/>
        <w:rPr>
          <w:sz w:val="28"/>
        </w:rPr>
      </w:pPr>
    </w:p>
    <w:p w:rsidR="00ED570C" w:rsidRDefault="00ED570C">
      <w:pPr>
        <w:spacing w:line="360" w:lineRule="auto"/>
        <w:rPr>
          <w:sz w:val="28"/>
        </w:rPr>
      </w:pPr>
    </w:p>
    <w:p w:rsidR="00ED570C" w:rsidRDefault="00ED570C">
      <w:pPr>
        <w:spacing w:line="360" w:lineRule="auto"/>
        <w:rPr>
          <w:sz w:val="28"/>
        </w:rPr>
      </w:pPr>
    </w:p>
    <w:p w:rsidR="00ED570C" w:rsidRDefault="00ED570C">
      <w:pPr>
        <w:spacing w:line="360" w:lineRule="auto"/>
        <w:rPr>
          <w:sz w:val="28"/>
        </w:rPr>
      </w:pPr>
    </w:p>
    <w:p w:rsidR="00ED570C" w:rsidRDefault="00ED570C">
      <w:pPr>
        <w:pStyle w:val="a9"/>
        <w:spacing w:line="360" w:lineRule="auto"/>
        <w:rPr>
          <w:rFonts w:ascii="Times New Roman" w:hAnsi="Times New Roman"/>
          <w:noProof/>
          <w:sz w:val="28"/>
          <w:szCs w:val="24"/>
        </w:rPr>
      </w:pPr>
    </w:p>
    <w:p w:rsidR="00ED570C" w:rsidRDefault="00DF48C5">
      <w:pPr>
        <w:spacing w:line="360" w:lineRule="auto"/>
        <w:rPr>
          <w:sz w:val="28"/>
        </w:rPr>
      </w:pPr>
      <w:r>
        <w:rPr>
          <w:noProof/>
          <w:sz w:val="28"/>
        </w:rPr>
        <w:pict>
          <v:shape id="_x0000_s1087" type="#_x0000_t202" style="position:absolute;margin-left:357.5pt;margin-top:10.65pt;width:99pt;height:54pt;z-index:251650048" strokeweight="1.25pt">
            <v:shadow on="t" offset="6pt,-6pt"/>
            <v:textbox style="mso-next-textbox:#_x0000_s1087">
              <w:txbxContent>
                <w:p w:rsidR="00ED570C" w:rsidRDefault="00ED570C">
                  <w:pPr>
                    <w:pStyle w:val="22"/>
                    <w:rPr>
                      <w:sz w:val="24"/>
                    </w:rPr>
                  </w:pPr>
                  <w:r>
                    <w:rPr>
                      <w:sz w:val="24"/>
                    </w:rPr>
                    <w:t>Консервация или отторжение мотива</w:t>
                  </w:r>
                </w:p>
              </w:txbxContent>
            </v:textbox>
          </v:shape>
        </w:pict>
      </w:r>
    </w:p>
    <w:p w:rsidR="00ED570C" w:rsidRDefault="00ED570C">
      <w:pPr>
        <w:spacing w:line="360" w:lineRule="auto"/>
        <w:rPr>
          <w:sz w:val="28"/>
        </w:rPr>
      </w:pPr>
    </w:p>
    <w:p w:rsidR="00ED570C" w:rsidRDefault="00ED570C">
      <w:pPr>
        <w:spacing w:line="360" w:lineRule="auto"/>
        <w:rPr>
          <w:sz w:val="28"/>
        </w:rPr>
      </w:pPr>
    </w:p>
    <w:p w:rsidR="00ED570C" w:rsidRDefault="00ED570C">
      <w:pPr>
        <w:spacing w:line="360" w:lineRule="auto"/>
        <w:rPr>
          <w:sz w:val="28"/>
        </w:rPr>
      </w:pPr>
    </w:p>
    <w:p w:rsidR="00ED570C" w:rsidRDefault="00ED570C">
      <w:pPr>
        <w:spacing w:line="360" w:lineRule="auto"/>
        <w:rPr>
          <w:sz w:val="28"/>
        </w:rPr>
      </w:pPr>
    </w:p>
    <w:p w:rsidR="00ED570C" w:rsidRDefault="00ED570C">
      <w:pPr>
        <w:pStyle w:val="a9"/>
        <w:spacing w:line="360" w:lineRule="auto"/>
        <w:rPr>
          <w:rFonts w:ascii="Times New Roman" w:hAnsi="Times New Roman"/>
          <w:noProof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</w:rPr>
        <w:tab/>
      </w:r>
      <w:r>
        <w:rPr>
          <w:rFonts w:ascii="Times New Roman" w:hAnsi="Times New Roman"/>
          <w:noProof/>
          <w:sz w:val="28"/>
          <w:szCs w:val="24"/>
        </w:rPr>
        <w:tab/>
      </w:r>
    </w:p>
    <w:p w:rsidR="00ED570C" w:rsidRDefault="00ED570C">
      <w:pPr>
        <w:pStyle w:val="a9"/>
        <w:spacing w:line="360" w:lineRule="auto"/>
        <w:rPr>
          <w:rFonts w:ascii="Times New Roman" w:hAnsi="Times New Roman"/>
          <w:noProof/>
          <w:sz w:val="28"/>
          <w:szCs w:val="24"/>
        </w:rPr>
      </w:pPr>
    </w:p>
    <w:p w:rsidR="00ED570C" w:rsidRDefault="00ED570C">
      <w:pPr>
        <w:pStyle w:val="a9"/>
        <w:spacing w:line="360" w:lineRule="auto"/>
        <w:ind w:left="1440" w:firstLine="720"/>
        <w:rPr>
          <w:rFonts w:ascii="Times New Roman" w:hAnsi="Times New Roman"/>
          <w:noProof/>
          <w:sz w:val="28"/>
          <w:szCs w:val="24"/>
        </w:rPr>
      </w:pPr>
    </w:p>
    <w:p w:rsidR="00ED570C" w:rsidRDefault="00ED570C">
      <w:pPr>
        <w:pStyle w:val="a9"/>
        <w:spacing w:line="360" w:lineRule="auto"/>
        <w:ind w:left="1440" w:firstLine="720"/>
        <w:rPr>
          <w:rFonts w:ascii="Times New Roman" w:hAnsi="Times New Roman"/>
          <w:noProof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</w:rPr>
        <w:t>Рис.3. Механизм мотивации</w:t>
      </w:r>
    </w:p>
    <w:p w:rsidR="00ED570C" w:rsidRDefault="00ED570C">
      <w:pPr>
        <w:pStyle w:val="a9"/>
        <w:spacing w:line="360" w:lineRule="auto"/>
        <w:rPr>
          <w:rFonts w:ascii="Times New Roman" w:hAnsi="Times New Roman"/>
          <w:noProof/>
          <w:sz w:val="28"/>
          <w:szCs w:val="24"/>
        </w:rPr>
      </w:pPr>
    </w:p>
    <w:p w:rsidR="00ED570C" w:rsidRDefault="00ED570C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Исходным звеном, первым «полюсом» механизма является потребность, выражающая нужду, необходимость для человека определенных благ, предметов или форм поведения. Потребности могут быть как врожденными, так и приобретенными в процессе жизни и воспитания.</w:t>
      </w:r>
    </w:p>
    <w:p w:rsidR="00ED570C" w:rsidRDefault="00ED570C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Реальными, соотносимыми со средой формами проявления потребности выступают притязания и ожидания. Они являются как бы следующим после потребности звеном механизма мотивации. Притязания представляют собой привычный, детерминирующий поведение человека уровень удовлетворения потребности. </w:t>
      </w:r>
    </w:p>
    <w:p w:rsidR="00ED570C" w:rsidRDefault="00ED570C">
      <w:pPr>
        <w:pStyle w:val="a9"/>
        <w:spacing w:line="360" w:lineRule="auto"/>
        <w:ind w:firstLine="720"/>
        <w:jc w:val="both"/>
        <w:rPr>
          <w:rFonts w:ascii="Times New Roman" w:hAnsi="Times New Roman"/>
          <w:noProof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</w:rPr>
        <w:t>Вторым «полюсом» механизма мотивации выступает стимул, представляющий собой те или иные блага (предметы, ценности и т.п.), способные удовлетворять потребность при осуществлении определенных действий (поведения). Собственно говоря, стимул ориентирован на удовлетворение потребности./8,</w:t>
      </w:r>
      <w:r>
        <w:rPr>
          <w:rFonts w:ascii="Times New Roman" w:hAnsi="Times New Roman"/>
          <w:noProof/>
          <w:sz w:val="28"/>
          <w:szCs w:val="24"/>
          <w:lang w:val="en-US"/>
        </w:rPr>
        <w:t>c</w:t>
      </w:r>
      <w:r>
        <w:rPr>
          <w:rFonts w:ascii="Times New Roman" w:hAnsi="Times New Roman"/>
          <w:noProof/>
          <w:sz w:val="28"/>
          <w:szCs w:val="24"/>
        </w:rPr>
        <w:t>.211/</w:t>
      </w:r>
    </w:p>
    <w:p w:rsidR="00ED570C" w:rsidRDefault="00ED570C">
      <w:pPr>
        <w:pStyle w:val="a9"/>
        <w:spacing w:line="360" w:lineRule="auto"/>
        <w:ind w:firstLine="720"/>
        <w:rPr>
          <w:rFonts w:ascii="Times New Roman" w:hAnsi="Times New Roman"/>
          <w:noProof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</w:rPr>
        <w:t xml:space="preserve">Несмотря на близость и соотносимось понятий мотива и стимула, представляется необходимость различать их, хотя в литературе они нередко употребляыются как тождественные мотив характеризует стремление работника получить определенные блага, стимул – сами эти блага. Стимул может и не перерасти в мотив в том случае, если он требует от человека невозможних или неприемлемых действий. </w:t>
      </w:r>
      <w:r>
        <w:rPr>
          <w:rFonts w:ascii="Times New Roman" w:hAnsi="Times New Roman"/>
          <w:noProof/>
          <w:sz w:val="28"/>
          <w:szCs w:val="24"/>
          <w:lang w:val="en-US"/>
        </w:rPr>
        <w:t>C</w:t>
      </w:r>
      <w:r>
        <w:rPr>
          <w:rFonts w:ascii="Times New Roman" w:hAnsi="Times New Roman"/>
          <w:noProof/>
          <w:sz w:val="28"/>
          <w:szCs w:val="24"/>
        </w:rPr>
        <w:t>тимул непосредственно ориентирован на потребность, ее удовлетворение, мотив же является главным соединительным звеном, «искрой», которая при определенных условиях проскакивает между потребностью и стимулом. Для возникновения этой «искры» стимул должен быть более или менее осознан и принят работником.</w:t>
      </w:r>
    </w:p>
    <w:p w:rsidR="00ED570C" w:rsidRDefault="00ED570C">
      <w:pPr>
        <w:pStyle w:val="a9"/>
        <w:spacing w:line="360" w:lineRule="auto"/>
        <w:ind w:firstLine="720"/>
        <w:jc w:val="both"/>
        <w:rPr>
          <w:rFonts w:ascii="Times New Roman" w:hAnsi="Times New Roman"/>
          <w:noProof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</w:rPr>
        <w:t>Между потребностью и стимулом как двумя крайними «полюсами» механизма мотивации находится целый ряд звеньев, характеризующий процесс восприятия и числе оценки стимула. На этом этапе цикла превращение стимула в детерминирующий поведение мотив стимул может быть предварительно принят, а может быть и отторгнут субъектом.</w:t>
      </w:r>
    </w:p>
    <w:p w:rsidR="00ED570C" w:rsidRDefault="00ED570C">
      <w:pPr>
        <w:pStyle w:val="a3"/>
        <w:rPr>
          <w:noProof/>
        </w:rPr>
      </w:pPr>
      <w:r>
        <w:rPr>
          <w:noProof/>
        </w:rPr>
        <w:t>В случае предварительного принятия стимула дальнейший путь волевого импульса как бы раздваивается. Его быстрая актуализация и кратчайший путь к действиям обеспечивается при наличии соответствующей установки. Она характеризует готовность, предрасположенность человека к определенному поведению  в конкретной ситуации и как бы связывает ожидания с прошлым опытом действий в аналогичных условиях. Установка может быть позитивной или негативной в зависимости от того, как влиял прошлый опыт действий на реализацию потребности.</w:t>
      </w:r>
    </w:p>
    <w:p w:rsidR="00ED570C" w:rsidRDefault="00ED570C">
      <w:pPr>
        <w:pStyle w:val="a9"/>
        <w:spacing w:line="360" w:lineRule="auto"/>
        <w:ind w:firstLine="720"/>
        <w:jc w:val="both"/>
        <w:rPr>
          <w:rFonts w:ascii="Times New Roman" w:hAnsi="Times New Roman"/>
          <w:noProof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</w:rPr>
        <w:t>Установка обеспечивает стереотипное восприятие стимула с точки зрения удовлетворения потребности и тем самым сокращает путь от потребности к деятельности. Однако она еще не есть мотив. Ее функция в механизме мотивации заключается в превращении идущего от потребности волевого импульса в мотив при наличии позитивной установки, либо к ослаблению или отторжению мотива в случае негативной установки. Установка заключает в себе эмоциональный, познавательный, смыслообразующий и поведенческий компоненты, которые могут быть выражены в разной степени и часто едва уловимы. Так, простейшие установки предполагают автоматизм действия, однако это не отменяет того факта, что при формировании установки присутствуют все ее указанные компоненты.</w:t>
      </w:r>
    </w:p>
    <w:p w:rsidR="00ED570C" w:rsidRDefault="00ED570C">
      <w:pPr>
        <w:pStyle w:val="a9"/>
        <w:spacing w:line="360" w:lineRule="auto"/>
        <w:ind w:firstLine="720"/>
        <w:jc w:val="both"/>
        <w:rPr>
          <w:rFonts w:ascii="Times New Roman" w:hAnsi="Times New Roman"/>
          <w:noProof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</w:rPr>
        <w:t>Воспринимая импульсы, идущие от потребности, и соотнося их со стимулами среды, позитивная установка превращает их в актуализированные мотивы и перерастает в реальное поведение, влекущее удовлетворение потребности. Тем самым несколько укороченный посредствам включения уже сформировавшейся установки цикл действия механизма мотивации завершается./9,</w:t>
      </w:r>
      <w:r>
        <w:rPr>
          <w:rFonts w:ascii="Times New Roman" w:hAnsi="Times New Roman"/>
          <w:noProof/>
          <w:sz w:val="28"/>
          <w:szCs w:val="24"/>
          <w:lang w:val="en-US"/>
        </w:rPr>
        <w:t>c</w:t>
      </w:r>
      <w:r>
        <w:rPr>
          <w:rFonts w:ascii="Times New Roman" w:hAnsi="Times New Roman"/>
          <w:noProof/>
          <w:sz w:val="28"/>
          <w:szCs w:val="24"/>
        </w:rPr>
        <w:t>.101/</w:t>
      </w:r>
    </w:p>
    <w:p w:rsidR="00ED570C" w:rsidRDefault="00ED570C">
      <w:pPr>
        <w:pStyle w:val="a9"/>
        <w:spacing w:line="360" w:lineRule="auto"/>
        <w:ind w:firstLine="720"/>
        <w:jc w:val="both"/>
        <w:rPr>
          <w:rFonts w:ascii="Times New Roman" w:hAnsi="Times New Roman"/>
          <w:noProof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</w:rPr>
        <w:t>Второй, более длительный цикл механизма мотивации имеет место тогда, когда работник сталкивается с новой ситуацией, относительно которой у него отсутствуют установки, связывающие потребности,стимулы и пути их достижения. В этом случае в механизм мотивации включается такое достаточно сложное звено, как  рационально-оценочный процесс. Он представляет собой анализ содержащейся в стимуле информации, соотнесение ее с ценностями личности, ситуацией, возможностями и издержками, которые могут появиться в процессе достижения стимула, значимостью других мотивов . На этой стадии происходит борьба мотивов и решение об актуализации мотива, или отторжении. Актуализированный мотив служит движущей силой, непосредственно причиной поведения, он, собственно, и завершает общий цикл механизма мотивации.</w:t>
      </w:r>
    </w:p>
    <w:p w:rsidR="00ED570C" w:rsidRDefault="00ED570C">
      <w:pPr>
        <w:pStyle w:val="a9"/>
        <w:spacing w:line="360" w:lineRule="auto"/>
        <w:ind w:firstLine="720"/>
        <w:jc w:val="both"/>
        <w:rPr>
          <w:rFonts w:ascii="Times New Roman" w:hAnsi="Times New Roman"/>
          <w:noProof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</w:rPr>
        <w:t>Учет в процессе руководства действий общего механизма мотивации способствует более компетентному выбору руководителем форм стимулирования, правильному определению степени и быстроты их воздействия на сотрудников, верному объяснению причин низкой эффективности стимулов. Вместе с тем механизм трудовой мотивации, характеризуя лишь общие звенья мотивационного процесса, еще не дает содержательных представлений о формировании, силе и длительности действия, структуре и субординации, направленности и особенностях взаимодействия различных мотивов поведения человека./10,</w:t>
      </w:r>
      <w:r>
        <w:rPr>
          <w:rFonts w:ascii="Times New Roman" w:hAnsi="Times New Roman"/>
          <w:noProof/>
          <w:sz w:val="28"/>
          <w:szCs w:val="24"/>
          <w:lang w:val="en-US"/>
        </w:rPr>
        <w:t>c</w:t>
      </w:r>
      <w:r>
        <w:rPr>
          <w:rFonts w:ascii="Times New Roman" w:hAnsi="Times New Roman"/>
          <w:noProof/>
          <w:sz w:val="28"/>
          <w:szCs w:val="24"/>
        </w:rPr>
        <w:t>.81/</w:t>
      </w:r>
    </w:p>
    <w:p w:rsidR="00ED570C" w:rsidRDefault="00ED570C">
      <w:pPr>
        <w:spacing w:line="360" w:lineRule="auto"/>
        <w:ind w:firstLine="720"/>
        <w:rPr>
          <w:sz w:val="28"/>
        </w:rPr>
      </w:pPr>
    </w:p>
    <w:p w:rsidR="00ED570C" w:rsidRDefault="00ED570C">
      <w:pPr>
        <w:spacing w:line="360" w:lineRule="auto"/>
        <w:ind w:firstLine="720"/>
        <w:rPr>
          <w:sz w:val="28"/>
        </w:rPr>
      </w:pPr>
    </w:p>
    <w:p w:rsidR="00ED570C" w:rsidRDefault="00ED570C">
      <w:pPr>
        <w:spacing w:line="360" w:lineRule="auto"/>
        <w:ind w:left="720"/>
        <w:rPr>
          <w:sz w:val="28"/>
        </w:rPr>
      </w:pPr>
    </w:p>
    <w:p w:rsidR="00ED570C" w:rsidRDefault="00ED570C">
      <w:pPr>
        <w:spacing w:line="360" w:lineRule="auto"/>
        <w:ind w:left="720"/>
        <w:rPr>
          <w:sz w:val="28"/>
        </w:rPr>
      </w:pPr>
    </w:p>
    <w:p w:rsidR="00ED570C" w:rsidRDefault="00ED570C">
      <w:pPr>
        <w:spacing w:line="360" w:lineRule="auto"/>
        <w:ind w:left="720"/>
        <w:rPr>
          <w:sz w:val="28"/>
        </w:rPr>
      </w:pPr>
    </w:p>
    <w:p w:rsidR="00ED570C" w:rsidRDefault="00ED570C">
      <w:pPr>
        <w:spacing w:line="360" w:lineRule="auto"/>
        <w:ind w:left="720"/>
        <w:rPr>
          <w:sz w:val="28"/>
        </w:rPr>
      </w:pPr>
    </w:p>
    <w:p w:rsidR="00ED570C" w:rsidRDefault="00ED570C">
      <w:pPr>
        <w:spacing w:line="360" w:lineRule="auto"/>
        <w:ind w:left="720"/>
        <w:rPr>
          <w:sz w:val="28"/>
        </w:rPr>
      </w:pPr>
    </w:p>
    <w:p w:rsidR="00ED570C" w:rsidRDefault="00ED570C">
      <w:pPr>
        <w:spacing w:line="360" w:lineRule="auto"/>
        <w:ind w:left="720"/>
        <w:rPr>
          <w:sz w:val="28"/>
        </w:rPr>
      </w:pPr>
    </w:p>
    <w:p w:rsidR="00ED570C" w:rsidRDefault="00ED570C">
      <w:pPr>
        <w:spacing w:line="360" w:lineRule="auto"/>
        <w:ind w:left="720"/>
        <w:rPr>
          <w:sz w:val="28"/>
        </w:rPr>
      </w:pPr>
    </w:p>
    <w:p w:rsidR="00ED570C" w:rsidRDefault="00ED570C">
      <w:pPr>
        <w:spacing w:line="360" w:lineRule="auto"/>
        <w:ind w:left="720"/>
        <w:rPr>
          <w:sz w:val="28"/>
        </w:rPr>
      </w:pPr>
    </w:p>
    <w:p w:rsidR="00ED570C" w:rsidRDefault="00ED570C">
      <w:pPr>
        <w:spacing w:line="360" w:lineRule="auto"/>
        <w:ind w:left="720"/>
        <w:rPr>
          <w:sz w:val="28"/>
        </w:rPr>
      </w:pPr>
    </w:p>
    <w:p w:rsidR="00ED570C" w:rsidRDefault="00ED570C">
      <w:pPr>
        <w:spacing w:line="360" w:lineRule="auto"/>
        <w:ind w:left="720"/>
        <w:rPr>
          <w:sz w:val="28"/>
        </w:rPr>
      </w:pPr>
    </w:p>
    <w:p w:rsidR="00ED570C" w:rsidRDefault="00ED570C">
      <w:pPr>
        <w:spacing w:line="360" w:lineRule="auto"/>
        <w:ind w:left="720"/>
        <w:rPr>
          <w:sz w:val="28"/>
        </w:rPr>
      </w:pPr>
    </w:p>
    <w:p w:rsidR="00ED570C" w:rsidRDefault="00ED570C">
      <w:pPr>
        <w:spacing w:line="360" w:lineRule="auto"/>
        <w:ind w:left="720"/>
        <w:rPr>
          <w:sz w:val="28"/>
        </w:rPr>
      </w:pPr>
    </w:p>
    <w:p w:rsidR="00ED570C" w:rsidRDefault="00ED570C">
      <w:pPr>
        <w:spacing w:line="360" w:lineRule="auto"/>
        <w:ind w:left="720"/>
        <w:rPr>
          <w:sz w:val="28"/>
        </w:rPr>
      </w:pPr>
    </w:p>
    <w:p w:rsidR="00ED570C" w:rsidRDefault="00ED570C">
      <w:pPr>
        <w:spacing w:line="360" w:lineRule="auto"/>
        <w:ind w:left="720"/>
        <w:rPr>
          <w:sz w:val="28"/>
        </w:rPr>
      </w:pPr>
    </w:p>
    <w:p w:rsidR="00ED570C" w:rsidRDefault="00ED570C">
      <w:pPr>
        <w:spacing w:line="360" w:lineRule="auto"/>
        <w:ind w:left="720"/>
        <w:rPr>
          <w:sz w:val="28"/>
        </w:rPr>
      </w:pPr>
    </w:p>
    <w:p w:rsidR="00ED570C" w:rsidRDefault="00ED570C">
      <w:pPr>
        <w:spacing w:line="360" w:lineRule="auto"/>
        <w:ind w:left="720"/>
        <w:rPr>
          <w:sz w:val="28"/>
        </w:rPr>
      </w:pPr>
      <w:r>
        <w:rPr>
          <w:sz w:val="28"/>
        </w:rPr>
        <w:t>2.2. Стимулирование трудовой деятельности управленческого персонала</w:t>
      </w:r>
    </w:p>
    <w:p w:rsidR="00ED570C" w:rsidRDefault="00ED570C">
      <w:pPr>
        <w:pStyle w:val="10"/>
        <w:widowControl/>
        <w:rPr>
          <w:snapToGrid/>
        </w:rPr>
      </w:pPr>
    </w:p>
    <w:p w:rsidR="00ED570C" w:rsidRDefault="00ED570C">
      <w:pPr>
        <w:spacing w:line="360" w:lineRule="auto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Стимулами выступают любые блага (потребности челове</w:t>
      </w:r>
      <w:r>
        <w:rPr>
          <w:sz w:val="28"/>
        </w:rPr>
        <w:softHyphen/>
        <w:t>ка), получение которых предполагают трудовую деятельность, т.е. благо становится стимулом труда, если оно формирует мотив труда. Другими словами, говоря о мотивах труда, мы ведем речь о работнике, стремящемся получить благо посред</w:t>
      </w:r>
      <w:r>
        <w:rPr>
          <w:sz w:val="28"/>
        </w:rPr>
        <w:softHyphen/>
        <w:t>ством трудовой деятельности (мотив), а говоря о стимулах, об органах управления, обладающих набором благ, необхо</w:t>
      </w:r>
      <w:r>
        <w:rPr>
          <w:sz w:val="28"/>
        </w:rPr>
        <w:softHyphen/>
        <w:t>димых работнику и предоставляющих их ему при условии эффективной трудовой деятельности. /11,</w:t>
      </w:r>
      <w:r>
        <w:rPr>
          <w:sz w:val="28"/>
          <w:lang w:val="en-US"/>
        </w:rPr>
        <w:t>c</w:t>
      </w:r>
      <w:r>
        <w:rPr>
          <w:sz w:val="28"/>
        </w:rPr>
        <w:t>.331/</w:t>
      </w:r>
    </w:p>
    <w:p w:rsidR="00ED570C" w:rsidRDefault="00ED570C">
      <w:pPr>
        <w:pStyle w:val="a4"/>
        <w:spacing w:before="0"/>
        <w:ind w:firstLine="720"/>
      </w:pPr>
      <w:r>
        <w:t>Стимулирование труда эффективно только в том случае, когда органы управления умеют добиваться и поддерживать тот уровень работы, за который платят. Цель стимулирования не вообще побудить человека работать, а побудить его делать лучше (больше) того, что обусловлено трудовыми отноше</w:t>
      </w:r>
      <w:r>
        <w:softHyphen/>
        <w:t>ниями. Эта цель может быть достигнута только при систем</w:t>
      </w:r>
      <w:r>
        <w:softHyphen/>
        <w:t>ном подходе и стимулировании труда. Перечень стимули</w:t>
      </w:r>
      <w:r>
        <w:softHyphen/>
        <w:t xml:space="preserve">рующих систем в организации приводится ниже. </w:t>
      </w:r>
    </w:p>
    <w:p w:rsidR="00ED570C" w:rsidRDefault="00ED570C">
      <w:pPr>
        <w:pStyle w:val="10"/>
      </w:pPr>
      <w:r>
        <w:t xml:space="preserve">  </w:t>
      </w:r>
      <w:r>
        <w:tab/>
        <w:t xml:space="preserve"> </w:t>
      </w:r>
    </w:p>
    <w:p w:rsidR="00ED570C" w:rsidRDefault="00ED570C">
      <w:pPr>
        <w:pStyle w:val="1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 3</w:t>
      </w:r>
    </w:p>
    <w:p w:rsidR="00ED570C" w:rsidRDefault="00ED570C">
      <w:pPr>
        <w:pStyle w:val="10"/>
        <w:ind w:left="720" w:firstLine="720"/>
      </w:pPr>
      <w:r>
        <w:t>Перечень стимулирующих систем в организации</w:t>
      </w:r>
    </w:p>
    <w:tbl>
      <w:tblPr>
        <w:tblW w:w="935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508"/>
        <w:gridCol w:w="1845"/>
        <w:gridCol w:w="5435"/>
      </w:tblGrid>
      <w:tr w:rsidR="00ED570C">
        <w:trPr>
          <w:cantSplit/>
          <w:trHeight w:val="9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0C" w:rsidRDefault="00ED570C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№</w:t>
            </w:r>
          </w:p>
          <w:p w:rsidR="00ED570C" w:rsidRDefault="00ED570C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п/п</w:t>
            </w:r>
          </w:p>
          <w:p w:rsidR="00ED570C" w:rsidRDefault="00ED570C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28"/>
                <w:szCs w:val="16"/>
              </w:rPr>
            </w:pPr>
          </w:p>
          <w:p w:rsidR="00ED570C" w:rsidRDefault="00ED570C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28"/>
                <w:szCs w:val="16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0C" w:rsidRDefault="00ED570C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Вид сти</w:t>
            </w:r>
            <w:r>
              <w:rPr>
                <w:color w:val="000000"/>
                <w:sz w:val="28"/>
                <w:szCs w:val="16"/>
              </w:rPr>
              <w:softHyphen/>
              <w:t>-</w:t>
            </w:r>
          </w:p>
          <w:p w:rsidR="00ED570C" w:rsidRDefault="00ED570C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мулиро</w:t>
            </w:r>
            <w:r>
              <w:rPr>
                <w:color w:val="000000"/>
                <w:sz w:val="28"/>
                <w:szCs w:val="16"/>
              </w:rPr>
              <w:softHyphen/>
              <w:t>-</w:t>
            </w:r>
          </w:p>
          <w:p w:rsidR="00ED570C" w:rsidRDefault="00ED570C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вания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0C" w:rsidRDefault="00ED570C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Форма</w:t>
            </w:r>
          </w:p>
          <w:p w:rsidR="00ED570C" w:rsidRDefault="00ED570C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стимулиро</w:t>
            </w:r>
            <w:r>
              <w:rPr>
                <w:color w:val="000000"/>
                <w:sz w:val="28"/>
                <w:szCs w:val="16"/>
              </w:rPr>
              <w:softHyphen/>
              <w:t>-</w:t>
            </w:r>
          </w:p>
          <w:p w:rsidR="00ED570C" w:rsidRDefault="00ED570C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вания</w:t>
            </w:r>
          </w:p>
        </w:tc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0C" w:rsidRDefault="00ED570C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Основное содержание и источники</w:t>
            </w:r>
          </w:p>
        </w:tc>
      </w:tr>
      <w:tr w:rsidR="00ED570C">
        <w:trPr>
          <w:cantSplit/>
          <w:trHeight w:hRule="exact" w:val="3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0C" w:rsidRDefault="00ED570C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1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0C" w:rsidRDefault="00ED570C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2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0C" w:rsidRDefault="00ED570C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3</w:t>
            </w:r>
          </w:p>
        </w:tc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0C" w:rsidRDefault="00ED570C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4</w:t>
            </w:r>
          </w:p>
        </w:tc>
      </w:tr>
      <w:tr w:rsidR="00ED570C">
        <w:trPr>
          <w:cantSplit/>
          <w:trHeight w:hRule="exact" w:val="37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0C" w:rsidRDefault="00ED570C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1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0C" w:rsidRDefault="00ED570C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Материаль-ное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0C" w:rsidRDefault="00ED570C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Заработная плата</w:t>
            </w:r>
          </w:p>
        </w:tc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0C" w:rsidRDefault="00ED570C">
            <w:pPr>
              <w:pStyle w:val="10"/>
              <w:widowControl/>
              <w:autoSpaceDE w:val="0"/>
              <w:autoSpaceDN w:val="0"/>
              <w:adjustRightInd w:val="0"/>
              <w:spacing w:before="20" w:line="240" w:lineRule="auto"/>
              <w:rPr>
                <w:snapToGrid/>
                <w:color w:val="000000"/>
                <w:szCs w:val="16"/>
              </w:rPr>
            </w:pPr>
            <w:r>
              <w:rPr>
                <w:snapToGrid/>
              </w:rPr>
              <w:t>Оплата труда наемного работника, вклю</w:t>
            </w:r>
            <w:r>
              <w:rPr>
                <w:snapToGrid/>
              </w:rPr>
              <w:softHyphen/>
              <w:t>чая основную (сдельную, повременную, окладную) заработную плату и дополни</w:t>
            </w:r>
            <w:r>
              <w:rPr>
                <w:snapToGrid/>
              </w:rPr>
              <w:softHyphen/>
              <w:t>тельную: премии, надбавки за профмас-терство; доплаты за тяжелые условия труда, совместительство, подросткам, за работу в праздничные и вос</w:t>
            </w:r>
            <w:r>
              <w:rPr>
                <w:snapToGrid/>
              </w:rPr>
              <w:softHyphen/>
              <w:t>кресные дни,.за сверхурочную работу; за руководство бригадой, оплата или ком</w:t>
            </w:r>
            <w:r>
              <w:rPr>
                <w:snapToGrid/>
              </w:rPr>
              <w:softHyphen/>
              <w:t>пенсация за отпуск и т.д.</w:t>
            </w:r>
          </w:p>
        </w:tc>
      </w:tr>
      <w:tr w:rsidR="00ED570C">
        <w:trPr>
          <w:cantSplit/>
          <w:trHeight w:hRule="exact" w:val="3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0C" w:rsidRDefault="00ED570C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2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0C" w:rsidRDefault="00ED570C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Денежное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0C" w:rsidRDefault="00ED570C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Бонусы</w:t>
            </w:r>
          </w:p>
        </w:tc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0C" w:rsidRDefault="00ED570C">
            <w:pPr>
              <w:pStyle w:val="10"/>
              <w:widowControl/>
              <w:autoSpaceDE w:val="0"/>
              <w:autoSpaceDN w:val="0"/>
              <w:adjustRightInd w:val="0"/>
              <w:spacing w:before="20" w:line="240" w:lineRule="auto"/>
              <w:rPr>
                <w:snapToGrid/>
                <w:color w:val="000000"/>
                <w:szCs w:val="16"/>
              </w:rPr>
            </w:pPr>
            <w:r>
              <w:rPr>
                <w:snapToGrid/>
              </w:rPr>
              <w:t>Разовые выплаты из прибыли организа</w:t>
            </w:r>
            <w:r>
              <w:rPr>
                <w:snapToGrid/>
              </w:rPr>
              <w:softHyphen/>
              <w:t>ции (вознаграждение, премия, добавоч</w:t>
            </w:r>
            <w:r>
              <w:rPr>
                <w:snapToGrid/>
              </w:rPr>
              <w:softHyphen/>
              <w:t>ное вознаграждение). За рубежом это годовой, полугодовой, рождественский, новогодний бонусы, связанные, как пра</w:t>
            </w:r>
            <w:r>
              <w:rPr>
                <w:snapToGrid/>
              </w:rPr>
              <w:softHyphen/>
              <w:t>вило, со стажем работы и размером по</w:t>
            </w:r>
            <w:r>
              <w:rPr>
                <w:snapToGrid/>
              </w:rPr>
              <w:softHyphen/>
              <w:t>лучаемой зарплаты. Различают различ</w:t>
            </w:r>
            <w:r>
              <w:rPr>
                <w:snapToGrid/>
              </w:rPr>
              <w:softHyphen/>
              <w:t>ные виды бонусов: годовой, за отсутствие прогулов, экспортный, за за</w:t>
            </w:r>
            <w:r>
              <w:rPr>
                <w:snapToGrid/>
              </w:rPr>
              <w:softHyphen/>
              <w:t>слуги, за выслугу лет, целевой.</w:t>
            </w:r>
          </w:p>
        </w:tc>
      </w:tr>
      <w:tr w:rsidR="00ED570C">
        <w:trPr>
          <w:cantSplit/>
          <w:trHeight w:hRule="exact" w:val="14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0C" w:rsidRDefault="00ED570C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3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0C" w:rsidRDefault="00ED570C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28"/>
                <w:szCs w:val="16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0C" w:rsidRDefault="00ED570C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Участие в акционерном капитале</w:t>
            </w:r>
          </w:p>
        </w:tc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0C" w:rsidRDefault="00ED570C">
            <w:pPr>
              <w:pStyle w:val="10"/>
              <w:widowControl/>
              <w:autoSpaceDE w:val="0"/>
              <w:autoSpaceDN w:val="0"/>
              <w:adjustRightInd w:val="0"/>
              <w:spacing w:before="20" w:line="240" w:lineRule="auto"/>
              <w:rPr>
                <w:snapToGrid/>
                <w:color w:val="000000"/>
                <w:szCs w:val="16"/>
              </w:rPr>
            </w:pPr>
            <w:r>
              <w:rPr>
                <w:snapToGrid/>
              </w:rPr>
              <w:t>Покупка акций организации (АО) и по</w:t>
            </w:r>
            <w:r>
              <w:rPr>
                <w:snapToGrid/>
              </w:rPr>
              <w:softHyphen/>
              <w:t>лучение дивидендов; покупка акций по льготным ценам, безвозмездное получе</w:t>
            </w:r>
            <w:r>
              <w:rPr>
                <w:snapToGrid/>
              </w:rPr>
              <w:softHyphen/>
              <w:t>ние акций.</w:t>
            </w:r>
          </w:p>
        </w:tc>
      </w:tr>
      <w:tr w:rsidR="00ED570C">
        <w:trPr>
          <w:cantSplit/>
          <w:trHeight w:hRule="exact" w:val="36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0C" w:rsidRDefault="00ED570C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4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0C" w:rsidRDefault="00ED570C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28"/>
                <w:szCs w:val="16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0C" w:rsidRDefault="00ED570C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Участие в прибылях</w:t>
            </w:r>
          </w:p>
        </w:tc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0C" w:rsidRDefault="00ED570C">
            <w:pPr>
              <w:pStyle w:val="10"/>
              <w:widowControl/>
              <w:autoSpaceDE w:val="0"/>
              <w:autoSpaceDN w:val="0"/>
              <w:adjustRightInd w:val="0"/>
              <w:spacing w:before="20" w:line="240" w:lineRule="auto"/>
              <w:rPr>
                <w:snapToGrid/>
                <w:color w:val="000000"/>
                <w:szCs w:val="16"/>
              </w:rPr>
            </w:pPr>
            <w:r>
              <w:rPr>
                <w:snapToGrid/>
              </w:rPr>
              <w:t>Устанавливается доля прибыли, из кото</w:t>
            </w:r>
            <w:r>
              <w:rPr>
                <w:snapToGrid/>
              </w:rPr>
              <w:softHyphen/>
              <w:t>рой формируется поощрительный фонд. Выплаты через участие в прибылях не являются разовым бонусом. Распростра</w:t>
            </w:r>
            <w:r>
              <w:rPr>
                <w:snapToGrid/>
              </w:rPr>
              <w:softHyphen/>
              <w:t>няются на категории персонала, способ</w:t>
            </w:r>
            <w:r>
              <w:rPr>
                <w:snapToGrid/>
              </w:rPr>
              <w:softHyphen/>
              <w:t>ные реально воздействовать на прибыль. Чаще всего это управленческие кадры, и доля такой части прибыли коррелирует с рангом руководителей в служебной ие</w:t>
            </w:r>
            <w:r>
              <w:rPr>
                <w:snapToGrid/>
              </w:rPr>
              <w:softHyphen/>
              <w:t>рархии и определяется в % к его доходу (базовой зарплаты).</w:t>
            </w:r>
          </w:p>
        </w:tc>
      </w:tr>
      <w:tr w:rsidR="00ED570C">
        <w:trPr>
          <w:cantSplit/>
          <w:trHeight w:hRule="exact" w:val="43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0C" w:rsidRDefault="00ED570C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5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0C" w:rsidRDefault="00ED570C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28"/>
                <w:szCs w:val="16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0C" w:rsidRDefault="00ED570C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Планы дополнитель-ных выплат</w:t>
            </w:r>
          </w:p>
        </w:tc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0C" w:rsidRDefault="00ED570C">
            <w:pPr>
              <w:pStyle w:val="10"/>
              <w:widowControl/>
              <w:autoSpaceDE w:val="0"/>
              <w:autoSpaceDN w:val="0"/>
              <w:adjustRightInd w:val="0"/>
              <w:spacing w:before="20" w:line="240" w:lineRule="auto"/>
              <w:rPr>
                <w:snapToGrid/>
                <w:color w:val="000000"/>
                <w:szCs w:val="16"/>
              </w:rPr>
            </w:pPr>
            <w:r>
              <w:rPr>
                <w:snapToGrid/>
              </w:rPr>
              <w:t>Планы, связанные чаще всего с работни</w:t>
            </w:r>
            <w:r>
              <w:rPr>
                <w:snapToGrid/>
              </w:rPr>
              <w:softHyphen/>
              <w:t>ками сбытовых организаций (структур</w:t>
            </w:r>
            <w:r>
              <w:rPr>
                <w:snapToGrid/>
              </w:rPr>
              <w:softHyphen/>
              <w:t>ных подразделений организаций); сти</w:t>
            </w:r>
            <w:r>
              <w:rPr>
                <w:snapToGrid/>
              </w:rPr>
              <w:softHyphen/>
              <w:t>мулируют поиск новых рынков сбыта, путей максимизации сбыта. К ним относятся подарки от фирмы, субсидирова</w:t>
            </w:r>
            <w:r>
              <w:rPr>
                <w:snapToGrid/>
              </w:rPr>
              <w:softHyphen/>
              <w:t>ние деловых расходов, покрытие личные расходов, косвенно связанных с работой (деловых командировок не только ра</w:t>
            </w:r>
            <w:r>
              <w:rPr>
                <w:snapToGrid/>
              </w:rPr>
              <w:softHyphen/>
              <w:t>ботника, но и его супруги или друга в поездке). Это косвенные расходы, не об</w:t>
            </w:r>
            <w:r>
              <w:rPr>
                <w:snapToGrid/>
              </w:rPr>
              <w:softHyphen/>
              <w:t>лагаемые налогом, и поэтому более при</w:t>
            </w:r>
            <w:r>
              <w:rPr>
                <w:snapToGrid/>
              </w:rPr>
              <w:softHyphen/>
              <w:t>влекательные.</w:t>
            </w:r>
          </w:p>
        </w:tc>
      </w:tr>
      <w:tr w:rsidR="00ED570C">
        <w:trPr>
          <w:cantSplit/>
          <w:trHeight w:hRule="exact" w:val="27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0C" w:rsidRDefault="00ED570C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6</w:t>
            </w:r>
          </w:p>
        </w:tc>
        <w:tc>
          <w:tcPr>
            <w:tcW w:w="15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570C" w:rsidRDefault="00ED570C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Нематери-альное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0C" w:rsidRDefault="00ED570C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Стимулирование свободным временем</w:t>
            </w:r>
          </w:p>
        </w:tc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0C" w:rsidRDefault="00ED570C">
            <w:pPr>
              <w:rPr>
                <w:sz w:val="28"/>
              </w:rPr>
            </w:pPr>
            <w:r>
              <w:rPr>
                <w:sz w:val="28"/>
              </w:rPr>
              <w:t>Регулирование времени по занятости:</w:t>
            </w:r>
          </w:p>
          <w:p w:rsidR="00ED570C" w:rsidRDefault="00ED570C">
            <w:pPr>
              <w:pStyle w:val="10"/>
              <w:widowControl/>
              <w:autoSpaceDE w:val="0"/>
              <w:autoSpaceDN w:val="0"/>
              <w:adjustRightInd w:val="0"/>
              <w:spacing w:before="20" w:line="240" w:lineRule="auto"/>
              <w:rPr>
                <w:snapToGrid/>
                <w:color w:val="000000"/>
                <w:szCs w:val="16"/>
              </w:rPr>
            </w:pPr>
            <w:r>
              <w:rPr>
                <w:snapToGrid/>
              </w:rPr>
              <w:t>1) путем предоставления работнику за активную и творческую работу дополни</w:t>
            </w:r>
            <w:r>
              <w:rPr>
                <w:snapToGrid/>
              </w:rPr>
              <w:softHyphen/>
              <w:t>тельных выходных, отпуска, выбор вре</w:t>
            </w:r>
            <w:r>
              <w:rPr>
                <w:snapToGrid/>
              </w:rPr>
              <w:softHyphen/>
              <w:t>мени отпуска и т.д.; 2) путем организа</w:t>
            </w:r>
            <w:r>
              <w:rPr>
                <w:snapToGrid/>
              </w:rPr>
              <w:softHyphen/>
              <w:t>ции гибкого графика работы; 3) путем сокращения длительности рабочего дня за счет высокой производительности труда.</w:t>
            </w:r>
          </w:p>
        </w:tc>
      </w:tr>
      <w:tr w:rsidR="00ED570C">
        <w:trPr>
          <w:cantSplit/>
          <w:trHeight w:hRule="exact" w:val="31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0C" w:rsidRDefault="00ED570C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7</w:t>
            </w:r>
          </w:p>
        </w:tc>
        <w:tc>
          <w:tcPr>
            <w:tcW w:w="15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0C" w:rsidRDefault="00ED570C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28"/>
                <w:szCs w:val="16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0C" w:rsidRDefault="00ED570C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Трудовое или организацион-ное стимулирова-ние</w:t>
            </w:r>
          </w:p>
        </w:tc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0C" w:rsidRDefault="00ED570C">
            <w:pPr>
              <w:pStyle w:val="10"/>
              <w:widowControl/>
              <w:autoSpaceDE w:val="0"/>
              <w:autoSpaceDN w:val="0"/>
              <w:adjustRightInd w:val="0"/>
              <w:spacing w:before="20" w:line="240" w:lineRule="auto"/>
              <w:rPr>
                <w:snapToGrid/>
                <w:color w:val="000000"/>
                <w:szCs w:val="16"/>
              </w:rPr>
            </w:pPr>
            <w:r>
              <w:rPr>
                <w:snapToGrid/>
              </w:rPr>
              <w:t>Регулирует поведение работника на ос</w:t>
            </w:r>
            <w:r>
              <w:rPr>
                <w:snapToGrid/>
              </w:rPr>
              <w:softHyphen/>
              <w:t>нове изменения чувства его удовлетво</w:t>
            </w:r>
            <w:r>
              <w:rPr>
                <w:snapToGrid/>
              </w:rPr>
              <w:softHyphen/>
              <w:t>ренности работой и предполагает: нали</w:t>
            </w:r>
            <w:r>
              <w:rPr>
                <w:snapToGrid/>
              </w:rPr>
              <w:softHyphen/>
              <w:t>чие творческих элементов в процессе организации и в самом характере его труда; возможность участия в управле</w:t>
            </w:r>
            <w:r>
              <w:rPr>
                <w:snapToGrid/>
              </w:rPr>
              <w:softHyphen/>
              <w:t>нии; продвижения по службе в пределах одной и той же должности; творческие командировки.</w:t>
            </w:r>
          </w:p>
        </w:tc>
      </w:tr>
      <w:tr w:rsidR="00ED570C">
        <w:trPr>
          <w:cantSplit/>
          <w:trHeight w:hRule="exact" w:val="33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0C" w:rsidRDefault="00ED570C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8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0C" w:rsidRDefault="00ED570C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Моральное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0C" w:rsidRDefault="00ED570C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Стимулирование, регилирую-щее поведение работника на основе выраж-ения общест-венного признания</w:t>
            </w:r>
          </w:p>
        </w:tc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0C" w:rsidRDefault="00ED570C">
            <w:pPr>
              <w:pStyle w:val="10"/>
              <w:widowControl/>
              <w:autoSpaceDE w:val="0"/>
              <w:autoSpaceDN w:val="0"/>
              <w:adjustRightInd w:val="0"/>
              <w:spacing w:before="20" w:line="240" w:lineRule="auto"/>
              <w:rPr>
                <w:snapToGrid/>
                <w:color w:val="000000"/>
                <w:szCs w:val="16"/>
              </w:rPr>
            </w:pPr>
            <w:r>
              <w:rPr>
                <w:snapToGrid/>
              </w:rPr>
              <w:t>Используются почетные звания и награды, публичные поощрения</w:t>
            </w:r>
          </w:p>
        </w:tc>
      </w:tr>
      <w:tr w:rsidR="00ED570C">
        <w:trPr>
          <w:cantSplit/>
          <w:trHeight w:hRule="exact" w:val="28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0C" w:rsidRDefault="00ED570C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9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0C" w:rsidRDefault="00ED570C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28"/>
                <w:szCs w:val="16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0C" w:rsidRDefault="00ED570C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Оплата транспортных расходов или обслуживание собственным транспортом</w:t>
            </w:r>
          </w:p>
        </w:tc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0C" w:rsidRDefault="00ED570C">
            <w:pPr>
              <w:rPr>
                <w:sz w:val="28"/>
              </w:rPr>
            </w:pPr>
            <w:r>
              <w:rPr>
                <w:sz w:val="28"/>
              </w:rPr>
              <w:t>Выделение средств:</w:t>
            </w:r>
          </w:p>
          <w:p w:rsidR="00ED570C" w:rsidRDefault="00ED570C">
            <w:pPr>
              <w:rPr>
                <w:sz w:val="28"/>
              </w:rPr>
            </w:pPr>
            <w:r>
              <w:rPr>
                <w:sz w:val="28"/>
              </w:rPr>
              <w:t>на оплату транспортных расходов;</w:t>
            </w:r>
          </w:p>
          <w:p w:rsidR="00ED570C" w:rsidRDefault="00ED570C">
            <w:pPr>
              <w:rPr>
                <w:sz w:val="28"/>
              </w:rPr>
            </w:pPr>
            <w:r>
              <w:rPr>
                <w:sz w:val="28"/>
              </w:rPr>
              <w:t>на приобретение транспорта:</w:t>
            </w:r>
          </w:p>
          <w:p w:rsidR="00ED570C" w:rsidRDefault="00ED570C">
            <w:pPr>
              <w:spacing w:line="260" w:lineRule="auto"/>
              <w:rPr>
                <w:sz w:val="28"/>
              </w:rPr>
            </w:pPr>
            <w:r>
              <w:rPr>
                <w:sz w:val="28"/>
              </w:rPr>
              <w:t>а) с полным обслуживанием (транспорт с водителем);</w:t>
            </w:r>
          </w:p>
          <w:p w:rsidR="00ED570C" w:rsidRDefault="00ED570C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28"/>
                <w:szCs w:val="16"/>
              </w:rPr>
            </w:pPr>
            <w:r>
              <w:rPr>
                <w:sz w:val="28"/>
              </w:rPr>
              <w:t>б) частичным обслуживанием: лицам, связанным с частыми разъездами, руко</w:t>
            </w:r>
            <w:r>
              <w:rPr>
                <w:sz w:val="28"/>
              </w:rPr>
              <w:softHyphen/>
              <w:t>водящему персоналу.</w:t>
            </w:r>
          </w:p>
        </w:tc>
      </w:tr>
      <w:tr w:rsidR="00ED570C">
        <w:trPr>
          <w:cantSplit/>
          <w:trHeight w:hRule="exact" w:val="1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0C" w:rsidRDefault="00ED570C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10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0C" w:rsidRDefault="00ED570C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28"/>
                <w:szCs w:val="16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0C" w:rsidRDefault="00ED570C">
            <w:pPr>
              <w:pStyle w:val="10"/>
              <w:widowControl/>
              <w:autoSpaceDE w:val="0"/>
              <w:autoSpaceDN w:val="0"/>
              <w:adjustRightInd w:val="0"/>
              <w:spacing w:before="20" w:line="240" w:lineRule="auto"/>
              <w:rPr>
                <w:snapToGrid/>
                <w:color w:val="000000"/>
                <w:szCs w:val="16"/>
              </w:rPr>
            </w:pPr>
            <w:r>
              <w:rPr>
                <w:snapToGrid/>
              </w:rPr>
              <w:t>Стипенди</w:t>
            </w:r>
            <w:r>
              <w:rPr>
                <w:snapToGrid/>
              </w:rPr>
              <w:softHyphen/>
              <w:t>альные про-граммы</w:t>
            </w:r>
          </w:p>
        </w:tc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0C" w:rsidRDefault="00ED570C">
            <w:pPr>
              <w:pStyle w:val="10"/>
              <w:widowControl/>
              <w:autoSpaceDE w:val="0"/>
              <w:autoSpaceDN w:val="0"/>
              <w:adjustRightInd w:val="0"/>
              <w:spacing w:before="20" w:line="240" w:lineRule="auto"/>
              <w:rPr>
                <w:snapToGrid/>
                <w:color w:val="000000"/>
                <w:szCs w:val="16"/>
              </w:rPr>
            </w:pPr>
            <w:r>
              <w:rPr>
                <w:snapToGrid/>
              </w:rPr>
              <w:t>Выделение средств на образование (по</w:t>
            </w:r>
            <w:r>
              <w:rPr>
                <w:snapToGrid/>
              </w:rPr>
              <w:softHyphen/>
              <w:t>крытие расходов на образование) на сто</w:t>
            </w:r>
            <w:r>
              <w:rPr>
                <w:snapToGrid/>
              </w:rPr>
              <w:softHyphen/>
              <w:t>роне.</w:t>
            </w:r>
          </w:p>
        </w:tc>
      </w:tr>
      <w:tr w:rsidR="00ED570C">
        <w:trPr>
          <w:cantSplit/>
          <w:trHeight w:hRule="exact" w:val="10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0C" w:rsidRDefault="00ED570C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11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0C" w:rsidRDefault="00ED570C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28"/>
                <w:szCs w:val="16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0C" w:rsidRDefault="00ED570C">
            <w:pPr>
              <w:pStyle w:val="10"/>
              <w:widowControl/>
              <w:autoSpaceDE w:val="0"/>
              <w:autoSpaceDN w:val="0"/>
              <w:adjustRightInd w:val="0"/>
              <w:spacing w:before="20" w:line="240" w:lineRule="auto"/>
              <w:rPr>
                <w:snapToGrid/>
                <w:color w:val="000000"/>
                <w:szCs w:val="16"/>
              </w:rPr>
            </w:pPr>
            <w:r>
              <w:rPr>
                <w:snapToGrid/>
              </w:rPr>
              <w:t>Программы обучения ор-гянизании</w:t>
            </w:r>
          </w:p>
        </w:tc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0C" w:rsidRDefault="00ED570C">
            <w:pPr>
              <w:pStyle w:val="a4"/>
              <w:spacing w:before="0" w:line="220" w:lineRule="auto"/>
            </w:pPr>
            <w:r>
              <w:t>Покрытие расходов на организацию обучения (переобучения).</w:t>
            </w:r>
          </w:p>
          <w:p w:rsidR="00ED570C" w:rsidRDefault="00ED570C"/>
          <w:p w:rsidR="00ED570C" w:rsidRDefault="00ED570C"/>
          <w:p w:rsidR="00ED570C" w:rsidRDefault="00ED570C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28"/>
                <w:szCs w:val="16"/>
              </w:rPr>
            </w:pPr>
          </w:p>
        </w:tc>
      </w:tr>
      <w:tr w:rsidR="00ED570C">
        <w:trPr>
          <w:cantSplit/>
          <w:trHeight w:hRule="exact" w:val="14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0C" w:rsidRDefault="00ED570C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12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0C" w:rsidRDefault="00ED570C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28"/>
                <w:szCs w:val="16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0C" w:rsidRDefault="00ED570C">
            <w:pPr>
              <w:pStyle w:val="10"/>
              <w:widowControl/>
              <w:autoSpaceDE w:val="0"/>
              <w:autoSpaceDN w:val="0"/>
              <w:adjustRightInd w:val="0"/>
              <w:spacing w:before="20" w:line="240" w:lineRule="auto"/>
              <w:rPr>
                <w:snapToGrid/>
                <w:color w:val="000000"/>
                <w:szCs w:val="16"/>
              </w:rPr>
            </w:pPr>
            <w:r>
              <w:rPr>
                <w:snapToGrid/>
              </w:rPr>
              <w:t>Программы медицинско</w:t>
            </w:r>
            <w:r>
              <w:rPr>
                <w:snapToGrid/>
              </w:rPr>
              <w:softHyphen/>
              <w:t>го обслужи</w:t>
            </w:r>
            <w:r>
              <w:rPr>
                <w:snapToGrid/>
              </w:rPr>
              <w:softHyphen/>
              <w:t>вания</w:t>
            </w:r>
          </w:p>
        </w:tc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0C" w:rsidRDefault="00ED570C">
            <w:pPr>
              <w:pStyle w:val="10"/>
              <w:widowControl/>
              <w:autoSpaceDE w:val="0"/>
              <w:autoSpaceDN w:val="0"/>
              <w:adjustRightInd w:val="0"/>
              <w:spacing w:before="20" w:line="240" w:lineRule="auto"/>
              <w:rPr>
                <w:snapToGrid/>
                <w:color w:val="000000"/>
                <w:szCs w:val="12"/>
              </w:rPr>
            </w:pPr>
            <w:r>
              <w:t>Организация медицинского обслужива</w:t>
            </w:r>
            <w:r>
              <w:softHyphen/>
              <w:t>ния или заключение оговоров с меди</w:t>
            </w:r>
            <w:r>
              <w:softHyphen/>
              <w:t>цинскими учреждениями. Выделение с</w:t>
            </w:r>
            <w:r>
              <w:rPr>
                <w:snapToGrid/>
                <w:szCs w:val="12"/>
              </w:rPr>
              <w:t>редств на эти цели.</w:t>
            </w:r>
          </w:p>
        </w:tc>
      </w:tr>
      <w:tr w:rsidR="00ED570C">
        <w:trPr>
          <w:cantSplit/>
          <w:trHeight w:hRule="exact" w:val="11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0C" w:rsidRDefault="00ED570C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13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0C" w:rsidRDefault="00ED570C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28"/>
                <w:szCs w:val="16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0C" w:rsidRDefault="00ED570C">
            <w:pPr>
              <w:pStyle w:val="10"/>
              <w:widowControl/>
              <w:autoSpaceDE w:val="0"/>
              <w:autoSpaceDN w:val="0"/>
              <w:adjustRightInd w:val="0"/>
              <w:spacing w:before="20" w:line="240" w:lineRule="auto"/>
              <w:rPr>
                <w:snapToGrid/>
                <w:color w:val="000000"/>
                <w:szCs w:val="16"/>
              </w:rPr>
            </w:pPr>
            <w:r>
              <w:rPr>
                <w:snapToGrid/>
              </w:rPr>
              <w:t>Консульта</w:t>
            </w:r>
            <w:r>
              <w:rPr>
                <w:snapToGrid/>
              </w:rPr>
              <w:softHyphen/>
              <w:t>тивные службы</w:t>
            </w:r>
          </w:p>
        </w:tc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0C" w:rsidRDefault="00ED570C">
            <w:pPr>
              <w:pStyle w:val="10"/>
              <w:widowControl/>
              <w:autoSpaceDE w:val="0"/>
              <w:autoSpaceDN w:val="0"/>
              <w:adjustRightInd w:val="0"/>
              <w:spacing w:before="20" w:line="240" w:lineRule="auto"/>
              <w:rPr>
                <w:snapToGrid/>
                <w:color w:val="000000"/>
                <w:szCs w:val="16"/>
              </w:rPr>
            </w:pPr>
            <w:r>
              <w:rPr>
                <w:snapToGrid/>
              </w:rPr>
              <w:t>Организация консультативных служо или заключение договоров с таковыми.</w:t>
            </w:r>
          </w:p>
        </w:tc>
      </w:tr>
      <w:tr w:rsidR="00ED570C">
        <w:trPr>
          <w:cantSplit/>
          <w:trHeight w:hRule="exact" w:val="15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0C" w:rsidRDefault="00ED570C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14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0C" w:rsidRDefault="00ED570C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28"/>
                <w:szCs w:val="16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0C" w:rsidRDefault="00ED570C">
            <w:pPr>
              <w:pStyle w:val="10"/>
              <w:widowControl/>
              <w:autoSpaceDE w:val="0"/>
              <w:autoSpaceDN w:val="0"/>
              <w:adjustRightInd w:val="0"/>
              <w:spacing w:before="20" w:line="240" w:lineRule="auto"/>
              <w:rPr>
                <w:snapToGrid/>
                <w:color w:val="000000"/>
                <w:szCs w:val="16"/>
              </w:rPr>
            </w:pPr>
            <w:r>
              <w:rPr>
                <w:snapToGrid/>
              </w:rPr>
              <w:t>Программы жилищного строительст-ня</w:t>
            </w:r>
          </w:p>
        </w:tc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0C" w:rsidRDefault="00ED570C">
            <w:pPr>
              <w:pStyle w:val="10"/>
              <w:widowControl/>
              <w:autoSpaceDE w:val="0"/>
              <w:autoSpaceDN w:val="0"/>
              <w:adjustRightInd w:val="0"/>
              <w:spacing w:before="20" w:line="240" w:lineRule="auto"/>
              <w:rPr>
                <w:snapToGrid/>
                <w:color w:val="000000"/>
                <w:szCs w:val="16"/>
              </w:rPr>
            </w:pPr>
            <w:r>
              <w:rPr>
                <w:snapToGrid/>
              </w:rPr>
              <w:t>Выделение средств на собственное строительство жилья или на паевых ус</w:t>
            </w:r>
            <w:r>
              <w:rPr>
                <w:snapToGrid/>
              </w:rPr>
              <w:softHyphen/>
              <w:t>ловиях.</w:t>
            </w:r>
          </w:p>
        </w:tc>
      </w:tr>
    </w:tbl>
    <w:p w:rsidR="00ED570C" w:rsidRDefault="00ED570C">
      <w:pPr>
        <w:autoSpaceDE w:val="0"/>
        <w:autoSpaceDN w:val="0"/>
        <w:adjustRightInd w:val="0"/>
        <w:rPr>
          <w:szCs w:val="24"/>
        </w:rPr>
      </w:pPr>
    </w:p>
    <w:p w:rsidR="00ED570C" w:rsidRDefault="00ED570C">
      <w:pPr>
        <w:pStyle w:val="10"/>
      </w:pPr>
    </w:p>
    <w:p w:rsidR="00ED570C" w:rsidRDefault="00ED570C">
      <w:pPr>
        <w:pStyle w:val="a3"/>
      </w:pPr>
      <w:r>
        <w:t>Система морального и материального стимулирования труда предполагает комплекс мер, направленных на повышение тру</w:t>
      </w:r>
      <w:r>
        <w:softHyphen/>
        <w:t>довой активности работающих и, как следствие, повышение эффективности труда, его качества. Но при этом работник дол</w:t>
      </w:r>
      <w:r>
        <w:softHyphen/>
        <w:t>жен знать, какие требования к нему предъявляются, какое воз</w:t>
      </w:r>
      <w:r>
        <w:softHyphen/>
        <w:t>награждение он получит при их неукоснительном соблюдении, какие санкции последуют в случае их нарушения. Поэтому сис</w:t>
      </w:r>
      <w:r>
        <w:softHyphen/>
        <w:t>тема стимулов труда должна опираться на определенную базу (нормативный уровень трудовой деятельности). Сам факт всту</w:t>
      </w:r>
      <w:r>
        <w:softHyphen/>
        <w:t>пления работника в трудовые отношения предполагает, что он должен выполнять некоторый круг обязанностей за предвари</w:t>
      </w:r>
      <w:r>
        <w:softHyphen/>
        <w:t>тельно оговоренное вознаграждение. В этой ситуации для стимулирования еще нет места. Здесь находится сфера контроли</w:t>
      </w:r>
      <w:r>
        <w:softHyphen/>
        <w:t>руемой деятельности, в которой работают мотивы связанные со страхом наказания за невыполнение предъявляемых требова</w:t>
      </w:r>
      <w:r>
        <w:softHyphen/>
        <w:t>ний. Таких наказаний, связанный с потерей материальных благ, может быть как минимум два: частичная выплата обусловлен</w:t>
      </w:r>
      <w:r>
        <w:softHyphen/>
        <w:t>ного вознаграждения либо разрыв трудовых отношений./11,</w:t>
      </w:r>
      <w:r>
        <w:rPr>
          <w:lang w:val="en-US"/>
        </w:rPr>
        <w:t>c</w:t>
      </w:r>
      <w:r>
        <w:t>.336/</w:t>
      </w:r>
    </w:p>
    <w:p w:rsidR="00ED570C" w:rsidRDefault="00ED570C">
      <w:pPr>
        <w:spacing w:line="360" w:lineRule="auto"/>
        <w:ind w:firstLine="720"/>
        <w:rPr>
          <w:sz w:val="28"/>
        </w:rPr>
      </w:pPr>
      <w:r>
        <w:rPr>
          <w:sz w:val="28"/>
        </w:rPr>
        <w:t>Однако грань между контролируемым и мотивированным поведением условна и подвижна, так как работник с сильной мотивацией труда обладает самодисциплиной, привычкой добросовестно выполнять требования и относиться к ним как к собственным нормам поведения.</w:t>
      </w:r>
    </w:p>
    <w:p w:rsidR="00ED570C" w:rsidRDefault="00ED570C">
      <w:pPr>
        <w:pStyle w:val="10"/>
      </w:pPr>
      <w:r>
        <w:tab/>
        <w:t>Далее рассмотрим основной элемент стимулирования – заработную плату.</w:t>
      </w:r>
    </w:p>
    <w:p w:rsidR="00ED570C" w:rsidRDefault="00ED570C">
      <w:pPr>
        <w:pStyle w:val="10"/>
      </w:pPr>
    </w:p>
    <w:p w:rsidR="00ED570C" w:rsidRDefault="00ED570C">
      <w:pPr>
        <w:pStyle w:val="a3"/>
      </w:pPr>
      <w:r>
        <w:t>Заработная плата представляет собой цену рабочей силы, соответствующую стоимости предметов потребления и услуг, которые обеспечивают воспроизводст</w:t>
      </w:r>
      <w:r>
        <w:softHyphen/>
        <w:t>во рабочей силы, удовлетворяя материальные и духовные потребности работника.</w:t>
      </w:r>
    </w:p>
    <w:p w:rsidR="00ED570C" w:rsidRDefault="00ED570C">
      <w:pPr>
        <w:pStyle w:val="a4"/>
        <w:spacing w:before="0"/>
        <w:ind w:firstLine="720"/>
      </w:pPr>
      <w:r>
        <w:t>В модели стоимости товара К. Маркса заработная плата составляет важнейший компонент стоимости продукции:</w:t>
      </w:r>
    </w:p>
    <w:p w:rsidR="00ED570C" w:rsidRDefault="00DF48C5">
      <w:pPr>
        <w:autoSpaceDE w:val="0"/>
        <w:autoSpaceDN w:val="0"/>
        <w:adjustRightInd w:val="0"/>
        <w:spacing w:before="480" w:line="360" w:lineRule="auto"/>
        <w:rPr>
          <w:szCs w:val="24"/>
        </w:rPr>
      </w:pPr>
      <w:r>
        <w:rPr>
          <w:sz w:val="28"/>
          <w:szCs w:val="24"/>
        </w:rPr>
        <w:pict>
          <v:shape id="_x0000_i1026" type="#_x0000_t75" style="width:96pt;height:20.25pt">
            <v:imagedata r:id="rId8" o:title=""/>
          </v:shape>
        </w:pict>
      </w:r>
    </w:p>
    <w:p w:rsidR="00ED570C" w:rsidRDefault="00ED570C">
      <w:pPr>
        <w:spacing w:before="120" w:line="360" w:lineRule="auto"/>
        <w:rPr>
          <w:sz w:val="28"/>
        </w:rPr>
      </w:pPr>
      <w:r>
        <w:rPr>
          <w:sz w:val="28"/>
        </w:rPr>
        <w:t xml:space="preserve">где </w:t>
      </w:r>
      <w:r>
        <w:rPr>
          <w:sz w:val="28"/>
          <w:lang w:val="en-US"/>
        </w:rPr>
        <w:t>S</w:t>
      </w:r>
      <w:r>
        <w:rPr>
          <w:sz w:val="28"/>
        </w:rPr>
        <w:t xml:space="preserve"> - стоимость товара в денежном измерении;</w:t>
      </w:r>
    </w:p>
    <w:p w:rsidR="00ED570C" w:rsidRDefault="00ED570C">
      <w:pPr>
        <w:spacing w:line="360" w:lineRule="auto"/>
        <w:rPr>
          <w:sz w:val="28"/>
        </w:rPr>
      </w:pPr>
      <w:r>
        <w:rPr>
          <w:sz w:val="28"/>
        </w:rPr>
        <w:t>С - стоимость овеществленных средств и предметов труда;</w:t>
      </w:r>
    </w:p>
    <w:p w:rsidR="00ED570C" w:rsidRDefault="00ED570C">
      <w:pPr>
        <w:spacing w:line="360" w:lineRule="auto"/>
        <w:rPr>
          <w:sz w:val="28"/>
        </w:rPr>
      </w:pPr>
      <w:r>
        <w:rPr>
          <w:sz w:val="28"/>
        </w:rPr>
        <w:t>V - стоимость рабочей силы;</w:t>
      </w:r>
    </w:p>
    <w:p w:rsidR="00ED570C" w:rsidRDefault="00ED570C">
      <w:pPr>
        <w:spacing w:line="360" w:lineRule="auto"/>
        <w:rPr>
          <w:sz w:val="28"/>
        </w:rPr>
      </w:pPr>
      <w:r>
        <w:rPr>
          <w:sz w:val="28"/>
          <w:lang w:val="en-US"/>
        </w:rPr>
        <w:t>m</w:t>
      </w:r>
      <w:r>
        <w:rPr>
          <w:sz w:val="28"/>
        </w:rPr>
        <w:t xml:space="preserve"> - прибавочный продукт.</w:t>
      </w:r>
    </w:p>
    <w:p w:rsidR="00ED570C" w:rsidRDefault="00ED570C">
      <w:pPr>
        <w:spacing w:line="360" w:lineRule="auto"/>
        <w:ind w:firstLine="720"/>
        <w:rPr>
          <w:sz w:val="28"/>
        </w:rPr>
      </w:pPr>
      <w:r>
        <w:rPr>
          <w:sz w:val="28"/>
        </w:rPr>
        <w:t>Эта модель существенно не изменилась в последующие сто лет и в современ</w:t>
      </w:r>
      <w:r>
        <w:rPr>
          <w:sz w:val="28"/>
        </w:rPr>
        <w:softHyphen/>
        <w:t>ной рыночной экономике имеет следующий вид:</w:t>
      </w:r>
    </w:p>
    <w:p w:rsidR="00ED570C" w:rsidRDefault="00DF48C5">
      <w:pPr>
        <w:spacing w:before="80" w:line="360" w:lineRule="auto"/>
        <w:rPr>
          <w:sz w:val="28"/>
        </w:rPr>
      </w:pPr>
      <w:r>
        <w:rPr>
          <w:sz w:val="28"/>
        </w:rPr>
        <w:pict>
          <v:shape id="_x0000_i1027" type="#_x0000_t75" style="width:160.5pt;height:14.25pt">
            <v:imagedata r:id="rId9" o:title=""/>
          </v:shape>
        </w:pict>
      </w:r>
    </w:p>
    <w:p w:rsidR="00ED570C" w:rsidRDefault="00ED570C">
      <w:pPr>
        <w:spacing w:before="80" w:line="360" w:lineRule="auto"/>
        <w:rPr>
          <w:sz w:val="28"/>
        </w:rPr>
      </w:pPr>
      <w:r>
        <w:rPr>
          <w:sz w:val="28"/>
        </w:rPr>
        <w:t>где М - стоимость материалов, сырья и полуфабрикатов;</w:t>
      </w:r>
    </w:p>
    <w:p w:rsidR="00ED570C" w:rsidRDefault="00ED570C">
      <w:pPr>
        <w:spacing w:line="360" w:lineRule="auto"/>
        <w:ind w:firstLine="400"/>
        <w:rPr>
          <w:sz w:val="28"/>
        </w:rPr>
      </w:pPr>
      <w:r>
        <w:rPr>
          <w:sz w:val="28"/>
        </w:rPr>
        <w:t>А - амортизационные отчисления;</w:t>
      </w:r>
    </w:p>
    <w:p w:rsidR="00ED570C" w:rsidRDefault="00ED570C">
      <w:pPr>
        <w:spacing w:line="360" w:lineRule="auto"/>
        <w:ind w:firstLine="400"/>
        <w:rPr>
          <w:sz w:val="28"/>
        </w:rPr>
      </w:pPr>
      <w:r>
        <w:rPr>
          <w:sz w:val="28"/>
        </w:rPr>
        <w:t>3 - заработная плата (основная и дополнительная);</w:t>
      </w:r>
    </w:p>
    <w:p w:rsidR="00ED570C" w:rsidRDefault="00ED570C">
      <w:pPr>
        <w:spacing w:line="360" w:lineRule="auto"/>
        <w:ind w:firstLine="400"/>
        <w:rPr>
          <w:sz w:val="28"/>
        </w:rPr>
      </w:pPr>
      <w:r>
        <w:rPr>
          <w:sz w:val="28"/>
        </w:rPr>
        <w:t>О - обязательные отчисления от заработной платы;</w:t>
      </w:r>
    </w:p>
    <w:p w:rsidR="00ED570C" w:rsidRDefault="00ED570C">
      <w:pPr>
        <w:spacing w:line="360" w:lineRule="auto"/>
        <w:ind w:firstLine="400"/>
        <w:rPr>
          <w:sz w:val="28"/>
        </w:rPr>
      </w:pPr>
      <w:r>
        <w:rPr>
          <w:sz w:val="28"/>
        </w:rPr>
        <w:t>Н - накладные расходы;</w:t>
      </w:r>
    </w:p>
    <w:p w:rsidR="00ED570C" w:rsidRDefault="00ED570C">
      <w:pPr>
        <w:pStyle w:val="a4"/>
        <w:spacing w:before="0"/>
        <w:ind w:firstLine="400"/>
      </w:pPr>
      <w:r>
        <w:t>П - прибыль.</w:t>
      </w:r>
    </w:p>
    <w:p w:rsidR="00ED570C" w:rsidRDefault="00ED570C">
      <w:pPr>
        <w:pStyle w:val="a3"/>
      </w:pPr>
      <w:r>
        <w:t>Структура оплаты труда позволяет определить, какие составляющие элементы входят в оплату труда работника, в каких статьях себестоимости и прибыли они отражаются, каков удельный вес конкретного элемента в общей величине зара</w:t>
      </w:r>
      <w:r>
        <w:softHyphen/>
        <w:t>ботной платы. Структура оплаты труда в процентном отношении весьма специ</w:t>
      </w:r>
      <w:r>
        <w:softHyphen/>
        <w:t>фична для различных регионов России, отраслей народного хозяйства и конкрет</w:t>
      </w:r>
      <w:r>
        <w:softHyphen/>
        <w:t>ных типов предприятий, и такой анализ выходит за пределы данной книги. Одна</w:t>
      </w:r>
      <w:r>
        <w:softHyphen/>
        <w:t>ко в общем виде структура оплаты труда работника предприятия или организации имеет следующий вид:/12,</w:t>
      </w:r>
      <w:r>
        <w:rPr>
          <w:lang w:val="en-US"/>
        </w:rPr>
        <w:t>c</w:t>
      </w:r>
      <w:r>
        <w:t>.504/</w:t>
      </w:r>
    </w:p>
    <w:p w:rsidR="00ED570C" w:rsidRDefault="00DF48C5">
      <w:pPr>
        <w:pStyle w:val="10"/>
      </w:pPr>
      <w:r>
        <w:pict>
          <v:shape id="_x0000_i1028" type="#_x0000_t75" style="width:462pt;height:95.25pt">
            <v:imagedata r:id="rId10" o:title=""/>
          </v:shape>
        </w:pict>
      </w:r>
    </w:p>
    <w:p w:rsidR="00ED570C" w:rsidRDefault="00ED570C">
      <w:pPr>
        <w:pStyle w:val="a3"/>
      </w:pPr>
      <w:r>
        <w:t>В основе оплаты труда лежит много принципов, которые зависят от преобла</w:t>
      </w:r>
      <w:r>
        <w:softHyphen/>
        <w:t>дающей формы собственности в общественном производстве, политики государ</w:t>
      </w:r>
      <w:r>
        <w:softHyphen/>
        <w:t>ства в обеспечении минимальной заработной платы, уровня развития националь</w:t>
      </w:r>
      <w:r>
        <w:softHyphen/>
        <w:t>ной экономики, национального богатства страны и др.</w:t>
      </w:r>
    </w:p>
    <w:p w:rsidR="00ED570C" w:rsidRDefault="00ED570C">
      <w:pPr>
        <w:spacing w:line="360" w:lineRule="auto"/>
        <w:ind w:firstLine="720"/>
        <w:rPr>
          <w:sz w:val="28"/>
        </w:rPr>
      </w:pPr>
      <w:r>
        <w:rPr>
          <w:sz w:val="28"/>
        </w:rPr>
        <w:t>В качестве основных принципов оплаты труда для отдельной организации мо</w:t>
      </w:r>
      <w:r>
        <w:rPr>
          <w:sz w:val="28"/>
        </w:rPr>
        <w:softHyphen/>
        <w:t>гут быть названы следующие: определение размера средней оплаты труда работников выше минимальной оплаты труда, установленной государством;</w:t>
      </w:r>
    </w:p>
    <w:p w:rsidR="00ED570C" w:rsidRDefault="00ED570C">
      <w:pPr>
        <w:pStyle w:val="a4"/>
        <w:spacing w:before="0"/>
      </w:pPr>
      <w:r>
        <w:t>максимальная самостоятельность организации в вопросах организации и оплаты труда; опережающие темпы роста производительности труда по сравнению с тем</w:t>
      </w:r>
      <w:r>
        <w:softHyphen/>
        <w:t>пами роста заработной платы; оплата по конечным результатам и в соответствии с количест</w:t>
      </w:r>
      <w:r>
        <w:softHyphen/>
        <w:t>вом затраченного труда; поощрение высокого качества продукции, труда, работ и услуг; материальная заинтересованность работников в росте производительности труда; обеспечение рациональных соотношений в оплате сложного и простого, ум</w:t>
      </w:r>
      <w:r>
        <w:softHyphen/>
        <w:t>ственного и физического труда; обеспечение соотношений в оплате труда отдельных профессий, категорий и групп; индексация заработной платы в соответствии с темпами роста инфляции; обеспечение оптимального удельного веса заработной платы в себестоимо</w:t>
      </w:r>
      <w:r>
        <w:softHyphen/>
        <w:t>сти продукции; анализ средней заработной платы по аналогичным организациям и планиро</w:t>
      </w:r>
      <w:r>
        <w:softHyphen/>
        <w:t>вание ее превышения; анализ средней заработной платы одного работника в регионе (районе) и планирование ее превышения; выбор рациональной системы оплаты труда (сдельной, повременной) для отдельных категорий работников; анализ динамики роста заработной платы и отдельных ее компонентов ( оклады, тарифные ставки, вознаграждения, премии )./12,</w:t>
      </w:r>
      <w:r>
        <w:rPr>
          <w:lang w:val="en-US"/>
        </w:rPr>
        <w:t>c</w:t>
      </w:r>
      <w:r>
        <w:t>.509/</w:t>
      </w:r>
    </w:p>
    <w:p w:rsidR="00ED570C" w:rsidRDefault="00ED570C">
      <w:pPr>
        <w:pStyle w:val="10"/>
      </w:pPr>
      <w:r>
        <w:tab/>
        <w:t>Рассмотрим системы и формы оплаты труда на предприятиях.</w:t>
      </w:r>
    </w:p>
    <w:p w:rsidR="00ED570C" w:rsidRDefault="00ED570C">
      <w:pPr>
        <w:spacing w:line="360" w:lineRule="auto"/>
        <w:ind w:firstLine="720"/>
        <w:rPr>
          <w:sz w:val="28"/>
        </w:rPr>
      </w:pPr>
      <w:r>
        <w:rPr>
          <w:sz w:val="28"/>
        </w:rPr>
        <w:t>Тарифная система представляет собой совокупность нормативов, с помощью которых осуществляется регулирование заработной платы различных категорий персонала. Составными элементами тарифной системы являются тарифные ставки, квалификационные разряды, должностные оклады, квалификационные категории.</w:t>
      </w:r>
    </w:p>
    <w:p w:rsidR="00ED570C" w:rsidRDefault="00ED570C">
      <w:pPr>
        <w:pStyle w:val="a3"/>
      </w:pPr>
      <w:r>
        <w:t>Тарифная ставка - это выраженный в денежной форме размер оплаты труда рабочего за единицу рабочего времени. В большинстве отраслей народного хозяй</w:t>
      </w:r>
      <w:r>
        <w:softHyphen/>
        <w:t>ства действуют часовые и дневные тарифные ставки. Тарифная ставка служит ос</w:t>
      </w:r>
      <w:r>
        <w:softHyphen/>
        <w:t>новой для определения размера оплаты труда всех категорий рабочих. Расценки для оплаты труда рабочих-сдельщиков определяются исходя из тарифной ставки соответствующего разряда работ, а для рабочих-повременщиков рассчитываются исходя из присвоенного разряда и отработанного времени.</w:t>
      </w:r>
    </w:p>
    <w:p w:rsidR="00ED570C" w:rsidRDefault="00ED570C">
      <w:pPr>
        <w:pStyle w:val="10"/>
        <w:ind w:firstLine="720"/>
      </w:pPr>
      <w:r>
        <w:t>Квалификационный разряд характеризует уровень достигнутой квалификации рабочего и определяется на основе Единого тарифного квалификационного спра</w:t>
      </w:r>
      <w:r>
        <w:softHyphen/>
        <w:t>вочника работ и профессий рабочих (ЕТКС).</w:t>
      </w:r>
    </w:p>
    <w:p w:rsidR="00ED570C" w:rsidRDefault="00ED570C">
      <w:pPr>
        <w:pStyle w:val="a3"/>
      </w:pPr>
      <w:r>
        <w:t>Должностной оклад - это выраженный в денежной форме размер оплаты труда служащего за выполнение закрепленных за ним функциональных обязан</w:t>
      </w:r>
      <w:r>
        <w:softHyphen/>
        <w:t>ностей. В большинстве отраслей народного хозяйства России действуют месяч</w:t>
      </w:r>
      <w:r>
        <w:softHyphen/>
        <w:t>ные должностные оклады.</w:t>
      </w:r>
    </w:p>
    <w:p w:rsidR="00ED570C" w:rsidRDefault="00ED570C">
      <w:pPr>
        <w:spacing w:line="360" w:lineRule="auto"/>
        <w:ind w:firstLine="720"/>
        <w:rPr>
          <w:sz w:val="28"/>
        </w:rPr>
      </w:pPr>
      <w:r>
        <w:rPr>
          <w:sz w:val="28"/>
        </w:rPr>
        <w:t>Квалификационные категории характеризуют уровень квалификации, достиг</w:t>
      </w:r>
      <w:r>
        <w:rPr>
          <w:sz w:val="28"/>
        </w:rPr>
        <w:softHyphen/>
        <w:t>нутый управленческим персоналом, и определяются на основе Квалификационно</w:t>
      </w:r>
      <w:r>
        <w:rPr>
          <w:sz w:val="28"/>
        </w:rPr>
        <w:softHyphen/>
        <w:t>го справочника должностей руководителей, специалистов и служащих Госком</w:t>
      </w:r>
      <w:r>
        <w:rPr>
          <w:sz w:val="28"/>
        </w:rPr>
        <w:softHyphen/>
        <w:t xml:space="preserve">труда (КСДС). </w:t>
      </w:r>
    </w:p>
    <w:p w:rsidR="00ED570C" w:rsidRDefault="00ED570C">
      <w:pPr>
        <w:spacing w:line="360" w:lineRule="auto"/>
        <w:ind w:firstLine="720"/>
        <w:rPr>
          <w:sz w:val="28"/>
        </w:rPr>
      </w:pPr>
      <w:r>
        <w:rPr>
          <w:sz w:val="28"/>
        </w:rPr>
        <w:t>Сдельная оплата труда предусматривает оплату труда исходя из фактически выполненного объема работ в натуральных измерителях (единицах готовой про</w:t>
      </w:r>
      <w:r>
        <w:rPr>
          <w:sz w:val="28"/>
        </w:rPr>
        <w:softHyphen/>
        <w:t>дукции) и установленных нормативов заработной платы (расценок) на единицу готовой продукции. Сдельная оплата бывает нескольких видов.</w:t>
      </w:r>
    </w:p>
    <w:p w:rsidR="00ED570C" w:rsidRDefault="00ED570C">
      <w:pPr>
        <w:spacing w:line="360" w:lineRule="auto"/>
        <w:rPr>
          <w:sz w:val="28"/>
        </w:rPr>
      </w:pPr>
      <w:r>
        <w:rPr>
          <w:sz w:val="28"/>
        </w:rPr>
        <w:t>Индивидуальная сдельная оплата предусматривает планирование и учет труда по отдельным рабочим./12,</w:t>
      </w:r>
      <w:r>
        <w:rPr>
          <w:sz w:val="28"/>
          <w:lang w:val="en-US"/>
        </w:rPr>
        <w:t>c</w:t>
      </w:r>
      <w:r>
        <w:rPr>
          <w:sz w:val="28"/>
        </w:rPr>
        <w:t>.516/</w:t>
      </w:r>
    </w:p>
    <w:p w:rsidR="00ED570C" w:rsidRDefault="00ED570C">
      <w:pPr>
        <w:spacing w:line="360" w:lineRule="auto"/>
        <w:ind w:firstLine="720"/>
        <w:rPr>
          <w:sz w:val="28"/>
        </w:rPr>
      </w:pPr>
      <w:r>
        <w:rPr>
          <w:sz w:val="28"/>
        </w:rPr>
        <w:t>Коллективная (бригадная) оплата построена на планировании и учете труда по группе рабочих (бригаде).</w:t>
      </w:r>
    </w:p>
    <w:p w:rsidR="00ED570C" w:rsidRDefault="00ED570C">
      <w:pPr>
        <w:spacing w:line="360" w:lineRule="auto"/>
        <w:ind w:firstLine="720"/>
        <w:rPr>
          <w:sz w:val="28"/>
        </w:rPr>
      </w:pPr>
      <w:r>
        <w:rPr>
          <w:sz w:val="28"/>
        </w:rPr>
        <w:t>Прямая сдельная оплата предусматривает, что рабочий получает заработную плату пропорционально объему выполненных работ по действующим расценкам заработка за отдельные виды работ. В настоящее время применяется реже.</w:t>
      </w:r>
    </w:p>
    <w:p w:rsidR="00ED570C" w:rsidRDefault="00ED570C">
      <w:pPr>
        <w:spacing w:line="360" w:lineRule="auto"/>
        <w:ind w:firstLine="720"/>
        <w:rPr>
          <w:sz w:val="28"/>
        </w:rPr>
      </w:pPr>
      <w:r>
        <w:rPr>
          <w:sz w:val="28"/>
        </w:rPr>
        <w:t>Сдельно-премиальная система предусматривает наряду с получением основной заработной платы по сдельному наряду за выполненный объем работ и согласно действующим расценкам получение премии за обусловленный конечный резуль</w:t>
      </w:r>
      <w:r>
        <w:rPr>
          <w:sz w:val="28"/>
        </w:rPr>
        <w:softHyphen/>
        <w:t>тат (сроки или качество работ).</w:t>
      </w:r>
    </w:p>
    <w:p w:rsidR="00ED570C" w:rsidRDefault="00ED570C">
      <w:pPr>
        <w:spacing w:line="360" w:lineRule="auto"/>
        <w:ind w:firstLine="720"/>
        <w:rPr>
          <w:sz w:val="28"/>
        </w:rPr>
      </w:pPr>
      <w:r>
        <w:rPr>
          <w:sz w:val="28"/>
        </w:rPr>
        <w:t>Аккордная оплата труда - это разновидность сдельной оплаты труда, когда в качестве единицы продукции принимается изделие, комплекс работ и услуг, на которые составляются калькуляции затрат труда и заработной платы. В отличие от прямой сдельной оплаты расчет заработной платы ведется по более крупным еди</w:t>
      </w:r>
      <w:r>
        <w:rPr>
          <w:sz w:val="28"/>
        </w:rPr>
        <w:softHyphen/>
        <w:t>ницам готовой продукции.</w:t>
      </w:r>
    </w:p>
    <w:p w:rsidR="00ED570C" w:rsidRDefault="00ED570C">
      <w:pPr>
        <w:spacing w:line="360" w:lineRule="auto"/>
        <w:ind w:firstLine="720"/>
        <w:rPr>
          <w:sz w:val="28"/>
        </w:rPr>
      </w:pPr>
      <w:r>
        <w:rPr>
          <w:sz w:val="28"/>
        </w:rPr>
        <w:t>Аккордно-премиальная система предусматривает дополнительно к сдельному заработку, начисленному по нормативу, выплату премии за результаты и качество труда (сокращение нормативного срока, высокое качество продукции).</w:t>
      </w:r>
    </w:p>
    <w:p w:rsidR="00ED570C" w:rsidRDefault="00ED570C">
      <w:pPr>
        <w:spacing w:line="360" w:lineRule="auto"/>
        <w:ind w:firstLine="720"/>
        <w:rPr>
          <w:sz w:val="28"/>
        </w:rPr>
      </w:pPr>
      <w:r>
        <w:rPr>
          <w:sz w:val="28"/>
        </w:rPr>
        <w:t>Повременная оплата труда применяется в тех случаях, когда не представляется возможным пронормировать затраты труда или заработная плата начисляется ис</w:t>
      </w:r>
      <w:r>
        <w:rPr>
          <w:sz w:val="28"/>
        </w:rPr>
        <w:softHyphen/>
        <w:t xml:space="preserve">ходя из числа отработанных часов и квалификации работника, определенной с помощью тарифной ставки или должностного оклада. </w:t>
      </w:r>
      <w:r>
        <w:rPr>
          <w:sz w:val="28"/>
        </w:rPr>
        <w:tab/>
        <w:t>Повременная оплата может быть индивидуальная, когда планирование и учет заработной платы ведутся по отдельным работникам, и коллективная, когда оплачивается труд целого подраз</w:t>
      </w:r>
      <w:r>
        <w:rPr>
          <w:sz w:val="28"/>
        </w:rPr>
        <w:softHyphen/>
        <w:t>деления (бригады), а распределение внутри него происходит по КТУ.</w:t>
      </w:r>
    </w:p>
    <w:p w:rsidR="00ED570C" w:rsidRDefault="00ED570C">
      <w:pPr>
        <w:spacing w:line="360" w:lineRule="auto"/>
        <w:ind w:firstLine="720"/>
        <w:rPr>
          <w:sz w:val="28"/>
        </w:rPr>
      </w:pPr>
      <w:r>
        <w:rPr>
          <w:sz w:val="28"/>
        </w:rPr>
        <w:t>Прямая повременная оплата труда применяется для оплаты труда технических специалистов и служащих: вахтеров, лифтеров, курьеров, охранников, вспомога</w:t>
      </w:r>
      <w:r>
        <w:rPr>
          <w:sz w:val="28"/>
        </w:rPr>
        <w:softHyphen/>
        <w:t>тельных рабочих и т. п., когда оплата не связывается напрямую с качеством труда и не содержит никаких премиальных доплат.</w:t>
      </w:r>
    </w:p>
    <w:p w:rsidR="00ED570C" w:rsidRDefault="00ED570C">
      <w:pPr>
        <w:spacing w:line="360" w:lineRule="auto"/>
        <w:ind w:firstLine="720"/>
        <w:rPr>
          <w:sz w:val="28"/>
        </w:rPr>
      </w:pPr>
      <w:r>
        <w:rPr>
          <w:sz w:val="28"/>
        </w:rPr>
        <w:t>Повременно-премиальная система оплаты труда применяется для вспомога</w:t>
      </w:r>
      <w:r>
        <w:rPr>
          <w:sz w:val="28"/>
        </w:rPr>
        <w:softHyphen/>
        <w:t>тельных рабочих высокой квалификации, работающих на сложном оборудова</w:t>
      </w:r>
      <w:r>
        <w:rPr>
          <w:sz w:val="28"/>
        </w:rPr>
        <w:softHyphen/>
        <w:t>нии, машинах и механизмах, которые наряду с оплатой отработанного времени получают премию за высокое качество труда, безаварийную работу, сдачу в срок готовой продукции.</w:t>
      </w:r>
    </w:p>
    <w:p w:rsidR="00ED570C" w:rsidRDefault="00ED570C">
      <w:pPr>
        <w:pStyle w:val="10"/>
        <w:ind w:firstLine="720"/>
      </w:pPr>
      <w:r>
        <w:t>Окладно-премиалъная система оплаты труда применяется для руководителей и специалистов. Для каждого работника согласно штатному расписанию устанавли</w:t>
      </w:r>
      <w:r>
        <w:softHyphen/>
        <w:t>вается должностной оклад, который отражает квалификацию работника, а в зави</w:t>
      </w:r>
      <w:r>
        <w:softHyphen/>
        <w:t>симости от достигнутых результатов руководители и специалисты премируются за выполнение плана и высокое качество труда.</w:t>
      </w:r>
    </w:p>
    <w:p w:rsidR="00ED570C" w:rsidRDefault="00ED570C">
      <w:pPr>
        <w:pStyle w:val="a3"/>
      </w:pPr>
      <w:r>
        <w:t>Премирование труда является дополнительной формой вознаграждения персо</w:t>
      </w:r>
      <w:r>
        <w:softHyphen/>
        <w:t>нала наряду с заработной платой, выплачиваемой в случае достижения плановых результатов предприятием в целом или его конкретным подразделением. Сущест</w:t>
      </w:r>
      <w:r>
        <w:softHyphen/>
        <w:t>вует индивидуальное премирование, отмечающее особую роль отдельных лично</w:t>
      </w:r>
      <w:r>
        <w:softHyphen/>
        <w:t>стей (высшего руководства, новаторов, изобретателей) и коллективное премиро</w:t>
      </w:r>
      <w:r>
        <w:softHyphen/>
        <w:t>вание^ направленное на мотивацию социальных групп. Для российского ментали</w:t>
      </w:r>
      <w:r>
        <w:softHyphen/>
        <w:t>тета ближе использование коллективных форм премирования, когда работники видят свой вклад в достижение результатов группы.</w:t>
      </w:r>
    </w:p>
    <w:p w:rsidR="00ED570C" w:rsidRDefault="00ED570C">
      <w:pPr>
        <w:spacing w:line="360" w:lineRule="auto"/>
        <w:ind w:firstLine="720"/>
        <w:rPr>
          <w:sz w:val="28"/>
        </w:rPr>
      </w:pPr>
      <w:r>
        <w:rPr>
          <w:sz w:val="28"/>
        </w:rPr>
        <w:t>Премирование из выручки предусматривает, что работник или подразделение получает свою долю вознаграждения при достижении определенного, заранее ус</w:t>
      </w:r>
      <w:r>
        <w:rPr>
          <w:sz w:val="28"/>
        </w:rPr>
        <w:softHyphen/>
        <w:t>тановленного объема (выручки, реализации, продажи, сбыта продукции) в виде некоторого процента с выручки или абсолютной величины премии.</w:t>
      </w:r>
    </w:p>
    <w:p w:rsidR="00ED570C" w:rsidRDefault="00ED570C">
      <w:pPr>
        <w:spacing w:line="360" w:lineRule="auto"/>
        <w:ind w:firstLine="720"/>
        <w:rPr>
          <w:sz w:val="28"/>
        </w:rPr>
      </w:pPr>
      <w:r>
        <w:rPr>
          <w:sz w:val="28"/>
        </w:rPr>
        <w:t>Премирование из дохода позволяет увязать получение вознаграждения с дос</w:t>
      </w:r>
      <w:r>
        <w:rPr>
          <w:sz w:val="28"/>
        </w:rPr>
        <w:softHyphen/>
        <w:t>тижением определенного экономического результата (валового, хозрасчетного или чистого дохода) в виде заранее установленного процента с дохода или абсо</w:t>
      </w:r>
      <w:r>
        <w:rPr>
          <w:sz w:val="28"/>
        </w:rPr>
        <w:softHyphen/>
        <w:t>лютной величины премии. Премирование из дохода является главной формой по</w:t>
      </w:r>
      <w:r>
        <w:rPr>
          <w:sz w:val="28"/>
        </w:rPr>
        <w:softHyphen/>
        <w:t>ощрения в бригадном и коллективном подряде.</w:t>
      </w:r>
    </w:p>
    <w:p w:rsidR="00ED570C" w:rsidRDefault="00ED570C">
      <w:pPr>
        <w:spacing w:line="360" w:lineRule="auto"/>
        <w:ind w:firstLine="720"/>
        <w:rPr>
          <w:sz w:val="28"/>
        </w:rPr>
      </w:pPr>
      <w:r>
        <w:rPr>
          <w:sz w:val="28"/>
        </w:rPr>
        <w:t>Премирование из прибыли предусматривает, что работник или подразделение получают свою долю вознаграждения при достижении определенной величины прибыли (валовой, чистой) в виде фиксированного процента с прибыли или абсо</w:t>
      </w:r>
      <w:r>
        <w:rPr>
          <w:sz w:val="28"/>
        </w:rPr>
        <w:softHyphen/>
        <w:t>лютной величины премии от числа должностных окладов. Премирование из при</w:t>
      </w:r>
      <w:r>
        <w:rPr>
          <w:sz w:val="28"/>
        </w:rPr>
        <w:softHyphen/>
        <w:t>были является наиболее тонким инструментом поощрения, поскольку четко ори</w:t>
      </w:r>
      <w:r>
        <w:rPr>
          <w:sz w:val="28"/>
        </w:rPr>
        <w:softHyphen/>
        <w:t xml:space="preserve">ентирует на достижение главного экономического критерия. Однако реальное влияние на прибыль оказывает только высшее руководство предприятия. </w:t>
      </w:r>
    </w:p>
    <w:p w:rsidR="00ED570C" w:rsidRDefault="00DF48C5">
      <w:pPr>
        <w:pStyle w:val="10"/>
      </w:pPr>
      <w:r>
        <w:pict>
          <v:shape id="_x0000_i1029" type="#_x0000_t75" style="width:426pt;height:329.25pt">
            <v:imagedata r:id="rId11" o:title=""/>
          </v:shape>
        </w:pict>
      </w:r>
    </w:p>
    <w:p w:rsidR="00ED570C" w:rsidRDefault="00ED570C">
      <w:pPr>
        <w:pStyle w:val="10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ab/>
        <w:t>Рис.4 Системы и формы оплаты</w:t>
      </w:r>
    </w:p>
    <w:p w:rsidR="00ED570C" w:rsidRDefault="00ED570C">
      <w:pPr>
        <w:pStyle w:val="10"/>
        <w:ind w:firstLine="720"/>
      </w:pPr>
      <w:r>
        <w:t>Рассмотрим формирование заработной платы  управленческого персонала.</w:t>
      </w:r>
    </w:p>
    <w:p w:rsidR="00ED570C" w:rsidRDefault="00ED570C">
      <w:pPr>
        <w:pStyle w:val="10"/>
        <w:ind w:firstLine="720"/>
      </w:pPr>
      <w:r>
        <w:t>Условия оплаты труда руководителей, определяемые в контрактах, устанавливаются в зависимости от результатов производственно-хозяйственной и финансовой деятельности предприятия. Переменная часть заработной платы (надбавки, доплаты, премии и др.) должна ориентироваться на достижение краткосрочных и долговременных результатов хозяйственной деятельности. Она должна устанавливаться в зависимости от выполнения конкретных обязательств по эффективному использованию собственности предприятия и выплачиваться в зависимости от их своевременного выполнения, таких как увеличение объемов реализации продукции, прибыли, повышения рентабельности, повышения конкурентоспособности продукции.</w:t>
      </w:r>
    </w:p>
    <w:p w:rsidR="00ED570C" w:rsidRDefault="00ED570C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Должностной оклад руководителя может формироваться:</w:t>
      </w:r>
    </w:p>
    <w:p w:rsidR="00ED570C" w:rsidRDefault="00ED570C" w:rsidP="00ED570C">
      <w:pPr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 xml:space="preserve"> На базе оклада квалифицированного специалиста данного предприятия с дальнейшей коррекцией на основе коэффициентов, учитывающих профессионально - квалификационный уровень и деловые качества работника, а также повышенную, в связи с осуществлением функций руководства сложность труда, и конечные результаты деятельности возглавляемого коллектива.</w:t>
      </w:r>
    </w:p>
    <w:p w:rsidR="00ED570C" w:rsidRDefault="00ED570C">
      <w:pPr>
        <w:spacing w:line="360" w:lineRule="auto"/>
        <w:ind w:firstLine="720"/>
        <w:jc w:val="both"/>
        <w:rPr>
          <w:sz w:val="28"/>
          <w:vertAlign w:val="subscript"/>
        </w:rPr>
      </w:pPr>
      <w:r>
        <w:rPr>
          <w:sz w:val="28"/>
        </w:rPr>
        <w:t>ДО</w:t>
      </w:r>
      <w:r>
        <w:rPr>
          <w:sz w:val="28"/>
          <w:vertAlign w:val="subscript"/>
        </w:rPr>
        <w:t>рук</w:t>
      </w:r>
      <w:r>
        <w:rPr>
          <w:sz w:val="28"/>
        </w:rPr>
        <w:t>=ДО</w:t>
      </w:r>
      <w:r>
        <w:rPr>
          <w:sz w:val="28"/>
          <w:vertAlign w:val="subscript"/>
        </w:rPr>
        <w:t>спец</w:t>
      </w:r>
      <w:r>
        <w:rPr>
          <w:sz w:val="28"/>
        </w:rPr>
        <w:t>*К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*К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*К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*К</w:t>
      </w:r>
      <w:r>
        <w:rPr>
          <w:sz w:val="28"/>
          <w:vertAlign w:val="subscript"/>
        </w:rPr>
        <w:t>n</w:t>
      </w:r>
    </w:p>
    <w:p w:rsidR="00ED570C" w:rsidRDefault="00ED570C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ДО</w:t>
      </w:r>
      <w:r>
        <w:rPr>
          <w:sz w:val="28"/>
          <w:vertAlign w:val="subscript"/>
        </w:rPr>
        <w:t xml:space="preserve">рук </w:t>
      </w:r>
      <w:r>
        <w:rPr>
          <w:sz w:val="28"/>
        </w:rPr>
        <w:t>– должностной оклад руководителя.</w:t>
      </w:r>
    </w:p>
    <w:p w:rsidR="00ED570C" w:rsidRDefault="00ED570C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ДО</w:t>
      </w:r>
      <w:r>
        <w:rPr>
          <w:sz w:val="28"/>
          <w:vertAlign w:val="subscript"/>
        </w:rPr>
        <w:t xml:space="preserve">спец  </w:t>
      </w:r>
      <w:r>
        <w:rPr>
          <w:sz w:val="28"/>
        </w:rPr>
        <w:t>- должностной оклад специалиста.</w:t>
      </w:r>
    </w:p>
    <w:p w:rsidR="00ED570C" w:rsidRDefault="00ED570C">
      <w:pPr>
        <w:spacing w:line="360" w:lineRule="auto"/>
        <w:ind w:firstLine="720"/>
        <w:jc w:val="both"/>
        <w:rPr>
          <w:sz w:val="28"/>
          <w:vertAlign w:val="subscript"/>
        </w:rPr>
      </w:pPr>
      <w:r>
        <w:rPr>
          <w:sz w:val="28"/>
        </w:rPr>
        <w:t>К</w:t>
      </w:r>
      <w:r>
        <w:rPr>
          <w:sz w:val="28"/>
          <w:vertAlign w:val="subscript"/>
        </w:rPr>
        <w:t xml:space="preserve">1 </w:t>
      </w:r>
      <w:r>
        <w:rPr>
          <w:sz w:val="28"/>
        </w:rPr>
        <w:t>,К</w:t>
      </w:r>
      <w:r>
        <w:rPr>
          <w:sz w:val="28"/>
          <w:vertAlign w:val="subscript"/>
        </w:rPr>
        <w:t xml:space="preserve">n </w:t>
      </w:r>
      <w:r>
        <w:rPr>
          <w:sz w:val="28"/>
        </w:rPr>
        <w:t xml:space="preserve"> - коэффициенты, характеризующие уровень показателей сложности и конечных результатов труда.</w:t>
      </w:r>
    </w:p>
    <w:p w:rsidR="00ED570C" w:rsidRDefault="00ED570C" w:rsidP="00ED570C">
      <w:pPr>
        <w:numPr>
          <w:ilvl w:val="0"/>
          <w:numId w:val="2"/>
        </w:numPr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На базе уровня организации заработной платы, сложившихся в данном коллективе с дальнейшими коррективами в соответствии с оценкой профессионально - квалификационного уровня, деловых качеств руководителя и конечных результатов деятельности трудового коллектива.</w:t>
      </w:r>
    </w:p>
    <w:p w:rsidR="00ED570C" w:rsidRDefault="00ED570C">
      <w:pPr>
        <w:spacing w:line="360" w:lineRule="auto"/>
        <w:ind w:firstLine="720"/>
        <w:jc w:val="both"/>
        <w:rPr>
          <w:sz w:val="28"/>
          <w:vertAlign w:val="subscript"/>
        </w:rPr>
      </w:pPr>
      <w:r>
        <w:rPr>
          <w:sz w:val="28"/>
        </w:rPr>
        <w:t>ДО</w:t>
      </w:r>
      <w:r>
        <w:rPr>
          <w:sz w:val="28"/>
          <w:vertAlign w:val="subscript"/>
        </w:rPr>
        <w:t>рук</w:t>
      </w:r>
      <w:r>
        <w:rPr>
          <w:sz w:val="28"/>
        </w:rPr>
        <w:t>=ЗП</w:t>
      </w:r>
      <w:r>
        <w:rPr>
          <w:sz w:val="28"/>
          <w:vertAlign w:val="subscript"/>
        </w:rPr>
        <w:t>ппп</w:t>
      </w:r>
      <w:r>
        <w:rPr>
          <w:sz w:val="28"/>
        </w:rPr>
        <w:t>*К</w:t>
      </w:r>
    </w:p>
    <w:p w:rsidR="00ED570C" w:rsidRDefault="00ED570C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К - коэффициент соотношения должностного оклада руководителя к фонду заработной платы работников предприятия, установленному в коллективном договоре или в ином порядке.</w:t>
      </w:r>
    </w:p>
    <w:p w:rsidR="00ED570C" w:rsidRDefault="00ED570C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ЗП</w:t>
      </w:r>
      <w:r>
        <w:rPr>
          <w:sz w:val="28"/>
          <w:vertAlign w:val="subscript"/>
        </w:rPr>
        <w:t>ппп</w:t>
      </w:r>
      <w:r>
        <w:rPr>
          <w:sz w:val="28"/>
        </w:rPr>
        <w:t xml:space="preserve"> - средняя заработная плата промышленно-производственного персонала за предшествующий период (квартал, полугодие)</w:t>
      </w:r>
    </w:p>
    <w:p w:rsidR="00ED570C" w:rsidRDefault="00ED570C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На основе распространения условий оплаты труда и нормативных соотношений, предусмотренных в единой тарифной сетке./13,</w:t>
      </w:r>
      <w:r>
        <w:rPr>
          <w:sz w:val="28"/>
          <w:lang w:val="en-US"/>
        </w:rPr>
        <w:t>c</w:t>
      </w:r>
      <w:r>
        <w:rPr>
          <w:sz w:val="28"/>
        </w:rPr>
        <w:t>.86/</w:t>
      </w:r>
    </w:p>
    <w:p w:rsidR="00ED570C" w:rsidRDefault="00ED570C">
      <w:pPr>
        <w:pStyle w:val="ab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Оплата  труда  руководителей  предприятий  состоит  из  должностного оклада, надбавки за сложность и напряженность работы,  надбавки за продолжительность непрерывной работы  (вознаграждения за выслугу лет,  стаж работы), премии по результатам финансово-хозяйственной деятельности  предприятия,  специальных видов премий,  вознаграждения по итогам работы за год и  других выплат. </w:t>
      </w:r>
    </w:p>
    <w:p w:rsidR="00ED570C" w:rsidRDefault="00ED570C">
      <w:pPr>
        <w:pStyle w:val="ab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 целях  усиления  материальной  заинтересованности в  увеличении объемов продаж и повышении рентабельности должностные оклады руководителей, могут увеличиваться при условии:   роста объемов  продаж ,  нарастающим  итогом с начала года в сопоставимых ценах по сравнению с соответствующим периодом предыдущего года - до 20 процентов. </w:t>
      </w:r>
    </w:p>
    <w:p w:rsidR="00ED570C" w:rsidRDefault="00ED570C">
      <w:pPr>
        <w:pStyle w:val="ab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Выполнения  показателей  по  увеличению соотношения стоимости введенных за отчетный год основных средств к общей стоимости  основных  средств по сравнению с указанным соотношением  за предшествующий год при условии,  что объем капитальных вложений,  превышает сумму начисленной за этот период амортизации,  до 20 процентов.    </w:t>
      </w:r>
    </w:p>
    <w:p w:rsidR="00ED570C" w:rsidRDefault="00ED570C">
      <w:pPr>
        <w:pStyle w:val="ab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 установление следующей дифференциация увеличения должностных  окладов  руководителей  за  рост объемов продаж нарастающим итогом с начала года по сравнению с  соответствующим периодом предыдущего года:  при росте объемов продаж: на 5 процентов - на 10 процентов; свыше 5 процентов - на 15 процентов;  свыше 10 процентов - на 20 процентов.</w:t>
      </w:r>
      <w:r>
        <w:rPr>
          <w:rFonts w:ascii="Times New Roman" w:hAnsi="Times New Roman"/>
          <w:sz w:val="28"/>
        </w:rPr>
        <w:tab/>
        <w:t xml:space="preserve">Обязательными условиями  увеличения  должностного  оклада  руководителя за рост объемов производства являются рост объема  реализованной продукции в фактических ценах на настающим итогом с начала года, наличие прибыли от ее реализации.  При невыполнении  перечисленных показателей или снижении темпов  роста  объемов производства по сравнению с соответствующим периодом предыдущего года  руководителю  восстанавливается  первоначальный  оклад.   </w:t>
      </w:r>
    </w:p>
    <w:p w:rsidR="00ED570C" w:rsidRDefault="00ED570C">
      <w:pPr>
        <w:pStyle w:val="ab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Руководителям предприятий могут устанавливаться  надбавки  за  продолжительность  непрерывной  работы   в следующих размерах:  от 1 до 5 лет  5 процентов; от 5 до 10 лет 10 процентов;   от 10 до 15 лет 15 процентов;  свыше 15 лет 20 процентов должностного оклада  руководителя./14,</w:t>
      </w:r>
      <w:r>
        <w:rPr>
          <w:rFonts w:ascii="Times New Roman" w:hAnsi="Times New Roman"/>
          <w:sz w:val="28"/>
          <w:lang w:val="en-US"/>
        </w:rPr>
        <w:t>c</w:t>
      </w:r>
      <w:r>
        <w:rPr>
          <w:rFonts w:ascii="Times New Roman" w:hAnsi="Times New Roman"/>
          <w:sz w:val="28"/>
        </w:rPr>
        <w:t>.45/</w:t>
      </w:r>
    </w:p>
    <w:p w:rsidR="00ED570C" w:rsidRDefault="00ED570C">
      <w:pPr>
        <w:pStyle w:val="ab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Премирование  руководителя производится за выполнение следующих показателей:    рост объема реализованной продукции - до 50 процентов;    выполнение плана по прибыли - до 25 процентов;  снижение издержек обращения  - до  25  процентов должностного оклада руководителя. Также дирекцией  могут быть установлены другие показатели премирования  руководителя, связанные с эффективностью работы предприятия.  При невыполнении объема реализации продукции 50 процентов  премии,  начисленной за другие основные показатели, резервируется и выплачивается при условии выполнения указанного показателя до конца текущего года. Общая сумма премии руководителя в определенном периоде не  может  превышать  сумму  выплат  по его должностному окладу за  этот период.  </w:t>
      </w:r>
    </w:p>
    <w:p w:rsidR="00ED570C" w:rsidRDefault="00ED570C">
      <w:pPr>
        <w:pStyle w:val="ab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Дополнительно  из  прибыли,  остающейся в распоряжении  предприятия, руководителю может выплачиваться премия за  перевыполнение плана по прибыли 10 процентов должностного оклада за каждый процент прироста прибыли (рентабельности),  но не  более 0,5 должностного оклада в месяц. </w:t>
      </w:r>
    </w:p>
    <w:p w:rsidR="00ED570C" w:rsidRDefault="00ED570C">
      <w:pPr>
        <w:pStyle w:val="ab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Руководителям предприятий выплачивается  вознаграждение  по итогам работы за год в размере не более одного среднемесячного заработка в год за счет прибыли, остающейся в распоряжении предприятия.   При условии  обеспечения эффективной работы организации в течение календарного года (прирост объема производства и  реализации продукции, увеличение прибыли, отсутствие задолженности по заработной плате,  платежам в бюджет,   снижение дебиторской и  кредиторской задолженности) руководителю организации  выплачивается дополнительно единовременная премия в размере среднемесячной заработной платы за счет прибыли, остающейся в распоряжении предприятия. </w:t>
      </w:r>
    </w:p>
    <w:p w:rsidR="00ED570C" w:rsidRDefault="00ED570C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Размер переменной заработной платы должен быть достаточным для создания необходимой материальной заинтересованности управленческого работника в выполнении принятых обязательств, предусмотренных в контракте.</w:t>
      </w:r>
    </w:p>
    <w:p w:rsidR="00ED570C" w:rsidRDefault="00ED570C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Рассмотрим денежное стимулирование.</w:t>
      </w:r>
    </w:p>
    <w:p w:rsidR="00ED570C" w:rsidRDefault="00ED570C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Долгосрочные поощрительные схемы внедряются с целью стимулировать и вознаградить руководство за многолетний рост и процветание компании, а также при</w:t>
      </w:r>
      <w:r>
        <w:rPr>
          <w:sz w:val="28"/>
        </w:rPr>
        <w:softHyphen/>
        <w:t>дать долгосрочную перспективность управленческим решениям. Если принимать во внимание только краткосрочные цели, менеджер, например, может увеличить при</w:t>
      </w:r>
      <w:r>
        <w:rPr>
          <w:sz w:val="28"/>
        </w:rPr>
        <w:softHyphen/>
        <w:t>быльность предприятия, сократив расходы на содержание оборудования, что могло бы отрицательным образом сказаться через два-три года. /15,</w:t>
      </w:r>
      <w:r>
        <w:rPr>
          <w:sz w:val="28"/>
          <w:lang w:val="en-US"/>
        </w:rPr>
        <w:t>c</w:t>
      </w:r>
      <w:r>
        <w:rPr>
          <w:sz w:val="28"/>
        </w:rPr>
        <w:t>.143/</w:t>
      </w:r>
    </w:p>
    <w:p w:rsidR="00ED570C" w:rsidRDefault="00ED570C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 Другая причина исполь</w:t>
      </w:r>
      <w:r>
        <w:rPr>
          <w:sz w:val="28"/>
        </w:rPr>
        <w:softHyphen/>
        <w:t>зования этих схем заключается в том, чтобы заставить руководителей работать в компании как можно дольше, давая им шанс накопить определенный капитал (такой, как акции компании), основанный на долгосрочном успехе компании. Существует схема долгосрочного поощрения или программ накопления капи</w:t>
      </w:r>
      <w:r>
        <w:rPr>
          <w:sz w:val="28"/>
        </w:rPr>
        <w:softHyphen/>
        <w:t>тала - право выкупа акций. Популярность этой схемы постоянно изменяется, что связано с экономическими условиями и тенденциями, обстановкой внутри фирмы, отношением к долгосрочным поощрениям и другими факторами.</w:t>
      </w:r>
    </w:p>
    <w:p w:rsidR="00ED570C" w:rsidRDefault="00ED570C">
      <w:pPr>
        <w:spacing w:before="40" w:line="360" w:lineRule="auto"/>
        <w:ind w:firstLine="567"/>
        <w:jc w:val="both"/>
        <w:rPr>
          <w:sz w:val="28"/>
        </w:rPr>
      </w:pPr>
      <w:r>
        <w:rPr>
          <w:sz w:val="28"/>
        </w:rPr>
        <w:t>Право выкупа акций заключается в возможности приобретения оговоренного количества акций компании по определенной цене в течение опреде</w:t>
      </w:r>
      <w:r>
        <w:rPr>
          <w:sz w:val="28"/>
        </w:rPr>
        <w:softHyphen/>
        <w:t xml:space="preserve">ленного периода времени. Руководители надеются получить прибыль, реализовав свое право в будущем, но по текущей цене. Предположение заключается в том, что цены акций пойдут вверх, а не упадут или останутся неизменными. К сожалению, это зависит не только от действий руководства, но и общих экономических условий. </w:t>
      </w:r>
    </w:p>
    <w:p w:rsidR="00ED570C" w:rsidRDefault="00ED570C">
      <w:pPr>
        <w:spacing w:before="60" w:line="360" w:lineRule="auto"/>
        <w:ind w:firstLine="567"/>
        <w:jc w:val="both"/>
        <w:rPr>
          <w:sz w:val="28"/>
        </w:rPr>
      </w:pPr>
      <w:r>
        <w:rPr>
          <w:sz w:val="28"/>
        </w:rPr>
        <w:t>Существует еще несколько типов долгосрочных поощрительных схем. Право на оценку акций обычно объединяют с правом выкупа. Это позволяет поощряемому либо реализовать свое право (выкупить акции), либо провести их оценку в денежном выражении (или в виде акций), либо осуществить некоторую комбинацию. Схема достижения определенной цели предполагает награждение акциями в случае дости</w:t>
      </w:r>
      <w:r>
        <w:rPr>
          <w:sz w:val="28"/>
        </w:rPr>
        <w:softHyphen/>
        <w:t>жения определенной финансовой цели, такой как рост прибыли или доходов на одну акцию. Акционерная схема с ограничениями предполагает, что акции передаются руководителю бесплатно, но с некоторыми ограничениями, которые определяются внутренними инструкциями компании.</w:t>
      </w:r>
    </w:p>
    <w:p w:rsidR="00ED570C" w:rsidRDefault="00ED570C">
      <w:pPr>
        <w:spacing w:before="60"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 Например, акции могут быть изъяты у ме</w:t>
      </w:r>
      <w:r>
        <w:rPr>
          <w:sz w:val="28"/>
        </w:rPr>
        <w:softHyphen/>
        <w:t>неджера, если он покидает компанию ранее установленного периода времени. На</w:t>
      </w:r>
      <w:r>
        <w:rPr>
          <w:sz w:val="28"/>
        </w:rPr>
        <w:softHyphen/>
        <w:t>конец, в случае схемы с фантомными акциями руководитель получает не акции, а условные единицы, равные по стоимости акциям компании. Через некоторое время он получает их стоимость (обычно в виде наличности)./16,</w:t>
      </w:r>
      <w:r>
        <w:rPr>
          <w:sz w:val="28"/>
          <w:lang w:val="en-US"/>
        </w:rPr>
        <w:t>c</w:t>
      </w:r>
      <w:r>
        <w:rPr>
          <w:sz w:val="28"/>
        </w:rPr>
        <w:t>.176/</w:t>
      </w:r>
    </w:p>
    <w:p w:rsidR="00ED570C" w:rsidRDefault="00ED570C">
      <w:pPr>
        <w:spacing w:before="60" w:line="360" w:lineRule="auto"/>
        <w:ind w:firstLine="567"/>
        <w:jc w:val="both"/>
        <w:rPr>
          <w:sz w:val="28"/>
        </w:rPr>
      </w:pPr>
      <w:r>
        <w:rPr>
          <w:sz w:val="28"/>
        </w:rPr>
        <w:t>Необходимость привязать оплату труда руководителя к результатам деятельности фирмы с тем, чтобы сделать ее более рисковой, привело многие фирмы к внедрению схем оплаты по результатам. Схемы по результатам</w:t>
      </w:r>
      <w:r>
        <w:rPr>
          <w:noProof/>
          <w:sz w:val="28"/>
        </w:rPr>
        <w:t xml:space="preserve"> - </w:t>
      </w:r>
      <w:r>
        <w:rPr>
          <w:sz w:val="28"/>
        </w:rPr>
        <w:t>это схемы, по которым оплата зависит от финансовых результатов, связанных с выполнением целей, поставленных в начале многолетнего периода.</w:t>
      </w:r>
    </w:p>
    <w:p w:rsidR="00ED570C" w:rsidRDefault="00ED570C">
      <w:pPr>
        <w:tabs>
          <w:tab w:val="left" w:pos="0"/>
        </w:tabs>
        <w:spacing w:line="360" w:lineRule="auto"/>
        <w:rPr>
          <w:sz w:val="28"/>
        </w:rPr>
      </w:pPr>
      <w:r>
        <w:rPr>
          <w:sz w:val="28"/>
        </w:rPr>
        <w:tab/>
        <w:t xml:space="preserve">Рассмотрим нематериальные стимулы, влияющие на стимулирование руководителей. </w:t>
      </w:r>
    </w:p>
    <w:p w:rsidR="00ED570C" w:rsidRDefault="00ED570C">
      <w:pPr>
        <w:tabs>
          <w:tab w:val="left" w:pos="0"/>
        </w:tabs>
        <w:spacing w:line="360" w:lineRule="auto"/>
        <w:rPr>
          <w:sz w:val="28"/>
        </w:rPr>
      </w:pPr>
      <w:r>
        <w:rPr>
          <w:sz w:val="28"/>
        </w:rPr>
        <w:tab/>
        <w:t xml:space="preserve">Льготы и привилегии персоналу: предоставление права на скользящий, гибкий график работы; предоставление отгулов, увеличение продолжительности оплачиваемых отпусков за определенные достижения и успехи в работе. </w:t>
      </w:r>
    </w:p>
    <w:p w:rsidR="00ED570C" w:rsidRDefault="00ED570C">
      <w:pPr>
        <w:tabs>
          <w:tab w:val="left" w:pos="0"/>
        </w:tabs>
        <w:spacing w:line="360" w:lineRule="auto"/>
        <w:rPr>
          <w:sz w:val="28"/>
        </w:rPr>
      </w:pPr>
      <w:r>
        <w:rPr>
          <w:sz w:val="28"/>
        </w:rPr>
        <w:tab/>
        <w:t>Создание благоприятной социальной атмосферы, устранение статусных, административных барьеров между работниками аппарата управления, развитие доверия и взаимопонимания внутри коллектива. Моральное поощрение работников. Продвижение работников по службе, планирование их карьеры, оплата обучения и повышения квалификации.</w:t>
      </w:r>
      <w:r>
        <w:rPr>
          <w:sz w:val="28"/>
        </w:rPr>
        <w:tab/>
      </w:r>
    </w:p>
    <w:p w:rsidR="00ED570C" w:rsidRDefault="00ED570C">
      <w:pPr>
        <w:tabs>
          <w:tab w:val="left" w:pos="0"/>
        </w:tabs>
        <w:spacing w:line="360" w:lineRule="auto"/>
        <w:rPr>
          <w:sz w:val="28"/>
        </w:rPr>
      </w:pPr>
      <w:r>
        <w:rPr>
          <w:sz w:val="28"/>
        </w:rPr>
        <w:tab/>
        <w:t>Благоприятный режим и условия труда. Производитель</w:t>
      </w:r>
      <w:r>
        <w:rPr>
          <w:sz w:val="28"/>
        </w:rPr>
        <w:softHyphen/>
        <w:t>ность управленческого труда находится в прямой зависимости от состояния рабочих мест и условий, в которых трудится ме</w:t>
      </w:r>
      <w:r>
        <w:rPr>
          <w:sz w:val="28"/>
        </w:rPr>
        <w:softHyphen/>
        <w:t>неджер. Значение рассматриваемой проблемы усиливается в связи с появлением новых организаций рыночного типа, когда происходят существенные качественные изменения в системе управления экономическими и социальными процессами. /17,</w:t>
      </w:r>
      <w:r>
        <w:rPr>
          <w:sz w:val="28"/>
          <w:lang w:val="en-US"/>
        </w:rPr>
        <w:t>c</w:t>
      </w:r>
      <w:r>
        <w:rPr>
          <w:sz w:val="28"/>
        </w:rPr>
        <w:t>.182/</w:t>
      </w:r>
    </w:p>
    <w:p w:rsidR="00ED570C" w:rsidRDefault="00ED570C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Рациональная организация рабочего места менеджера обес</w:t>
      </w:r>
      <w:r>
        <w:rPr>
          <w:sz w:val="28"/>
        </w:rPr>
        <w:softHyphen/>
        <w:t>печивает создание в управленческой деятельности максималь</w:t>
      </w:r>
      <w:r>
        <w:rPr>
          <w:sz w:val="28"/>
        </w:rPr>
        <w:softHyphen/>
        <w:t>ных удобств и благоприятных условий труда, повышает содер</w:t>
      </w:r>
      <w:r>
        <w:rPr>
          <w:sz w:val="28"/>
        </w:rPr>
        <w:softHyphen/>
        <w:t>жательность работы. В настоящее время разработано более 5 тыс. типовых проектов организации рабочих мест для различ</w:t>
      </w:r>
      <w:r>
        <w:rPr>
          <w:sz w:val="28"/>
        </w:rPr>
        <w:softHyphen/>
        <w:t>ных категорий административно-управленческого персонала. Наличие средств оргтехники. Рабочее место должно быть оборудовано соответствующей оргтехникой, а следовательно, создана технология эффективного ее использования. Благоприятные саиитарио-гигиеиические и эстетичес</w:t>
      </w:r>
      <w:r>
        <w:rPr>
          <w:sz w:val="28"/>
        </w:rPr>
        <w:softHyphen/>
        <w:t>кие условия труда. В помещении должны быть оптимальны</w:t>
      </w:r>
      <w:r>
        <w:rPr>
          <w:sz w:val="28"/>
        </w:rPr>
        <w:softHyphen/>
        <w:t>ми температурный режим, освещение, мебель  Данные мероприятия по повышению и совершенствованию стимуляции и мотивации труда позволяют более эффективно использовать трудовой потенциал предприятия.</w:t>
      </w:r>
    </w:p>
    <w:p w:rsidR="00ED570C" w:rsidRDefault="00ED570C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Подведем итог: структура личного дохода руководителей  в формируется в основном, так же как и у других работников, но имеет свои особенности. В регулировании дохода большую значение имеет политика стимулирования, которую проводит дирекция компании, и эта политика вносит свою корректирующую роль в формирование структуры оплаты труда, вознаграждений, льгот. </w:t>
      </w:r>
    </w:p>
    <w:p w:rsidR="00ED570C" w:rsidRDefault="00ED570C">
      <w:pPr>
        <w:pStyle w:val="10"/>
      </w:pPr>
    </w:p>
    <w:p w:rsidR="00ED570C" w:rsidRDefault="00ED570C">
      <w:pPr>
        <w:pStyle w:val="10"/>
      </w:pPr>
    </w:p>
    <w:p w:rsidR="00ED570C" w:rsidRDefault="00ED570C">
      <w:pPr>
        <w:pStyle w:val="10"/>
      </w:pPr>
    </w:p>
    <w:p w:rsidR="00ED570C" w:rsidRDefault="00ED570C">
      <w:pPr>
        <w:pStyle w:val="10"/>
      </w:pPr>
    </w:p>
    <w:p w:rsidR="00ED570C" w:rsidRDefault="00ED570C">
      <w:pPr>
        <w:pStyle w:val="4"/>
        <w:spacing w:line="360" w:lineRule="auto"/>
        <w:ind w:firstLine="709"/>
        <w:jc w:val="left"/>
        <w:rPr>
          <w:rFonts w:ascii="Times New Roman" w:hAnsi="Times New Roman"/>
          <w:sz w:val="28"/>
        </w:rPr>
      </w:pPr>
    </w:p>
    <w:p w:rsidR="00ED570C" w:rsidRDefault="00ED570C">
      <w:pPr>
        <w:pStyle w:val="4"/>
        <w:spacing w:line="360" w:lineRule="auto"/>
        <w:ind w:firstLine="709"/>
        <w:jc w:val="left"/>
        <w:rPr>
          <w:rFonts w:ascii="Times New Roman" w:hAnsi="Times New Roman"/>
          <w:sz w:val="28"/>
        </w:rPr>
      </w:pPr>
    </w:p>
    <w:p w:rsidR="00ED570C" w:rsidRDefault="00ED570C">
      <w:pPr>
        <w:pStyle w:val="4"/>
        <w:spacing w:line="360" w:lineRule="auto"/>
        <w:ind w:firstLine="709"/>
        <w:jc w:val="left"/>
        <w:rPr>
          <w:rFonts w:ascii="Times New Roman" w:hAnsi="Times New Roman"/>
          <w:sz w:val="28"/>
        </w:rPr>
      </w:pPr>
    </w:p>
    <w:p w:rsidR="00ED570C" w:rsidRDefault="00ED570C"/>
    <w:p w:rsidR="00ED570C" w:rsidRDefault="00ED570C"/>
    <w:p w:rsidR="00ED570C" w:rsidRDefault="00ED570C"/>
    <w:p w:rsidR="00ED570C" w:rsidRDefault="00ED570C"/>
    <w:p w:rsidR="00ED570C" w:rsidRDefault="00ED570C"/>
    <w:p w:rsidR="00ED570C" w:rsidRDefault="00ED570C"/>
    <w:p w:rsidR="00ED570C" w:rsidRDefault="00ED570C"/>
    <w:p w:rsidR="00ED570C" w:rsidRDefault="00ED570C"/>
    <w:p w:rsidR="00ED570C" w:rsidRDefault="00ED570C"/>
    <w:p w:rsidR="00ED570C" w:rsidRDefault="00ED570C"/>
    <w:p w:rsidR="00ED570C" w:rsidRDefault="00ED570C"/>
    <w:p w:rsidR="00ED570C" w:rsidRDefault="00ED570C"/>
    <w:p w:rsidR="00ED570C" w:rsidRDefault="00ED570C"/>
    <w:p w:rsidR="00ED570C" w:rsidRDefault="00ED570C"/>
    <w:p w:rsidR="00ED570C" w:rsidRDefault="00ED570C"/>
    <w:p w:rsidR="00ED570C" w:rsidRDefault="00ED570C"/>
    <w:p w:rsidR="00ED570C" w:rsidRDefault="00ED570C"/>
    <w:p w:rsidR="00ED570C" w:rsidRDefault="00ED570C"/>
    <w:p w:rsidR="00ED570C" w:rsidRDefault="00ED570C"/>
    <w:p w:rsidR="00ED570C" w:rsidRDefault="00ED570C"/>
    <w:p w:rsidR="00ED570C" w:rsidRDefault="00ED570C"/>
    <w:p w:rsidR="00ED570C" w:rsidRDefault="00ED570C"/>
    <w:p w:rsidR="00ED570C" w:rsidRDefault="00ED570C"/>
    <w:p w:rsidR="00ED570C" w:rsidRDefault="00ED570C"/>
    <w:p w:rsidR="00ED570C" w:rsidRDefault="00ED570C"/>
    <w:p w:rsidR="00ED570C" w:rsidRDefault="00ED570C"/>
    <w:p w:rsidR="00ED570C" w:rsidRDefault="00ED570C"/>
    <w:p w:rsidR="00ED570C" w:rsidRDefault="00ED570C"/>
    <w:p w:rsidR="00ED570C" w:rsidRDefault="00ED570C"/>
    <w:p w:rsidR="00ED570C" w:rsidRDefault="00ED570C"/>
    <w:p w:rsidR="00ED570C" w:rsidRDefault="00ED570C"/>
    <w:p w:rsidR="00ED570C" w:rsidRDefault="00ED570C"/>
    <w:p w:rsidR="00ED570C" w:rsidRDefault="00ED570C"/>
    <w:p w:rsidR="00ED570C" w:rsidRDefault="00ED570C"/>
    <w:p w:rsidR="00ED570C" w:rsidRDefault="00ED570C"/>
    <w:p w:rsidR="00ED570C" w:rsidRDefault="00ED570C">
      <w:pPr>
        <w:pStyle w:val="4"/>
        <w:spacing w:line="360" w:lineRule="auto"/>
        <w:ind w:firstLine="709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Совершенствованию стимулирования труда управленческих </w:t>
      </w:r>
      <w:r>
        <w:rPr>
          <w:rFonts w:ascii="Times New Roman" w:hAnsi="Times New Roman"/>
          <w:sz w:val="28"/>
        </w:rPr>
        <w:tab/>
        <w:t>работников</w:t>
      </w:r>
    </w:p>
    <w:p w:rsidR="00ED570C" w:rsidRDefault="00ED570C">
      <w:pPr>
        <w:spacing w:line="360" w:lineRule="auto"/>
        <w:rPr>
          <w:sz w:val="28"/>
        </w:rPr>
      </w:pPr>
    </w:p>
    <w:p w:rsidR="00ED570C" w:rsidRDefault="00ED570C">
      <w:pPr>
        <w:spacing w:line="360" w:lineRule="auto"/>
        <w:ind w:left="1440" w:firstLine="720"/>
        <w:rPr>
          <w:sz w:val="28"/>
        </w:rPr>
      </w:pPr>
      <w:r>
        <w:rPr>
          <w:sz w:val="28"/>
        </w:rPr>
        <w:t>3.1 Организация заработной платы</w:t>
      </w:r>
    </w:p>
    <w:p w:rsidR="00ED570C" w:rsidRDefault="00ED570C">
      <w:pPr>
        <w:pStyle w:val="2"/>
        <w:spacing w:line="360" w:lineRule="auto"/>
        <w:jc w:val="both"/>
        <w:rPr>
          <w:rFonts w:ascii="Times New Roman" w:hAnsi="Times New Roman"/>
          <w:sz w:val="28"/>
        </w:rPr>
      </w:pPr>
    </w:p>
    <w:p w:rsidR="00ED570C" w:rsidRDefault="00ED570C">
      <w:pPr>
        <w:spacing w:line="360" w:lineRule="auto"/>
        <w:ind w:firstLine="709"/>
        <w:rPr>
          <w:sz w:val="28"/>
        </w:rPr>
      </w:pPr>
      <w:r>
        <w:rPr>
          <w:sz w:val="28"/>
        </w:rPr>
        <w:t>Один из важнейших вопросов организации заработной платы -соотношение ее различных элемен</w:t>
      </w:r>
      <w:r>
        <w:rPr>
          <w:sz w:val="28"/>
        </w:rPr>
        <w:softHyphen/>
        <w:t>тов: тарифа, надбавок, премий.</w:t>
      </w:r>
    </w:p>
    <w:p w:rsidR="00ED570C" w:rsidRDefault="00ED570C">
      <w:pPr>
        <w:spacing w:line="360" w:lineRule="auto"/>
        <w:ind w:firstLine="709"/>
        <w:rPr>
          <w:sz w:val="28"/>
        </w:rPr>
      </w:pPr>
      <w:r>
        <w:rPr>
          <w:sz w:val="28"/>
        </w:rPr>
        <w:t>Доля тарифа в заработной плате в настоящее время крайне низка, особенно во внебюджетном секто</w:t>
      </w:r>
      <w:r>
        <w:rPr>
          <w:sz w:val="28"/>
        </w:rPr>
        <w:softHyphen/>
        <w:t>ре экономики. По некоторым оцен</w:t>
      </w:r>
      <w:r>
        <w:rPr>
          <w:sz w:val="28"/>
        </w:rPr>
        <w:softHyphen/>
        <w:t>кам, удельный вес тарифа в сред</w:t>
      </w:r>
      <w:r>
        <w:rPr>
          <w:sz w:val="28"/>
        </w:rPr>
        <w:softHyphen/>
        <w:t>ней заработной плате, например в коммерческих банках, составляет всего 10%. Многие специалисты, предлагают увеличить этот показа</w:t>
      </w:r>
      <w:r>
        <w:rPr>
          <w:sz w:val="28"/>
        </w:rPr>
        <w:softHyphen/>
        <w:t>тель до 90% - уровня, якобы при</w:t>
      </w:r>
      <w:r>
        <w:rPr>
          <w:sz w:val="28"/>
        </w:rPr>
        <w:softHyphen/>
        <w:t>нятого в развитых странах. Вместе с тем результаты обследования 1000 крупнейших корпораций мира вы</w:t>
      </w:r>
      <w:r>
        <w:rPr>
          <w:sz w:val="28"/>
        </w:rPr>
        <w:softHyphen/>
        <w:t>явили тенденцию повышения доли переменной заработной платы в общем доходе сотрудников. Одна</w:t>
      </w:r>
      <w:r>
        <w:rPr>
          <w:sz w:val="28"/>
        </w:rPr>
        <w:softHyphen/>
        <w:t>ко удельный вес тарифа в заработ</w:t>
      </w:r>
      <w:r>
        <w:rPr>
          <w:sz w:val="28"/>
        </w:rPr>
        <w:softHyphen/>
        <w:t>ках работников в развитых странах, безусловно, гораздо выше, чем у нас. Этот показатель объективно свидетельствует о степени стабиль</w:t>
      </w:r>
      <w:r>
        <w:rPr>
          <w:sz w:val="28"/>
        </w:rPr>
        <w:softHyphen/>
        <w:t>ности экономики.</w:t>
      </w:r>
    </w:p>
    <w:p w:rsidR="00ED570C" w:rsidRDefault="00ED570C">
      <w:pPr>
        <w:spacing w:line="360" w:lineRule="auto"/>
        <w:ind w:firstLine="709"/>
        <w:rPr>
          <w:sz w:val="28"/>
        </w:rPr>
      </w:pPr>
      <w:r>
        <w:rPr>
          <w:sz w:val="28"/>
        </w:rPr>
        <w:t>В западных экономиках нет про</w:t>
      </w:r>
      <w:r>
        <w:rPr>
          <w:sz w:val="28"/>
        </w:rPr>
        <w:softHyphen/>
        <w:t>блем с мотивацией и трудовой мо</w:t>
      </w:r>
      <w:r>
        <w:rPr>
          <w:sz w:val="28"/>
        </w:rPr>
        <w:softHyphen/>
        <w:t>ралью - люди привыкли работать качественно. У нас такие традиции утрачены. Как же в условиях полно</w:t>
      </w:r>
      <w:r>
        <w:rPr>
          <w:sz w:val="28"/>
        </w:rPr>
        <w:softHyphen/>
        <w:t>го отрыва заработной платы от ин</w:t>
      </w:r>
      <w:r>
        <w:rPr>
          <w:sz w:val="28"/>
        </w:rPr>
        <w:softHyphen/>
        <w:t>дивидуальных, а тем более коллек</w:t>
      </w:r>
      <w:r>
        <w:rPr>
          <w:sz w:val="28"/>
        </w:rPr>
        <w:softHyphen/>
        <w:t>тивных результатов труда обеспе</w:t>
      </w:r>
      <w:r>
        <w:rPr>
          <w:sz w:val="28"/>
        </w:rPr>
        <w:softHyphen/>
        <w:t>чить надлежащее качество работы? Гарантированная оплата вне зависимости от результатов труда - воз</w:t>
      </w:r>
      <w:r>
        <w:rPr>
          <w:sz w:val="28"/>
        </w:rPr>
        <w:softHyphen/>
        <w:t>вращение к социалистическим принципам организации заработ</w:t>
      </w:r>
      <w:r>
        <w:rPr>
          <w:sz w:val="28"/>
        </w:rPr>
        <w:softHyphen/>
        <w:t>ной платы в их худшем виде, когда все работники получали поровну в соответст</w:t>
      </w:r>
      <w:r>
        <w:rPr>
          <w:sz w:val="28"/>
        </w:rPr>
        <w:softHyphen/>
        <w:t>вии с установленными им тариф</w:t>
      </w:r>
      <w:r>
        <w:rPr>
          <w:sz w:val="28"/>
        </w:rPr>
        <w:softHyphen/>
        <w:t>ными ставками или окладами. Га</w:t>
      </w:r>
      <w:r>
        <w:rPr>
          <w:sz w:val="28"/>
        </w:rPr>
        <w:softHyphen/>
        <w:t>рантированные ставки и оклады противоречат рыночным отноше</w:t>
      </w:r>
      <w:r>
        <w:rPr>
          <w:sz w:val="28"/>
        </w:rPr>
        <w:softHyphen/>
        <w:t>ниям, так как не стимулируют ра</w:t>
      </w:r>
      <w:r>
        <w:rPr>
          <w:sz w:val="28"/>
        </w:rPr>
        <w:softHyphen/>
        <w:t>ботников к высокопроизводитель</w:t>
      </w:r>
      <w:r>
        <w:rPr>
          <w:sz w:val="28"/>
        </w:rPr>
        <w:softHyphen/>
        <w:t>ному труду. Более того, такая орга</w:t>
      </w:r>
      <w:r>
        <w:rPr>
          <w:sz w:val="28"/>
        </w:rPr>
        <w:softHyphen/>
        <w:t>низация оплаты не соответствует принципу распределения по труду в его классическом понимании, по</w:t>
      </w:r>
      <w:r>
        <w:rPr>
          <w:sz w:val="28"/>
        </w:rPr>
        <w:softHyphen/>
        <w:t>скольку допускает равное вознаг</w:t>
      </w:r>
      <w:r>
        <w:rPr>
          <w:sz w:val="28"/>
        </w:rPr>
        <w:softHyphen/>
        <w:t>раждение за неравный трудовой вклад.</w:t>
      </w:r>
    </w:p>
    <w:p w:rsidR="00ED570C" w:rsidRDefault="00ED570C">
      <w:pPr>
        <w:spacing w:line="360" w:lineRule="auto"/>
        <w:ind w:firstLine="709"/>
        <w:rPr>
          <w:sz w:val="28"/>
        </w:rPr>
      </w:pPr>
      <w:r>
        <w:rPr>
          <w:sz w:val="28"/>
        </w:rPr>
        <w:t>В условиях рынка резко усили</w:t>
      </w:r>
      <w:r>
        <w:rPr>
          <w:sz w:val="28"/>
        </w:rPr>
        <w:softHyphen/>
        <w:t>вается зависимость оплаты инди</w:t>
      </w:r>
      <w:r>
        <w:rPr>
          <w:sz w:val="28"/>
        </w:rPr>
        <w:softHyphen/>
        <w:t>видуального труда от показателей работы предприятия, в связи с чем тариф (в отличие от премий, до</w:t>
      </w:r>
      <w:r>
        <w:rPr>
          <w:sz w:val="28"/>
        </w:rPr>
        <w:softHyphen/>
        <w:t>плат и надбавок), непосредственно не связанный с результатами труда., работника, во многом теряет свое значение. Согласно результатам исследований, проведенных в Ин</w:t>
      </w:r>
      <w:r>
        <w:rPr>
          <w:sz w:val="28"/>
        </w:rPr>
        <w:softHyphen/>
        <w:t>ституте экономики РАН, чем выше показатели работы предприятия, тем ниже доля тарифной оплаты труда его работников.</w:t>
      </w:r>
    </w:p>
    <w:p w:rsidR="00ED570C" w:rsidRDefault="00ED570C">
      <w:pPr>
        <w:spacing w:line="360" w:lineRule="auto"/>
        <w:ind w:firstLine="709"/>
        <w:rPr>
          <w:sz w:val="28"/>
        </w:rPr>
      </w:pPr>
      <w:r>
        <w:rPr>
          <w:sz w:val="28"/>
        </w:rPr>
        <w:t>Большинство менеджеров по персоналу одной из основных про</w:t>
      </w:r>
      <w:r>
        <w:rPr>
          <w:sz w:val="28"/>
        </w:rPr>
        <w:softHyphen/>
        <w:t>блем называют неудовлетвори</w:t>
      </w:r>
      <w:r>
        <w:rPr>
          <w:sz w:val="28"/>
        </w:rPr>
        <w:softHyphen/>
        <w:t>тельные критерии оценки труда (как правило, они субъективны, на</w:t>
      </w:r>
      <w:r>
        <w:rPr>
          <w:sz w:val="28"/>
        </w:rPr>
        <w:softHyphen/>
        <w:t>пример, в отношении практики оп</w:t>
      </w:r>
      <w:r>
        <w:rPr>
          <w:sz w:val="28"/>
        </w:rPr>
        <w:softHyphen/>
        <w:t>латы труда в зависимости от продолжительности работы в органи</w:t>
      </w:r>
      <w:r>
        <w:rPr>
          <w:sz w:val="28"/>
        </w:rPr>
        <w:softHyphen/>
        <w:t>зации)./18,</w:t>
      </w:r>
      <w:r>
        <w:rPr>
          <w:sz w:val="28"/>
          <w:lang w:val="en-US"/>
        </w:rPr>
        <w:t>c</w:t>
      </w:r>
      <w:r>
        <w:rPr>
          <w:sz w:val="28"/>
        </w:rPr>
        <w:t>.79/</w:t>
      </w:r>
    </w:p>
    <w:p w:rsidR="00ED570C" w:rsidRDefault="00ED570C">
      <w:pPr>
        <w:spacing w:line="360" w:lineRule="auto"/>
        <w:ind w:firstLine="709"/>
        <w:rPr>
          <w:sz w:val="28"/>
        </w:rPr>
      </w:pPr>
      <w:r>
        <w:rPr>
          <w:sz w:val="28"/>
        </w:rPr>
        <w:t>В сфере торговли и услуг труд рядовых исполнителей оплачива</w:t>
      </w:r>
      <w:r>
        <w:rPr>
          <w:sz w:val="28"/>
        </w:rPr>
        <w:softHyphen/>
        <w:t>ется в основном по сдельной систе</w:t>
      </w:r>
      <w:r>
        <w:rPr>
          <w:sz w:val="28"/>
        </w:rPr>
        <w:softHyphen/>
        <w:t>ме, заработок работника устанав</w:t>
      </w:r>
      <w:r>
        <w:rPr>
          <w:sz w:val="28"/>
        </w:rPr>
        <w:softHyphen/>
        <w:t>ливается в процентах к выручке (объему привлеченных заказов). В зависимости от вида товара про</w:t>
      </w:r>
      <w:r>
        <w:rPr>
          <w:sz w:val="28"/>
        </w:rPr>
        <w:softHyphen/>
        <w:t>цент может быть разным. Напри</w:t>
      </w:r>
      <w:r>
        <w:rPr>
          <w:sz w:val="28"/>
        </w:rPr>
        <w:softHyphen/>
        <w:t>мер, в Новосибирске у продавцов продовольственных товаров с лот</w:t>
      </w:r>
      <w:r>
        <w:rPr>
          <w:sz w:val="28"/>
        </w:rPr>
        <w:softHyphen/>
        <w:t>ка он составляет 3-4%, у продавцов книг - 7-8%, у страховых агентов -до 10% суммы страховых платежей, а у риэлтеров - 60-80% величины прибыли.</w:t>
      </w:r>
    </w:p>
    <w:p w:rsidR="00ED570C" w:rsidRDefault="00ED570C">
      <w:pPr>
        <w:spacing w:line="360" w:lineRule="auto"/>
        <w:ind w:firstLine="709"/>
        <w:rPr>
          <w:sz w:val="28"/>
        </w:rPr>
      </w:pPr>
      <w:r>
        <w:rPr>
          <w:sz w:val="28"/>
        </w:rPr>
        <w:t>Роль сдельной оплаты резко усиливается в период кризисов. Так, в конце 1998 г. большинство менеджеров по продажам "посади</w:t>
      </w:r>
      <w:r>
        <w:rPr>
          <w:sz w:val="28"/>
        </w:rPr>
        <w:softHyphen/>
        <w:t>ли на процент". В случае, если оп</w:t>
      </w:r>
      <w:r>
        <w:rPr>
          <w:sz w:val="28"/>
        </w:rPr>
        <w:softHyphen/>
        <w:t>лату труда исполнителя нельзя на</w:t>
      </w:r>
      <w:r>
        <w:rPr>
          <w:sz w:val="28"/>
        </w:rPr>
        <w:softHyphen/>
        <w:t>прямую связать с конечным резуль</w:t>
      </w:r>
      <w:r>
        <w:rPr>
          <w:sz w:val="28"/>
        </w:rPr>
        <w:softHyphen/>
        <w:t>татом, применяется повременная оплата. При этом, как правило, по официальным документам прохо</w:t>
      </w:r>
      <w:r>
        <w:rPr>
          <w:sz w:val="28"/>
        </w:rPr>
        <w:softHyphen/>
        <w:t>дит небольшой оклад, дополняе</w:t>
      </w:r>
      <w:r>
        <w:rPr>
          <w:sz w:val="28"/>
        </w:rPr>
        <w:softHyphen/>
        <w:t>мый "черным налом" или другими выплатами (страховыми премия</w:t>
      </w:r>
      <w:r>
        <w:rPr>
          <w:sz w:val="28"/>
        </w:rPr>
        <w:softHyphen/>
        <w:t>ми, процентами по депозитам, выплатами по ценным бумагам и т.п.)</w:t>
      </w:r>
    </w:p>
    <w:p w:rsidR="00ED570C" w:rsidRDefault="00ED570C">
      <w:pPr>
        <w:spacing w:line="360" w:lineRule="auto"/>
        <w:ind w:firstLine="709"/>
        <w:rPr>
          <w:sz w:val="28"/>
        </w:rPr>
      </w:pPr>
      <w:r>
        <w:rPr>
          <w:sz w:val="28"/>
        </w:rPr>
        <w:t>Оплата труда в частных фирмах, как правило, выше, нежели в гос</w:t>
      </w:r>
      <w:r>
        <w:rPr>
          <w:sz w:val="28"/>
        </w:rPr>
        <w:softHyphen/>
        <w:t>секторе. Однако с учетом действи</w:t>
      </w:r>
      <w:r>
        <w:rPr>
          <w:sz w:val="28"/>
        </w:rPr>
        <w:softHyphen/>
        <w:t>тельно ненормированного рабоче</w:t>
      </w:r>
      <w:r>
        <w:rPr>
          <w:sz w:val="28"/>
        </w:rPr>
        <w:softHyphen/>
        <w:t>го дня и большей продолжительно</w:t>
      </w:r>
      <w:r>
        <w:rPr>
          <w:sz w:val="28"/>
        </w:rPr>
        <w:softHyphen/>
        <w:t>сти рабочего времени реальная по</w:t>
      </w:r>
      <w:r>
        <w:rPr>
          <w:sz w:val="28"/>
        </w:rPr>
        <w:softHyphen/>
        <w:t>часовая оплата труда в этих фирмах не столь высока. Причем оборотная сторона медали более высокой оплаты в частном секторе - произвол в оценке и оплате труда работников, отсутствие зачастую системы регулирования социаль</w:t>
      </w:r>
      <w:r>
        <w:rPr>
          <w:sz w:val="28"/>
        </w:rPr>
        <w:softHyphen/>
        <w:t>но-трудовых отношений. Наименее защищены права работников в том случае, когда хозяином является предприниматель без образования юридического лица, поскольку тру</w:t>
      </w:r>
      <w:r>
        <w:rPr>
          <w:sz w:val="28"/>
        </w:rPr>
        <w:softHyphen/>
        <w:t>довые отношения при этом обычно вообще никак не оформляются.</w:t>
      </w:r>
    </w:p>
    <w:p w:rsidR="00ED570C" w:rsidRDefault="00ED570C">
      <w:pPr>
        <w:spacing w:line="360" w:lineRule="auto"/>
        <w:ind w:firstLine="709"/>
        <w:rPr>
          <w:sz w:val="28"/>
        </w:rPr>
      </w:pPr>
      <w:r>
        <w:rPr>
          <w:sz w:val="28"/>
        </w:rPr>
        <w:t>Было бы целесообразно разра</w:t>
      </w:r>
      <w:r>
        <w:rPr>
          <w:sz w:val="28"/>
        </w:rPr>
        <w:softHyphen/>
        <w:t>ботать и принять государственный стандарт, касающийся оплаты тру</w:t>
      </w:r>
      <w:r>
        <w:rPr>
          <w:sz w:val="28"/>
        </w:rPr>
        <w:softHyphen/>
        <w:t>да в частном секторе, который, с одной стороны, предоставил бы работодателям широкую свободу выбора систем оценки и оплаты труда персонала, с другой - обеспе</w:t>
      </w:r>
      <w:r>
        <w:rPr>
          <w:sz w:val="28"/>
        </w:rPr>
        <w:softHyphen/>
        <w:t>чил охрану трудовых прав работа</w:t>
      </w:r>
      <w:r>
        <w:rPr>
          <w:sz w:val="28"/>
        </w:rPr>
        <w:softHyphen/>
        <w:t>ющих.</w:t>
      </w:r>
    </w:p>
    <w:p w:rsidR="00ED570C" w:rsidRDefault="00ED570C">
      <w:pPr>
        <w:spacing w:line="360" w:lineRule="auto"/>
        <w:ind w:firstLine="709"/>
        <w:rPr>
          <w:sz w:val="28"/>
        </w:rPr>
      </w:pPr>
      <w:r>
        <w:rPr>
          <w:sz w:val="28"/>
        </w:rPr>
        <w:t>Применяются элементы различ</w:t>
      </w:r>
      <w:r>
        <w:rPr>
          <w:sz w:val="28"/>
        </w:rPr>
        <w:softHyphen/>
        <w:t>ных систем стимулирования - с ис</w:t>
      </w:r>
      <w:r>
        <w:rPr>
          <w:sz w:val="28"/>
        </w:rPr>
        <w:softHyphen/>
        <w:t>пользованием показателей преми</w:t>
      </w:r>
      <w:r>
        <w:rPr>
          <w:sz w:val="28"/>
        </w:rPr>
        <w:softHyphen/>
        <w:t>рования, коэффициентов трудово</w:t>
      </w:r>
      <w:r>
        <w:rPr>
          <w:sz w:val="28"/>
        </w:rPr>
        <w:softHyphen/>
        <w:t>го участия, автоматизированной си</w:t>
      </w:r>
      <w:r>
        <w:rPr>
          <w:sz w:val="28"/>
        </w:rPr>
        <w:softHyphen/>
        <w:t>стемы контроля исполнительности. Показатели премиро</w:t>
      </w:r>
      <w:r>
        <w:rPr>
          <w:sz w:val="28"/>
        </w:rPr>
        <w:softHyphen/>
        <w:t>вания дифференцированы по ви</w:t>
      </w:r>
      <w:r>
        <w:rPr>
          <w:sz w:val="28"/>
        </w:rPr>
        <w:softHyphen/>
        <w:t>дам персонала, сохраняется также премирование по результатам ра</w:t>
      </w:r>
      <w:r>
        <w:rPr>
          <w:sz w:val="28"/>
        </w:rPr>
        <w:softHyphen/>
        <w:t>боты за год и выслугу лет.</w:t>
      </w:r>
    </w:p>
    <w:p w:rsidR="00ED570C" w:rsidRDefault="00ED570C">
      <w:pPr>
        <w:spacing w:line="360" w:lineRule="auto"/>
        <w:ind w:firstLine="709"/>
        <w:rPr>
          <w:sz w:val="28"/>
        </w:rPr>
      </w:pPr>
      <w:r>
        <w:rPr>
          <w:sz w:val="28"/>
        </w:rPr>
        <w:t>По-видимому, назрела необхо</w:t>
      </w:r>
      <w:r>
        <w:rPr>
          <w:sz w:val="28"/>
        </w:rPr>
        <w:softHyphen/>
        <w:t>димость выработки рекомендаций по повышению эффективности ме</w:t>
      </w:r>
      <w:r>
        <w:rPr>
          <w:sz w:val="28"/>
        </w:rPr>
        <w:softHyphen/>
        <w:t>ханизма оплаты труда, стимулиру</w:t>
      </w:r>
      <w:r>
        <w:rPr>
          <w:sz w:val="28"/>
        </w:rPr>
        <w:softHyphen/>
        <w:t>ющего трудовую активность работ</w:t>
      </w:r>
      <w:r>
        <w:rPr>
          <w:sz w:val="28"/>
        </w:rPr>
        <w:softHyphen/>
        <w:t>ников.</w:t>
      </w:r>
    </w:p>
    <w:p w:rsidR="00ED570C" w:rsidRDefault="00ED570C">
      <w:pPr>
        <w:spacing w:line="360" w:lineRule="auto"/>
        <w:ind w:firstLine="709"/>
        <w:rPr>
          <w:sz w:val="28"/>
        </w:rPr>
      </w:pPr>
      <w:r>
        <w:rPr>
          <w:sz w:val="28"/>
        </w:rPr>
        <w:t>Имеет место использо</w:t>
      </w:r>
      <w:r>
        <w:rPr>
          <w:sz w:val="28"/>
        </w:rPr>
        <w:softHyphen/>
        <w:t>вавшийся в 80-х годах метод орга</w:t>
      </w:r>
      <w:r>
        <w:rPr>
          <w:sz w:val="28"/>
        </w:rPr>
        <w:softHyphen/>
        <w:t>низации зарплаты, основанный на показателе зарплатоемкости про</w:t>
      </w:r>
      <w:r>
        <w:rPr>
          <w:sz w:val="28"/>
        </w:rPr>
        <w:softHyphen/>
        <w:t>дукции.</w:t>
      </w:r>
    </w:p>
    <w:p w:rsidR="00ED570C" w:rsidRDefault="00ED570C">
      <w:pPr>
        <w:spacing w:line="360" w:lineRule="auto"/>
        <w:ind w:firstLine="709"/>
        <w:rPr>
          <w:sz w:val="28"/>
        </w:rPr>
      </w:pPr>
      <w:r>
        <w:rPr>
          <w:sz w:val="28"/>
        </w:rPr>
        <w:t>Этот подход применялся в струк</w:t>
      </w:r>
      <w:r>
        <w:rPr>
          <w:sz w:val="28"/>
        </w:rPr>
        <w:softHyphen/>
        <w:t>турных подразделениях, рабо</w:t>
      </w:r>
      <w:r>
        <w:rPr>
          <w:sz w:val="28"/>
        </w:rPr>
        <w:softHyphen/>
        <w:t>тавших на коллективном подряде. Механизм материального стимули</w:t>
      </w:r>
      <w:r>
        <w:rPr>
          <w:sz w:val="28"/>
        </w:rPr>
        <w:softHyphen/>
        <w:t>рования строился на принципе за</w:t>
      </w:r>
      <w:r>
        <w:rPr>
          <w:sz w:val="28"/>
        </w:rPr>
        <w:softHyphen/>
        <w:t>висимости заработной платы каж</w:t>
      </w:r>
      <w:r>
        <w:rPr>
          <w:sz w:val="28"/>
        </w:rPr>
        <w:softHyphen/>
        <w:t>дого работника как от личного вклада, так и от конечных резуль</w:t>
      </w:r>
      <w:r>
        <w:rPr>
          <w:sz w:val="28"/>
        </w:rPr>
        <w:softHyphen/>
        <w:t>татов работы коллектива. Фонд оп</w:t>
      </w:r>
      <w:r>
        <w:rPr>
          <w:sz w:val="28"/>
        </w:rPr>
        <w:softHyphen/>
        <w:t>латы труда всех категорий работа</w:t>
      </w:r>
      <w:r>
        <w:rPr>
          <w:sz w:val="28"/>
        </w:rPr>
        <w:softHyphen/>
        <w:t>ющих в подрядных коллективах формировался по единому конеч</w:t>
      </w:r>
      <w:r>
        <w:rPr>
          <w:sz w:val="28"/>
        </w:rPr>
        <w:softHyphen/>
        <w:t>ному результату.</w:t>
      </w:r>
    </w:p>
    <w:p w:rsidR="00ED570C" w:rsidRDefault="00ED570C">
      <w:pPr>
        <w:spacing w:line="360" w:lineRule="auto"/>
        <w:ind w:firstLine="709"/>
        <w:rPr>
          <w:sz w:val="28"/>
        </w:rPr>
      </w:pPr>
      <w:r>
        <w:rPr>
          <w:sz w:val="28"/>
        </w:rPr>
        <w:t>Труд работников в коллективе оплачивался из едино</w:t>
      </w:r>
      <w:r>
        <w:rPr>
          <w:sz w:val="28"/>
        </w:rPr>
        <w:softHyphen/>
        <w:t>го фонда, состоявшего из фонда основной заработной платы, на</w:t>
      </w:r>
      <w:r>
        <w:rPr>
          <w:sz w:val="28"/>
        </w:rPr>
        <w:softHyphen/>
        <w:t>численной по нормативу оплаты труда, и общеколлективного пре</w:t>
      </w:r>
      <w:r>
        <w:rPr>
          <w:sz w:val="28"/>
        </w:rPr>
        <w:softHyphen/>
        <w:t>миального фонда, начисленного по единым для всех категорий работа</w:t>
      </w:r>
      <w:r>
        <w:rPr>
          <w:sz w:val="28"/>
        </w:rPr>
        <w:softHyphen/>
        <w:t>ющих показателям.</w:t>
      </w:r>
    </w:p>
    <w:p w:rsidR="00ED570C" w:rsidRDefault="00ED570C">
      <w:pPr>
        <w:spacing w:line="360" w:lineRule="auto"/>
        <w:ind w:firstLine="709"/>
        <w:rPr>
          <w:sz w:val="28"/>
        </w:rPr>
      </w:pPr>
      <w:r>
        <w:rPr>
          <w:sz w:val="28"/>
        </w:rPr>
        <w:t>Не потеряли актуальности и ме</w:t>
      </w:r>
      <w:r>
        <w:rPr>
          <w:sz w:val="28"/>
        </w:rPr>
        <w:softHyphen/>
        <w:t>тоды оценки индивидуального тру</w:t>
      </w:r>
      <w:r>
        <w:rPr>
          <w:sz w:val="28"/>
        </w:rPr>
        <w:softHyphen/>
        <w:t>дового вклада, применявшиеся при коллективном подряде, вари</w:t>
      </w:r>
      <w:r>
        <w:rPr>
          <w:sz w:val="28"/>
        </w:rPr>
        <w:softHyphen/>
        <w:t>анты расчета базовых коэффици</w:t>
      </w:r>
      <w:r>
        <w:rPr>
          <w:sz w:val="28"/>
        </w:rPr>
        <w:softHyphen/>
        <w:t>ентов трудового участия (КТУ).</w:t>
      </w:r>
    </w:p>
    <w:p w:rsidR="00ED570C" w:rsidRDefault="00ED570C">
      <w:pPr>
        <w:spacing w:line="360" w:lineRule="auto"/>
        <w:ind w:firstLine="709"/>
        <w:rPr>
          <w:sz w:val="28"/>
        </w:rPr>
      </w:pPr>
      <w:r>
        <w:rPr>
          <w:sz w:val="28"/>
        </w:rPr>
        <w:t>Методы формирования и рас</w:t>
      </w:r>
      <w:r>
        <w:rPr>
          <w:sz w:val="28"/>
        </w:rPr>
        <w:softHyphen/>
        <w:t>пределения коллективного фонда оплаты труда, разрабатывавшиеся для промышленных предприятий, могут использоваться и в других отраслях (в торговле или на транс</w:t>
      </w:r>
      <w:r>
        <w:rPr>
          <w:sz w:val="28"/>
        </w:rPr>
        <w:softHyphen/>
        <w:t>порте).</w:t>
      </w:r>
    </w:p>
    <w:p w:rsidR="00ED570C" w:rsidRDefault="00ED570C">
      <w:pPr>
        <w:spacing w:line="360" w:lineRule="auto"/>
        <w:ind w:firstLine="709"/>
        <w:rPr>
          <w:sz w:val="28"/>
        </w:rPr>
      </w:pPr>
      <w:r>
        <w:rPr>
          <w:sz w:val="28"/>
        </w:rPr>
        <w:t>Задача формирования и рас</w:t>
      </w:r>
      <w:r>
        <w:rPr>
          <w:sz w:val="28"/>
        </w:rPr>
        <w:softHyphen/>
        <w:t>пределения общеколлективного ФОТ не стоит тогда, когда может быть определена индивидуальная выручка (например, в торговле с лотка). Но в условиях, к примеру, мини-маркета она возникает. Про</w:t>
      </w:r>
      <w:r>
        <w:rPr>
          <w:sz w:val="28"/>
        </w:rPr>
        <w:softHyphen/>
        <w:t>стая повременная система оплаты труда не стимулирует качество ра</w:t>
      </w:r>
      <w:r>
        <w:rPr>
          <w:sz w:val="28"/>
        </w:rPr>
        <w:softHyphen/>
        <w:t>боты и рост товарооборота, появ</w:t>
      </w:r>
      <w:r>
        <w:rPr>
          <w:sz w:val="28"/>
        </w:rPr>
        <w:softHyphen/>
        <w:t>ляется потребность в "привязке" индивидуальной зарплаты к кол</w:t>
      </w:r>
      <w:r>
        <w:rPr>
          <w:sz w:val="28"/>
        </w:rPr>
        <w:softHyphen/>
        <w:t>лективной выручке. Сделать это можно на основе хорошо зареко</w:t>
      </w:r>
      <w:r>
        <w:rPr>
          <w:sz w:val="28"/>
        </w:rPr>
        <w:softHyphen/>
        <w:t>мендовавшего себя способа уста</w:t>
      </w:r>
      <w:r>
        <w:rPr>
          <w:sz w:val="28"/>
        </w:rPr>
        <w:softHyphen/>
        <w:t>новления базовых (исходных) зна</w:t>
      </w:r>
      <w:r>
        <w:rPr>
          <w:sz w:val="28"/>
        </w:rPr>
        <w:softHyphen/>
        <w:t>чений доли каждого работника в общем фонде оплаты труда (базо</w:t>
      </w:r>
      <w:r>
        <w:rPr>
          <w:sz w:val="28"/>
        </w:rPr>
        <w:softHyphen/>
        <w:t>вых КТУ) и их корректировки в со</w:t>
      </w:r>
      <w:r>
        <w:rPr>
          <w:sz w:val="28"/>
        </w:rPr>
        <w:softHyphen/>
        <w:t>ответствии с фактическими резуль</w:t>
      </w:r>
      <w:r>
        <w:rPr>
          <w:sz w:val="28"/>
        </w:rPr>
        <w:softHyphen/>
        <w:t>татами работы по итогам месяца./18,</w:t>
      </w:r>
      <w:r>
        <w:rPr>
          <w:sz w:val="28"/>
          <w:lang w:val="en-US"/>
        </w:rPr>
        <w:t>c</w:t>
      </w:r>
      <w:r>
        <w:rPr>
          <w:sz w:val="28"/>
        </w:rPr>
        <w:t>.82/</w:t>
      </w:r>
    </w:p>
    <w:p w:rsidR="00ED570C" w:rsidRDefault="00ED570C">
      <w:pPr>
        <w:spacing w:line="360" w:lineRule="auto"/>
        <w:ind w:firstLine="709"/>
        <w:rPr>
          <w:sz w:val="28"/>
        </w:rPr>
      </w:pPr>
      <w:r>
        <w:rPr>
          <w:sz w:val="28"/>
        </w:rPr>
        <w:t>При определении базовых КТУ целесообразно принять во внима</w:t>
      </w:r>
      <w:r>
        <w:rPr>
          <w:sz w:val="28"/>
        </w:rPr>
        <w:softHyphen/>
        <w:t>ние сложившиеся значения сред</w:t>
      </w:r>
      <w:r>
        <w:rPr>
          <w:sz w:val="28"/>
        </w:rPr>
        <w:softHyphen/>
        <w:t>ней заработной платы по отдель</w:t>
      </w:r>
      <w:r>
        <w:rPr>
          <w:sz w:val="28"/>
        </w:rPr>
        <w:softHyphen/>
        <w:t xml:space="preserve">ным профессиям. </w:t>
      </w:r>
    </w:p>
    <w:p w:rsidR="00ED570C" w:rsidRDefault="00ED570C">
      <w:pPr>
        <w:spacing w:line="360" w:lineRule="auto"/>
        <w:ind w:firstLine="180"/>
        <w:rPr>
          <w:sz w:val="28"/>
        </w:rPr>
      </w:pPr>
      <w:r>
        <w:rPr>
          <w:sz w:val="28"/>
        </w:rPr>
        <w:t>В советские времена была важ</w:t>
      </w:r>
      <w:r>
        <w:rPr>
          <w:sz w:val="28"/>
        </w:rPr>
        <w:softHyphen/>
        <w:t>на так называемая социальная справедливость в распределении, т.е. его итоги должны были быть приняты большинством коллекти</w:t>
      </w:r>
      <w:r>
        <w:rPr>
          <w:sz w:val="28"/>
        </w:rPr>
        <w:softHyphen/>
        <w:t>ва. Сейчас же решающим в вопро</w:t>
      </w:r>
      <w:r>
        <w:rPr>
          <w:sz w:val="28"/>
        </w:rPr>
        <w:softHyphen/>
        <w:t>сах оплаты труда является мнение начальствва. Субъективизм в оплате во многом объясняется и неосведомленностью работодателя об истинной рыночной цене рабо</w:t>
      </w:r>
      <w:r>
        <w:rPr>
          <w:sz w:val="28"/>
        </w:rPr>
        <w:softHyphen/>
        <w:t>чей силы определенной квалифи</w:t>
      </w:r>
      <w:r>
        <w:rPr>
          <w:sz w:val="28"/>
        </w:rPr>
        <w:softHyphen/>
        <w:t>кации. Использование данных о сложившихся в соответствующих регионах размерах заработной платы по отдельным профессиям и должностям, в том числе для расче</w:t>
      </w:r>
      <w:r>
        <w:rPr>
          <w:sz w:val="28"/>
        </w:rPr>
        <w:softHyphen/>
        <w:t>та базовых коэффициентов трудо</w:t>
      </w:r>
      <w:r>
        <w:rPr>
          <w:sz w:val="28"/>
        </w:rPr>
        <w:softHyphen/>
        <w:t>вого участия, позволит в опреде</w:t>
      </w:r>
      <w:r>
        <w:rPr>
          <w:sz w:val="28"/>
        </w:rPr>
        <w:softHyphen/>
        <w:t>ленной степени отказаться от субъ</w:t>
      </w:r>
      <w:r>
        <w:rPr>
          <w:sz w:val="28"/>
        </w:rPr>
        <w:softHyphen/>
        <w:t>ективизма.</w:t>
      </w:r>
    </w:p>
    <w:p w:rsidR="00ED570C" w:rsidRDefault="00ED570C">
      <w:pPr>
        <w:spacing w:line="360" w:lineRule="auto"/>
        <w:ind w:firstLine="720"/>
        <w:rPr>
          <w:sz w:val="28"/>
        </w:rPr>
      </w:pPr>
      <w:r>
        <w:rPr>
          <w:sz w:val="28"/>
        </w:rPr>
        <w:t>Неплохой вариант - мониторинг сложившихся размеров оплаты тру</w:t>
      </w:r>
      <w:r>
        <w:rPr>
          <w:sz w:val="28"/>
        </w:rPr>
        <w:softHyphen/>
        <w:t>да на основе данных государствен</w:t>
      </w:r>
      <w:r>
        <w:rPr>
          <w:sz w:val="28"/>
        </w:rPr>
        <w:softHyphen/>
        <w:t>ных областных и городских служб занятости населения, а также част</w:t>
      </w:r>
      <w:r>
        <w:rPr>
          <w:sz w:val="28"/>
        </w:rPr>
        <w:softHyphen/>
        <w:t>ных кадровых агентств. Ежеквар</w:t>
      </w:r>
      <w:r>
        <w:rPr>
          <w:sz w:val="28"/>
        </w:rPr>
        <w:softHyphen/>
        <w:t>тальная публикация такой информа</w:t>
      </w:r>
      <w:r>
        <w:rPr>
          <w:sz w:val="28"/>
        </w:rPr>
        <w:softHyphen/>
        <w:t>ции в местных СМИ могла бы стать для работодателей ориентиром при установлении заработной платы сво</w:t>
      </w:r>
      <w:r>
        <w:rPr>
          <w:sz w:val="28"/>
        </w:rPr>
        <w:softHyphen/>
        <w:t>им работникам, что способствовало бы снижению необоснованной диф</w:t>
      </w:r>
      <w:r>
        <w:rPr>
          <w:sz w:val="28"/>
        </w:rPr>
        <w:softHyphen/>
        <w:t>ференциации в оплате.</w:t>
      </w:r>
    </w:p>
    <w:p w:rsidR="00ED570C" w:rsidRDefault="00ED570C">
      <w:pPr>
        <w:pStyle w:val="ac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>Важно, чтобы система оплаты была понятной кол</w:t>
      </w:r>
      <w:r>
        <w:rPr>
          <w:sz w:val="28"/>
        </w:rPr>
        <w:softHyphen/>
        <w:t>лективу и его руководителям.</w:t>
      </w:r>
    </w:p>
    <w:p w:rsidR="00ED570C" w:rsidRDefault="00ED570C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ED570C" w:rsidRDefault="00ED570C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ED570C" w:rsidRDefault="00ED570C" w:rsidP="00ED570C">
      <w:pPr>
        <w:pStyle w:val="ac"/>
        <w:numPr>
          <w:ilvl w:val="1"/>
          <w:numId w:val="4"/>
        </w:numPr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>Аттестация на предприятии</w:t>
      </w:r>
    </w:p>
    <w:p w:rsidR="00ED570C" w:rsidRDefault="00ED570C">
      <w:pPr>
        <w:pStyle w:val="ac"/>
        <w:spacing w:before="0" w:beforeAutospacing="0" w:after="0" w:afterAutospacing="0" w:line="360" w:lineRule="auto"/>
        <w:jc w:val="both"/>
        <w:rPr>
          <w:sz w:val="28"/>
        </w:rPr>
      </w:pPr>
    </w:p>
    <w:p w:rsidR="00ED570C" w:rsidRDefault="00ED570C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При переходе предприятий к рыночным отношениям особенно обострилась, как в теоретическом, так и в практическом аспектах, проблема аттестации работников, которая в большинстве случаев зависит от действующих систем мотивации, эффективность которых за последние годы значительно снизилась. Объяснить подобное явление можно следующими обстоятельствами: </w:t>
      </w:r>
    </w:p>
    <w:p w:rsidR="00ED570C" w:rsidRDefault="00ED570C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не разработанностью </w:t>
      </w:r>
      <w:r>
        <w:rPr>
          <w:rFonts w:hint="eastAsia"/>
          <w:sz w:val="28"/>
        </w:rPr>
        <w:t>методических</w:t>
      </w:r>
      <w:r>
        <w:rPr>
          <w:sz w:val="28"/>
        </w:rPr>
        <w:t xml:space="preserve"> </w:t>
      </w:r>
      <w:r>
        <w:rPr>
          <w:rFonts w:hint="eastAsia"/>
          <w:sz w:val="28"/>
        </w:rPr>
        <w:t>основ</w:t>
      </w:r>
      <w:r>
        <w:rPr>
          <w:sz w:val="28"/>
        </w:rPr>
        <w:t xml:space="preserve"> </w:t>
      </w:r>
      <w:r>
        <w:rPr>
          <w:rFonts w:hint="eastAsia"/>
          <w:sz w:val="28"/>
        </w:rPr>
        <w:t>проведения</w:t>
      </w:r>
      <w:r>
        <w:rPr>
          <w:sz w:val="28"/>
        </w:rPr>
        <w:t xml:space="preserve"> </w:t>
      </w:r>
      <w:r>
        <w:rPr>
          <w:rFonts w:hint="eastAsia"/>
          <w:sz w:val="28"/>
        </w:rPr>
        <w:t>аттестации</w:t>
      </w:r>
      <w:r>
        <w:rPr>
          <w:sz w:val="28"/>
        </w:rPr>
        <w:t xml:space="preserve">, </w:t>
      </w:r>
      <w:r>
        <w:rPr>
          <w:rFonts w:hint="eastAsia"/>
          <w:sz w:val="28"/>
        </w:rPr>
        <w:t>отсутствием</w:t>
      </w:r>
      <w:r>
        <w:rPr>
          <w:sz w:val="28"/>
        </w:rPr>
        <w:t xml:space="preserve"> </w:t>
      </w:r>
      <w:r>
        <w:rPr>
          <w:rFonts w:hint="eastAsia"/>
          <w:sz w:val="28"/>
        </w:rPr>
        <w:t>объективных</w:t>
      </w:r>
      <w:r>
        <w:rPr>
          <w:sz w:val="28"/>
        </w:rPr>
        <w:t xml:space="preserve"> </w:t>
      </w:r>
      <w:r>
        <w:rPr>
          <w:rFonts w:hint="eastAsia"/>
          <w:sz w:val="28"/>
        </w:rPr>
        <w:t>критериев</w:t>
      </w:r>
      <w:r>
        <w:rPr>
          <w:sz w:val="28"/>
        </w:rPr>
        <w:t xml:space="preserve">, </w:t>
      </w:r>
      <w:r>
        <w:rPr>
          <w:rFonts w:hint="eastAsia"/>
          <w:sz w:val="28"/>
        </w:rPr>
        <w:t>позволяющих</w:t>
      </w:r>
      <w:r>
        <w:rPr>
          <w:sz w:val="28"/>
        </w:rPr>
        <w:t xml:space="preserve"> </w:t>
      </w:r>
      <w:r>
        <w:rPr>
          <w:rFonts w:hint="eastAsia"/>
          <w:sz w:val="28"/>
        </w:rPr>
        <w:t>полно</w:t>
      </w:r>
      <w:r>
        <w:rPr>
          <w:sz w:val="28"/>
        </w:rPr>
        <w:t xml:space="preserve"> </w:t>
      </w:r>
      <w:r>
        <w:rPr>
          <w:rFonts w:hint="eastAsia"/>
          <w:sz w:val="28"/>
        </w:rPr>
        <w:t>и</w:t>
      </w:r>
      <w:r>
        <w:rPr>
          <w:sz w:val="28"/>
        </w:rPr>
        <w:t xml:space="preserve"> </w:t>
      </w:r>
      <w:r>
        <w:rPr>
          <w:rFonts w:hint="eastAsia"/>
          <w:sz w:val="28"/>
        </w:rPr>
        <w:t>всесторонне</w:t>
      </w:r>
      <w:r>
        <w:rPr>
          <w:sz w:val="28"/>
        </w:rPr>
        <w:t xml:space="preserve"> </w:t>
      </w:r>
      <w:r>
        <w:rPr>
          <w:rFonts w:hint="eastAsia"/>
          <w:sz w:val="28"/>
        </w:rPr>
        <w:t>оценить</w:t>
      </w:r>
      <w:r>
        <w:rPr>
          <w:sz w:val="28"/>
        </w:rPr>
        <w:t xml:space="preserve"> </w:t>
      </w:r>
      <w:r>
        <w:rPr>
          <w:rFonts w:hint="eastAsia"/>
          <w:sz w:val="28"/>
        </w:rPr>
        <w:t>их</w:t>
      </w:r>
      <w:r>
        <w:rPr>
          <w:sz w:val="28"/>
        </w:rPr>
        <w:t xml:space="preserve"> </w:t>
      </w:r>
      <w:r>
        <w:rPr>
          <w:rFonts w:hint="eastAsia"/>
          <w:sz w:val="28"/>
        </w:rPr>
        <w:t>деятельность</w:t>
      </w:r>
      <w:r>
        <w:rPr>
          <w:sz w:val="28"/>
        </w:rPr>
        <w:t xml:space="preserve">, </w:t>
      </w:r>
      <w:r>
        <w:rPr>
          <w:rFonts w:hint="eastAsia"/>
          <w:sz w:val="28"/>
        </w:rPr>
        <w:t>формальной</w:t>
      </w:r>
      <w:r>
        <w:rPr>
          <w:sz w:val="28"/>
        </w:rPr>
        <w:t xml:space="preserve"> </w:t>
      </w:r>
      <w:r>
        <w:rPr>
          <w:rFonts w:hint="eastAsia"/>
          <w:sz w:val="28"/>
        </w:rPr>
        <w:t>процедурой</w:t>
      </w:r>
      <w:r>
        <w:rPr>
          <w:sz w:val="28"/>
        </w:rPr>
        <w:t xml:space="preserve"> </w:t>
      </w:r>
      <w:r>
        <w:rPr>
          <w:rFonts w:hint="eastAsia"/>
          <w:sz w:val="28"/>
        </w:rPr>
        <w:t>ее</w:t>
      </w:r>
      <w:r>
        <w:rPr>
          <w:sz w:val="28"/>
        </w:rPr>
        <w:t xml:space="preserve"> </w:t>
      </w:r>
      <w:r>
        <w:rPr>
          <w:rFonts w:hint="eastAsia"/>
          <w:sz w:val="28"/>
        </w:rPr>
        <w:t>проведения</w:t>
      </w:r>
      <w:r>
        <w:rPr>
          <w:sz w:val="28"/>
        </w:rPr>
        <w:t xml:space="preserve">, </w:t>
      </w:r>
      <w:r>
        <w:rPr>
          <w:rFonts w:hint="eastAsia"/>
          <w:sz w:val="28"/>
        </w:rPr>
        <w:t>отсутствием</w:t>
      </w:r>
      <w:r>
        <w:rPr>
          <w:sz w:val="28"/>
        </w:rPr>
        <w:t xml:space="preserve"> </w:t>
      </w:r>
      <w:r>
        <w:rPr>
          <w:rFonts w:hint="eastAsia"/>
          <w:sz w:val="28"/>
        </w:rPr>
        <w:t>четкой</w:t>
      </w:r>
      <w:r>
        <w:rPr>
          <w:sz w:val="28"/>
        </w:rPr>
        <w:t xml:space="preserve"> </w:t>
      </w:r>
      <w:r>
        <w:rPr>
          <w:rFonts w:hint="eastAsia"/>
          <w:sz w:val="28"/>
        </w:rPr>
        <w:t>системы</w:t>
      </w:r>
      <w:r>
        <w:rPr>
          <w:sz w:val="28"/>
        </w:rPr>
        <w:t xml:space="preserve"> </w:t>
      </w:r>
      <w:r>
        <w:rPr>
          <w:rFonts w:hint="eastAsia"/>
          <w:sz w:val="28"/>
        </w:rPr>
        <w:t>мотивации</w:t>
      </w:r>
      <w:r>
        <w:rPr>
          <w:sz w:val="28"/>
        </w:rPr>
        <w:t xml:space="preserve"> </w:t>
      </w:r>
      <w:r>
        <w:rPr>
          <w:rFonts w:hint="eastAsia"/>
          <w:sz w:val="28"/>
        </w:rPr>
        <w:t>по</w:t>
      </w:r>
      <w:r>
        <w:rPr>
          <w:sz w:val="28"/>
        </w:rPr>
        <w:t xml:space="preserve"> </w:t>
      </w:r>
      <w:r>
        <w:rPr>
          <w:rFonts w:hint="eastAsia"/>
          <w:sz w:val="28"/>
        </w:rPr>
        <w:t>результатам</w:t>
      </w:r>
      <w:r>
        <w:rPr>
          <w:sz w:val="28"/>
        </w:rPr>
        <w:t xml:space="preserve"> </w:t>
      </w:r>
      <w:r>
        <w:rPr>
          <w:rFonts w:hint="eastAsia"/>
          <w:sz w:val="28"/>
        </w:rPr>
        <w:t>ее</w:t>
      </w:r>
      <w:r>
        <w:rPr>
          <w:sz w:val="28"/>
        </w:rPr>
        <w:t xml:space="preserve"> </w:t>
      </w:r>
      <w:r>
        <w:rPr>
          <w:rFonts w:hint="eastAsia"/>
          <w:sz w:val="28"/>
        </w:rPr>
        <w:t>проведения</w:t>
      </w:r>
      <w:r>
        <w:rPr>
          <w:sz w:val="28"/>
        </w:rPr>
        <w:t xml:space="preserve">. </w:t>
      </w:r>
    </w:p>
    <w:p w:rsidR="00ED570C" w:rsidRDefault="00ED570C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Изучению аттестации и оценки персонала предприятий посвящены труды многих зарубежных и российских авторов и более успешно она решается на предприятиях наиболее развитых капиталистических стран, так как аттестация проводится при наличии высокоэффективных систем мотивации. </w:t>
      </w:r>
    </w:p>
    <w:p w:rsidR="00ED570C" w:rsidRDefault="00ED570C">
      <w:pPr>
        <w:pStyle w:val="ac"/>
        <w:spacing w:before="0" w:beforeAutospacing="0" w:after="0" w:afterAutospacing="0" w:line="360" w:lineRule="auto"/>
        <w:ind w:firstLine="708"/>
        <w:jc w:val="both"/>
        <w:rPr>
          <w:sz w:val="28"/>
        </w:rPr>
      </w:pPr>
      <w:r>
        <w:rPr>
          <w:sz w:val="28"/>
        </w:rPr>
        <w:t>Сегодня не надо кого-либо убеждать в объективной необходимости и полезности аттестации, только с ее помощью можно более объективно определить творческую ценность каждого работника для предприятия./19,</w:t>
      </w:r>
      <w:r>
        <w:rPr>
          <w:sz w:val="28"/>
          <w:lang w:val="en-US"/>
        </w:rPr>
        <w:t>c</w:t>
      </w:r>
      <w:r>
        <w:rPr>
          <w:sz w:val="28"/>
        </w:rPr>
        <w:t>.76/</w:t>
      </w:r>
    </w:p>
    <w:p w:rsidR="00ED570C" w:rsidRDefault="00ED570C">
      <w:pPr>
        <w:pStyle w:val="ac"/>
        <w:spacing w:before="0" w:beforeAutospacing="0" w:after="0" w:afterAutospacing="0"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Однако практика проведения аттестаций, допустим, на российских предприятиях убеждает, что она проводится формально, исключительно под воздействием требований соответствующих нормативных документов или локальных положений, разрабатываемых самими предприятиями, что не позволяет в достаточной степени оценить деловые и профессиональные качества работника, а, следовательно, правильно оценить меры мотивационного воздействия. Следовательно, саму аттестацию можно рассматривать как единовременную разовую кампанию, по завершению которой все остается без радикальных изменений. </w:t>
      </w:r>
    </w:p>
    <w:p w:rsidR="00ED570C" w:rsidRDefault="00ED570C">
      <w:pPr>
        <w:pStyle w:val="ac"/>
        <w:spacing w:before="0" w:beforeAutospacing="0" w:after="0" w:afterAutospacing="0"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Только наличие высокоэффективной системы мотивации позволит изменить существующее положение к лучшему. Аттестация должна преследовать не только выполнение вполне конкретных задач (совершенствование управления персоналом и расстановки кадров, формирование резерва на выдвижение, определение потребности в повышении квалификации, совершенствование форм и методов работы самих руководителей), но и подготовку, и апробацию новых мотивационных моделей, без чего аттестация превращается, как уже говорилось, в формальную процедуру. </w:t>
      </w:r>
    </w:p>
    <w:p w:rsidR="00ED570C" w:rsidRDefault="00ED570C">
      <w:pPr>
        <w:pStyle w:val="ac"/>
        <w:spacing w:before="0" w:beforeAutospacing="0" w:after="0" w:afterAutospacing="0"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Главная цель аттестации должна состоять не только в ее проведении и выполнении перечисленных выше задач, но и в разработке конкретной программы, включающей не только аттестацию самих работников, но и комплексную оценку их рабочих мест, которая должна предусматривать систему мер по совершенствованию организации труда, повышению его технической оснащенности. </w:t>
      </w:r>
    </w:p>
    <w:p w:rsidR="00ED570C" w:rsidRDefault="00ED570C">
      <w:pPr>
        <w:pStyle w:val="ac"/>
        <w:spacing w:before="0" w:beforeAutospacing="0" w:after="0" w:afterAutospacing="0" w:line="360" w:lineRule="auto"/>
        <w:ind w:firstLine="708"/>
        <w:jc w:val="both"/>
        <w:rPr>
          <w:sz w:val="28"/>
        </w:rPr>
      </w:pPr>
      <w:r>
        <w:rPr>
          <w:sz w:val="28"/>
        </w:rPr>
        <w:t>Организация работы по учету, аттестации и рационализации рабочих мест предполагает ее проведение в несколько этапов. Проводится анализ: во-первых, рабочих мест индивидуального и коллективного пользования по профессионально-должностным группам, бригадам, бюро, службам, отделам в целом; во-вторых, оснащенности рабочих зон  необходимыми техническими средствами; в-третьих, количества рабочих мест в соответствии со штатным расписанием и функциями управления; в-четвертых, соответствия рабочего места работнику, который его занимает, по образованию и полученной в вузе, техникуме специальности; в-пятых, функций, выполняемых работниками, сложности выполняемых ими работ, возможных вариантов совмещения должностей, потребности повышения квалификации и переподготовки инженерных кадров. /20,</w:t>
      </w:r>
      <w:r>
        <w:rPr>
          <w:sz w:val="28"/>
          <w:lang w:val="en-US"/>
        </w:rPr>
        <w:t>c</w:t>
      </w:r>
      <w:r>
        <w:rPr>
          <w:sz w:val="28"/>
        </w:rPr>
        <w:t>.91/</w:t>
      </w:r>
    </w:p>
    <w:p w:rsidR="00ED570C" w:rsidRDefault="00ED570C">
      <w:pPr>
        <w:pStyle w:val="10"/>
        <w:ind w:firstLine="708"/>
      </w:pPr>
      <w:r>
        <w:t xml:space="preserve">Аттестация работников подразделяется на три основных этапа: подготовительный; проведение аттестации; оценка результатов аттестации и проведение мероприятий по рационализации рабочих мест. </w:t>
      </w:r>
    </w:p>
    <w:p w:rsidR="00ED570C" w:rsidRDefault="00ED570C">
      <w:pPr>
        <w:pStyle w:val="10"/>
        <w:ind w:firstLine="708"/>
      </w:pPr>
      <w:r>
        <w:t xml:space="preserve">Мотивационный блок касающийся аттестации должен включить в себя следующие направления: 1. Материальные стимулы – это повышение должностного оклада, разовые выплаты денежного вознаграждения по полугодиям (дифференцированно) , дифференцированные денежные выплаты по итогам года , дифференцированное повышение размера премий, увеличение отчислений в пенсионный фонд работника, продажа льготных акций 2.Профессиональный и должностной рост: повышение категорий, рекомендации для продвижения по службе, направление на учебу, рекомендации по избранию в руководящие органы управления предприятием, рекомендации по избранию в руководящие органы регионального управления, направление на целевые курсы </w:t>
      </w:r>
    </w:p>
    <w:p w:rsidR="00ED570C" w:rsidRDefault="00ED570C">
      <w:pPr>
        <w:pStyle w:val="10"/>
      </w:pPr>
      <w:r>
        <w:t xml:space="preserve">3.Моральные стимулы : награждение дипломом за высокое профессиональное мастерство, предоставление к поездкам в заграничные командировки </w:t>
      </w:r>
    </w:p>
    <w:p w:rsidR="00ED570C" w:rsidRDefault="00ED570C">
      <w:pPr>
        <w:pStyle w:val="10"/>
      </w:pPr>
      <w:r>
        <w:t xml:space="preserve">4.Социально-натуральные стимулы : выделение льготных кредитов, предоставление права отсрочки платежей на определенный период </w:t>
      </w:r>
    </w:p>
    <w:p w:rsidR="00ED570C" w:rsidRDefault="00ED570C">
      <w:pPr>
        <w:pStyle w:val="10"/>
      </w:pPr>
      <w:r>
        <w:t xml:space="preserve">5.Социальные стимулы : кредитование бесплатного образования работника и его детей,  покупка предприятиями жилья для своих работников. </w:t>
      </w:r>
    </w:p>
    <w:p w:rsidR="00ED570C" w:rsidRDefault="00ED570C">
      <w:pPr>
        <w:pStyle w:val="10"/>
        <w:ind w:firstLine="720"/>
      </w:pPr>
      <w:r>
        <w:t xml:space="preserve">Данные стимулы должны существенно воздействовать на социальную и творческую активность работников и конечные результаты их деятельности, а также практически устранить формальные признаки в ее проведении. </w:t>
      </w:r>
    </w:p>
    <w:p w:rsidR="00ED570C" w:rsidRDefault="00ED570C">
      <w:pPr>
        <w:pStyle w:val="10"/>
      </w:pPr>
    </w:p>
    <w:p w:rsidR="00ED570C" w:rsidRDefault="00ED570C">
      <w:pPr>
        <w:pStyle w:val="10"/>
      </w:pPr>
    </w:p>
    <w:p w:rsidR="00ED570C" w:rsidRDefault="00ED570C">
      <w:pPr>
        <w:pStyle w:val="10"/>
      </w:pPr>
    </w:p>
    <w:p w:rsidR="00ED570C" w:rsidRDefault="00ED570C">
      <w:pPr>
        <w:spacing w:line="360" w:lineRule="auto"/>
        <w:ind w:left="4320"/>
        <w:rPr>
          <w:sz w:val="28"/>
        </w:rPr>
      </w:pPr>
    </w:p>
    <w:p w:rsidR="00ED570C" w:rsidRDefault="00ED570C">
      <w:pPr>
        <w:spacing w:line="360" w:lineRule="auto"/>
        <w:ind w:left="4320"/>
        <w:rPr>
          <w:sz w:val="28"/>
        </w:rPr>
      </w:pPr>
    </w:p>
    <w:p w:rsidR="00ED570C" w:rsidRDefault="00ED570C">
      <w:pPr>
        <w:spacing w:line="360" w:lineRule="auto"/>
        <w:ind w:left="4320"/>
        <w:rPr>
          <w:sz w:val="28"/>
        </w:rPr>
      </w:pPr>
    </w:p>
    <w:p w:rsidR="00ED570C" w:rsidRDefault="00ED570C">
      <w:pPr>
        <w:spacing w:line="360" w:lineRule="auto"/>
        <w:ind w:left="4320"/>
        <w:rPr>
          <w:sz w:val="28"/>
        </w:rPr>
      </w:pPr>
    </w:p>
    <w:p w:rsidR="00ED570C" w:rsidRDefault="00ED570C">
      <w:pPr>
        <w:spacing w:line="360" w:lineRule="auto"/>
        <w:ind w:left="4320"/>
        <w:rPr>
          <w:sz w:val="28"/>
        </w:rPr>
      </w:pPr>
    </w:p>
    <w:p w:rsidR="00ED570C" w:rsidRDefault="00ED570C">
      <w:pPr>
        <w:spacing w:line="360" w:lineRule="auto"/>
        <w:ind w:left="4320"/>
        <w:rPr>
          <w:sz w:val="28"/>
        </w:rPr>
      </w:pPr>
    </w:p>
    <w:p w:rsidR="00ED570C" w:rsidRDefault="00ED570C">
      <w:pPr>
        <w:spacing w:line="360" w:lineRule="auto"/>
        <w:ind w:left="4320"/>
        <w:rPr>
          <w:sz w:val="28"/>
        </w:rPr>
      </w:pPr>
    </w:p>
    <w:p w:rsidR="00ED570C" w:rsidRDefault="00ED570C">
      <w:pPr>
        <w:spacing w:line="360" w:lineRule="auto"/>
        <w:ind w:left="4320"/>
        <w:rPr>
          <w:sz w:val="28"/>
        </w:rPr>
      </w:pPr>
    </w:p>
    <w:p w:rsidR="00ED570C" w:rsidRDefault="00ED570C">
      <w:pPr>
        <w:spacing w:line="360" w:lineRule="auto"/>
        <w:ind w:left="4320"/>
        <w:rPr>
          <w:sz w:val="28"/>
        </w:rPr>
      </w:pPr>
    </w:p>
    <w:p w:rsidR="00ED570C" w:rsidRDefault="00ED570C">
      <w:pPr>
        <w:spacing w:line="360" w:lineRule="auto"/>
        <w:ind w:left="4320"/>
        <w:rPr>
          <w:sz w:val="28"/>
        </w:rPr>
      </w:pPr>
    </w:p>
    <w:p w:rsidR="00ED570C" w:rsidRDefault="00ED570C">
      <w:pPr>
        <w:spacing w:line="360" w:lineRule="auto"/>
        <w:ind w:left="4320"/>
        <w:rPr>
          <w:sz w:val="28"/>
        </w:rPr>
      </w:pPr>
    </w:p>
    <w:p w:rsidR="00ED570C" w:rsidRDefault="00ED570C">
      <w:pPr>
        <w:spacing w:line="360" w:lineRule="auto"/>
        <w:ind w:left="4320"/>
        <w:rPr>
          <w:sz w:val="28"/>
        </w:rPr>
      </w:pPr>
    </w:p>
    <w:p w:rsidR="00ED570C" w:rsidRDefault="00ED570C">
      <w:pPr>
        <w:spacing w:line="360" w:lineRule="auto"/>
        <w:ind w:left="4320"/>
        <w:rPr>
          <w:sz w:val="28"/>
        </w:rPr>
      </w:pPr>
    </w:p>
    <w:p w:rsidR="00ED570C" w:rsidRDefault="00ED570C">
      <w:pPr>
        <w:spacing w:line="360" w:lineRule="auto"/>
        <w:ind w:left="4320"/>
        <w:rPr>
          <w:sz w:val="28"/>
        </w:rPr>
      </w:pPr>
    </w:p>
    <w:p w:rsidR="00ED570C" w:rsidRDefault="00ED570C">
      <w:pPr>
        <w:spacing w:line="360" w:lineRule="auto"/>
        <w:ind w:left="4320"/>
        <w:rPr>
          <w:sz w:val="28"/>
        </w:rPr>
      </w:pPr>
      <w:r>
        <w:rPr>
          <w:sz w:val="28"/>
        </w:rPr>
        <w:t>Заключение.</w:t>
      </w:r>
    </w:p>
    <w:p w:rsidR="00ED570C" w:rsidRDefault="00ED570C">
      <w:pPr>
        <w:spacing w:line="360" w:lineRule="auto"/>
        <w:rPr>
          <w:sz w:val="28"/>
        </w:rPr>
      </w:pPr>
    </w:p>
    <w:p w:rsidR="00ED570C" w:rsidRDefault="00ED570C">
      <w:pPr>
        <w:spacing w:line="360" w:lineRule="auto"/>
        <w:ind w:firstLine="720"/>
        <w:rPr>
          <w:sz w:val="28"/>
        </w:rPr>
      </w:pPr>
      <w:r>
        <w:rPr>
          <w:sz w:val="28"/>
        </w:rPr>
        <w:t>Активизация деятельности управленческого персонала современного предприятия является одной из важнейших функций менеджмента.</w:t>
      </w:r>
    </w:p>
    <w:p w:rsidR="00ED570C" w:rsidRDefault="00ED570C">
      <w:pPr>
        <w:spacing w:line="360" w:lineRule="auto"/>
        <w:rPr>
          <w:sz w:val="28"/>
        </w:rPr>
      </w:pPr>
      <w:r>
        <w:rPr>
          <w:sz w:val="28"/>
        </w:rPr>
        <w:t xml:space="preserve">Использование различных форм и методов стимулирования позволит сформировать руководству фирмы действенную мотивацию управленческих кадров к эффективной деятельности, что, в свою очередь, будет способствовать не только функционированию, но и развитию предприятия. Поэтому хозяйственная деятельность предприятия во многом зависит от правильной организации финансовой и управленческой работы на предприятии. </w:t>
      </w:r>
    </w:p>
    <w:p w:rsidR="00ED570C" w:rsidRDefault="00ED570C">
      <w:pPr>
        <w:spacing w:line="360" w:lineRule="auto"/>
        <w:ind w:firstLine="720"/>
        <w:rPr>
          <w:sz w:val="28"/>
        </w:rPr>
      </w:pPr>
      <w:r>
        <w:rPr>
          <w:sz w:val="28"/>
        </w:rPr>
        <w:t>Успех любой фирмы во многом зависит от того, насколько полно и точно было проанализировано реальное состояние дел в области управления предприятием. Экономические реформы предполагают утверждение таких условий хозяйствования, при которых руководители получают условия , которые пробудили бы у них интерес к более эффективной трудовой деятельности. Нельзя экономить на заработной плате хорошим работникам и оснащении их рабочих мест. Так же необходимо разрабатывать систему нематериальных стимулов на предприятии. Улучшать отношения в трудовом коллективе. Сегодня обостряется необходимость решения проблем заинтересованности каждого человека в качественной и творческой работе во благо предприятия и общества.</w:t>
      </w:r>
    </w:p>
    <w:p w:rsidR="00ED570C" w:rsidRDefault="00ED570C">
      <w:pPr>
        <w:spacing w:line="360" w:lineRule="auto"/>
        <w:rPr>
          <w:sz w:val="28"/>
        </w:rPr>
      </w:pPr>
    </w:p>
    <w:p w:rsidR="00ED570C" w:rsidRDefault="00ED570C">
      <w:pPr>
        <w:spacing w:line="360" w:lineRule="auto"/>
        <w:rPr>
          <w:sz w:val="28"/>
        </w:rPr>
      </w:pPr>
    </w:p>
    <w:p w:rsidR="00ED570C" w:rsidRDefault="00ED570C">
      <w:pPr>
        <w:spacing w:line="360" w:lineRule="auto"/>
        <w:rPr>
          <w:sz w:val="28"/>
        </w:rPr>
      </w:pPr>
    </w:p>
    <w:p w:rsidR="00ED570C" w:rsidRDefault="00ED570C">
      <w:pPr>
        <w:spacing w:line="360" w:lineRule="auto"/>
        <w:rPr>
          <w:sz w:val="28"/>
        </w:rPr>
      </w:pPr>
    </w:p>
    <w:p w:rsidR="00ED570C" w:rsidRDefault="00ED570C">
      <w:pPr>
        <w:spacing w:line="360" w:lineRule="auto"/>
        <w:rPr>
          <w:sz w:val="28"/>
        </w:rPr>
      </w:pPr>
    </w:p>
    <w:p w:rsidR="00ED570C" w:rsidRDefault="00ED570C">
      <w:pPr>
        <w:spacing w:line="360" w:lineRule="auto"/>
        <w:rPr>
          <w:sz w:val="28"/>
        </w:rPr>
      </w:pPr>
    </w:p>
    <w:p w:rsidR="00ED570C" w:rsidRDefault="00ED570C">
      <w:pPr>
        <w:spacing w:line="360" w:lineRule="auto"/>
        <w:rPr>
          <w:sz w:val="28"/>
        </w:rPr>
      </w:pPr>
    </w:p>
    <w:p w:rsidR="00ED570C" w:rsidRDefault="00ED570C">
      <w:pPr>
        <w:spacing w:line="360" w:lineRule="auto"/>
        <w:rPr>
          <w:sz w:val="28"/>
        </w:rPr>
      </w:pPr>
    </w:p>
    <w:p w:rsidR="00ED570C" w:rsidRDefault="00ED570C">
      <w:pPr>
        <w:spacing w:line="360" w:lineRule="auto"/>
        <w:rPr>
          <w:sz w:val="28"/>
        </w:rPr>
      </w:pPr>
    </w:p>
    <w:p w:rsidR="00ED570C" w:rsidRDefault="00ED570C">
      <w:pPr>
        <w:spacing w:line="360" w:lineRule="auto"/>
        <w:rPr>
          <w:sz w:val="28"/>
        </w:rPr>
      </w:pPr>
    </w:p>
    <w:p w:rsidR="00ED570C" w:rsidRDefault="00ED570C">
      <w:pPr>
        <w:spacing w:line="360" w:lineRule="auto"/>
        <w:rPr>
          <w:sz w:val="28"/>
        </w:rPr>
      </w:pPr>
    </w:p>
    <w:p w:rsidR="00ED570C" w:rsidRDefault="00ED570C">
      <w:pPr>
        <w:spacing w:line="360" w:lineRule="auto"/>
        <w:ind w:left="2160" w:firstLine="720"/>
        <w:jc w:val="both"/>
        <w:rPr>
          <w:sz w:val="28"/>
        </w:rPr>
      </w:pPr>
      <w:r>
        <w:rPr>
          <w:sz w:val="28"/>
        </w:rPr>
        <w:t>Список использованных источников</w:t>
      </w:r>
    </w:p>
    <w:p w:rsidR="00ED570C" w:rsidRDefault="00ED570C">
      <w:pPr>
        <w:spacing w:line="360" w:lineRule="auto"/>
        <w:ind w:left="2160" w:firstLine="720"/>
        <w:jc w:val="both"/>
        <w:rPr>
          <w:sz w:val="28"/>
        </w:rPr>
      </w:pPr>
    </w:p>
    <w:p w:rsidR="00ED570C" w:rsidRDefault="00ED570C">
      <w:pPr>
        <w:spacing w:line="360" w:lineRule="auto"/>
        <w:rPr>
          <w:sz w:val="28"/>
          <w:lang w:val="en-US"/>
        </w:rPr>
      </w:pPr>
      <w:r>
        <w:rPr>
          <w:sz w:val="28"/>
        </w:rPr>
        <w:t>1. Л.Н. Организация управленческого труда М.: ИНФРА-М   1997 – 256 c</w:t>
      </w:r>
    </w:p>
    <w:p w:rsidR="00ED570C" w:rsidRDefault="00ED570C">
      <w:pPr>
        <w:spacing w:line="360" w:lineRule="auto"/>
        <w:rPr>
          <w:sz w:val="28"/>
        </w:rPr>
      </w:pPr>
      <w:r>
        <w:rPr>
          <w:sz w:val="28"/>
        </w:rPr>
        <w:t>2. Верховцев А.В. Справочник работника кадровой службы 2001 – 762 с</w:t>
      </w:r>
    </w:p>
    <w:p w:rsidR="00ED570C" w:rsidRDefault="00ED570C">
      <w:pPr>
        <w:pStyle w:val="a4"/>
        <w:spacing w:before="0"/>
      </w:pPr>
      <w:r>
        <w:t xml:space="preserve">3. Морозова Л.Л. Квалификационные характеристики должностей работников современных предприятий торговли. </w:t>
      </w:r>
    </w:p>
    <w:p w:rsidR="00ED570C" w:rsidRDefault="00ED570C">
      <w:pPr>
        <w:spacing w:line="360" w:lineRule="auto"/>
        <w:rPr>
          <w:sz w:val="28"/>
        </w:rPr>
      </w:pPr>
      <w:r>
        <w:rPr>
          <w:sz w:val="28"/>
        </w:rPr>
        <w:t>4. Менеджмент, г.Екатеринбург , 2002</w:t>
      </w:r>
    </w:p>
    <w:p w:rsidR="00ED570C" w:rsidRDefault="00ED570C">
      <w:pPr>
        <w:spacing w:line="360" w:lineRule="auto"/>
        <w:rPr>
          <w:sz w:val="28"/>
        </w:rPr>
      </w:pPr>
      <w:r>
        <w:rPr>
          <w:sz w:val="28"/>
        </w:rPr>
        <w:t>5. Человек и труд 2003 №3</w:t>
      </w:r>
    </w:p>
    <w:p w:rsidR="00ED570C" w:rsidRDefault="00ED570C">
      <w:pPr>
        <w:spacing w:line="360" w:lineRule="auto"/>
        <w:rPr>
          <w:sz w:val="28"/>
        </w:rPr>
      </w:pPr>
      <w:r>
        <w:rPr>
          <w:sz w:val="28"/>
        </w:rPr>
        <w:t xml:space="preserve">6. Бовыкин И.В. Новый менеджмент. – М.,1998 </w:t>
      </w:r>
      <w:r>
        <w:rPr>
          <w:sz w:val="28"/>
          <w:szCs w:val="28"/>
        </w:rPr>
        <w:t>– 368с.</w:t>
      </w:r>
    </w:p>
    <w:p w:rsidR="00ED570C" w:rsidRDefault="00ED570C">
      <w:pPr>
        <w:spacing w:line="360" w:lineRule="auto"/>
        <w:rPr>
          <w:sz w:val="28"/>
        </w:rPr>
      </w:pPr>
      <w:r>
        <w:rPr>
          <w:sz w:val="28"/>
        </w:rPr>
        <w:t>7. Пугачев В.П. Управление персоналом организации: Учебник. – М.: Аспект Пресс, 1998. – 279 с. – (Серия «Управление персоналом»).</w:t>
      </w:r>
    </w:p>
    <w:p w:rsidR="00ED570C" w:rsidRDefault="00ED570C">
      <w:pPr>
        <w:spacing w:line="360" w:lineRule="auto"/>
        <w:rPr>
          <w:sz w:val="28"/>
        </w:rPr>
      </w:pPr>
      <w:r>
        <w:rPr>
          <w:sz w:val="28"/>
        </w:rPr>
        <w:t>8. Шекшня С.В. Управление персоналом современной организации. Учебно-практическое пособие. Изд. 3-е перераб. и доп. (Серия «Библиотека журнала «Управление персоналом») – М.: ЗАО «Бизнес-школа «Интел-Синтез», 1998 – 352 с.</w:t>
      </w:r>
    </w:p>
    <w:p w:rsidR="00ED570C" w:rsidRDefault="00ED570C">
      <w:pPr>
        <w:spacing w:line="360" w:lineRule="auto"/>
        <w:rPr>
          <w:sz w:val="28"/>
        </w:rPr>
      </w:pPr>
      <w:r>
        <w:rPr>
          <w:sz w:val="28"/>
        </w:rPr>
        <w:t>9. Травин В.В., Дятлов В.А. Основы кадрового менеджмента. М., 1995</w:t>
      </w:r>
    </w:p>
    <w:p w:rsidR="00ED570C" w:rsidRDefault="00ED570C">
      <w:pPr>
        <w:spacing w:line="360" w:lineRule="auto"/>
        <w:rPr>
          <w:sz w:val="28"/>
        </w:rPr>
      </w:pPr>
      <w:r>
        <w:rPr>
          <w:sz w:val="28"/>
        </w:rPr>
        <w:t>10. Человек и труд 2002 №10</w:t>
      </w:r>
    </w:p>
    <w:p w:rsidR="00ED570C" w:rsidRDefault="00ED570C">
      <w:pPr>
        <w:spacing w:line="360" w:lineRule="auto"/>
        <w:rPr>
          <w:sz w:val="28"/>
        </w:rPr>
      </w:pPr>
      <w:r>
        <w:rPr>
          <w:sz w:val="28"/>
        </w:rPr>
        <w:t>11. П.В. Журавлев, С.А. Карташов, Н.К. Маусов, Ю.Г. Одегов Техология управления персоналом. Настольная книга менеджера – М. 1999. – 576 с</w:t>
      </w:r>
    </w:p>
    <w:p w:rsidR="00ED570C" w:rsidRDefault="00ED570C">
      <w:pPr>
        <w:spacing w:line="360" w:lineRule="auto"/>
        <w:rPr>
          <w:sz w:val="28"/>
        </w:rPr>
      </w:pPr>
      <w:r>
        <w:rPr>
          <w:sz w:val="28"/>
        </w:rPr>
        <w:t>12. Егоршин А. П. Управления персоналом 2001 – 720 с</w:t>
      </w:r>
    </w:p>
    <w:p w:rsidR="00ED570C" w:rsidRDefault="00ED570C">
      <w:pPr>
        <w:spacing w:line="360" w:lineRule="auto"/>
        <w:rPr>
          <w:sz w:val="28"/>
        </w:rPr>
      </w:pPr>
      <w:r>
        <w:rPr>
          <w:sz w:val="28"/>
        </w:rPr>
        <w:t>13. Человек и труд 2002 №6</w:t>
      </w:r>
    </w:p>
    <w:p w:rsidR="00ED570C" w:rsidRDefault="00ED570C">
      <w:pPr>
        <w:spacing w:line="360" w:lineRule="auto"/>
        <w:rPr>
          <w:sz w:val="28"/>
        </w:rPr>
      </w:pPr>
      <w:r>
        <w:rPr>
          <w:sz w:val="28"/>
        </w:rPr>
        <w:t>14. Гнездовский Ю.И., Поварич И.П. Проблемы организации оплаты труда в современных условиях. – Кемерово: Кузбассвузиздат, 1998. – 124с</w:t>
      </w:r>
    </w:p>
    <w:p w:rsidR="00ED570C" w:rsidRDefault="00ED570C">
      <w:pPr>
        <w:spacing w:line="360" w:lineRule="auto"/>
        <w:rPr>
          <w:sz w:val="28"/>
        </w:rPr>
      </w:pPr>
      <w:r>
        <w:rPr>
          <w:sz w:val="28"/>
        </w:rPr>
        <w:t xml:space="preserve">15. Бурлаков Г.Р. Мотивационный климат организации. //Управление </w:t>
      </w:r>
    </w:p>
    <w:p w:rsidR="00ED570C" w:rsidRDefault="00ED570C">
      <w:pPr>
        <w:spacing w:line="360" w:lineRule="auto"/>
        <w:rPr>
          <w:sz w:val="28"/>
          <w:lang w:val="en-US"/>
        </w:rPr>
      </w:pPr>
      <w:r>
        <w:rPr>
          <w:sz w:val="28"/>
        </w:rPr>
        <w:t xml:space="preserve">       персоналом. – 1998.</w:t>
      </w:r>
    </w:p>
    <w:p w:rsidR="00ED570C" w:rsidRDefault="00ED570C">
      <w:pPr>
        <w:spacing w:line="360" w:lineRule="auto"/>
        <w:rPr>
          <w:sz w:val="28"/>
        </w:rPr>
      </w:pPr>
      <w:r>
        <w:rPr>
          <w:sz w:val="28"/>
        </w:rPr>
        <w:t>16. Абакумова Н.Н.,. Подовалова Р.Я. Политика доходов и заработной платы. – Новосибирск: НГАЭиУ; М.: ИНФРА–М, 1999. – 224с.</w:t>
      </w:r>
    </w:p>
    <w:p w:rsidR="00ED570C" w:rsidRDefault="00ED570C">
      <w:pPr>
        <w:spacing w:line="360" w:lineRule="auto"/>
        <w:rPr>
          <w:sz w:val="28"/>
        </w:rPr>
      </w:pPr>
      <w:r>
        <w:rPr>
          <w:sz w:val="28"/>
        </w:rPr>
        <w:t>17. Кабушкин Н. И. Основы менеджмента – Мн. 2002 – 336 с.</w:t>
      </w:r>
    </w:p>
    <w:p w:rsidR="00ED570C" w:rsidRDefault="00ED570C">
      <w:pPr>
        <w:spacing w:line="360" w:lineRule="auto"/>
        <w:rPr>
          <w:sz w:val="28"/>
        </w:rPr>
      </w:pPr>
      <w:r>
        <w:rPr>
          <w:sz w:val="28"/>
        </w:rPr>
        <w:t>18. Человек и труд 2002 №4</w:t>
      </w:r>
    </w:p>
    <w:p w:rsidR="00ED570C" w:rsidRDefault="00ED570C">
      <w:pPr>
        <w:spacing w:line="360" w:lineRule="auto"/>
        <w:rPr>
          <w:sz w:val="28"/>
        </w:rPr>
      </w:pPr>
      <w:r>
        <w:rPr>
          <w:sz w:val="28"/>
        </w:rPr>
        <w:t xml:space="preserve">19. Кокорев В.П. </w:t>
      </w:r>
      <w:r>
        <w:rPr>
          <w:sz w:val="28"/>
          <w:szCs w:val="27"/>
        </w:rPr>
        <w:t>Мотивация в управлении.</w:t>
      </w:r>
    </w:p>
    <w:p w:rsidR="00ED570C" w:rsidRDefault="00ED570C">
      <w:pPr>
        <w:spacing w:line="360" w:lineRule="auto"/>
        <w:rPr>
          <w:sz w:val="28"/>
        </w:rPr>
      </w:pPr>
      <w:r>
        <w:rPr>
          <w:sz w:val="28"/>
        </w:rPr>
        <w:t>20. Поляков А. Технология карьеры. - М., 1993.</w:t>
      </w:r>
      <w:bookmarkStart w:id="0" w:name="_GoBack"/>
      <w:bookmarkEnd w:id="0"/>
    </w:p>
    <w:sectPr w:rsidR="00ED570C">
      <w:headerReference w:type="even" r:id="rId12"/>
      <w:headerReference w:type="default" r:id="rId13"/>
      <w:pgSz w:w="11906" w:h="16838"/>
      <w:pgMar w:top="851" w:right="849" w:bottom="993" w:left="1276" w:header="720" w:footer="720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70C" w:rsidRDefault="00ED570C">
      <w:r>
        <w:separator/>
      </w:r>
    </w:p>
  </w:endnote>
  <w:endnote w:type="continuationSeparator" w:id="0">
    <w:p w:rsidR="00ED570C" w:rsidRDefault="00ED5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70C" w:rsidRDefault="00ED570C">
      <w:r>
        <w:separator/>
      </w:r>
    </w:p>
  </w:footnote>
  <w:footnote w:type="continuationSeparator" w:id="0">
    <w:p w:rsidR="00ED570C" w:rsidRDefault="00ED5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70C" w:rsidRDefault="00ED570C">
    <w:pPr>
      <w:pStyle w:val="a7"/>
      <w:framePr w:wrap="around" w:vAnchor="text" w:hAnchor="margin" w:xAlign="right" w:y="1"/>
      <w:rPr>
        <w:rStyle w:val="a8"/>
      </w:rPr>
    </w:pPr>
  </w:p>
  <w:p w:rsidR="00ED570C" w:rsidRDefault="00ED570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70C" w:rsidRDefault="006C1CEA">
    <w:pPr>
      <w:pStyle w:val="a7"/>
      <w:framePr w:wrap="around" w:vAnchor="text" w:hAnchor="margin" w:xAlign="right" w:y="1"/>
      <w:rPr>
        <w:rStyle w:val="a8"/>
      </w:rPr>
    </w:pPr>
    <w:r>
      <w:rPr>
        <w:rStyle w:val="a8"/>
        <w:noProof/>
      </w:rPr>
      <w:t>3</w:t>
    </w:r>
  </w:p>
  <w:p w:rsidR="00ED570C" w:rsidRDefault="00ED570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70368"/>
    <w:multiLevelType w:val="multilevel"/>
    <w:tmpl w:val="C55E25F0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375"/>
        </w:tabs>
        <w:ind w:left="33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40"/>
        </w:tabs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0"/>
        </w:tabs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960"/>
        </w:tabs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0"/>
        </w:tabs>
        <w:ind w:left="25200" w:hanging="2160"/>
      </w:pPr>
      <w:rPr>
        <w:rFonts w:hint="default"/>
      </w:rPr>
    </w:lvl>
  </w:abstractNum>
  <w:abstractNum w:abstractNumId="1">
    <w:nsid w:val="59C109A3"/>
    <w:multiLevelType w:val="singleLevel"/>
    <w:tmpl w:val="B686DF6C"/>
    <w:lvl w:ilvl="0">
      <w:start w:val="1"/>
      <w:numFmt w:val="decimal"/>
      <w:lvlText w:val="%1)"/>
      <w:legacy w:legacy="1" w:legacySpace="0" w:legacyIndent="283"/>
      <w:lvlJc w:val="left"/>
      <w:pPr>
        <w:ind w:left="992" w:hanging="283"/>
      </w:pPr>
    </w:lvl>
  </w:abstractNum>
  <w:abstractNum w:abstractNumId="2">
    <w:nsid w:val="5CFC7D99"/>
    <w:multiLevelType w:val="multilevel"/>
    <w:tmpl w:val="68E4636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3">
    <w:nsid w:val="6F0C7E82"/>
    <w:multiLevelType w:val="hybridMultilevel"/>
    <w:tmpl w:val="660422D0"/>
    <w:lvl w:ilvl="0" w:tplc="D55CB3DA">
      <w:start w:val="5"/>
      <w:numFmt w:val="decimal"/>
      <w:pStyle w:val="1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7A1790"/>
    <w:multiLevelType w:val="singleLevel"/>
    <w:tmpl w:val="6C82248C"/>
    <w:lvl w:ilvl="0">
      <w:start w:val="2"/>
      <w:numFmt w:val="decimal"/>
      <w:lvlText w:val="%1)"/>
      <w:legacy w:legacy="1" w:legacySpace="0" w:legacyIndent="283"/>
      <w:lvlJc w:val="left"/>
      <w:pPr>
        <w:ind w:left="992" w:hanging="283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CEA"/>
    <w:rsid w:val="006C1CEA"/>
    <w:rsid w:val="00D10F84"/>
    <w:rsid w:val="00DF48C5"/>
    <w:rsid w:val="00ED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2"/>
    <o:shapelayout v:ext="edit">
      <o:idmap v:ext="edit" data="1"/>
    </o:shapelayout>
  </w:shapeDefaults>
  <w:decimalSymbol w:val=","/>
  <w:listSeparator w:val=";"/>
  <w15:chartTrackingRefBased/>
  <w15:docId w15:val="{11B30905-61B0-4187-98FF-D00D1C58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3"/>
      </w:numPr>
      <w:spacing w:line="360" w:lineRule="auto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Garamond" w:hAnsi="Garamond"/>
      <w:b/>
      <w:bCs/>
      <w:sz w:val="32"/>
      <w:szCs w:val="24"/>
    </w:rPr>
  </w:style>
  <w:style w:type="paragraph" w:styleId="3">
    <w:name w:val="heading 3"/>
    <w:basedOn w:val="a"/>
    <w:next w:val="a"/>
    <w:qFormat/>
    <w:pPr>
      <w:keepNext/>
      <w:ind w:firstLine="720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rial Narrow" w:hAnsi="Arial Narrow"/>
      <w:sz w:val="3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 Narrow" w:hAnsi="Arial Narrow"/>
      <w:b/>
      <w:sz w:val="3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  <w:ind w:firstLine="720"/>
    </w:pPr>
    <w:rPr>
      <w:sz w:val="28"/>
    </w:rPr>
  </w:style>
  <w:style w:type="paragraph" w:styleId="20">
    <w:name w:val="Body Text Indent 2"/>
    <w:basedOn w:val="a"/>
    <w:semiHidden/>
    <w:pPr>
      <w:spacing w:line="360" w:lineRule="auto"/>
      <w:ind w:firstLine="709"/>
    </w:pPr>
    <w:rPr>
      <w:sz w:val="28"/>
    </w:rPr>
  </w:style>
  <w:style w:type="paragraph" w:styleId="30">
    <w:name w:val="Body Text Indent 3"/>
    <w:basedOn w:val="a"/>
    <w:semiHidden/>
    <w:pPr>
      <w:spacing w:line="360" w:lineRule="auto"/>
      <w:ind w:firstLine="851"/>
    </w:pPr>
    <w:rPr>
      <w:sz w:val="28"/>
    </w:rPr>
  </w:style>
  <w:style w:type="paragraph" w:styleId="a4">
    <w:name w:val="Body Text"/>
    <w:basedOn w:val="a"/>
    <w:semiHidden/>
    <w:pPr>
      <w:spacing w:before="200" w:line="360" w:lineRule="auto"/>
    </w:pPr>
    <w:rPr>
      <w:sz w:val="28"/>
    </w:rPr>
  </w:style>
  <w:style w:type="paragraph" w:customStyle="1" w:styleId="21">
    <w:name w:val="Основной текст 21"/>
    <w:basedOn w:val="a"/>
    <w:pPr>
      <w:widowControl w:val="0"/>
      <w:spacing w:line="-580" w:lineRule="auto"/>
      <w:jc w:val="both"/>
    </w:pPr>
    <w:rPr>
      <w:rFonts w:ascii="Kudriashov" w:hAnsi="Kudriashov"/>
      <w:snapToGrid w:val="0"/>
      <w:sz w:val="28"/>
    </w:rPr>
  </w:style>
  <w:style w:type="character" w:styleId="a5">
    <w:name w:val="annotation reference"/>
    <w:semiHidden/>
    <w:rPr>
      <w:sz w:val="16"/>
    </w:rPr>
  </w:style>
  <w:style w:type="paragraph" w:styleId="a6">
    <w:name w:val="annotation text"/>
    <w:basedOn w:val="a"/>
    <w:semiHidden/>
  </w:style>
  <w:style w:type="paragraph" w:styleId="22">
    <w:name w:val="Body Text 2"/>
    <w:basedOn w:val="a"/>
    <w:semiHidden/>
    <w:pPr>
      <w:jc w:val="both"/>
    </w:pPr>
    <w:rPr>
      <w:rFonts w:ascii="Arial Narrow" w:hAnsi="Arial Narrow"/>
      <w:sz w:val="36"/>
    </w:rPr>
  </w:style>
  <w:style w:type="paragraph" w:styleId="31">
    <w:name w:val="Body Text 3"/>
    <w:basedOn w:val="a"/>
    <w:semiHidden/>
    <w:rPr>
      <w:rFonts w:ascii="Arial Narrow" w:hAnsi="Arial Narrow"/>
      <w:sz w:val="36"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</w:style>
  <w:style w:type="paragraph" w:styleId="a9">
    <w:name w:val="footnote text"/>
    <w:basedOn w:val="a"/>
    <w:semiHidden/>
    <w:rPr>
      <w:rFonts w:ascii="Garamond" w:hAnsi="Garamond"/>
    </w:rPr>
  </w:style>
  <w:style w:type="character" w:styleId="aa">
    <w:name w:val="footnote reference"/>
    <w:semiHidden/>
    <w:rPr>
      <w:vertAlign w:val="superscript"/>
    </w:rPr>
  </w:style>
  <w:style w:type="paragraph" w:styleId="ab">
    <w:name w:val="Plain Text"/>
    <w:basedOn w:val="a"/>
    <w:semiHidden/>
    <w:rPr>
      <w:rFonts w:ascii="Courier New" w:hAnsi="Courier New"/>
    </w:rPr>
  </w:style>
  <w:style w:type="paragraph" w:customStyle="1" w:styleId="FR1">
    <w:name w:val="FR1"/>
    <w:pPr>
      <w:autoSpaceDE w:val="0"/>
      <w:autoSpaceDN w:val="0"/>
      <w:adjustRightInd w:val="0"/>
      <w:ind w:left="560" w:right="400"/>
      <w:jc w:val="center"/>
    </w:pPr>
    <w:rPr>
      <w:rFonts w:ascii="Arial Narrow" w:hAnsi="Arial Narrow"/>
      <w:sz w:val="24"/>
      <w:szCs w:val="24"/>
    </w:rPr>
  </w:style>
  <w:style w:type="paragraph" w:customStyle="1" w:styleId="10">
    <w:name w:val="Обычный1"/>
    <w:pPr>
      <w:widowControl w:val="0"/>
      <w:spacing w:line="360" w:lineRule="auto"/>
    </w:pPr>
    <w:rPr>
      <w:snapToGrid w:val="0"/>
      <w:sz w:val="28"/>
    </w:rPr>
  </w:style>
  <w:style w:type="paragraph" w:customStyle="1" w:styleId="11">
    <w:name w:val="Заголовок 11"/>
    <w:basedOn w:val="10"/>
    <w:next w:val="10"/>
    <w:pPr>
      <w:keepNext/>
    </w:pPr>
  </w:style>
  <w:style w:type="paragraph" w:customStyle="1" w:styleId="210">
    <w:name w:val="Заголовок 21"/>
    <w:basedOn w:val="10"/>
    <w:next w:val="10"/>
    <w:pPr>
      <w:keepNext/>
      <w:jc w:val="center"/>
    </w:pPr>
    <w:rPr>
      <w:rFonts w:ascii="Kudriashov" w:hAnsi="Kudriashov"/>
      <w:b/>
    </w:rPr>
  </w:style>
  <w:style w:type="paragraph" w:customStyle="1" w:styleId="12">
    <w:name w:val="Основной текст1"/>
    <w:basedOn w:val="10"/>
    <w:pPr>
      <w:jc w:val="both"/>
    </w:pPr>
    <w:rPr>
      <w:b/>
      <w:sz w:val="32"/>
    </w:rPr>
  </w:style>
  <w:style w:type="paragraph" w:customStyle="1" w:styleId="310">
    <w:name w:val="Основной текст с отступом 31"/>
    <w:basedOn w:val="10"/>
    <w:pPr>
      <w:spacing w:line="288" w:lineRule="auto"/>
      <w:ind w:firstLine="720"/>
      <w:jc w:val="center"/>
    </w:pPr>
    <w:rPr>
      <w:rFonts w:ascii="Kudriashov" w:hAnsi="Kudriashov"/>
      <w:b/>
    </w:rPr>
  </w:style>
  <w:style w:type="paragraph" w:customStyle="1" w:styleId="311">
    <w:name w:val="Основной текст 31"/>
    <w:basedOn w:val="10"/>
    <w:pPr>
      <w:jc w:val="center"/>
    </w:pPr>
    <w:rPr>
      <w:rFonts w:ascii="Kudriashov" w:hAnsi="Kudriashov"/>
      <w:b/>
    </w:rPr>
  </w:style>
  <w:style w:type="paragraph" w:customStyle="1" w:styleId="13">
    <w:name w:val="Нижний колонтитул1"/>
    <w:basedOn w:val="10"/>
    <w:pPr>
      <w:tabs>
        <w:tab w:val="center" w:pos="4153"/>
        <w:tab w:val="right" w:pos="8306"/>
      </w:tabs>
    </w:pPr>
  </w:style>
  <w:style w:type="paragraph" w:styleId="ac">
    <w:name w:val="Normal (Web)"/>
    <w:basedOn w:val="a"/>
    <w:semiHidden/>
    <w:pPr>
      <w:spacing w:before="100" w:beforeAutospacing="1" w:after="100" w:afterAutospacing="1"/>
    </w:pPr>
    <w:rPr>
      <w:sz w:val="24"/>
      <w:szCs w:val="24"/>
    </w:rPr>
  </w:style>
  <w:style w:type="paragraph" w:styleId="ad">
    <w:name w:val="footer"/>
    <w:basedOn w:val="a"/>
    <w:semiHidden/>
    <w:pPr>
      <w:tabs>
        <w:tab w:val="center" w:pos="4677"/>
        <w:tab w:val="right" w:pos="9355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12302</Words>
  <Characters>70122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URALHack</Company>
  <LinksUpToDate>false</LinksUpToDate>
  <CharactersWithSpaces>82260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Scorpigo</dc:creator>
  <cp:keywords/>
  <dc:description/>
  <cp:lastModifiedBy>admin</cp:lastModifiedBy>
  <cp:revision>2</cp:revision>
  <dcterms:created xsi:type="dcterms:W3CDTF">2014-02-10T20:01:00Z</dcterms:created>
  <dcterms:modified xsi:type="dcterms:W3CDTF">2014-02-10T20:01:00Z</dcterms:modified>
</cp:coreProperties>
</file>