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6A" w:rsidRDefault="00C91D6A">
      <w:pPr>
        <w:pStyle w:val="a3"/>
      </w:pPr>
      <w:r>
        <w:t xml:space="preserve"> Страх рассматривается в современной психологической науке в контексте одного из ее перспективных направлений -  психологии эмоций.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 xml:space="preserve"> В "</w:t>
      </w:r>
      <w:r>
        <w:rPr>
          <w:i/>
          <w:sz w:val="28"/>
        </w:rPr>
        <w:t>Философском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энциклопедическом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словаре</w:t>
      </w:r>
      <w:r>
        <w:rPr>
          <w:sz w:val="28"/>
        </w:rPr>
        <w:t>" утверждается, что "страх в психологии - отрицательная эмоция, возникающая в результате реальной или воображаемой опасности, угрожающей жизни организма, личности, защищаемым его ценностям (идеалам, целям, принципам и т.д.)". В "К</w:t>
      </w:r>
      <w:r>
        <w:rPr>
          <w:i/>
          <w:sz w:val="28"/>
        </w:rPr>
        <w:t>ратком психологическом словаре</w:t>
      </w:r>
      <w:r>
        <w:rPr>
          <w:sz w:val="28"/>
        </w:rPr>
        <w:t>" страх трактуется как "эмоция, возникшая в ситуации угрозы биологическому или социальному существованию индивида и направленная на источник действительной или мнимой опасности". H.И.Рейнвальд считает, что "потребность в самосохранении может, в зависимости от обстоятельств, выразиться в пассивно-обоpонительной эмоции - страхе".</w:t>
      </w:r>
    </w:p>
    <w:p w:rsidR="00C91D6A" w:rsidRDefault="00C91D6A">
      <w:pPr>
        <w:pStyle w:val="a3"/>
      </w:pPr>
      <w:r>
        <w:t>Таким образом, страх можно рассматривать и как своеобразный защитный механизм внутреннего "Я" личности. В коммуникативном аспекте исследования проблемы страха целесообразно выделить его дезоpганизующую функцию. Она проявляется прежде всего на уровне разрушения коммуникативных отношений и коммуникативных умений субъекта общения. страх - явление динамичное. Модусы стpаха можно классифицировать по степени выраженности, имея в виду экспpессивныйхаpактеp стpаха. Это дает возможность построить такой динамический ряд стpаха: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 xml:space="preserve"> 1.Тревога. Первичный модус страха. Основная функция страха в этом состоянии - оценочная. Модели общения дезинтегpиpуются в силу большой концентрации внимания не на его содеpжательной стоpоне, а на оценке возможной угрозы.</w:t>
      </w:r>
    </w:p>
    <w:p w:rsidR="00C91D6A" w:rsidRDefault="00C91D6A">
      <w:pPr>
        <w:pStyle w:val="a3"/>
      </w:pPr>
      <w:r>
        <w:t xml:space="preserve"> 2. Испуг как состояние осознания опасности и неподготовленности к ее отражению. 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 xml:space="preserve">3. Собственно страх как состояние полной дезорганизации психологической структуры личности (или ее гипеpсентогpация). </w:t>
      </w:r>
    </w:p>
    <w:p w:rsidR="00C91D6A" w:rsidRDefault="00C91D6A">
      <w:pPr>
        <w:pStyle w:val="a3"/>
      </w:pPr>
      <w:r>
        <w:t>4. Состояние ужаса обусловлено вмешательством дезорганизующей функции. На этом этапе возможны: - деструкция отражательного механизма, - деградация личности, - разрушение организма. Пребывание личности как субъекта общения в том или ином модусе стpаха не дает ему возможности перейти на адекватный целям уровень общения...</w:t>
      </w:r>
    </w:p>
    <w:p w:rsidR="00C91D6A" w:rsidRDefault="00C91D6A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ФОБИЯ (PHOBIA)</w:t>
      </w:r>
      <w:r>
        <w:rPr>
          <w:sz w:val="28"/>
        </w:rPr>
        <w:t>представляется как:</w:t>
      </w:r>
    </w:p>
    <w:p w:rsidR="00C91D6A" w:rsidRDefault="00C91D6A">
      <w:pPr>
        <w:numPr>
          <w:ilvl w:val="0"/>
          <w:numId w:val="2"/>
        </w:numPr>
        <w:tabs>
          <w:tab w:val="num" w:pos="720"/>
        </w:tabs>
        <w:ind w:left="0" w:firstLine="720"/>
        <w:jc w:val="both"/>
        <w:outlineLvl w:val="0"/>
        <w:rPr>
          <w:sz w:val="28"/>
        </w:rPr>
      </w:pPr>
      <w:r>
        <w:rPr>
          <w:sz w:val="28"/>
        </w:rPr>
        <w:t xml:space="preserve">Симптом, сутью которого является переживание ненужной или излишней ТРЕВОГИ в определенных ситуациях или в присутствии какого-то определенного объекта. </w:t>
      </w:r>
    </w:p>
    <w:p w:rsidR="00C91D6A" w:rsidRDefault="00C91D6A">
      <w:pPr>
        <w:numPr>
          <w:ilvl w:val="0"/>
          <w:numId w:val="2"/>
        </w:numPr>
        <w:tabs>
          <w:tab w:val="num" w:pos="720"/>
        </w:tabs>
        <w:ind w:left="0" w:firstLine="720"/>
        <w:jc w:val="both"/>
        <w:outlineLvl w:val="0"/>
        <w:rPr>
          <w:sz w:val="28"/>
        </w:rPr>
      </w:pPr>
      <w:r>
        <w:rPr>
          <w:i/>
          <w:sz w:val="28"/>
        </w:rPr>
        <w:t>АГОРАФОБИЯ -</w:t>
      </w:r>
      <w:r>
        <w:rPr>
          <w:sz w:val="28"/>
        </w:rPr>
        <w:t xml:space="preserve"> страх открытых пространств. </w:t>
      </w:r>
      <w:r>
        <w:rPr>
          <w:i/>
          <w:sz w:val="28"/>
        </w:rPr>
        <w:t>КЛАУСТРОФОБИЯ -</w:t>
      </w:r>
      <w:r>
        <w:rPr>
          <w:sz w:val="28"/>
        </w:rPr>
        <w:t xml:space="preserve"> страх замкнутых пространств.</w:t>
      </w:r>
    </w:p>
    <w:p w:rsidR="00C91D6A" w:rsidRDefault="00C91D6A">
      <w:pPr>
        <w:numPr>
          <w:ilvl w:val="0"/>
          <w:numId w:val="2"/>
        </w:numPr>
        <w:tabs>
          <w:tab w:val="num" w:pos="720"/>
        </w:tabs>
        <w:ind w:left="0" w:firstLine="720"/>
        <w:jc w:val="both"/>
        <w:outlineLvl w:val="0"/>
        <w:rPr>
          <w:sz w:val="28"/>
        </w:rPr>
      </w:pPr>
      <w:r>
        <w:rPr>
          <w:sz w:val="28"/>
        </w:rPr>
        <w:t xml:space="preserve">НЕВРОЗ, при котором фобия в значении 1 является ведущим симптомом. В этом смысле рассматривается как синоним </w:t>
      </w:r>
      <w:r>
        <w:rPr>
          <w:i/>
          <w:sz w:val="28"/>
        </w:rPr>
        <w:t>ФОБИЧЕСКОЙ БОЛЕЗНИ</w:t>
      </w:r>
      <w:r>
        <w:rPr>
          <w:sz w:val="28"/>
        </w:rPr>
        <w:t xml:space="preserve"> и ИСТЕРИИ ТРЕВОГИ. Отсюда: </w:t>
      </w:r>
    </w:p>
    <w:p w:rsidR="00C91D6A" w:rsidRDefault="00C91D6A">
      <w:pPr>
        <w:ind w:firstLine="720"/>
        <w:jc w:val="both"/>
        <w:rPr>
          <w:sz w:val="28"/>
        </w:rPr>
      </w:pP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Страхи (фобии) делятся на 3 типа: простые, социальные и агорафобии. Люди с простыми фобиями испытывают смертельный страх перед определенным предметом, местом или ситуацией. Социальные фобии — это когда люди избегают ситуаций, где много народу, например, вечеринок, потому что они боятся что-либо сделать, чтобы себя не скомпрометировать. А страдающие агорафобией являются жертвой сложного феномена, основанного на страхе перед незнакомыми местами.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Социальная фобия - крайне мучительное состояние, поражающее каждого десятого. Она вызывает тяжелый, часто парализующий страх оказаться в ситуации, когда окружающие наблюдают за Вами или оценивают Вас. Этот страх гораздо сильнее обычного чувства робости или нервозности на публике. Страдающие социальной фобией могут перестроить всю свою жизнь, дабы избежать с ситуацией, где вероятность подвергнуться проверке или оценки выше всего.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color w:val="000000"/>
          <w:sz w:val="28"/>
        </w:rPr>
        <w:t>Это крайне отрицательно влияет на личную жизнь, образование и профессиональный рост. Чтобы противостоять страхам, многие страдающие социальной фобией прибегают к медикаментам, алкоголю</w:t>
      </w:r>
      <w:r>
        <w:rPr>
          <w:sz w:val="28"/>
        </w:rPr>
        <w:t xml:space="preserve">, </w:t>
      </w:r>
      <w:r>
        <w:rPr>
          <w:color w:val="000000"/>
          <w:sz w:val="28"/>
        </w:rPr>
        <w:t>наркотикам.</w:t>
      </w:r>
      <w:r>
        <w:rPr>
          <w:sz w:val="28"/>
        </w:rPr>
        <w:t xml:space="preserve"> 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 xml:space="preserve">В ответ на чувство страха Человек еще в детстве осваивает стратегии, называемые </w:t>
      </w:r>
      <w:r>
        <w:rPr>
          <w:i/>
          <w:sz w:val="28"/>
        </w:rPr>
        <w:t xml:space="preserve">механизмами защиты. </w:t>
      </w:r>
      <w:r>
        <w:rPr>
          <w:sz w:val="28"/>
        </w:rPr>
        <w:t>Согласно теоретикам психоанализа – это обходной путь для того, чтобы снизить тревогу. К 5-6 годам дети выучиваются пользоваться защитными механизмами, чтобы скрывать или маскировать свои чувства, и продолжают поступать, так став взрослыми людьми.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Вот перечень самых распространенных защитных механизмов, усваиваемых детьми.</w:t>
      </w:r>
    </w:p>
    <w:p w:rsidR="00C91D6A" w:rsidRDefault="00C91D6A">
      <w:pPr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sz w:val="28"/>
        </w:rPr>
      </w:pPr>
      <w:r>
        <w:rPr>
          <w:i/>
          <w:sz w:val="28"/>
        </w:rPr>
        <w:t xml:space="preserve">Уход. </w:t>
      </w:r>
      <w:r>
        <w:rPr>
          <w:sz w:val="28"/>
        </w:rPr>
        <w:t>Наиболее распространенный у маленьких детей механизм. Уход – это самая прямая из всех возможных защита. Если ситуация кажется слишком трудной, человек просто уходит от нее, физически или мысленно.</w:t>
      </w:r>
    </w:p>
    <w:p w:rsidR="00C91D6A" w:rsidRDefault="00C91D6A">
      <w:pPr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sz w:val="28"/>
        </w:rPr>
      </w:pPr>
      <w:r>
        <w:rPr>
          <w:i/>
          <w:sz w:val="28"/>
        </w:rPr>
        <w:t xml:space="preserve">Идентификация </w:t>
      </w:r>
      <w:r>
        <w:rPr>
          <w:sz w:val="28"/>
        </w:rPr>
        <w:t>представляет собой процесс инкорпорирования ценностей, установок и взглядов других людей. дети перенимают установки таких могущественных в их глазах людей, как их родители, чтобы стать более похожими на них, то есть более привлекательными, сильными и признанными. это помогает ослабить тревогу, испытываемую детьми из-за свей относительной беспомощности.</w:t>
      </w:r>
    </w:p>
    <w:p w:rsidR="00C91D6A" w:rsidRDefault="00C91D6A">
      <w:pPr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sz w:val="28"/>
        </w:rPr>
      </w:pPr>
      <w:r>
        <w:rPr>
          <w:i/>
          <w:sz w:val="28"/>
        </w:rPr>
        <w:t xml:space="preserve">Проекция </w:t>
      </w:r>
      <w:r>
        <w:rPr>
          <w:sz w:val="28"/>
        </w:rPr>
        <w:t>Защитный механизм, при использовании которого человек приписывает свои собственные непозволительные действия или мысли кому-то другому и тем самым искажает действительность.</w:t>
      </w:r>
    </w:p>
    <w:p w:rsidR="00C91D6A" w:rsidRDefault="00C91D6A">
      <w:pPr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sz w:val="28"/>
        </w:rPr>
      </w:pPr>
      <w:r>
        <w:rPr>
          <w:i/>
          <w:sz w:val="28"/>
        </w:rPr>
        <w:t xml:space="preserve">Смещение. </w:t>
      </w:r>
      <w:r>
        <w:rPr>
          <w:sz w:val="28"/>
        </w:rPr>
        <w:t>Подмена реального источника страха менее опасной фигурой или объектом.</w:t>
      </w:r>
    </w:p>
    <w:p w:rsidR="00C91D6A" w:rsidRDefault="00C91D6A">
      <w:pPr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sz w:val="28"/>
        </w:rPr>
      </w:pPr>
      <w:r>
        <w:rPr>
          <w:i/>
          <w:sz w:val="28"/>
        </w:rPr>
        <w:t>Отрицание.</w:t>
      </w:r>
      <w:r>
        <w:rPr>
          <w:sz w:val="28"/>
        </w:rPr>
        <w:t xml:space="preserve"> отказ признать, что тревожащая  ситуация действительно существует или что вызывающее тревогу событие произошло на самом деле. Например, при смерти близкого человек может делать вид, что умерший все еще жив и живет вместе с ним.</w:t>
      </w:r>
    </w:p>
    <w:p w:rsidR="00C91D6A" w:rsidRDefault="00C91D6A">
      <w:pPr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sz w:val="28"/>
        </w:rPr>
      </w:pPr>
      <w:r>
        <w:rPr>
          <w:i/>
          <w:sz w:val="28"/>
        </w:rPr>
        <w:t xml:space="preserve">Вытеснение. </w:t>
      </w:r>
      <w:r>
        <w:rPr>
          <w:sz w:val="28"/>
        </w:rPr>
        <w:t>Как крайняя форма отрицания, представляет собой бессознательный акт пугающего события или обстоятельства в той области памяти, к которой у человека есть сознательный доступ.</w:t>
      </w:r>
    </w:p>
    <w:p w:rsidR="00C91D6A" w:rsidRDefault="00C91D6A">
      <w:pPr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sz w:val="28"/>
        </w:rPr>
      </w:pPr>
      <w:r>
        <w:rPr>
          <w:i/>
          <w:sz w:val="28"/>
        </w:rPr>
        <w:t xml:space="preserve">Регрессия </w:t>
      </w:r>
      <w:r>
        <w:rPr>
          <w:sz w:val="28"/>
        </w:rPr>
        <w:t>– это совладение с тревожащей ситуацией путем возвращения к более ранним, не соответствующим возрасту формам поведения.</w:t>
      </w:r>
    </w:p>
    <w:p w:rsidR="00C91D6A" w:rsidRDefault="00C91D6A">
      <w:pPr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sz w:val="28"/>
        </w:rPr>
      </w:pPr>
      <w:r>
        <w:rPr>
          <w:i/>
          <w:sz w:val="28"/>
        </w:rPr>
        <w:t>Реактивное поведение</w:t>
      </w:r>
      <w:r>
        <w:rPr>
          <w:sz w:val="28"/>
        </w:rPr>
        <w:t>. Защитный механизм, с помощью которого человек бессознательно маскирует свою тревогу по поводу непозволительных мыслей или желаний, прибегая к поведению прямо противоположного типа.</w:t>
      </w:r>
    </w:p>
    <w:p w:rsidR="00C91D6A" w:rsidRDefault="00C91D6A">
      <w:pPr>
        <w:pStyle w:val="a3"/>
      </w:pPr>
      <w:r>
        <w:t>Такие механизмы защиты, конечно помогают нервной системе справиться с возникшим эмоциональным напряжением, но они не дают решение проблемы. Так как человек не воспринимает свой страх, то он не может с ним справиться.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Так как же можно сознательно бороться  со своими страхами?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Для решения этого вопроса разработано не мало методик, вот  некоторые способы побороть в себе страх, предлагаемые доктором Зейном.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Переключайте отрицательные мысли на положительные.</w:t>
      </w:r>
      <w:r>
        <w:rPr>
          <w:sz w:val="28"/>
        </w:rPr>
        <w:t xml:space="preserve"> "В состоянии фобии у человека появляются неприятные мысли и страшные картины в воображении, которые в свою очередь запускают физические симптомы, — объясняет д-р Мануэл Д.Зейн, основатель и директор клиники для лечения фобий в Медицинском центре больницы в Нью-Йорке, а также доцент клинической психиатрии в Нью-Иоркском медицинском колледже. — Вы должны допустить, чтобы вам стало страшно, но попытайтесь перейти от отрицательных мыслей, типа: "Эта собака меня укусит" на что-нибудь реально положительное, типа: "Эта собака крепко привязана и не может сорваться".</w:t>
      </w:r>
    </w:p>
    <w:p w:rsidR="00C91D6A" w:rsidRDefault="00C91D6A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Встречайтесь со страхом лицом к лицу.</w:t>
      </w:r>
      <w:r>
        <w:rPr>
          <w:sz w:val="28"/>
        </w:rPr>
        <w:t xml:space="preserve"> "Избегать того, чего вы боитесь, — значит не превозмогать свой страх, — говорит д-р Зейн. — Вместо этого можно достичь желаемого контроля с помощью процедуры, называемой "лечение экспозицией", при которой вы мало-помалу подвергаетесь действию объекта вашего страха и убеждаетесь в том, что того, что вы воображали и ожидали, в действительности не случается. Такая дозированная экспозиция может помочь вам привыкнуть, Например, предположим, что ваша фобия — пауки. Во время лечения экспозицией вы сначала можете посмотреть в лицо своему страху, обычно в присутствии другого человека, например на картинку с изображением пауков. Когда вы научитесь с этим справляться, вы можете перейти к тому, чтобы глядеть на дохлого паука, затем на живого и даже подержать одного в руке. Каждый раз вы все еще можете чувствовать некоторый страх, но при такой экспозиции вы научитесь тому, что ужасные вещи, которые вы воображали, на самом деле не происходят".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Как бороться с приступом паники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"Я чувствовала себя так, будто стою в середине шести полосного скоростного шоссе и автомобили едут на меня со всех сторон" — вот так чувствовала себя 26-летняя Танис каждый раз, когда пыталась выйти из дома. Танис страдала агорафобией, наиболее частой из всех фобий, — страхом быть вдали от безопасного места или человека.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Только мысль о том, чтобы выйти из дома, приводила ее в состояние парализующего панического страха. 'Только что вы прекрасно себя чувствовали, затем в следующий момент как будто вот-вот умрете, — вспоминает она. — Физически мое сердце начинало биться быстрее, подступала тошнота, меня била дрожь и я почти что падала в обморок". Это признаки фобии в полном расцвете. Однако Танис удалось покинуть свой дом для лечения, и оно помогло. Сейчас она спокойно выходит из дома. Вот некоторые из приемов, — она обучалась им во время лечения, которое помогло ей стать свободной.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Распознавайте приступ заранее.</w:t>
      </w:r>
      <w:r>
        <w:rPr>
          <w:sz w:val="28"/>
        </w:rPr>
        <w:t xml:space="preserve"> "Если наступает приступ паники, распознавайте его заранее, — советует она. — У вас они были раньше, поэтому вы знаете, что не умрете. Вы справлялись с ним раньше и сможете сделать это снова. Внушение — вот ключ".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Будьте снисходительны к себе.</w:t>
      </w:r>
      <w:r>
        <w:rPr>
          <w:sz w:val="28"/>
        </w:rPr>
        <w:t xml:space="preserve"> "Как правило, страдающие фобией обычно строги сами к себе, но вы не должны быть таким, — отмечает Танис. — Когда вы собираетесь пройти через лечение экспозицией (встретить поэтапно лицом к лицу свой страх), будьте снисходительны к себе. Похвалите себя, потому что вы сделали это, даже если это привело к приступу".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Продвигайтесь медленно.</w:t>
      </w:r>
      <w:r>
        <w:rPr>
          <w:sz w:val="28"/>
        </w:rPr>
        <w:t xml:space="preserve"> "Начинайте медленно, но проводите лечение экспозицией понемногу каждый день. Разработайте план, поставьте перед собой цели на 8 недель и на 16 недель. Если вы справитесь со своей фобией один раз и другой, она и в самом деле станет условной и вы сможете все сделать снова, как обычный человек".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Поверьте Танис. Когда мы позвонили ей домой в первый раз, чтобы взять интервью, нам сказали, что Танис нет дома.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Отвлекитесь.</w:t>
      </w:r>
      <w:r>
        <w:rPr>
          <w:sz w:val="28"/>
        </w:rPr>
        <w:t xml:space="preserve"> "Когда вы чувствуете, что вас охватывает страх, займитесь тем, с чем можете справиться; например, считайте обратно от 1000 по 3, читайте книгу, громко разговаривайте или делайте глубокие вдохи на счет, — советует д-р Зейн. — Когда вы отвлекаетесь, занимаете свои мысли чем-то другим, вы снижаете свою вовлеченность в мысли и образы, вызывающие страх, тело успокаивается, и вы сохраняете контроль над собой".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Измеряйте СВОЙ страх.</w:t>
      </w:r>
      <w:r>
        <w:rPr>
          <w:sz w:val="28"/>
        </w:rPr>
        <w:t xml:space="preserve"> "Проведите оценку силы своего страха по шкале от 0 до 10, — предлагает д-р Зейн. — Вы найдете, что острота вашего страха непостоянна, что она идет то вверх, то вниз. Опишите мысли или действия, которые заставляют его увеличиваться или снижаться. Знание этих точек, увеличивающих и уменьшающих страх, может вам помочь научиться их контролировать".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Глядите сквозь розовые очки.</w:t>
      </w:r>
      <w:r>
        <w:rPr>
          <w:sz w:val="28"/>
        </w:rPr>
        <w:t xml:space="preserve"> "Используйте мысли, фантазии, действия, от которых вы себя хорошо чувствуете, чтобы отвратить себя от пугающих мыслей, — советует д-р Зейн. — Например, больше думать о высокой вероятности безопасного полета и удовольствии лежать на Гавайском берегу, чем зацикливаться и реагировать только на маловероятные опасности полета".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Подбодрите себя.</w:t>
      </w:r>
      <w:r>
        <w:rPr>
          <w:sz w:val="28"/>
        </w:rPr>
        <w:t xml:space="preserve"> "Успешно действовать на уровне страха — это большое достижение, — отмечает д-р Зейн. — Успешно с ним справляться таким путем гораздо реалистичнее, чем пытаться полностью изгнать свой страх. Каждое столкновение, которое вы преодолеваете при лечении экспозицией, должно оцениваться вами как личная победа и укреплять уверенность в себе и в своей способности контролировать ситуацию".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Избегайте кофеина.</w:t>
      </w:r>
      <w:r>
        <w:rPr>
          <w:sz w:val="28"/>
        </w:rPr>
        <w:t xml:space="preserve"> "Люди, у которых бывают повторные приступы страха, могут быть чувствительны к кофеину, — предупреждает доктор философии Давид Х.Барлоу, директор клиники по лечению фобий и расстройств, профессор физиологии в Университете штата Нью-Йорк. — Кофеин повторно вызывает некоторые из симптомов, появляющихся во время приступа страха. Людям, склонным к приступам фобии, лучше исключить кофеин из своей диеты".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Как только стюардесса, идя по проходу, подходит к вам с картой напитков, вспомните, что кофеин содержится не только в кофе. Он также есть в чае, некоторых безалкогольных напитках, таких, как кока, и в шоколаде.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Сожгите этот адреналин.</w:t>
      </w:r>
      <w:r>
        <w:rPr>
          <w:sz w:val="28"/>
        </w:rPr>
        <w:t xml:space="preserve"> "При приступах страха у вас в организме появляется избыток адреналина, а когда вы двигаетесь, вы его сжигаете, — говорит доктор философии Кристофер Мак-Каллоу, директор Центра по лечению фобий в Сан-Франциско, Калифорния. — Пытаться сидеть спокойно и расслабиться — ошибка. Вам нужно двигаться, чтобы сжечь адреналин, поэтому походите или делайте физические упражнения во время приступа".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b/>
          <w:sz w:val="28"/>
        </w:rPr>
        <w:t>Поиграйте мускулами.</w:t>
      </w:r>
      <w:r>
        <w:rPr>
          <w:sz w:val="28"/>
        </w:rPr>
        <w:t xml:space="preserve"> "Если нет возможности подвигаться, самое лучшее, что вы можете сделать, — это начать сжимать и разжимать мышцы своего тела. Напрягите большую мышцу бедра, затем быстро отпустите, — предлагает д-р Мак-Каллоу. — Этот вид ритмического напряжения и ослабления также сожжет адреналин".</w:t>
      </w:r>
    </w:p>
    <w:p w:rsidR="00C91D6A" w:rsidRDefault="00C91D6A">
      <w:pPr>
        <w:ind w:firstLine="720"/>
        <w:jc w:val="both"/>
        <w:rPr>
          <w:sz w:val="28"/>
        </w:rPr>
      </w:pPr>
      <w:r>
        <w:rPr>
          <w:sz w:val="28"/>
        </w:rPr>
        <w:t>Кроме этих методов можно еще воспользоваться самовнушением, разобраться в причинах своего страха. Это может выглядеть таким образом:</w:t>
      </w:r>
    </w:p>
    <w:p w:rsidR="00C91D6A" w:rsidRDefault="00C91D6A">
      <w:pPr>
        <w:numPr>
          <w:ilvl w:val="0"/>
          <w:numId w:val="2"/>
        </w:numPr>
        <w:tabs>
          <w:tab w:val="num" w:pos="720"/>
        </w:tabs>
        <w:ind w:left="0" w:firstLine="720"/>
        <w:jc w:val="both"/>
        <w:outlineLvl w:val="0"/>
        <w:rPr>
          <w:sz w:val="28"/>
        </w:rPr>
      </w:pPr>
      <w:r>
        <w:rPr>
          <w:sz w:val="28"/>
        </w:rPr>
        <w:t xml:space="preserve">Представьте, что Вы сидите в центре кинотеатра, и вверху на экране вы можете увидеть черно-белый фотоснимок, на котором видите себя в ситуации как раз перед тем, как у Вас появляется фобическая реакция. </w:t>
      </w:r>
    </w:p>
    <w:p w:rsidR="00C91D6A" w:rsidRDefault="00C91D6A">
      <w:pPr>
        <w:numPr>
          <w:ilvl w:val="0"/>
          <w:numId w:val="2"/>
        </w:numPr>
        <w:tabs>
          <w:tab w:val="num" w:pos="720"/>
        </w:tabs>
        <w:ind w:left="0" w:firstLine="720"/>
        <w:jc w:val="both"/>
        <w:outlineLvl w:val="0"/>
        <w:rPr>
          <w:sz w:val="28"/>
        </w:rPr>
      </w:pPr>
      <w:r>
        <w:rPr>
          <w:sz w:val="28"/>
        </w:rPr>
        <w:t xml:space="preserve">Выйдите из своего тела наверх, в проекционную будку, откуда вы можете наблюдать за собой, наблюдающим\наблюдающей за собой. С этой позиции Вы будете способны увидеть себя, сидещего\сидящую посреди кинотеатра, а также себя на неподвижной картинке вверху, на экране. </w:t>
      </w:r>
    </w:p>
    <w:p w:rsidR="00C91D6A" w:rsidRDefault="00C91D6A">
      <w:pPr>
        <w:numPr>
          <w:ilvl w:val="0"/>
          <w:numId w:val="2"/>
        </w:numPr>
        <w:tabs>
          <w:tab w:val="num" w:pos="720"/>
        </w:tabs>
        <w:ind w:left="0" w:firstLine="720"/>
        <w:jc w:val="both"/>
        <w:outlineLvl w:val="0"/>
        <w:rPr>
          <w:sz w:val="28"/>
        </w:rPr>
      </w:pPr>
      <w:r>
        <w:rPr>
          <w:sz w:val="28"/>
        </w:rPr>
        <w:t xml:space="preserve">Превратите снимок на экране в черно-белый фильм и просмотрите его от начала до момента сразу после завершения этого неприятного переживания. Когда дойдете до конца, остановите фильм – как слайд, – а затем впрыгните внутрь изображения и прокрутите фильм назад. Люди будут ходить задом наперед, и все остальное будет происходить наоборот – точно, как при перемотке фильма, за исключением того, что Вы будете внутри фильма. Прокрутите его обратно в цвете и потратьте на это только одну-две секунды. </w:t>
      </w:r>
    </w:p>
    <w:p w:rsidR="00C91D6A" w:rsidRDefault="00C91D6A">
      <w:pPr>
        <w:numPr>
          <w:ilvl w:val="0"/>
          <w:numId w:val="2"/>
        </w:numPr>
        <w:tabs>
          <w:tab w:val="num" w:pos="720"/>
        </w:tabs>
        <w:ind w:left="0" w:firstLine="720"/>
        <w:jc w:val="both"/>
        <w:outlineLvl w:val="0"/>
        <w:rPr>
          <w:sz w:val="28"/>
        </w:rPr>
      </w:pPr>
      <w:r>
        <w:rPr>
          <w:sz w:val="28"/>
        </w:rPr>
        <w:t xml:space="preserve">Теперь подумайте о том, с чем была связана ваша фобия. Увидьте то, что вы увидели бы, если бы на самом деле были там. </w:t>
      </w:r>
    </w:p>
    <w:p w:rsidR="00C91D6A" w:rsidRDefault="00C91D6A">
      <w:pPr>
        <w:ind w:firstLine="720"/>
        <w:jc w:val="both"/>
        <w:outlineLvl w:val="0"/>
        <w:rPr>
          <w:sz w:val="28"/>
        </w:rPr>
      </w:pPr>
      <w:r>
        <w:rPr>
          <w:sz w:val="28"/>
        </w:rPr>
        <w:t>Так как каждый человек подвержен тем или иным страхам или фобиям, то эти методики приемлемы для всех. Следует однако отметить специфику борьбы со страхами у детей, здесь не обойтись без помощи взрослых. Родители и учителя должны попытаться достичь следующих целей.</w:t>
      </w:r>
    </w:p>
    <w:p w:rsidR="00C91D6A" w:rsidRDefault="00C91D6A">
      <w:pPr>
        <w:numPr>
          <w:ilvl w:val="0"/>
          <w:numId w:val="3"/>
        </w:numPr>
        <w:ind w:left="0" w:firstLine="720"/>
        <w:jc w:val="both"/>
        <w:outlineLvl w:val="0"/>
        <w:rPr>
          <w:sz w:val="28"/>
        </w:rPr>
      </w:pPr>
      <w:r>
        <w:rPr>
          <w:sz w:val="28"/>
        </w:rPr>
        <w:t>Научиться распознавать и интерпретировать стрессовые реакции у детей.</w:t>
      </w:r>
    </w:p>
    <w:p w:rsidR="00C91D6A" w:rsidRDefault="00C91D6A">
      <w:pPr>
        <w:numPr>
          <w:ilvl w:val="0"/>
          <w:numId w:val="3"/>
        </w:numPr>
        <w:ind w:left="0" w:firstLine="720"/>
        <w:jc w:val="both"/>
        <w:outlineLvl w:val="0"/>
        <w:rPr>
          <w:sz w:val="28"/>
        </w:rPr>
      </w:pPr>
      <w:r>
        <w:rPr>
          <w:sz w:val="28"/>
        </w:rPr>
        <w:t>Обеспечить детям теплое, надежное пристанище, чтобы вернуть им уверенность.</w:t>
      </w:r>
    </w:p>
    <w:p w:rsidR="00C91D6A" w:rsidRDefault="00C91D6A">
      <w:pPr>
        <w:numPr>
          <w:ilvl w:val="0"/>
          <w:numId w:val="3"/>
        </w:numPr>
        <w:ind w:left="0" w:firstLine="720"/>
        <w:jc w:val="both"/>
        <w:outlineLvl w:val="0"/>
        <w:rPr>
          <w:sz w:val="28"/>
        </w:rPr>
      </w:pPr>
      <w:r>
        <w:rPr>
          <w:sz w:val="28"/>
        </w:rPr>
        <w:t>Дать детям возможность рассказать о том, что они чувствуют, так как с разделенной беседой становится  легче.</w:t>
      </w:r>
    </w:p>
    <w:p w:rsidR="00C91D6A" w:rsidRDefault="00C91D6A">
      <w:pPr>
        <w:numPr>
          <w:ilvl w:val="0"/>
          <w:numId w:val="3"/>
        </w:numPr>
        <w:ind w:left="0" w:firstLine="720"/>
        <w:jc w:val="both"/>
        <w:outlineLvl w:val="0"/>
        <w:rPr>
          <w:sz w:val="28"/>
        </w:rPr>
      </w:pPr>
      <w:r>
        <w:rPr>
          <w:sz w:val="28"/>
        </w:rPr>
        <w:t>Не препятствовать регрессивному или не соответствующему возрасту поведению, такому как желание пососать палец, закутаться в одеяло, поприставать по пустякам или посидеть на коленях.</w:t>
      </w:r>
    </w:p>
    <w:p w:rsidR="00C91D6A" w:rsidRDefault="00C91D6A">
      <w:pPr>
        <w:numPr>
          <w:ilvl w:val="0"/>
          <w:numId w:val="3"/>
        </w:numPr>
        <w:ind w:left="0" w:firstLine="720"/>
        <w:jc w:val="both"/>
        <w:outlineLvl w:val="0"/>
        <w:rPr>
          <w:sz w:val="28"/>
        </w:rPr>
      </w:pPr>
      <w:r>
        <w:rPr>
          <w:sz w:val="28"/>
        </w:rPr>
        <w:t>Помочь детям понять смысл событий или обстоятельств, давая им все необходимые объяснения.</w:t>
      </w: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both"/>
        <w:outlineLvl w:val="0"/>
        <w:rPr>
          <w:sz w:val="28"/>
        </w:rPr>
      </w:pPr>
    </w:p>
    <w:p w:rsidR="00C91D6A" w:rsidRDefault="00C91D6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C91D6A" w:rsidRDefault="00C91D6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Основы общей психологии. С.П. Рубинштейн.</w:t>
      </w:r>
    </w:p>
    <w:p w:rsidR="00C91D6A" w:rsidRDefault="00C91D6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Психология. Учебник под редакцией А.А. Крылова</w:t>
      </w:r>
    </w:p>
    <w:p w:rsidR="00C91D6A" w:rsidRDefault="00C91D6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Психология развития. Грэйс Крайг.</w:t>
      </w:r>
    </w:p>
    <w:p w:rsidR="00C91D6A" w:rsidRDefault="00C91D6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Основы психологии. Курс лекций. Е.Ф. Рогов.</w:t>
      </w:r>
    </w:p>
    <w:p w:rsidR="00C91D6A" w:rsidRDefault="00C91D6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Философский словарь. М.М. Розенталь.</w:t>
      </w: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center"/>
        <w:rPr>
          <w:sz w:val="28"/>
        </w:rPr>
      </w:pPr>
      <w:r>
        <w:rPr>
          <w:sz w:val="28"/>
        </w:rPr>
        <w:t>ГОСУДАРСТВЕННЫЙ ПЕДАГОГИЧЕСКИЙ УНИВЕРСИТЕТ</w:t>
      </w:r>
    </w:p>
    <w:p w:rsidR="00C91D6A" w:rsidRDefault="00C91D6A">
      <w:pPr>
        <w:jc w:val="center"/>
        <w:rPr>
          <w:sz w:val="28"/>
        </w:rPr>
      </w:pPr>
      <w:r>
        <w:rPr>
          <w:sz w:val="28"/>
        </w:rPr>
        <w:t>им. ГЕРЦЕНА</w:t>
      </w: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both"/>
        <w:rPr>
          <w:sz w:val="28"/>
        </w:rPr>
      </w:pPr>
    </w:p>
    <w:p w:rsidR="00C91D6A" w:rsidRDefault="00C91D6A">
      <w:pPr>
        <w:jc w:val="center"/>
        <w:rPr>
          <w:color w:val="0000FF"/>
          <w:sz w:val="28"/>
        </w:rPr>
      </w:pPr>
      <w:r>
        <w:rPr>
          <w:color w:val="0000FF"/>
          <w:sz w:val="72"/>
        </w:rPr>
        <w:t>Творческая работа по психологии.</w:t>
      </w:r>
      <w:r>
        <w:rPr>
          <w:color w:val="0000FF"/>
          <w:sz w:val="28"/>
        </w:rPr>
        <w:t xml:space="preserve"> </w:t>
      </w:r>
    </w:p>
    <w:p w:rsidR="00C91D6A" w:rsidRDefault="00C91D6A">
      <w:pPr>
        <w:jc w:val="center"/>
        <w:rPr>
          <w:color w:val="FF0000"/>
          <w:sz w:val="28"/>
        </w:rPr>
      </w:pPr>
    </w:p>
    <w:p w:rsidR="00C91D6A" w:rsidRDefault="00C91D6A">
      <w:pPr>
        <w:jc w:val="center"/>
        <w:rPr>
          <w:color w:val="FF0000"/>
          <w:sz w:val="28"/>
        </w:rPr>
      </w:pPr>
    </w:p>
    <w:p w:rsidR="00C91D6A" w:rsidRDefault="00C91D6A">
      <w:pPr>
        <w:jc w:val="center"/>
        <w:rPr>
          <w:color w:val="FF0000"/>
          <w:sz w:val="28"/>
        </w:rPr>
      </w:pPr>
    </w:p>
    <w:p w:rsidR="00C91D6A" w:rsidRDefault="00C91D6A">
      <w:pPr>
        <w:jc w:val="center"/>
        <w:rPr>
          <w:color w:val="FF0000"/>
          <w:sz w:val="28"/>
        </w:rPr>
      </w:pPr>
    </w:p>
    <w:p w:rsidR="00C91D6A" w:rsidRDefault="00C91D6A">
      <w:pPr>
        <w:jc w:val="center"/>
        <w:rPr>
          <w:color w:val="FF0000"/>
          <w:sz w:val="28"/>
        </w:rPr>
      </w:pPr>
    </w:p>
    <w:p w:rsidR="00C91D6A" w:rsidRDefault="00C91D6A">
      <w:pPr>
        <w:jc w:val="center"/>
        <w:rPr>
          <w:color w:val="FF0000"/>
          <w:sz w:val="28"/>
        </w:rPr>
      </w:pPr>
    </w:p>
    <w:p w:rsidR="00C91D6A" w:rsidRDefault="00C91D6A">
      <w:pPr>
        <w:jc w:val="center"/>
        <w:rPr>
          <w:sz w:val="28"/>
        </w:rPr>
      </w:pPr>
      <w:r>
        <w:rPr>
          <w:sz w:val="28"/>
        </w:rPr>
        <w:t>Зиминой Александры Александровны.</w:t>
      </w:r>
    </w:p>
    <w:p w:rsidR="00C91D6A" w:rsidRDefault="00C91D6A">
      <w:pPr>
        <w:jc w:val="center"/>
        <w:rPr>
          <w:sz w:val="28"/>
        </w:rPr>
      </w:pPr>
      <w:r>
        <w:rPr>
          <w:sz w:val="28"/>
        </w:rPr>
        <w:t>1 курс 141 группа.</w:t>
      </w: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</w:p>
    <w:p w:rsidR="00C91D6A" w:rsidRDefault="00C91D6A">
      <w:pPr>
        <w:jc w:val="center"/>
        <w:rPr>
          <w:sz w:val="28"/>
        </w:rPr>
      </w:pPr>
      <w:r>
        <w:rPr>
          <w:sz w:val="28"/>
        </w:rPr>
        <w:t>2000 г.</w:t>
      </w:r>
      <w:bookmarkStart w:id="0" w:name="_GoBack"/>
      <w:bookmarkEnd w:id="0"/>
    </w:p>
    <w:sectPr w:rsidR="00C91D6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A4A5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75512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0C470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11C"/>
    <w:rsid w:val="000528B5"/>
    <w:rsid w:val="0054611C"/>
    <w:rsid w:val="006C0845"/>
    <w:rsid w:val="00C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F3497-1D76-4B31-B53F-097154ED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Страх рассматривается в современной психологической науке в контексте одного из ее перспективных направлений -  психологии эмоций</vt:lpstr>
    </vt:vector>
  </TitlesOfParts>
  <Company> </Company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Страх рассматривается в современной психологической науке в контексте одного из ее перспективных направлений -  психологии эмоций</dc:title>
  <dc:subject/>
  <dc:creator>Reanimator 99 CD</dc:creator>
  <cp:keywords/>
  <cp:lastModifiedBy>admin</cp:lastModifiedBy>
  <cp:revision>2</cp:revision>
  <cp:lastPrinted>2000-06-15T00:34:00Z</cp:lastPrinted>
  <dcterms:created xsi:type="dcterms:W3CDTF">2014-02-09T13:21:00Z</dcterms:created>
  <dcterms:modified xsi:type="dcterms:W3CDTF">2014-02-09T13:21:00Z</dcterms:modified>
</cp:coreProperties>
</file>