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41" w:rsidRDefault="00FD4541" w:rsidP="00FF5CE2">
      <w:pPr>
        <w:spacing w:after="240" w:line="360" w:lineRule="auto"/>
        <w:jc w:val="both"/>
        <w:rPr>
          <w:sz w:val="28"/>
        </w:rPr>
      </w:pPr>
    </w:p>
    <w:p w:rsidR="006A02B6" w:rsidRDefault="00FF5CE2" w:rsidP="00FF5CE2">
      <w:pPr>
        <w:spacing w:after="240" w:line="360" w:lineRule="auto"/>
        <w:jc w:val="both"/>
        <w:rPr>
          <w:sz w:val="28"/>
        </w:rPr>
      </w:pPr>
      <w:r>
        <w:rPr>
          <w:sz w:val="28"/>
        </w:rPr>
        <w:t xml:space="preserve">                      </w:t>
      </w:r>
      <w:r w:rsidR="006A02B6">
        <w:rPr>
          <w:sz w:val="28"/>
        </w:rPr>
        <w:t xml:space="preserve">                        </w:t>
      </w:r>
      <w:r>
        <w:rPr>
          <w:sz w:val="28"/>
        </w:rPr>
        <w:t xml:space="preserve"> </w:t>
      </w:r>
      <w:r w:rsidR="006A02B6">
        <w:rPr>
          <w:sz w:val="28"/>
        </w:rPr>
        <w:t>Содержание</w:t>
      </w:r>
      <w:r>
        <w:rPr>
          <w:sz w:val="28"/>
        </w:rPr>
        <w:t xml:space="preserve">       </w:t>
      </w: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  <w:r>
        <w:rPr>
          <w:sz w:val="28"/>
        </w:rPr>
        <w:t>Введение ……………………………………………………………..3</w:t>
      </w:r>
      <w:r w:rsidR="00FF5CE2">
        <w:rPr>
          <w:sz w:val="28"/>
        </w:rPr>
        <w:t xml:space="preserve">                     </w:t>
      </w: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  <w:r w:rsidRPr="0090068B">
        <w:rPr>
          <w:bCs/>
          <w:sz w:val="28"/>
        </w:rPr>
        <w:t>Страхование от несчастных случаев</w:t>
      </w:r>
      <w:r>
        <w:rPr>
          <w:bCs/>
          <w:sz w:val="28"/>
        </w:rPr>
        <w:t xml:space="preserve"> ……………………………….4</w:t>
      </w:r>
    </w:p>
    <w:p w:rsidR="006A02B6" w:rsidRPr="0090068B" w:rsidRDefault="006A02B6" w:rsidP="006A02B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90068B">
        <w:rPr>
          <w:color w:val="000000"/>
          <w:sz w:val="28"/>
          <w:szCs w:val="28"/>
        </w:rPr>
        <w:t>Страховая компания «Гармед»</w:t>
      </w:r>
      <w:r>
        <w:rPr>
          <w:color w:val="000000"/>
          <w:sz w:val="28"/>
          <w:szCs w:val="28"/>
        </w:rPr>
        <w:t xml:space="preserve"> ……………………………………..8</w:t>
      </w: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  <w:r w:rsidRPr="00936B72">
        <w:rPr>
          <w:sz w:val="28"/>
        </w:rPr>
        <w:t>Функции страхования</w:t>
      </w:r>
      <w:r>
        <w:rPr>
          <w:sz w:val="28"/>
        </w:rPr>
        <w:t xml:space="preserve"> ……………………………………………….9</w:t>
      </w: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  <w:r>
        <w:rPr>
          <w:sz w:val="28"/>
        </w:rPr>
        <w:t>Задача ………………………………………………………………..11</w:t>
      </w: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  <w:r>
        <w:rPr>
          <w:sz w:val="28"/>
        </w:rPr>
        <w:t>Заключение ………………………………………………………….12</w:t>
      </w:r>
    </w:p>
    <w:p w:rsidR="006A02B6" w:rsidRPr="0090068B" w:rsidRDefault="006A02B6" w:rsidP="006A02B6">
      <w:pPr>
        <w:pStyle w:val="a3"/>
        <w:spacing w:line="360" w:lineRule="auto"/>
        <w:jc w:val="both"/>
        <w:rPr>
          <w:sz w:val="28"/>
        </w:rPr>
      </w:pPr>
      <w:r w:rsidRPr="0090068B">
        <w:rPr>
          <w:bCs/>
          <w:sz w:val="28"/>
        </w:rPr>
        <w:t>Список литературы</w:t>
      </w:r>
      <w:r>
        <w:rPr>
          <w:bCs/>
          <w:sz w:val="28"/>
        </w:rPr>
        <w:t xml:space="preserve"> …………………………………………………13</w:t>
      </w: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</w:p>
    <w:p w:rsidR="006A02B6" w:rsidRPr="006A02B6" w:rsidRDefault="006A02B6" w:rsidP="00FF5CE2">
      <w:pPr>
        <w:spacing w:after="240" w:line="360" w:lineRule="auto"/>
        <w:jc w:val="both"/>
        <w:rPr>
          <w:sz w:val="28"/>
        </w:rPr>
      </w:pPr>
    </w:p>
    <w:p w:rsidR="00FC11CB" w:rsidRPr="00FF5CE2" w:rsidRDefault="006A02B6" w:rsidP="00FF5CE2">
      <w:pPr>
        <w:spacing w:after="240" w:line="360" w:lineRule="auto"/>
        <w:jc w:val="both"/>
        <w:rPr>
          <w:sz w:val="28"/>
          <w:szCs w:val="28"/>
        </w:rPr>
      </w:pPr>
      <w:r w:rsidRPr="006A02B6">
        <w:rPr>
          <w:sz w:val="28"/>
        </w:rPr>
        <w:t xml:space="preserve">                                                 </w:t>
      </w:r>
      <w:r w:rsidR="00FF5CE2">
        <w:rPr>
          <w:sz w:val="28"/>
        </w:rPr>
        <w:t xml:space="preserve">   </w:t>
      </w:r>
      <w:r w:rsidR="00FC11CB" w:rsidRPr="00FF5CE2">
        <w:rPr>
          <w:sz w:val="28"/>
        </w:rPr>
        <w:t xml:space="preserve">Введение </w:t>
      </w:r>
      <w:r w:rsidR="00FC11CB" w:rsidRPr="00FF5CE2">
        <w:rPr>
          <w:sz w:val="28"/>
        </w:rPr>
        <w:br/>
      </w:r>
      <w:r w:rsidR="00FC11CB">
        <w:br/>
      </w:r>
      <w:r w:rsidR="00FF5CE2">
        <w:t xml:space="preserve">     </w:t>
      </w:r>
      <w:r w:rsidR="00FC11CB" w:rsidRPr="00FF5CE2">
        <w:rPr>
          <w:sz w:val="28"/>
          <w:szCs w:val="28"/>
        </w:rPr>
        <w:t>Личное страхование является крупной отраслью страхования. Личное страхование это форма защиты от рисков, к</w:t>
      </w:r>
      <w:r w:rsidR="00FF5CE2">
        <w:rPr>
          <w:sz w:val="28"/>
          <w:szCs w:val="28"/>
        </w:rPr>
        <w:t xml:space="preserve">оторые угрожают жизни человека, его трудоспособности, здоровью. </w:t>
      </w:r>
      <w:r w:rsidR="00FC11CB" w:rsidRPr="00FF5CE2">
        <w:rPr>
          <w:sz w:val="28"/>
          <w:szCs w:val="28"/>
        </w:rPr>
        <w:t>Из классических видов личного страхования одним из наиболее распространенных сегодня в России является страхование от несчастных случаев. Причем большая доля в нем приходится на обязательное страхование отдельных категорий граждан (военнослужащие, налоговая полиция и другие). В то же время достаточно динамично развиваются и добр</w:t>
      </w:r>
      <w:r w:rsidR="00FF5CE2">
        <w:rPr>
          <w:sz w:val="28"/>
          <w:szCs w:val="28"/>
        </w:rPr>
        <w:t xml:space="preserve">овольные виды.  </w:t>
      </w:r>
      <w:r w:rsidR="00FC11CB" w:rsidRPr="00FF5CE2">
        <w:rPr>
          <w:sz w:val="28"/>
          <w:szCs w:val="28"/>
        </w:rPr>
        <w:t xml:space="preserve">Риски, на случай которых производится страхование, временная утрата трудоспособности, стойкая утрата трудоспособности (инвалидность), смерть застрахованного лица. </w:t>
      </w:r>
      <w:r w:rsidR="00FC11CB" w:rsidRPr="00FF5CE2">
        <w:rPr>
          <w:sz w:val="28"/>
          <w:szCs w:val="28"/>
        </w:rPr>
        <w:br/>
      </w:r>
      <w:r w:rsidR="00FF5CE2">
        <w:rPr>
          <w:sz w:val="28"/>
          <w:szCs w:val="28"/>
        </w:rPr>
        <w:t xml:space="preserve">     </w:t>
      </w:r>
      <w:r w:rsidR="00FC11CB" w:rsidRPr="00FF5CE2">
        <w:rPr>
          <w:sz w:val="28"/>
          <w:szCs w:val="28"/>
        </w:rPr>
        <w:t xml:space="preserve">По числу застрахованных основная часть приходится на коллективные договоры. Причина достаточно очевидна: страхование от несчастных случаев на время исполнения трудовых обязанностей стимулируется действующим порядком налогообложения (страховые платежи предприятий относятся на себестоимость в размере 1 процента от объема реализуемой продукции, и на них не начисляются взносы в Пенсионный фонд России). </w:t>
      </w:r>
      <w:r w:rsidR="00FC11CB" w:rsidRPr="00FF5CE2">
        <w:rPr>
          <w:sz w:val="28"/>
          <w:szCs w:val="28"/>
        </w:rPr>
        <w:br/>
        <w:t>К тому же отдельные категории предприятий, работа на которых связана с повышенным риском для работников (например, строительные организации), по закону обязаны гарантировать трудящемуся компенсацию ущерба от несчастного случая, и основной формой таких гарантий является страхование.</w:t>
      </w:r>
      <w:r w:rsidRPr="006A02B6">
        <w:rPr>
          <w:sz w:val="28"/>
          <w:szCs w:val="28"/>
        </w:rPr>
        <w:t>[1]</w:t>
      </w:r>
      <w:r w:rsidR="00FC11CB" w:rsidRPr="00FF5CE2">
        <w:rPr>
          <w:sz w:val="28"/>
          <w:szCs w:val="28"/>
        </w:rPr>
        <w:br/>
      </w:r>
      <w:r w:rsidR="00FF5CE2">
        <w:rPr>
          <w:sz w:val="28"/>
          <w:szCs w:val="28"/>
        </w:rPr>
        <w:t xml:space="preserve">    </w:t>
      </w:r>
      <w:r w:rsidR="00FC11CB" w:rsidRPr="00FF5CE2">
        <w:rPr>
          <w:sz w:val="28"/>
          <w:szCs w:val="28"/>
        </w:rPr>
        <w:t>К сожалению, полис страхования от несчастных случаев не устраняет причины несчастного случая, но существенно помогает в решении его последствий. Немало финансовых проблем возникает</w:t>
      </w:r>
      <w:r w:rsidR="00600A6E">
        <w:rPr>
          <w:sz w:val="28"/>
          <w:szCs w:val="28"/>
        </w:rPr>
        <w:t>,</w:t>
      </w:r>
      <w:r w:rsidR="00FC11CB" w:rsidRPr="00FF5CE2">
        <w:rPr>
          <w:sz w:val="28"/>
          <w:szCs w:val="28"/>
        </w:rPr>
        <w:t xml:space="preserve"> если несчастный случай (дома, на работе, на отдыхе) привел к травме. Решение материальных проблем, поможет в проведении эффективного лечения и реабилитации, комп</w:t>
      </w:r>
      <w:r w:rsidR="00FF5CE2">
        <w:rPr>
          <w:sz w:val="28"/>
          <w:szCs w:val="28"/>
        </w:rPr>
        <w:t xml:space="preserve">енсировать потерю в заработке.  </w:t>
      </w:r>
      <w:r w:rsidR="00FC11CB" w:rsidRPr="00FF5CE2">
        <w:rPr>
          <w:sz w:val="28"/>
          <w:szCs w:val="28"/>
        </w:rPr>
        <w:t xml:space="preserve">Таким образом, страхование от несчастных случаев является одной из наиболее важных форм личного страхования, что и обуславливает актуальность исследований данной темы. </w:t>
      </w:r>
    </w:p>
    <w:p w:rsidR="00FC11CB" w:rsidRPr="0090068B" w:rsidRDefault="00FC11CB" w:rsidP="0090068B">
      <w:pPr>
        <w:pStyle w:val="2"/>
        <w:spacing w:line="360" w:lineRule="auto"/>
        <w:jc w:val="both"/>
        <w:rPr>
          <w:b w:val="0"/>
          <w:sz w:val="28"/>
          <w:szCs w:val="28"/>
        </w:rPr>
      </w:pPr>
    </w:p>
    <w:p w:rsidR="00FF5CE2" w:rsidRPr="0090068B" w:rsidRDefault="0090068B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bCs/>
          <w:sz w:val="28"/>
          <w:szCs w:val="36"/>
        </w:rPr>
        <w:t xml:space="preserve">                            </w:t>
      </w:r>
      <w:r w:rsidR="00FF5CE2" w:rsidRPr="0090068B">
        <w:rPr>
          <w:bCs/>
          <w:sz w:val="28"/>
        </w:rPr>
        <w:t>Страхование от несчастных случаев</w:t>
      </w:r>
    </w:p>
    <w:p w:rsidR="00FF5CE2" w:rsidRPr="0090068B" w:rsidRDefault="0013077A" w:rsidP="0090068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FF5CE2" w:rsidRPr="0090068B">
        <w:rPr>
          <w:sz w:val="28"/>
        </w:rPr>
        <w:t>Страхование от несчастных случаев обеспечивает риск того, что определенное лицо физически пострадает от несчастного случая. Проанализируем понятие несчаст</w:t>
      </w:r>
      <w:r w:rsidR="00FF5CE2" w:rsidRPr="0090068B">
        <w:rPr>
          <w:sz w:val="28"/>
        </w:rPr>
        <w:softHyphen/>
        <w:t>ного случая по отношению к страхованию, отбор и тарифика</w:t>
      </w:r>
      <w:r w:rsidR="00FF5CE2" w:rsidRPr="0090068B">
        <w:rPr>
          <w:sz w:val="28"/>
        </w:rPr>
        <w:softHyphen/>
        <w:t>цию рисков, предоставляемые гарантии или обеспечение, разно</w:t>
      </w:r>
      <w:r w:rsidR="00FF5CE2" w:rsidRPr="0090068B">
        <w:rPr>
          <w:sz w:val="28"/>
        </w:rPr>
        <w:softHyphen/>
        <w:t>видности страхования несчастных случаев, применяемые в зару</w:t>
      </w:r>
      <w:r w:rsidR="00FF5CE2" w:rsidRPr="0090068B">
        <w:rPr>
          <w:sz w:val="28"/>
        </w:rPr>
        <w:softHyphen/>
        <w:t>бежном страховании.</w:t>
      </w:r>
    </w:p>
    <w:p w:rsidR="00FF5CE2" w:rsidRPr="0090068B" w:rsidRDefault="0013077A" w:rsidP="0090068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FF5CE2" w:rsidRPr="0090068B">
        <w:rPr>
          <w:sz w:val="28"/>
        </w:rPr>
        <w:t xml:space="preserve">Под </w:t>
      </w:r>
      <w:r w:rsidR="00FF5CE2" w:rsidRPr="0090068B">
        <w:rPr>
          <w:iCs/>
          <w:sz w:val="28"/>
        </w:rPr>
        <w:t xml:space="preserve">несчастным случаем </w:t>
      </w:r>
      <w:r w:rsidR="00FF5CE2" w:rsidRPr="0090068B">
        <w:rPr>
          <w:sz w:val="28"/>
        </w:rPr>
        <w:t>понимается физическое поврежде</w:t>
      </w:r>
      <w:r w:rsidR="00FF5CE2" w:rsidRPr="0090068B">
        <w:rPr>
          <w:sz w:val="28"/>
        </w:rPr>
        <w:softHyphen/>
        <w:t>ние, следствием которого является временная инвалидность, по</w:t>
      </w:r>
      <w:r w:rsidR="00FF5CE2" w:rsidRPr="0090068B">
        <w:rPr>
          <w:sz w:val="28"/>
        </w:rPr>
        <w:softHyphen/>
        <w:t>стоянная инвалидность или смерть.</w:t>
      </w:r>
    </w:p>
    <w:p w:rsidR="00FF5CE2" w:rsidRPr="0090068B" w:rsidRDefault="0013077A" w:rsidP="0090068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 w:rsidR="00FF5CE2" w:rsidRPr="0090068B">
        <w:rPr>
          <w:sz w:val="28"/>
        </w:rPr>
        <w:t>Договор заключается на основании письменного заявления клиента о страховании от несчастного случая. Критерии отбора несчастных случаев: субъективный риск, профессия, возраст и др.</w:t>
      </w:r>
    </w:p>
    <w:p w:rsidR="00FF5CE2" w:rsidRPr="0090068B" w:rsidRDefault="0013077A" w:rsidP="0090068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FF5CE2" w:rsidRPr="0090068B">
        <w:rPr>
          <w:sz w:val="28"/>
        </w:rPr>
        <w:t xml:space="preserve">Необходимо также иметь в виду, что, лица, заключающие договор о страховании от несчастных случаев, имеют в основном социальный статус выше среднего, ведут более активный образ жизни, чем представители среднего класса, путешествуют чаще среднестатистического жителя и в целом подвергаются большей вероятности несчастного случая, что в конце концов и приводит к заключению договора о страховании от несчастных случаев. Что же касается </w:t>
      </w:r>
      <w:r w:rsidR="00FF5CE2" w:rsidRPr="0090068B">
        <w:rPr>
          <w:iCs/>
          <w:sz w:val="28"/>
        </w:rPr>
        <w:t xml:space="preserve">субъективного риска, </w:t>
      </w:r>
      <w:r w:rsidR="00FF5CE2" w:rsidRPr="0090068B">
        <w:rPr>
          <w:sz w:val="28"/>
        </w:rPr>
        <w:t>то страховые компании не склонны принимать ходатайства от лиц:</w:t>
      </w:r>
    </w:p>
    <w:p w:rsidR="00FF5CE2" w:rsidRPr="0090068B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sz w:val="28"/>
        </w:rPr>
        <w:t>―  ходатайствующих об очень высоких страховых суммах;</w:t>
      </w:r>
    </w:p>
    <w:p w:rsidR="00FF5CE2" w:rsidRPr="0090068B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sz w:val="28"/>
        </w:rPr>
        <w:t>―  имеющих другие полисы этой же самой или другой страхо</w:t>
      </w:r>
      <w:r w:rsidRPr="0090068B">
        <w:rPr>
          <w:sz w:val="28"/>
        </w:rPr>
        <w:softHyphen/>
        <w:t>вой компании в связи с тем, что итоговая страховая сумма будет очень большой;</w:t>
      </w:r>
    </w:p>
    <w:p w:rsidR="00FF5CE2" w:rsidRPr="0090068B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sz w:val="28"/>
        </w:rPr>
        <w:t>―  имеющих неблагоприятное материальное положение;</w:t>
      </w:r>
    </w:p>
    <w:p w:rsidR="00FF5CE2" w:rsidRPr="002C4A17" w:rsidRDefault="00FF5CE2" w:rsidP="0090068B">
      <w:pPr>
        <w:pStyle w:val="a3"/>
        <w:spacing w:line="360" w:lineRule="auto"/>
        <w:jc w:val="both"/>
        <w:rPr>
          <w:sz w:val="28"/>
          <w:lang w:val="en-US"/>
        </w:rPr>
      </w:pPr>
      <w:r w:rsidRPr="0090068B">
        <w:rPr>
          <w:sz w:val="28"/>
        </w:rPr>
        <w:t xml:space="preserve">―  </w:t>
      </w:r>
      <w:r w:rsidR="0013077A">
        <w:rPr>
          <w:sz w:val="28"/>
        </w:rPr>
        <w:t>п</w:t>
      </w:r>
      <w:r w:rsidRPr="0090068B">
        <w:rPr>
          <w:sz w:val="28"/>
        </w:rPr>
        <w:t>опадавших в несчастные случаи несколько раз за неболь</w:t>
      </w:r>
      <w:r w:rsidRPr="0090068B">
        <w:rPr>
          <w:sz w:val="28"/>
        </w:rPr>
        <w:softHyphen/>
        <w:t>шой период;</w:t>
      </w:r>
    </w:p>
    <w:p w:rsidR="00FF5CE2" w:rsidRPr="002C4A17" w:rsidRDefault="0013077A" w:rsidP="0090068B">
      <w:pPr>
        <w:pStyle w:val="a3"/>
        <w:spacing w:line="360" w:lineRule="auto"/>
        <w:jc w:val="both"/>
        <w:rPr>
          <w:sz w:val="28"/>
          <w:lang w:val="en-US"/>
        </w:rPr>
      </w:pPr>
      <w:r>
        <w:rPr>
          <w:iCs/>
          <w:sz w:val="28"/>
        </w:rPr>
        <w:t xml:space="preserve">    </w:t>
      </w:r>
      <w:r w:rsidR="00FF5CE2" w:rsidRPr="0090068B">
        <w:rPr>
          <w:iCs/>
          <w:sz w:val="28"/>
        </w:rPr>
        <w:t xml:space="preserve">Профессия. </w:t>
      </w:r>
      <w:r w:rsidR="00FF5CE2" w:rsidRPr="0090068B">
        <w:rPr>
          <w:sz w:val="28"/>
        </w:rPr>
        <w:t>Это важнейший</w:t>
      </w:r>
      <w:r>
        <w:rPr>
          <w:sz w:val="28"/>
        </w:rPr>
        <w:t xml:space="preserve"> критерий отбора риска в страхо</w:t>
      </w:r>
      <w:r w:rsidR="00FF5CE2" w:rsidRPr="0090068B">
        <w:rPr>
          <w:sz w:val="28"/>
        </w:rPr>
        <w:t>вании от несчастных случаев и, без сомнения, решающий. Укажем некоторые виды профессиональной деятельности, которые не принимаются к обеспечению. К ним относятся взрывники, артисты цирка, водолазы, минеры.</w:t>
      </w:r>
      <w:r w:rsidR="002C4A17">
        <w:rPr>
          <w:sz w:val="28"/>
          <w:lang w:val="en-US"/>
        </w:rPr>
        <w:t>[3</w:t>
      </w:r>
      <w:r w:rsidR="002C4A17">
        <w:rPr>
          <w:sz w:val="28"/>
        </w:rPr>
        <w:t>; с. 126</w:t>
      </w:r>
      <w:r w:rsidR="002C4A17">
        <w:rPr>
          <w:sz w:val="28"/>
          <w:lang w:val="en-US"/>
        </w:rPr>
        <w:t>]</w:t>
      </w:r>
    </w:p>
    <w:p w:rsidR="00FF5CE2" w:rsidRPr="0090068B" w:rsidRDefault="0013077A" w:rsidP="0090068B">
      <w:pPr>
        <w:pStyle w:val="a3"/>
        <w:spacing w:line="360" w:lineRule="auto"/>
        <w:jc w:val="both"/>
        <w:rPr>
          <w:sz w:val="28"/>
        </w:rPr>
      </w:pPr>
      <w:r>
        <w:rPr>
          <w:iCs/>
          <w:sz w:val="28"/>
        </w:rPr>
        <w:t xml:space="preserve">    </w:t>
      </w:r>
      <w:r w:rsidR="00FF5CE2" w:rsidRPr="0090068B">
        <w:rPr>
          <w:iCs/>
          <w:sz w:val="28"/>
        </w:rPr>
        <w:t xml:space="preserve">Здоровье </w:t>
      </w:r>
      <w:r w:rsidR="00FF5CE2" w:rsidRPr="0090068B">
        <w:rPr>
          <w:sz w:val="28"/>
        </w:rPr>
        <w:t>— важный критерий отбора риска в страховании от несчастных случаев, включающий предварительный медицин</w:t>
      </w:r>
      <w:r w:rsidR="00FF5CE2" w:rsidRPr="0090068B">
        <w:rPr>
          <w:sz w:val="28"/>
        </w:rPr>
        <w:softHyphen/>
        <w:t>ский осмотр в спорных и неясных случаях. Необходимо прини</w:t>
      </w:r>
      <w:r w:rsidR="00FF5CE2" w:rsidRPr="0090068B">
        <w:rPr>
          <w:sz w:val="28"/>
        </w:rPr>
        <w:softHyphen/>
        <w:t>мать во внимание андеррайтеру те заболевания или физические дефекты, которые:</w:t>
      </w:r>
    </w:p>
    <w:p w:rsidR="00FF5CE2" w:rsidRPr="0090068B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sz w:val="28"/>
        </w:rPr>
        <w:t>―  способствуют происшествию несчастного случая,</w:t>
      </w:r>
    </w:p>
    <w:p w:rsidR="00FF5CE2" w:rsidRPr="0090068B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sz w:val="28"/>
        </w:rPr>
        <w:t>―  продлевают период выздоровления,</w:t>
      </w:r>
    </w:p>
    <w:p w:rsidR="00FF5CE2" w:rsidRPr="0090068B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sz w:val="28"/>
        </w:rPr>
        <w:t>―  увеличивают затраты на лечение,</w:t>
      </w:r>
    </w:p>
    <w:p w:rsidR="00FF5CE2" w:rsidRPr="0090068B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sz w:val="28"/>
        </w:rPr>
        <w:t>―  затрудняют определение факта наступления страхового слу</w:t>
      </w:r>
      <w:r w:rsidRPr="0090068B">
        <w:rPr>
          <w:sz w:val="28"/>
        </w:rPr>
        <w:softHyphen/>
        <w:t>чая (где заканчивается болезнь и где начинается несчастный случай).</w:t>
      </w:r>
    </w:p>
    <w:p w:rsidR="00FF5CE2" w:rsidRPr="0090068B" w:rsidRDefault="0013077A" w:rsidP="0090068B">
      <w:pPr>
        <w:pStyle w:val="a3"/>
        <w:spacing w:line="360" w:lineRule="auto"/>
        <w:jc w:val="both"/>
        <w:rPr>
          <w:sz w:val="28"/>
        </w:rPr>
      </w:pPr>
      <w:r>
        <w:rPr>
          <w:iCs/>
          <w:sz w:val="28"/>
        </w:rPr>
        <w:t xml:space="preserve">    </w:t>
      </w:r>
      <w:r w:rsidR="00FF5CE2" w:rsidRPr="0090068B">
        <w:rPr>
          <w:iCs/>
          <w:sz w:val="28"/>
        </w:rPr>
        <w:t xml:space="preserve">Возраст. </w:t>
      </w:r>
      <w:r w:rsidR="00FF5CE2" w:rsidRPr="0090068B">
        <w:rPr>
          <w:sz w:val="28"/>
        </w:rPr>
        <w:t>Риск несчастного случая увеличивается вместе с воз</w:t>
      </w:r>
      <w:r w:rsidR="00FF5CE2" w:rsidRPr="0090068B">
        <w:rPr>
          <w:sz w:val="28"/>
        </w:rPr>
        <w:softHyphen/>
        <w:t>растом, в основном из-за утраты рефлексов и подвижности и, что является наиболее важным, при наступлении страхового случая процесс восстановления длится намного дольше. Положительный фактор здесь в том, что более старшему возрасту соответствуют большая осторожность и меньшая подверженность риску.</w:t>
      </w:r>
    </w:p>
    <w:p w:rsidR="00FF5CE2" w:rsidRPr="0090068B" w:rsidRDefault="0013077A" w:rsidP="0090068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FF5CE2" w:rsidRPr="0090068B">
        <w:rPr>
          <w:sz w:val="28"/>
        </w:rPr>
        <w:t>Страховые компании склонны определять как норму приня</w:t>
      </w:r>
      <w:r w:rsidR="00FF5CE2" w:rsidRPr="0090068B">
        <w:rPr>
          <w:sz w:val="28"/>
        </w:rPr>
        <w:softHyphen/>
        <w:t>тия риска предельный возраст страхователя не выше 65 лет, смягчая этот пункт условием, что если физическое лицо уже бы</w:t>
      </w:r>
      <w:r w:rsidR="00FF5CE2" w:rsidRPr="0090068B">
        <w:rPr>
          <w:sz w:val="28"/>
        </w:rPr>
        <w:softHyphen/>
        <w:t>ло застраховано раньше, то страхование можно продлить до 70-75 лет.</w:t>
      </w:r>
      <w:r w:rsidR="00600A6E">
        <w:rPr>
          <w:sz w:val="28"/>
        </w:rPr>
        <w:t xml:space="preserve"> </w:t>
      </w:r>
      <w:r>
        <w:rPr>
          <w:sz w:val="28"/>
        </w:rPr>
        <w:t xml:space="preserve"> </w:t>
      </w:r>
      <w:r w:rsidR="00FF5CE2" w:rsidRPr="0090068B">
        <w:rPr>
          <w:sz w:val="28"/>
        </w:rPr>
        <w:t>Кроме уже рассмотренных критериев отбора рисков, страхо</w:t>
      </w:r>
      <w:r w:rsidR="00FF5CE2" w:rsidRPr="0090068B">
        <w:rPr>
          <w:sz w:val="28"/>
        </w:rPr>
        <w:softHyphen/>
        <w:t>вые компании используют также и другие факторы, например, спорт и другие занятия застрахованного.</w:t>
      </w:r>
    </w:p>
    <w:p w:rsidR="00FF5CE2" w:rsidRPr="0090068B" w:rsidRDefault="0013077A" w:rsidP="0090068B">
      <w:pPr>
        <w:pStyle w:val="a3"/>
        <w:spacing w:line="360" w:lineRule="auto"/>
        <w:jc w:val="both"/>
        <w:rPr>
          <w:sz w:val="28"/>
        </w:rPr>
      </w:pPr>
      <w:r>
        <w:rPr>
          <w:iCs/>
          <w:sz w:val="28"/>
        </w:rPr>
        <w:t xml:space="preserve">     </w:t>
      </w:r>
      <w:r w:rsidR="00FF5CE2" w:rsidRPr="0090068B">
        <w:rPr>
          <w:iCs/>
          <w:sz w:val="28"/>
        </w:rPr>
        <w:t xml:space="preserve">Тарификация. </w:t>
      </w:r>
      <w:r w:rsidR="00FF5CE2" w:rsidRPr="0090068B">
        <w:rPr>
          <w:sz w:val="28"/>
        </w:rPr>
        <w:t>Основным критерием тарификации в страхова</w:t>
      </w:r>
      <w:r w:rsidR="00FF5CE2" w:rsidRPr="0090068B">
        <w:rPr>
          <w:sz w:val="28"/>
        </w:rPr>
        <w:softHyphen/>
        <w:t>нии от несчастных случаев является профессия. Другие крите</w:t>
      </w:r>
      <w:r w:rsidR="00FF5CE2" w:rsidRPr="0090068B">
        <w:rPr>
          <w:sz w:val="28"/>
        </w:rPr>
        <w:softHyphen/>
        <w:t>рии тарификации, используемые большинством страховых ком</w:t>
      </w:r>
      <w:r w:rsidR="00FF5CE2" w:rsidRPr="0090068B">
        <w:rPr>
          <w:sz w:val="28"/>
        </w:rPr>
        <w:softHyphen/>
        <w:t>паний, дополняют его. Это занятия спортом, вождение мото</w:t>
      </w:r>
      <w:r w:rsidR="00FF5CE2" w:rsidRPr="0090068B">
        <w:rPr>
          <w:sz w:val="28"/>
        </w:rPr>
        <w:softHyphen/>
        <w:t>цикла и т.д.</w:t>
      </w:r>
    </w:p>
    <w:p w:rsidR="00FF5CE2" w:rsidRPr="0090068B" w:rsidRDefault="0013077A" w:rsidP="0090068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FF5CE2" w:rsidRPr="0090068B">
        <w:rPr>
          <w:sz w:val="28"/>
        </w:rPr>
        <w:t>Однако в последнее время прежняя значимость профессио</w:t>
      </w:r>
      <w:r w:rsidR="00FF5CE2" w:rsidRPr="0090068B">
        <w:rPr>
          <w:sz w:val="28"/>
        </w:rPr>
        <w:softHyphen/>
        <w:t>нального критерия сильно уменьшилась. Это значит, что доля профессионального риска в общем уменьшилась, но он по-прежнему остается важнейшим и основным критерием при оценке риска. Профессиональный фактор несколько потерял свое значение в связи с двумя явлениями:</w:t>
      </w:r>
    </w:p>
    <w:p w:rsidR="00FF5CE2" w:rsidRPr="0090068B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sz w:val="28"/>
        </w:rPr>
        <w:t>―  улучшением средств защиты и профилактики от несчастных случаев на рабочем месте;</w:t>
      </w:r>
    </w:p>
    <w:p w:rsidR="00FF5CE2" w:rsidRPr="0090068B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sz w:val="28"/>
        </w:rPr>
        <w:t>―  увеличением дорожно-транспортного и спортивного рисков.</w:t>
      </w:r>
    </w:p>
    <w:p w:rsidR="00FF5CE2" w:rsidRPr="0090068B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sz w:val="28"/>
        </w:rPr>
        <w:t>Каждая страховая компания составляет на основе класса риска список профессий, представляющих особую опасность по отношению к вероятности несчастных случаев.</w:t>
      </w:r>
    </w:p>
    <w:p w:rsidR="00FF5CE2" w:rsidRPr="0090068B" w:rsidRDefault="00600A6E" w:rsidP="0090068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FF5CE2" w:rsidRPr="0090068B">
        <w:rPr>
          <w:sz w:val="28"/>
        </w:rPr>
        <w:t>Ранее существовало от 12 до 16 классов риска в одном тари</w:t>
      </w:r>
      <w:r w:rsidR="00FF5CE2" w:rsidRPr="0090068B">
        <w:rPr>
          <w:sz w:val="28"/>
        </w:rPr>
        <w:softHyphen/>
        <w:t>фе несчастных случаев. На сегодняшний день количество клас</w:t>
      </w:r>
      <w:r w:rsidR="00FF5CE2" w:rsidRPr="0090068B">
        <w:rPr>
          <w:sz w:val="28"/>
        </w:rPr>
        <w:softHyphen/>
        <w:t>сов риска очень уменьшилось. Последнее исследование по дан</w:t>
      </w:r>
      <w:r w:rsidR="00FF5CE2" w:rsidRPr="0090068B">
        <w:rPr>
          <w:sz w:val="28"/>
        </w:rPr>
        <w:softHyphen/>
        <w:t>ному вопросу показало, что четырех классов риска вполне дос</w:t>
      </w:r>
      <w:r w:rsidR="00FF5CE2" w:rsidRPr="0090068B">
        <w:rPr>
          <w:sz w:val="28"/>
        </w:rPr>
        <w:softHyphen/>
        <w:t>таточно для необходимой оценки риска различных профессий. Страховые компании имеют обыкновение подробно дифферен</w:t>
      </w:r>
      <w:r w:rsidR="00FF5CE2" w:rsidRPr="0090068B">
        <w:rPr>
          <w:sz w:val="28"/>
        </w:rPr>
        <w:softHyphen/>
        <w:t>цировать различные профессии.</w:t>
      </w:r>
    </w:p>
    <w:p w:rsidR="00FF5CE2" w:rsidRPr="0090068B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sz w:val="28"/>
        </w:rPr>
        <w:t>Примерные тарифы страхования от несчастных случаев</w:t>
      </w:r>
    </w:p>
    <w:p w:rsidR="00FF5CE2" w:rsidRPr="0090068B" w:rsidRDefault="00FF5CE2" w:rsidP="0090068B">
      <w:pPr>
        <w:pStyle w:val="a3"/>
        <w:tabs>
          <w:tab w:val="left" w:pos="6000"/>
        </w:tabs>
        <w:spacing w:line="360" w:lineRule="auto"/>
        <w:jc w:val="both"/>
        <w:rPr>
          <w:sz w:val="28"/>
        </w:rPr>
      </w:pPr>
      <w:r w:rsidRPr="0090068B">
        <w:rPr>
          <w:sz w:val="28"/>
        </w:rPr>
        <w:t>(в % к страховой сумме)</w:t>
      </w:r>
      <w:r w:rsidRPr="0090068B">
        <w:rPr>
          <w:sz w:val="28"/>
        </w:rPr>
        <w:tab/>
      </w:r>
    </w:p>
    <w:p w:rsidR="00FF5CE2" w:rsidRPr="0090068B" w:rsidRDefault="00FF5CE2" w:rsidP="0090068B">
      <w:pPr>
        <w:pStyle w:val="a3"/>
        <w:tabs>
          <w:tab w:val="left" w:pos="6000"/>
        </w:tabs>
        <w:spacing w:line="360" w:lineRule="auto"/>
        <w:jc w:val="both"/>
        <w:rPr>
          <w:sz w:val="28"/>
        </w:rPr>
      </w:pPr>
      <w:r w:rsidRPr="0090068B">
        <w:rPr>
          <w:sz w:val="28"/>
        </w:rPr>
        <w:t>Таблица 1.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806"/>
        <w:gridCol w:w="2309"/>
        <w:gridCol w:w="3363"/>
        <w:gridCol w:w="2093"/>
      </w:tblGrid>
      <w:tr w:rsidR="00FF5CE2" w:rsidRPr="0090068B" w:rsidTr="004E3A2B"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Группа риска профессии</w:t>
            </w:r>
          </w:p>
        </w:tc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Время действия страховой защиты 24 часа в сутки</w:t>
            </w:r>
          </w:p>
        </w:tc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В период пребывания на работе, 1 ч. в дороге к месту работы, 1 ч. в дороге с места роботы</w:t>
            </w:r>
          </w:p>
        </w:tc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В период нахождения на работе</w:t>
            </w:r>
          </w:p>
        </w:tc>
      </w:tr>
      <w:tr w:rsidR="00FF5CE2" w:rsidRPr="0090068B" w:rsidTr="004E3A2B"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0,52</w:t>
            </w:r>
          </w:p>
        </w:tc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0,45</w:t>
            </w:r>
          </w:p>
        </w:tc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0,39</w:t>
            </w:r>
          </w:p>
        </w:tc>
      </w:tr>
      <w:tr w:rsidR="00FF5CE2" w:rsidRPr="0090068B" w:rsidTr="004E3A2B"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0,65</w:t>
            </w:r>
          </w:p>
        </w:tc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0,59</w:t>
            </w:r>
          </w:p>
        </w:tc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0,52</w:t>
            </w:r>
          </w:p>
        </w:tc>
      </w:tr>
      <w:tr w:rsidR="00FF5CE2" w:rsidRPr="0090068B" w:rsidTr="004E3A2B"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1,04</w:t>
            </w:r>
          </w:p>
        </w:tc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0,98</w:t>
            </w:r>
          </w:p>
        </w:tc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0,91</w:t>
            </w:r>
          </w:p>
        </w:tc>
      </w:tr>
      <w:tr w:rsidR="00FF5CE2" w:rsidRPr="0090068B" w:rsidTr="004E3A2B"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1,56</w:t>
            </w:r>
          </w:p>
        </w:tc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1,5</w:t>
            </w:r>
          </w:p>
        </w:tc>
        <w:tc>
          <w:tcPr>
            <w:tcW w:w="0" w:type="auto"/>
          </w:tcPr>
          <w:p w:rsidR="00FF5CE2" w:rsidRPr="0090068B" w:rsidRDefault="00FF5CE2" w:rsidP="0090068B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90068B">
              <w:rPr>
                <w:sz w:val="28"/>
              </w:rPr>
              <w:t>1,43</w:t>
            </w:r>
          </w:p>
        </w:tc>
      </w:tr>
    </w:tbl>
    <w:p w:rsidR="00FF5CE2" w:rsidRPr="0090068B" w:rsidRDefault="0013077A" w:rsidP="0090068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 w:rsidR="00FF5CE2" w:rsidRPr="0090068B">
        <w:rPr>
          <w:sz w:val="28"/>
        </w:rPr>
        <w:t>Для определения по указателю класса риска, которому подвергается кандидат на страхование, последний обязан подробно описать свою профессию и ее особенности, по</w:t>
      </w:r>
      <w:r w:rsidR="00FF5CE2" w:rsidRPr="0090068B">
        <w:rPr>
          <w:sz w:val="28"/>
        </w:rPr>
        <w:softHyphen/>
        <w:t>скольку профессии, изначально имеющие одно название, могут представлять собой различную степень риска. Если ли</w:t>
      </w:r>
      <w:r w:rsidR="00FF5CE2" w:rsidRPr="0090068B">
        <w:rPr>
          <w:sz w:val="28"/>
        </w:rPr>
        <w:softHyphen/>
        <w:t>цо работает более, чем по одной специальности, ее риск бе</w:t>
      </w:r>
      <w:r w:rsidR="00FF5CE2" w:rsidRPr="0090068B">
        <w:rPr>
          <w:sz w:val="28"/>
        </w:rPr>
        <w:softHyphen/>
        <w:t>рется несколько выше, чем указано в тарифе. Определив сте</w:t>
      </w:r>
      <w:r w:rsidR="00FF5CE2" w:rsidRPr="0090068B">
        <w:rPr>
          <w:sz w:val="28"/>
        </w:rPr>
        <w:softHyphen/>
        <w:t>пень риска, следует обратиться к тарифам премий для опре</w:t>
      </w:r>
      <w:r w:rsidR="00FF5CE2" w:rsidRPr="0090068B">
        <w:rPr>
          <w:sz w:val="28"/>
        </w:rPr>
        <w:softHyphen/>
        <w:t>деления их соответствующего уровня в каждом конкретном случае. Групповое, или коллективное, страхование от несча</w:t>
      </w:r>
      <w:r w:rsidR="00FF5CE2" w:rsidRPr="0090068B">
        <w:rPr>
          <w:sz w:val="28"/>
        </w:rPr>
        <w:softHyphen/>
        <w:t>стных случаев можно тарифицировать по индивидуальным тарифам, внеся затем соответствующие изменения в связи с количеством застрахованных.</w:t>
      </w:r>
    </w:p>
    <w:p w:rsidR="00FF5CE2" w:rsidRPr="006A02B6" w:rsidRDefault="00600A6E" w:rsidP="0090068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FF5CE2" w:rsidRPr="0090068B">
        <w:rPr>
          <w:sz w:val="28"/>
        </w:rPr>
        <w:t>Страхование от несчастных случаев владельцев личного транспорта также имеет свой собственный тариф.</w:t>
      </w:r>
      <w:r w:rsidR="006A02B6" w:rsidRPr="006A02B6">
        <w:rPr>
          <w:sz w:val="28"/>
        </w:rPr>
        <w:t>[2]</w:t>
      </w:r>
    </w:p>
    <w:p w:rsidR="00FF5CE2" w:rsidRPr="0090068B" w:rsidRDefault="00600A6E" w:rsidP="0090068B">
      <w:pPr>
        <w:pStyle w:val="a3"/>
        <w:spacing w:line="360" w:lineRule="auto"/>
        <w:jc w:val="both"/>
        <w:rPr>
          <w:sz w:val="28"/>
        </w:rPr>
      </w:pPr>
      <w:r>
        <w:rPr>
          <w:iCs/>
          <w:sz w:val="28"/>
        </w:rPr>
        <w:t xml:space="preserve">    </w:t>
      </w:r>
      <w:r w:rsidR="00FF5CE2" w:rsidRPr="0090068B">
        <w:rPr>
          <w:iCs/>
          <w:sz w:val="28"/>
        </w:rPr>
        <w:t xml:space="preserve">Страховые выплаты. </w:t>
      </w:r>
      <w:r w:rsidR="00FF5CE2" w:rsidRPr="0090068B">
        <w:rPr>
          <w:sz w:val="28"/>
        </w:rPr>
        <w:t>Страхование от несчастных случаев мо</w:t>
      </w:r>
      <w:r w:rsidR="00FF5CE2" w:rsidRPr="0090068B">
        <w:rPr>
          <w:sz w:val="28"/>
        </w:rPr>
        <w:softHyphen/>
        <w:t>жет гарантировать все или некоторые из следующих выплат:</w:t>
      </w:r>
    </w:p>
    <w:p w:rsidR="00FF5CE2" w:rsidRPr="0090068B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sz w:val="28"/>
        </w:rPr>
        <w:t>―  выплата капитала в случае смерти,</w:t>
      </w:r>
    </w:p>
    <w:p w:rsidR="00FF5CE2" w:rsidRPr="0090068B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sz w:val="28"/>
        </w:rPr>
        <w:t>―  выплата капитала в случае частичной инвалидности,</w:t>
      </w:r>
    </w:p>
    <w:p w:rsidR="00FF5CE2" w:rsidRPr="0090068B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sz w:val="28"/>
        </w:rPr>
        <w:t>―  выплата ежедневной суммы в случае временной недееспо</w:t>
      </w:r>
      <w:r w:rsidRPr="0090068B">
        <w:rPr>
          <w:sz w:val="28"/>
        </w:rPr>
        <w:softHyphen/>
        <w:t>собности,</w:t>
      </w:r>
    </w:p>
    <w:p w:rsidR="00FF5CE2" w:rsidRPr="0090068B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sz w:val="28"/>
        </w:rPr>
        <w:t>―  оплата медицинской помощи.</w:t>
      </w:r>
    </w:p>
    <w:p w:rsidR="00FF5CE2" w:rsidRPr="0090068B" w:rsidRDefault="0013077A" w:rsidP="0090068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FF5CE2" w:rsidRPr="0090068B">
        <w:rPr>
          <w:sz w:val="28"/>
        </w:rPr>
        <w:t xml:space="preserve">Если последствием несчастного случая является </w:t>
      </w:r>
      <w:r w:rsidR="00FF5CE2" w:rsidRPr="0090068B">
        <w:rPr>
          <w:iCs/>
          <w:sz w:val="28"/>
        </w:rPr>
        <w:t>смерть за</w:t>
      </w:r>
      <w:r w:rsidR="00FF5CE2" w:rsidRPr="0090068B">
        <w:rPr>
          <w:iCs/>
          <w:sz w:val="28"/>
        </w:rPr>
        <w:softHyphen/>
        <w:t xml:space="preserve">страхованного, </w:t>
      </w:r>
      <w:r w:rsidR="00FF5CE2" w:rsidRPr="0090068B">
        <w:rPr>
          <w:sz w:val="28"/>
        </w:rPr>
        <w:t>то страховщик выплачивает выгодоприобретате</w:t>
      </w:r>
      <w:r w:rsidR="00FF5CE2" w:rsidRPr="0090068B">
        <w:rPr>
          <w:sz w:val="28"/>
        </w:rPr>
        <w:softHyphen/>
        <w:t>лям страховую сумму. Страховщики определяют максимальный промежуток времени между датой несчастного случая и смер</w:t>
      </w:r>
      <w:r w:rsidR="00FF5CE2" w:rsidRPr="0090068B">
        <w:rPr>
          <w:sz w:val="28"/>
        </w:rPr>
        <w:softHyphen/>
        <w:t>тью, в случае превышения этого срока смерть уже не считается страховым случаем; тем не менее, необходимо иметь в виду, что чем больше назначенный срок, тем труднее установить связь между смертью и несчастным случаем. Если вследствие этого же страхового случая в этот же период застрахованному было выплачено возмещение на случай полной или частичной инвалидности, то оно учитывается при выплатах на случай смерти.</w:t>
      </w:r>
    </w:p>
    <w:p w:rsidR="00FF5CE2" w:rsidRPr="0090068B" w:rsidRDefault="0013077A" w:rsidP="0090068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FF5CE2" w:rsidRPr="0090068B">
        <w:rPr>
          <w:sz w:val="28"/>
        </w:rPr>
        <w:t>Если вследствие несчастного случая застрахованный получа</w:t>
      </w:r>
      <w:r w:rsidR="00FF5CE2" w:rsidRPr="0090068B">
        <w:rPr>
          <w:sz w:val="28"/>
        </w:rPr>
        <w:softHyphen/>
        <w:t xml:space="preserve">ет </w:t>
      </w:r>
      <w:r w:rsidR="00FF5CE2" w:rsidRPr="0090068B">
        <w:rPr>
          <w:iCs/>
          <w:sz w:val="28"/>
        </w:rPr>
        <w:t xml:space="preserve">постоянную инвалидность, </w:t>
      </w:r>
      <w:r w:rsidR="00FF5CE2" w:rsidRPr="0090068B">
        <w:rPr>
          <w:sz w:val="28"/>
        </w:rPr>
        <w:t>то страховщик выплачивает общую или частичную страховую сумму, соответствующую данной га</w:t>
      </w:r>
      <w:r w:rsidR="00FF5CE2" w:rsidRPr="0090068B">
        <w:rPr>
          <w:sz w:val="28"/>
        </w:rPr>
        <w:softHyphen/>
        <w:t>рантии. Под полной инвалидностью мы понимаем физические или функциональные потери, которые наносят застрахованному невосполнимый ущерб. Различаются два вида постоянной инва</w:t>
      </w:r>
      <w:r w:rsidR="00FF5CE2" w:rsidRPr="0090068B">
        <w:rPr>
          <w:sz w:val="28"/>
        </w:rPr>
        <w:softHyphen/>
        <w:t>лидности: общая и частичная.</w:t>
      </w:r>
    </w:p>
    <w:p w:rsidR="0090068B" w:rsidRPr="0090068B" w:rsidRDefault="0090068B" w:rsidP="0090068B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90068B">
        <w:rPr>
          <w:sz w:val="28"/>
          <w:szCs w:val="28"/>
        </w:rPr>
        <w:t xml:space="preserve">                             </w:t>
      </w:r>
      <w:r w:rsidRPr="0090068B">
        <w:rPr>
          <w:color w:val="000000"/>
          <w:sz w:val="28"/>
          <w:szCs w:val="28"/>
        </w:rPr>
        <w:t>Страховая компания «Гармед»</w:t>
      </w:r>
    </w:p>
    <w:p w:rsidR="0090068B" w:rsidRPr="0090068B" w:rsidRDefault="0090068B" w:rsidP="0090068B">
      <w:pPr>
        <w:pStyle w:val="a3"/>
        <w:spacing w:line="360" w:lineRule="auto"/>
        <w:jc w:val="both"/>
        <w:rPr>
          <w:sz w:val="28"/>
          <w:szCs w:val="28"/>
        </w:rPr>
      </w:pPr>
      <w:r w:rsidRPr="0090068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Для примера возьмём </w:t>
      </w:r>
      <w:r w:rsidRPr="0090068B">
        <w:rPr>
          <w:sz w:val="28"/>
          <w:szCs w:val="28"/>
        </w:rPr>
        <w:t xml:space="preserve"> страховую фирму и рассмотрим </w:t>
      </w:r>
      <w:r>
        <w:rPr>
          <w:sz w:val="28"/>
          <w:szCs w:val="28"/>
        </w:rPr>
        <w:t>одну из её программ  страхования «Семья»</w:t>
      </w:r>
      <w:r w:rsidRPr="0090068B">
        <w:rPr>
          <w:sz w:val="28"/>
          <w:szCs w:val="28"/>
        </w:rPr>
        <w:t>. Страховая компания «Гармед» предлагает экономную и эффективную программу страхован</w:t>
      </w:r>
      <w:r>
        <w:rPr>
          <w:sz w:val="28"/>
          <w:szCs w:val="28"/>
        </w:rPr>
        <w:t>ия «Семья», благодаря которой  можно</w:t>
      </w:r>
      <w:r w:rsidRPr="0090068B">
        <w:rPr>
          <w:sz w:val="28"/>
          <w:szCs w:val="28"/>
        </w:rPr>
        <w:t xml:space="preserve"> застраховать от несчастных случаев всех членов своей семьи одновременно. Полис страхования от несчастных случаев «Семья» предусматривает комбинированное страхование лиц (как взрослых, так и детей), находящихся в родственных отношениях. Данная программа привлекательна снижением затрат на приобретение полиса без снижения объема предлагаемых страховых услуг. Полис «Семья» защитит </w:t>
      </w:r>
      <w:r w:rsidR="006D19BC">
        <w:rPr>
          <w:sz w:val="28"/>
          <w:szCs w:val="28"/>
        </w:rPr>
        <w:t>Застрахованного</w:t>
      </w:r>
      <w:r w:rsidR="00242202">
        <w:rPr>
          <w:sz w:val="28"/>
          <w:szCs w:val="28"/>
        </w:rPr>
        <w:t xml:space="preserve"> и его</w:t>
      </w:r>
      <w:r w:rsidRPr="0090068B">
        <w:rPr>
          <w:sz w:val="28"/>
          <w:szCs w:val="28"/>
        </w:rPr>
        <w:t xml:space="preserve"> родных от непредвиденных расходов, связанных с причиненным ущербом здоровью в результате травмы.</w:t>
      </w:r>
    </w:p>
    <w:p w:rsidR="0090068B" w:rsidRPr="0090068B" w:rsidRDefault="00242202" w:rsidP="0090068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0068B" w:rsidRPr="0090068B">
        <w:rPr>
          <w:color w:val="000000"/>
          <w:sz w:val="28"/>
          <w:szCs w:val="28"/>
        </w:rPr>
        <w:t>По данном</w:t>
      </w:r>
      <w:r w:rsidR="006D19BC">
        <w:rPr>
          <w:color w:val="000000"/>
          <w:sz w:val="28"/>
          <w:szCs w:val="28"/>
        </w:rPr>
        <w:t xml:space="preserve">у полису, в соответствии с </w:t>
      </w:r>
      <w:r w:rsidR="0090068B" w:rsidRPr="0090068B">
        <w:rPr>
          <w:color w:val="000000"/>
          <w:sz w:val="28"/>
          <w:szCs w:val="28"/>
        </w:rPr>
        <w:t xml:space="preserve"> выбором, устанавливается равная для каждого Застрахованного страховая сумма – от 30 000,00 рублей до 300 000,00 рублей. Срок действия полиса – 1 год, стоимость полиса – от 300,00 рублей на каждого Застрахованного. Страхование действует на территории всей России в течение 24 часов в сутки. В данную программу включен полный пакет рисков:</w:t>
      </w:r>
    </w:p>
    <w:p w:rsidR="0090068B" w:rsidRPr="0090068B" w:rsidRDefault="0090068B" w:rsidP="0090068B">
      <w:pPr>
        <w:spacing w:line="360" w:lineRule="auto"/>
        <w:jc w:val="both"/>
        <w:rPr>
          <w:color w:val="000000"/>
          <w:sz w:val="28"/>
          <w:szCs w:val="28"/>
        </w:rPr>
      </w:pPr>
      <w:r w:rsidRPr="0090068B">
        <w:rPr>
          <w:color w:val="000000"/>
          <w:sz w:val="28"/>
          <w:szCs w:val="28"/>
        </w:rPr>
        <w:t>-        временная утрата трудоспособности Застрахованным лицом / временное расстройство здоровья у детей;</w:t>
      </w:r>
    </w:p>
    <w:p w:rsidR="0090068B" w:rsidRPr="0090068B" w:rsidRDefault="0090068B" w:rsidP="0090068B">
      <w:pPr>
        <w:spacing w:line="360" w:lineRule="auto"/>
        <w:jc w:val="both"/>
        <w:rPr>
          <w:color w:val="000000"/>
          <w:sz w:val="28"/>
          <w:szCs w:val="28"/>
        </w:rPr>
      </w:pPr>
      <w:r w:rsidRPr="0090068B">
        <w:rPr>
          <w:color w:val="000000"/>
          <w:sz w:val="28"/>
          <w:szCs w:val="28"/>
        </w:rPr>
        <w:t>-        постоянная утрата трудоспособности Застрахованным лицом / присвоение категории «ребенок-инвалид» у детей;</w:t>
      </w:r>
    </w:p>
    <w:p w:rsidR="0090068B" w:rsidRPr="0090068B" w:rsidRDefault="0090068B" w:rsidP="0090068B">
      <w:pPr>
        <w:spacing w:line="360" w:lineRule="auto"/>
        <w:jc w:val="both"/>
        <w:rPr>
          <w:color w:val="000000"/>
          <w:sz w:val="28"/>
          <w:szCs w:val="28"/>
        </w:rPr>
      </w:pPr>
      <w:r w:rsidRPr="0090068B">
        <w:rPr>
          <w:color w:val="000000"/>
          <w:sz w:val="28"/>
          <w:szCs w:val="28"/>
        </w:rPr>
        <w:t>-        смерть Застрахованного лица.</w:t>
      </w:r>
    </w:p>
    <w:p w:rsidR="0090068B" w:rsidRDefault="0090068B" w:rsidP="0090068B">
      <w:pPr>
        <w:spacing w:line="360" w:lineRule="auto"/>
        <w:jc w:val="both"/>
        <w:rPr>
          <w:color w:val="000000"/>
          <w:sz w:val="28"/>
          <w:szCs w:val="28"/>
        </w:rPr>
      </w:pPr>
      <w:r w:rsidRPr="0090068B">
        <w:rPr>
          <w:color w:val="000000"/>
          <w:sz w:val="28"/>
          <w:szCs w:val="28"/>
        </w:rPr>
        <w:t>Договор страхования по программе «Семья»</w:t>
      </w:r>
      <w:r w:rsidR="006D19BC">
        <w:rPr>
          <w:color w:val="000000"/>
          <w:sz w:val="28"/>
          <w:szCs w:val="28"/>
        </w:rPr>
        <w:t xml:space="preserve"> оформляется на основании </w:t>
      </w:r>
      <w:r w:rsidRPr="0090068B">
        <w:rPr>
          <w:color w:val="000000"/>
          <w:sz w:val="28"/>
          <w:szCs w:val="28"/>
        </w:rPr>
        <w:t xml:space="preserve"> устного заявления в течение нескольких минут.</w:t>
      </w:r>
    </w:p>
    <w:p w:rsidR="00936B72" w:rsidRPr="0090068B" w:rsidRDefault="00936B72" w:rsidP="0090068B">
      <w:pPr>
        <w:spacing w:line="360" w:lineRule="auto"/>
        <w:jc w:val="both"/>
        <w:rPr>
          <w:color w:val="000000"/>
          <w:sz w:val="28"/>
          <w:szCs w:val="28"/>
        </w:rPr>
      </w:pPr>
    </w:p>
    <w:p w:rsidR="00FF5CE2" w:rsidRDefault="00936B72" w:rsidP="0090068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</w:t>
      </w:r>
      <w:r w:rsidRPr="00936B72">
        <w:rPr>
          <w:sz w:val="28"/>
        </w:rPr>
        <w:t>Функции страхования</w:t>
      </w:r>
    </w:p>
    <w:p w:rsidR="00936B72" w:rsidRPr="00936B72" w:rsidRDefault="00936B72" w:rsidP="0090068B">
      <w:pPr>
        <w:spacing w:line="360" w:lineRule="auto"/>
        <w:jc w:val="both"/>
        <w:rPr>
          <w:color w:val="000000"/>
          <w:sz w:val="28"/>
          <w:szCs w:val="28"/>
        </w:rPr>
      </w:pPr>
    </w:p>
    <w:p w:rsidR="00375F7C" w:rsidRDefault="00936B72" w:rsidP="00936B7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936B72">
        <w:rPr>
          <w:sz w:val="28"/>
        </w:rPr>
        <w:t>Как и любая экономическая категория, страхование выражает свою сущность через функции, аналогичные функциям финансов:</w:t>
      </w:r>
      <w:r>
        <w:rPr>
          <w:sz w:val="28"/>
        </w:rPr>
        <w:t xml:space="preserve"> </w:t>
      </w:r>
      <w:r w:rsidRPr="00936B72">
        <w:rPr>
          <w:sz w:val="28"/>
        </w:rPr>
        <w:t>распределительная;</w:t>
      </w:r>
      <w:r>
        <w:rPr>
          <w:sz w:val="28"/>
        </w:rPr>
        <w:t xml:space="preserve"> </w:t>
      </w:r>
      <w:r w:rsidRPr="00936B72">
        <w:rPr>
          <w:sz w:val="28"/>
        </w:rPr>
        <w:t>контрольная.</w:t>
      </w:r>
      <w:r>
        <w:rPr>
          <w:sz w:val="28"/>
        </w:rPr>
        <w:t xml:space="preserve"> </w:t>
      </w:r>
      <w:r w:rsidRPr="00936B72">
        <w:rPr>
          <w:sz w:val="28"/>
        </w:rPr>
        <w:t>Однако по своему конкретному содержанию функции страхования имеют специфические особенности.</w:t>
      </w:r>
      <w:r>
        <w:rPr>
          <w:sz w:val="28"/>
        </w:rPr>
        <w:t xml:space="preserve"> </w:t>
      </w:r>
      <w:r w:rsidR="00375F7C">
        <w:rPr>
          <w:sz w:val="28"/>
        </w:rPr>
        <w:t xml:space="preserve">   </w:t>
      </w:r>
    </w:p>
    <w:p w:rsidR="00936B72" w:rsidRPr="00936B72" w:rsidRDefault="00375F7C" w:rsidP="00936B7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 w:rsidR="00936B72" w:rsidRPr="00936B72">
        <w:rPr>
          <w:sz w:val="28"/>
        </w:rPr>
        <w:t>Распределительная функция как общая финансовая функция проявляется через следующие специфические функции (подфункции) страхования: рисковую, предупредительную и сберегательную.</w:t>
      </w:r>
      <w:r w:rsidR="00936B72">
        <w:rPr>
          <w:sz w:val="28"/>
        </w:rPr>
        <w:t xml:space="preserve"> </w:t>
      </w:r>
      <w:r w:rsidR="00936B72" w:rsidRPr="00936B72">
        <w:rPr>
          <w:sz w:val="28"/>
        </w:rPr>
        <w:t>Рисковая функция непосредственно связана с основным назначением страхования. Она заключается в оказании денежной помощи пострадавшим физическим либо юридическим лицам. Именно в рамках этой функции происходит перераспределение стоимости среди участников страхования в связи с наступлением случайных страховых событий.</w:t>
      </w:r>
      <w:r>
        <w:rPr>
          <w:sz w:val="28"/>
        </w:rPr>
        <w:t xml:space="preserve"> </w:t>
      </w:r>
      <w:r w:rsidR="00936B72" w:rsidRPr="00936B72">
        <w:rPr>
          <w:sz w:val="28"/>
        </w:rPr>
        <w:t>Несмотря на то, что страхование сейчас несколько изменилось (наряду с государственными страховыми организациями постоянно образуются коммерческие страховые компании), рисковая функция не утратила своего значения. Основная цель коммерческого страхования — извлечение дохода, максимизация прибыли. Однако главная цель любого страхования — это финансовая помощь при наступлении рискового события. Суть страхования в любой формации остается неизменной.</w:t>
      </w:r>
      <w:r>
        <w:rPr>
          <w:sz w:val="28"/>
        </w:rPr>
        <w:t xml:space="preserve"> </w:t>
      </w:r>
      <w:r w:rsidR="00936B72" w:rsidRPr="00936B72">
        <w:rPr>
          <w:sz w:val="28"/>
        </w:rPr>
        <w:t>Предупредительная функция отражает еще один аспект страховой деятельности: финансирования за счет средств страхового фонда мероприятий по уменьшению страхового риска. Эта функция предполагает заключение страхового договора до наступления события и заблаговременную выплату страхователем некоторой суммы в зависимости от величины страхового риска.</w:t>
      </w:r>
      <w:r>
        <w:rPr>
          <w:sz w:val="28"/>
        </w:rPr>
        <w:t xml:space="preserve"> </w:t>
      </w:r>
      <w:r w:rsidR="00936B72" w:rsidRPr="00936B72">
        <w:rPr>
          <w:sz w:val="28"/>
        </w:rPr>
        <w:t>Сберегательная функция страхования в определенной степени аналогична кредитованию. Здесь с помощью страхования на дожитие накапливаются некоторые суммы. Эти денежные средства позволяют поддержать определенный уровень жизни, достатка в престарелом возрасте.</w:t>
      </w:r>
      <w:r>
        <w:rPr>
          <w:sz w:val="28"/>
        </w:rPr>
        <w:t xml:space="preserve"> </w:t>
      </w:r>
      <w:r w:rsidR="00936B72" w:rsidRPr="00936B72">
        <w:rPr>
          <w:sz w:val="28"/>
        </w:rPr>
        <w:t>В настоящее время, когда приближается реформа пенсионного обеспечения, данная функция становится весьма актуальной. Предполагается разделение пенсии на составляющие: минимальную, трудовую страховую и дополнительную добровольную. При достаточно отработанном механизме пенсионное страхование в страховой организации позволит присоединить к основной пенсии так называемые «рисковые выгоды».</w:t>
      </w:r>
      <w:r>
        <w:rPr>
          <w:sz w:val="28"/>
        </w:rPr>
        <w:t xml:space="preserve"> </w:t>
      </w:r>
      <w:r w:rsidR="00936B72" w:rsidRPr="00936B72">
        <w:rPr>
          <w:sz w:val="28"/>
        </w:rPr>
        <w:t>Контрольная функция присуща как всей категории финансов, так и страхованию. Она заключается в строго целевом формировании и использовании средств страхового фонда. На практике эта функция проявляется посредством формирования страховщика страховых резервов, гарантирующих выполнение принятых обязательств; обеспечением платежеспособности путем соблюдения нормативных соотношений между активами и принятыми страховыми обязательствами; открытостью информации по страховым организациям и т.д.</w:t>
      </w:r>
    </w:p>
    <w:p w:rsidR="0090068B" w:rsidRDefault="00375F7C" w:rsidP="00936B7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="00936B72" w:rsidRPr="00936B72">
        <w:rPr>
          <w:sz w:val="28"/>
        </w:rPr>
        <w:t>Административный контроль за деятельностью страховщиков осуществляется Росстрахнадзором. Он выдает лицензии компаниям, производит необходимые проверки их деятельности, устанавливает нормативы и правила размещения резервов и т.п.</w:t>
      </w:r>
    </w:p>
    <w:p w:rsidR="00600A6E" w:rsidRPr="00936B72" w:rsidRDefault="00600A6E" w:rsidP="00936B72">
      <w:pPr>
        <w:spacing w:line="360" w:lineRule="auto"/>
        <w:jc w:val="both"/>
        <w:rPr>
          <w:color w:val="000000"/>
          <w:sz w:val="28"/>
          <w:szCs w:val="28"/>
        </w:rPr>
      </w:pPr>
    </w:p>
    <w:p w:rsidR="00600A6E" w:rsidRDefault="00600A6E" w:rsidP="00600A6E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Задача</w:t>
      </w:r>
    </w:p>
    <w:p w:rsidR="00600A6E" w:rsidRDefault="00600A6E" w:rsidP="00600A6E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В договоре страхования имущества предприятия предусмотрена франшиза с записью «свободно от первых 5%». Страховая сумма, на которую застраховано имущество предприятия 1000 тыс. рублей.  Фактический ущерб в результате страхового случая составил 450 тыс. рублей. Определите сумму страхового возмещения, подлежащую выплате страхователю.</w:t>
      </w:r>
    </w:p>
    <w:p w:rsidR="00600A6E" w:rsidRDefault="00600A6E" w:rsidP="00600A6E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Дано:</w:t>
      </w:r>
    </w:p>
    <w:p w:rsidR="00600A6E" w:rsidRPr="0090068B" w:rsidRDefault="00600A6E" w:rsidP="00600A6E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Безусловная франшиза             5%</w:t>
      </w:r>
    </w:p>
    <w:p w:rsidR="00600A6E" w:rsidRDefault="00600A6E" w:rsidP="00600A6E">
      <w:pPr>
        <w:spacing w:line="360" w:lineRule="auto"/>
        <w:jc w:val="both"/>
        <w:rPr>
          <w:sz w:val="28"/>
        </w:rPr>
      </w:pPr>
      <w:r>
        <w:rPr>
          <w:sz w:val="28"/>
        </w:rPr>
        <w:t>Страховая сумма                       1000 тыс. рублей</w:t>
      </w:r>
    </w:p>
    <w:p w:rsidR="00600A6E" w:rsidRDefault="00600A6E" w:rsidP="00600A6E">
      <w:pPr>
        <w:tabs>
          <w:tab w:val="left" w:pos="369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Ущерб страхового случая </w:t>
      </w:r>
      <w:r>
        <w:rPr>
          <w:sz w:val="28"/>
        </w:rPr>
        <w:tab/>
        <w:t>450 тыс. рублей</w:t>
      </w:r>
    </w:p>
    <w:p w:rsidR="00600A6E" w:rsidRDefault="00600A6E" w:rsidP="00600A6E">
      <w:pPr>
        <w:spacing w:line="360" w:lineRule="auto"/>
        <w:jc w:val="both"/>
        <w:rPr>
          <w:sz w:val="28"/>
        </w:rPr>
      </w:pPr>
    </w:p>
    <w:p w:rsidR="00600A6E" w:rsidRDefault="00600A6E" w:rsidP="00600A6E">
      <w:pPr>
        <w:spacing w:line="360" w:lineRule="auto"/>
        <w:jc w:val="both"/>
        <w:rPr>
          <w:sz w:val="28"/>
        </w:rPr>
      </w:pPr>
      <w:r>
        <w:rPr>
          <w:sz w:val="28"/>
        </w:rPr>
        <w:t>Найти:         сумму страхового возмещения</w:t>
      </w:r>
    </w:p>
    <w:p w:rsidR="00600A6E" w:rsidRDefault="00600A6E" w:rsidP="00600A6E">
      <w:pPr>
        <w:spacing w:line="360" w:lineRule="auto"/>
        <w:jc w:val="both"/>
        <w:rPr>
          <w:sz w:val="28"/>
        </w:rPr>
      </w:pPr>
      <w:r>
        <w:rPr>
          <w:sz w:val="28"/>
        </w:rPr>
        <w:t>Решение:     1) 1 000 тыс. * 5% = 50 тыс. рублей составила сумма франшизы</w:t>
      </w:r>
    </w:p>
    <w:p w:rsidR="00600A6E" w:rsidRDefault="00600A6E" w:rsidP="00600A6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2) 450 тыс. – 50 тыс. = 400 тыс. рублей</w:t>
      </w:r>
    </w:p>
    <w:p w:rsidR="00600A6E" w:rsidRDefault="00600A6E" w:rsidP="00600A6E">
      <w:pPr>
        <w:spacing w:line="360" w:lineRule="auto"/>
        <w:jc w:val="both"/>
        <w:rPr>
          <w:sz w:val="28"/>
        </w:rPr>
      </w:pPr>
      <w:r>
        <w:rPr>
          <w:sz w:val="28"/>
        </w:rPr>
        <w:t>Ответ:   Сумма страхового возмещения составляет 400 тыс. рублей, подлежащая выплате страхователю.</w:t>
      </w:r>
    </w:p>
    <w:p w:rsidR="00600A6E" w:rsidRDefault="00600A6E" w:rsidP="00600A6E">
      <w:pPr>
        <w:spacing w:line="360" w:lineRule="auto"/>
        <w:jc w:val="both"/>
        <w:rPr>
          <w:sz w:val="28"/>
        </w:rPr>
      </w:pPr>
    </w:p>
    <w:p w:rsidR="0090068B" w:rsidRDefault="0090068B" w:rsidP="00936B72">
      <w:pPr>
        <w:spacing w:line="360" w:lineRule="auto"/>
        <w:jc w:val="both"/>
        <w:rPr>
          <w:sz w:val="28"/>
        </w:rPr>
      </w:pPr>
    </w:p>
    <w:p w:rsidR="00600A6E" w:rsidRDefault="00600A6E" w:rsidP="00936B72">
      <w:pPr>
        <w:spacing w:line="360" w:lineRule="auto"/>
        <w:jc w:val="both"/>
        <w:rPr>
          <w:sz w:val="28"/>
        </w:rPr>
      </w:pPr>
    </w:p>
    <w:p w:rsidR="00600A6E" w:rsidRPr="00936B72" w:rsidRDefault="00600A6E" w:rsidP="00936B72">
      <w:pPr>
        <w:spacing w:line="360" w:lineRule="auto"/>
        <w:jc w:val="both"/>
        <w:rPr>
          <w:sz w:val="28"/>
        </w:rPr>
      </w:pPr>
    </w:p>
    <w:p w:rsidR="00FF5CE2" w:rsidRPr="0090068B" w:rsidRDefault="00375F7C" w:rsidP="0090068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FF5CE2" w:rsidRPr="0090068B">
        <w:rPr>
          <w:bCs/>
          <w:sz w:val="28"/>
        </w:rPr>
        <w:t>Заключение</w:t>
      </w:r>
    </w:p>
    <w:p w:rsidR="00FF5CE2" w:rsidRPr="006A02B6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bCs/>
          <w:sz w:val="28"/>
        </w:rPr>
        <w:t> </w:t>
      </w:r>
      <w:r w:rsidR="00375F7C">
        <w:rPr>
          <w:sz w:val="28"/>
        </w:rPr>
        <w:t xml:space="preserve">    </w:t>
      </w:r>
      <w:r w:rsidRPr="0090068B">
        <w:rPr>
          <w:sz w:val="28"/>
        </w:rPr>
        <w:t>Личное страхование является крупной отрас</w:t>
      </w:r>
      <w:r w:rsidRPr="0090068B">
        <w:rPr>
          <w:sz w:val="28"/>
        </w:rPr>
        <w:softHyphen/>
        <w:t>лью страхования. Объекты личного страхования - жизнь, здоровье, трудоспособность человека. Конкретными страховыми событиями по лично</w:t>
      </w:r>
      <w:r w:rsidRPr="0090068B">
        <w:rPr>
          <w:sz w:val="28"/>
        </w:rPr>
        <w:softHyphen/>
        <w:t>му страхованию являются дожитие до окончания срока страхования или потеря здоровья в резуль</w:t>
      </w:r>
      <w:r w:rsidRPr="0090068B">
        <w:rPr>
          <w:sz w:val="28"/>
        </w:rPr>
        <w:softHyphen/>
        <w:t>тате несчастных случаев. В отличие от имущест</w:t>
      </w:r>
      <w:r w:rsidRPr="0090068B">
        <w:rPr>
          <w:sz w:val="28"/>
        </w:rPr>
        <w:softHyphen/>
        <w:t>венного страхования объекты личного страхова</w:t>
      </w:r>
      <w:r w:rsidRPr="0090068B">
        <w:rPr>
          <w:sz w:val="28"/>
        </w:rPr>
        <w:softHyphen/>
        <w:t>ния не имеют абсолютного критерия стоимости. Наибольшего развития получило страхование жизни в его различных вариантах. Это страхова</w:t>
      </w:r>
      <w:r w:rsidRPr="0090068B">
        <w:rPr>
          <w:sz w:val="28"/>
        </w:rPr>
        <w:softHyphen/>
        <w:t>ние удачно сочетает рисковые и сберегательные функции. При этом временные свободные сред</w:t>
      </w:r>
      <w:r w:rsidRPr="0090068B">
        <w:rPr>
          <w:sz w:val="28"/>
        </w:rPr>
        <w:softHyphen/>
        <w:t>ства, аккумулированные в страховом фонде, служат важным источником инвестиций.</w:t>
      </w:r>
      <w:r w:rsidR="006A02B6" w:rsidRPr="006A02B6">
        <w:rPr>
          <w:sz w:val="28"/>
        </w:rPr>
        <w:t>[4]</w:t>
      </w:r>
    </w:p>
    <w:p w:rsidR="00375F7C" w:rsidRDefault="00375F7C" w:rsidP="0090068B">
      <w:pPr>
        <w:pStyle w:val="a3"/>
        <w:spacing w:line="360" w:lineRule="auto"/>
        <w:jc w:val="both"/>
        <w:rPr>
          <w:sz w:val="28"/>
        </w:rPr>
      </w:pPr>
    </w:p>
    <w:p w:rsidR="00375F7C" w:rsidRDefault="00375F7C" w:rsidP="0090068B">
      <w:pPr>
        <w:pStyle w:val="a3"/>
        <w:spacing w:line="360" w:lineRule="auto"/>
        <w:jc w:val="both"/>
        <w:rPr>
          <w:sz w:val="28"/>
        </w:rPr>
      </w:pPr>
    </w:p>
    <w:p w:rsidR="00375F7C" w:rsidRDefault="00375F7C" w:rsidP="0090068B">
      <w:pPr>
        <w:pStyle w:val="a3"/>
        <w:spacing w:line="360" w:lineRule="auto"/>
        <w:jc w:val="both"/>
        <w:rPr>
          <w:sz w:val="28"/>
        </w:rPr>
      </w:pPr>
    </w:p>
    <w:p w:rsidR="00375F7C" w:rsidRDefault="00375F7C" w:rsidP="0090068B">
      <w:pPr>
        <w:pStyle w:val="a3"/>
        <w:spacing w:line="360" w:lineRule="auto"/>
        <w:jc w:val="both"/>
        <w:rPr>
          <w:sz w:val="28"/>
        </w:rPr>
      </w:pPr>
    </w:p>
    <w:p w:rsidR="00904CE5" w:rsidRDefault="00904CE5" w:rsidP="0090068B">
      <w:pPr>
        <w:spacing w:line="360" w:lineRule="auto"/>
        <w:jc w:val="both"/>
        <w:rPr>
          <w:sz w:val="28"/>
        </w:rPr>
      </w:pPr>
    </w:p>
    <w:p w:rsidR="00904CE5" w:rsidRDefault="00904CE5" w:rsidP="0090068B">
      <w:pPr>
        <w:spacing w:line="360" w:lineRule="auto"/>
        <w:jc w:val="both"/>
        <w:rPr>
          <w:sz w:val="28"/>
        </w:rPr>
      </w:pPr>
    </w:p>
    <w:p w:rsidR="00904CE5" w:rsidRDefault="00904CE5" w:rsidP="0090068B">
      <w:pPr>
        <w:spacing w:line="360" w:lineRule="auto"/>
        <w:jc w:val="both"/>
        <w:rPr>
          <w:sz w:val="28"/>
        </w:rPr>
      </w:pPr>
    </w:p>
    <w:p w:rsidR="00904CE5" w:rsidRDefault="00904CE5" w:rsidP="0090068B">
      <w:pPr>
        <w:spacing w:line="360" w:lineRule="auto"/>
        <w:jc w:val="both"/>
        <w:rPr>
          <w:sz w:val="28"/>
        </w:rPr>
      </w:pPr>
    </w:p>
    <w:p w:rsidR="00904CE5" w:rsidRDefault="00904CE5" w:rsidP="0090068B">
      <w:pPr>
        <w:spacing w:line="360" w:lineRule="auto"/>
        <w:jc w:val="both"/>
        <w:rPr>
          <w:sz w:val="28"/>
        </w:rPr>
      </w:pPr>
    </w:p>
    <w:p w:rsidR="00904CE5" w:rsidRDefault="00904CE5" w:rsidP="0090068B">
      <w:pPr>
        <w:spacing w:line="360" w:lineRule="auto"/>
        <w:jc w:val="both"/>
        <w:rPr>
          <w:sz w:val="28"/>
        </w:rPr>
      </w:pPr>
    </w:p>
    <w:p w:rsidR="00904CE5" w:rsidRDefault="00904CE5" w:rsidP="0090068B">
      <w:pPr>
        <w:spacing w:line="360" w:lineRule="auto"/>
        <w:jc w:val="both"/>
        <w:rPr>
          <w:sz w:val="28"/>
        </w:rPr>
      </w:pPr>
    </w:p>
    <w:p w:rsidR="00904CE5" w:rsidRDefault="00904CE5" w:rsidP="0090068B">
      <w:pPr>
        <w:spacing w:line="360" w:lineRule="auto"/>
        <w:jc w:val="both"/>
        <w:rPr>
          <w:sz w:val="28"/>
        </w:rPr>
      </w:pPr>
    </w:p>
    <w:p w:rsidR="00600A6E" w:rsidRDefault="00600A6E" w:rsidP="0090068B">
      <w:pPr>
        <w:spacing w:line="360" w:lineRule="auto"/>
        <w:jc w:val="both"/>
        <w:rPr>
          <w:sz w:val="28"/>
        </w:rPr>
      </w:pPr>
    </w:p>
    <w:p w:rsidR="00904CE5" w:rsidRDefault="00904CE5" w:rsidP="0090068B">
      <w:pPr>
        <w:spacing w:line="360" w:lineRule="auto"/>
        <w:jc w:val="both"/>
        <w:rPr>
          <w:sz w:val="28"/>
        </w:rPr>
      </w:pPr>
    </w:p>
    <w:p w:rsidR="00904CE5" w:rsidRPr="0090068B" w:rsidRDefault="00904CE5" w:rsidP="0090068B">
      <w:pPr>
        <w:spacing w:line="360" w:lineRule="auto"/>
        <w:jc w:val="both"/>
        <w:rPr>
          <w:sz w:val="28"/>
        </w:rPr>
      </w:pPr>
    </w:p>
    <w:p w:rsidR="00FF5CE2" w:rsidRPr="0090068B" w:rsidRDefault="006A02B6" w:rsidP="0090068B">
      <w:pPr>
        <w:pStyle w:val="a3"/>
        <w:spacing w:line="360" w:lineRule="auto"/>
        <w:jc w:val="both"/>
        <w:rPr>
          <w:sz w:val="28"/>
        </w:rPr>
      </w:pPr>
      <w:r w:rsidRPr="006A02B6">
        <w:rPr>
          <w:bCs/>
          <w:sz w:val="28"/>
        </w:rPr>
        <w:t xml:space="preserve">                                           </w:t>
      </w:r>
      <w:r w:rsidR="00FF5CE2" w:rsidRPr="0090068B">
        <w:rPr>
          <w:bCs/>
          <w:sz w:val="28"/>
        </w:rPr>
        <w:t>Список литературы</w:t>
      </w:r>
    </w:p>
    <w:p w:rsidR="00FF5CE2" w:rsidRPr="0090068B" w:rsidRDefault="00FF5CE2" w:rsidP="0090068B">
      <w:pPr>
        <w:pStyle w:val="a3"/>
        <w:spacing w:line="360" w:lineRule="auto"/>
        <w:jc w:val="both"/>
        <w:rPr>
          <w:sz w:val="28"/>
        </w:rPr>
      </w:pPr>
      <w:r w:rsidRPr="0090068B">
        <w:rPr>
          <w:bCs/>
          <w:sz w:val="28"/>
        </w:rPr>
        <w:t> </w:t>
      </w:r>
      <w:r w:rsidR="00600A6E">
        <w:rPr>
          <w:bCs/>
          <w:sz w:val="28"/>
        </w:rPr>
        <w:t>1. Матвиенко И.И. Страхование: учебное пособие. /И.И.Матвиенко, Л.А.Чиж</w:t>
      </w:r>
      <w:r w:rsidR="00D16041">
        <w:rPr>
          <w:bCs/>
          <w:sz w:val="28"/>
        </w:rPr>
        <w:t>ова</w:t>
      </w:r>
      <w:r w:rsidR="002C4A17">
        <w:rPr>
          <w:bCs/>
          <w:sz w:val="28"/>
        </w:rPr>
        <w:t>; Фил. гос. образоват. учреждения высш. проф. образования «ВЗФЭИ» в Архангельске.- Архангельск, 2010. – 148 с.</w:t>
      </w:r>
    </w:p>
    <w:p w:rsidR="00FF5CE2" w:rsidRPr="0090068B" w:rsidRDefault="002C4A17" w:rsidP="0090068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FF5CE2" w:rsidRPr="0090068B">
        <w:rPr>
          <w:sz w:val="28"/>
        </w:rPr>
        <w:t xml:space="preserve">.    Гвозденко А. А.   Основы страхования: Учебник для вузов. </w:t>
      </w:r>
      <w:r>
        <w:rPr>
          <w:sz w:val="28"/>
        </w:rPr>
        <w:t>– М.: Финансы и статистика, 2006</w:t>
      </w:r>
      <w:r w:rsidR="00FF5CE2" w:rsidRPr="0090068B">
        <w:rPr>
          <w:sz w:val="28"/>
        </w:rPr>
        <w:t>. – 300 с.</w:t>
      </w:r>
    </w:p>
    <w:p w:rsidR="00FF5CE2" w:rsidRPr="0090068B" w:rsidRDefault="002C4A17" w:rsidP="0090068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3</w:t>
      </w:r>
      <w:r w:rsidR="00FF5CE2" w:rsidRPr="0090068B">
        <w:rPr>
          <w:sz w:val="28"/>
        </w:rPr>
        <w:t>.    Крутик А. Б., Никитина Т. В.  Страхование: Учебник. – СПб.: Изд-во Михайлова В. А., 2001. – 256 с.</w:t>
      </w:r>
    </w:p>
    <w:p w:rsidR="00FF5CE2" w:rsidRPr="0090068B" w:rsidRDefault="002C4A17" w:rsidP="0090068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4</w:t>
      </w:r>
      <w:r w:rsidR="00FF5CE2" w:rsidRPr="0090068B">
        <w:rPr>
          <w:sz w:val="28"/>
        </w:rPr>
        <w:t xml:space="preserve">.    Шахов В. В.  Введение в страхование:  Учебное пособие для вузов. – изд. 2-е, перераб. и доп. </w:t>
      </w:r>
      <w:r>
        <w:rPr>
          <w:sz w:val="28"/>
        </w:rPr>
        <w:t>– М.: Финансы и статистика, 2008. – 280</w:t>
      </w:r>
      <w:r w:rsidR="00FF5CE2" w:rsidRPr="0090068B">
        <w:rPr>
          <w:sz w:val="28"/>
        </w:rPr>
        <w:t xml:space="preserve"> с.</w:t>
      </w:r>
    </w:p>
    <w:p w:rsidR="005E5705" w:rsidRPr="0090068B" w:rsidRDefault="005E5705" w:rsidP="0090068B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5E5705" w:rsidRPr="0090068B" w:rsidSect="006A02B6">
      <w:footerReference w:type="even" r:id="rId6"/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1B" w:rsidRDefault="001B2A1B">
      <w:r>
        <w:separator/>
      </w:r>
    </w:p>
  </w:endnote>
  <w:endnote w:type="continuationSeparator" w:id="0">
    <w:p w:rsidR="001B2A1B" w:rsidRDefault="001B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2B6" w:rsidRDefault="006A02B6" w:rsidP="001B2A1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02B6" w:rsidRDefault="006A02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2B6" w:rsidRDefault="006A02B6" w:rsidP="001B2A1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4541">
      <w:rPr>
        <w:rStyle w:val="a7"/>
        <w:noProof/>
      </w:rPr>
      <w:t>2</w:t>
    </w:r>
    <w:r>
      <w:rPr>
        <w:rStyle w:val="a7"/>
      </w:rPr>
      <w:fldChar w:fldCharType="end"/>
    </w:r>
  </w:p>
  <w:p w:rsidR="006A02B6" w:rsidRDefault="006A02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1B" w:rsidRDefault="001B2A1B">
      <w:r>
        <w:separator/>
      </w:r>
    </w:p>
  </w:footnote>
  <w:footnote w:type="continuationSeparator" w:id="0">
    <w:p w:rsidR="001B2A1B" w:rsidRDefault="001B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705"/>
    <w:rsid w:val="000438CB"/>
    <w:rsid w:val="000A2EB0"/>
    <w:rsid w:val="0013077A"/>
    <w:rsid w:val="001B2A1B"/>
    <w:rsid w:val="001C1EDA"/>
    <w:rsid w:val="00242202"/>
    <w:rsid w:val="00280EA4"/>
    <w:rsid w:val="002C4A17"/>
    <w:rsid w:val="00375F7C"/>
    <w:rsid w:val="004E3A2B"/>
    <w:rsid w:val="00583BD3"/>
    <w:rsid w:val="005E5705"/>
    <w:rsid w:val="00600A6E"/>
    <w:rsid w:val="006A02B6"/>
    <w:rsid w:val="006C2109"/>
    <w:rsid w:val="006D19BC"/>
    <w:rsid w:val="0072600D"/>
    <w:rsid w:val="0090068B"/>
    <w:rsid w:val="00904CE5"/>
    <w:rsid w:val="00936B72"/>
    <w:rsid w:val="00AB715B"/>
    <w:rsid w:val="00D16041"/>
    <w:rsid w:val="00FC11CB"/>
    <w:rsid w:val="00FD4541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35E40-7D5D-4078-B68B-976B7D0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05"/>
    <w:rPr>
      <w:sz w:val="24"/>
      <w:szCs w:val="24"/>
    </w:rPr>
  </w:style>
  <w:style w:type="paragraph" w:styleId="2">
    <w:name w:val="heading 2"/>
    <w:basedOn w:val="a"/>
    <w:qFormat/>
    <w:rsid w:val="005E57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5705"/>
    <w:pPr>
      <w:spacing w:before="100" w:beforeAutospacing="1" w:after="100" w:afterAutospacing="1"/>
    </w:pPr>
  </w:style>
  <w:style w:type="table" w:styleId="a4">
    <w:name w:val="Table Grid"/>
    <w:basedOn w:val="a1"/>
    <w:rsid w:val="0028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0068B"/>
    <w:rPr>
      <w:b/>
      <w:bCs/>
    </w:rPr>
  </w:style>
  <w:style w:type="paragraph" w:styleId="a6">
    <w:name w:val="footer"/>
    <w:basedOn w:val="a"/>
    <w:rsid w:val="006A02B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Home</Company>
  <LinksUpToDate>false</LinksUpToDate>
  <CharactersWithSpaces>15861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UserXP</dc:creator>
  <cp:keywords/>
  <dc:description/>
  <cp:lastModifiedBy>Irina</cp:lastModifiedBy>
  <cp:revision>2</cp:revision>
  <dcterms:created xsi:type="dcterms:W3CDTF">2014-08-16T02:17:00Z</dcterms:created>
  <dcterms:modified xsi:type="dcterms:W3CDTF">2014-08-16T02:17:00Z</dcterms:modified>
</cp:coreProperties>
</file>