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51" w:rsidRDefault="008E7451" w:rsidP="00552EB5">
      <w:pPr>
        <w:spacing w:line="360" w:lineRule="auto"/>
        <w:jc w:val="center"/>
        <w:outlineLvl w:val="0"/>
        <w:rPr>
          <w:b/>
          <w:sz w:val="28"/>
          <w:szCs w:val="28"/>
        </w:rPr>
      </w:pPr>
    </w:p>
    <w:p w:rsidR="002D51F5" w:rsidRPr="00F12A36" w:rsidRDefault="0004743B" w:rsidP="00552EB5">
      <w:pPr>
        <w:spacing w:line="360" w:lineRule="auto"/>
        <w:jc w:val="center"/>
        <w:outlineLvl w:val="0"/>
        <w:rPr>
          <w:b/>
          <w:sz w:val="28"/>
          <w:szCs w:val="28"/>
        </w:rPr>
      </w:pPr>
      <w:r w:rsidRPr="00F12A36">
        <w:rPr>
          <w:b/>
          <w:sz w:val="28"/>
          <w:szCs w:val="28"/>
        </w:rPr>
        <w:t>Страхование в Республике Сингапур (Republic of Singapore).</w:t>
      </w:r>
    </w:p>
    <w:p w:rsidR="0004743B" w:rsidRPr="00F12A36" w:rsidRDefault="0004743B" w:rsidP="00F12A36">
      <w:pPr>
        <w:spacing w:line="360" w:lineRule="auto"/>
        <w:rPr>
          <w:b/>
          <w:sz w:val="28"/>
          <w:szCs w:val="28"/>
        </w:rPr>
      </w:pPr>
    </w:p>
    <w:p w:rsidR="0004743B" w:rsidRPr="00F12A36" w:rsidRDefault="005F703F" w:rsidP="00616FCE">
      <w:pPr>
        <w:pStyle w:val="a3"/>
        <w:spacing w:line="360" w:lineRule="auto"/>
        <w:outlineLvl w:val="0"/>
        <w:rPr>
          <w:b/>
          <w:bCs/>
          <w:sz w:val="28"/>
          <w:szCs w:val="28"/>
        </w:rPr>
      </w:pPr>
      <w:r w:rsidRPr="00F12A36">
        <w:rPr>
          <w:b/>
          <w:bCs/>
          <w:sz w:val="28"/>
          <w:szCs w:val="28"/>
        </w:rPr>
        <w:t>Информация о стране</w:t>
      </w:r>
    </w:p>
    <w:p w:rsidR="0004743B" w:rsidRPr="00F12A36" w:rsidRDefault="0004743B" w:rsidP="00F12A36">
      <w:pPr>
        <w:spacing w:line="360" w:lineRule="auto"/>
        <w:ind w:firstLine="708"/>
        <w:rPr>
          <w:sz w:val="28"/>
          <w:szCs w:val="28"/>
        </w:rPr>
      </w:pPr>
      <w:r w:rsidRPr="00F12A36">
        <w:rPr>
          <w:sz w:val="28"/>
          <w:szCs w:val="28"/>
        </w:rPr>
        <w:t xml:space="preserve">Республика Сингапур (английское название Republic of Singapore) – город-государство, расположенный на </w:t>
      </w:r>
      <w:r w:rsidRPr="00F12A36">
        <w:rPr>
          <w:b/>
          <w:sz w:val="28"/>
          <w:szCs w:val="28"/>
        </w:rPr>
        <w:t>острове в Юго-восточной Азии</w:t>
      </w:r>
      <w:r w:rsidRPr="00F12A36">
        <w:rPr>
          <w:sz w:val="28"/>
          <w:szCs w:val="28"/>
        </w:rPr>
        <w:t xml:space="preserve">, отделенный от южной части оконечности Малаккского полуострова узким Джохорским проливом. Граничит с султанатом </w:t>
      </w:r>
      <w:hyperlink r:id="rId7" w:tooltip="Джохор" w:history="1">
        <w:r w:rsidRPr="00F12A36">
          <w:rPr>
            <w:rStyle w:val="a4"/>
            <w:color w:val="auto"/>
            <w:sz w:val="28"/>
            <w:szCs w:val="28"/>
            <w:u w:val="none"/>
          </w:rPr>
          <w:t>Джохор</w:t>
        </w:r>
      </w:hyperlink>
      <w:r w:rsidRPr="00F12A36">
        <w:rPr>
          <w:sz w:val="28"/>
          <w:szCs w:val="28"/>
        </w:rPr>
        <w:t>, входящим в состав Малайзии и с островами Риау в составе Индонезии.</w:t>
      </w:r>
    </w:p>
    <w:p w:rsidR="0004743B" w:rsidRPr="00F12A36" w:rsidRDefault="0004743B" w:rsidP="00F12A36">
      <w:pPr>
        <w:spacing w:line="360" w:lineRule="auto"/>
        <w:ind w:firstLine="708"/>
        <w:rPr>
          <w:sz w:val="28"/>
          <w:szCs w:val="28"/>
        </w:rPr>
      </w:pPr>
      <w:r w:rsidRPr="00F12A36">
        <w:rPr>
          <w:sz w:val="28"/>
          <w:szCs w:val="28"/>
        </w:rPr>
        <w:t>Координаты: 1.29305, 103.85555</w:t>
      </w:r>
      <w:hyperlink r:id="rId8" w:history="1">
        <w:r w:rsidR="004800E9" w:rsidRPr="00F12A36">
          <w:rPr>
            <w:rStyle w:val="a4"/>
            <w:color w:val="auto"/>
            <w:sz w:val="28"/>
            <w:szCs w:val="28"/>
            <w:u w:val="none"/>
          </w:rPr>
          <w:t>1°17′ с.</w:t>
        </w:r>
        <w:r w:rsidRPr="00F12A36">
          <w:rPr>
            <w:rStyle w:val="a4"/>
            <w:color w:val="auto"/>
            <w:sz w:val="28"/>
            <w:szCs w:val="28"/>
            <w:u w:val="none"/>
          </w:rPr>
          <w:t>ш. 103°51′ в. д.</w:t>
        </w:r>
        <w:r w:rsidR="004800E9" w:rsidRPr="00F12A36">
          <w:rPr>
            <w:rStyle w:val="a4"/>
            <w:color w:val="auto"/>
            <w:sz w:val="28"/>
            <w:szCs w:val="28"/>
            <w:u w:val="none"/>
          </w:rPr>
          <w:t>﻿ / ﻿1.29305° с.ш. 103.85555° в.</w:t>
        </w:r>
        <w:r w:rsidRPr="00F12A36">
          <w:rPr>
            <w:rStyle w:val="a4"/>
            <w:color w:val="auto"/>
            <w:sz w:val="28"/>
            <w:szCs w:val="28"/>
            <w:u w:val="none"/>
          </w:rPr>
          <w:t>д.</w:t>
        </w:r>
      </w:hyperlink>
      <w:r w:rsidRPr="00F12A36">
        <w:rPr>
          <w:sz w:val="28"/>
          <w:szCs w:val="28"/>
        </w:rPr>
        <w:t> </w:t>
      </w:r>
      <w:hyperlink r:id="rId9" w:history="1">
        <w:r w:rsidRPr="00F12A36">
          <w:rPr>
            <w:rStyle w:val="a4"/>
            <w:color w:val="auto"/>
            <w:sz w:val="28"/>
            <w:szCs w:val="28"/>
            <w:u w:val="none"/>
          </w:rPr>
          <w:t>(G)</w:t>
        </w:r>
      </w:hyperlink>
      <w:r w:rsidRPr="00F12A36">
        <w:rPr>
          <w:sz w:val="28"/>
          <w:szCs w:val="28"/>
        </w:rPr>
        <w:t xml:space="preserve">, 137 км к северу от </w:t>
      </w:r>
      <w:hyperlink r:id="rId10" w:tooltip="Экватор" w:history="1">
        <w:r w:rsidRPr="00F12A36">
          <w:rPr>
            <w:rStyle w:val="a4"/>
            <w:color w:val="auto"/>
            <w:sz w:val="28"/>
            <w:szCs w:val="28"/>
            <w:u w:val="none"/>
          </w:rPr>
          <w:t>экватора</w:t>
        </w:r>
      </w:hyperlink>
      <w:r w:rsidRPr="00F12A36">
        <w:rPr>
          <w:sz w:val="28"/>
          <w:szCs w:val="28"/>
        </w:rPr>
        <w:t xml:space="preserve">. Площадь Сингапура составляет 0,6 тыс. кв. км. Территория включает 59 небольших островков, лежащих вдоль его побережья. Самые крупные из них Убин, Теконг-Бесар, Брани, Сентоса, Семакау и Судонг. </w:t>
      </w:r>
    </w:p>
    <w:p w:rsidR="00E55C2E" w:rsidRPr="00F12A36" w:rsidRDefault="00603BAB" w:rsidP="00F12A36">
      <w:pPr>
        <w:pStyle w:val="a3"/>
        <w:spacing w:line="360" w:lineRule="auto"/>
        <w:ind w:firstLine="708"/>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55.25pt">
            <v:imagedata r:id="rId11" o:title="mls-ax3"/>
          </v:shape>
        </w:pict>
      </w:r>
    </w:p>
    <w:p w:rsidR="00E55C2E" w:rsidRPr="00F12A36" w:rsidRDefault="00E55C2E" w:rsidP="00616FCE">
      <w:pPr>
        <w:pStyle w:val="a3"/>
        <w:spacing w:line="360" w:lineRule="auto"/>
        <w:ind w:firstLine="708"/>
        <w:jc w:val="center"/>
        <w:outlineLvl w:val="0"/>
        <w:rPr>
          <w:sz w:val="28"/>
          <w:szCs w:val="28"/>
        </w:rPr>
      </w:pPr>
      <w:r w:rsidRPr="00F12A36">
        <w:rPr>
          <w:sz w:val="28"/>
          <w:szCs w:val="28"/>
          <w:u w:val="single"/>
        </w:rPr>
        <w:t>Рис.1</w:t>
      </w:r>
      <w:r w:rsidRPr="00F12A36">
        <w:rPr>
          <w:sz w:val="28"/>
          <w:szCs w:val="28"/>
        </w:rPr>
        <w:t xml:space="preserve"> </w:t>
      </w:r>
      <w:r w:rsidR="004D50E0" w:rsidRPr="00F12A36">
        <w:rPr>
          <w:i/>
          <w:sz w:val="28"/>
          <w:szCs w:val="28"/>
        </w:rPr>
        <w:t>Герб Республики Сингапур</w:t>
      </w:r>
    </w:p>
    <w:p w:rsidR="00E55C2E" w:rsidRPr="00F12A36" w:rsidRDefault="0004743B" w:rsidP="00F12A36">
      <w:pPr>
        <w:spacing w:line="360" w:lineRule="auto"/>
        <w:rPr>
          <w:sz w:val="28"/>
          <w:szCs w:val="28"/>
        </w:rPr>
      </w:pPr>
      <w:r w:rsidRPr="00F12A36">
        <w:rPr>
          <w:sz w:val="28"/>
          <w:szCs w:val="28"/>
        </w:rPr>
        <w:tab/>
        <w:t xml:space="preserve">Республика Сингапур входит в состав </w:t>
      </w:r>
      <w:r w:rsidRPr="00F12A36">
        <w:rPr>
          <w:b/>
          <w:sz w:val="28"/>
          <w:szCs w:val="28"/>
          <w:lang w:val="en-US"/>
        </w:rPr>
        <w:t>ASEAN</w:t>
      </w:r>
      <w:r w:rsidRPr="00F12A36">
        <w:rPr>
          <w:sz w:val="28"/>
          <w:szCs w:val="28"/>
        </w:rPr>
        <w:t xml:space="preserve"> (Ассоциация государств Юго-Восточной Азии).</w:t>
      </w:r>
      <w:r w:rsidR="005D4367" w:rsidRPr="00F12A36">
        <w:rPr>
          <w:sz w:val="28"/>
          <w:szCs w:val="28"/>
        </w:rPr>
        <w:t xml:space="preserve"> А</w:t>
      </w:r>
      <w:r w:rsidR="00E55C2E" w:rsidRPr="00F12A36">
        <w:rPr>
          <w:sz w:val="28"/>
          <w:szCs w:val="28"/>
        </w:rPr>
        <w:t>ссоциация государств Юго-Восточной Азии (</w:t>
      </w:r>
      <w:hyperlink r:id="rId12" w:tooltip="Английский язык" w:history="1">
        <w:r w:rsidR="005D4367" w:rsidRPr="00F12A36">
          <w:rPr>
            <w:rStyle w:val="a4"/>
            <w:color w:val="auto"/>
            <w:sz w:val="28"/>
            <w:szCs w:val="28"/>
            <w:u w:val="none"/>
          </w:rPr>
          <w:t>англ</w:t>
        </w:r>
        <w:r w:rsidR="00E55C2E" w:rsidRPr="00F12A36">
          <w:rPr>
            <w:rStyle w:val="a4"/>
            <w:color w:val="auto"/>
            <w:sz w:val="28"/>
            <w:szCs w:val="28"/>
            <w:u w:val="none"/>
          </w:rPr>
          <w:t>.</w:t>
        </w:r>
      </w:hyperlink>
      <w:r w:rsidR="00E55C2E" w:rsidRPr="00F12A36">
        <w:rPr>
          <w:sz w:val="28"/>
          <w:szCs w:val="28"/>
        </w:rPr>
        <w:t xml:space="preserve"> Association of SouthEast Asian Nations) – политическая, экономическая и культурная региональная </w:t>
      </w:r>
      <w:hyperlink r:id="rId13" w:tooltip="Межправительственная организация (страница отсутствует)" w:history="1">
        <w:r w:rsidR="00E55C2E" w:rsidRPr="00F12A36">
          <w:rPr>
            <w:rStyle w:val="a4"/>
            <w:color w:val="auto"/>
            <w:sz w:val="28"/>
            <w:szCs w:val="28"/>
            <w:u w:val="none"/>
          </w:rPr>
          <w:t>межправительственная организация</w:t>
        </w:r>
      </w:hyperlink>
      <w:r w:rsidR="00E55C2E" w:rsidRPr="00F12A36">
        <w:rPr>
          <w:sz w:val="28"/>
          <w:szCs w:val="28"/>
        </w:rPr>
        <w:t xml:space="preserve"> стран, расположенных в </w:t>
      </w:r>
      <w:hyperlink r:id="rId14" w:tooltip="Юго-Восточная Азия" w:history="1">
        <w:r w:rsidR="00E55C2E" w:rsidRPr="00F12A36">
          <w:rPr>
            <w:rStyle w:val="a4"/>
            <w:color w:val="auto"/>
            <w:sz w:val="28"/>
            <w:szCs w:val="28"/>
            <w:u w:val="none"/>
          </w:rPr>
          <w:t>Юго-Восточной Азии</w:t>
        </w:r>
      </w:hyperlink>
      <w:r w:rsidR="00E55C2E" w:rsidRPr="00F12A36">
        <w:rPr>
          <w:sz w:val="28"/>
          <w:szCs w:val="28"/>
        </w:rPr>
        <w:t xml:space="preserve">. АСЕАН была образована 9 августа 1967 г. в </w:t>
      </w:r>
      <w:hyperlink r:id="rId15" w:tooltip="Бангкок" w:history="1">
        <w:r w:rsidR="00E55C2E" w:rsidRPr="00F12A36">
          <w:rPr>
            <w:rStyle w:val="a4"/>
            <w:color w:val="auto"/>
            <w:sz w:val="28"/>
            <w:szCs w:val="28"/>
            <w:u w:val="none"/>
          </w:rPr>
          <w:t>Бангкоке</w:t>
        </w:r>
      </w:hyperlink>
      <w:r w:rsidR="00E55C2E" w:rsidRPr="00F12A36">
        <w:rPr>
          <w:sz w:val="28"/>
          <w:szCs w:val="28"/>
        </w:rPr>
        <w:t xml:space="preserve"> вместе с подписанием </w:t>
      </w:r>
      <w:hyperlink r:id="rId16" w:tooltip="Декларация АСЕАН (страница отсутствует)" w:history="1">
        <w:r w:rsidR="00E55C2E" w:rsidRPr="00F12A36">
          <w:rPr>
            <w:rStyle w:val="a4"/>
            <w:color w:val="auto"/>
            <w:sz w:val="28"/>
            <w:szCs w:val="28"/>
            <w:u w:val="none"/>
          </w:rPr>
          <w:t>«Декларации АСЕАН»</w:t>
        </w:r>
      </w:hyperlink>
      <w:r w:rsidR="00E55C2E" w:rsidRPr="00F12A36">
        <w:rPr>
          <w:sz w:val="28"/>
          <w:szCs w:val="28"/>
        </w:rPr>
        <w:t xml:space="preserve">, более известной как </w:t>
      </w:r>
      <w:r w:rsidR="00E55C2E" w:rsidRPr="00F12A36">
        <w:rPr>
          <w:i/>
          <w:sz w:val="28"/>
          <w:szCs w:val="28"/>
        </w:rPr>
        <w:t>«Бангкокская декларация»</w:t>
      </w:r>
      <w:r w:rsidR="00E55C2E" w:rsidRPr="00F12A36">
        <w:rPr>
          <w:sz w:val="28"/>
          <w:szCs w:val="28"/>
        </w:rPr>
        <w:t xml:space="preserve">. Договорное оформление АСЕАН произошло лишь в </w:t>
      </w:r>
      <w:r w:rsidR="00E55C2E" w:rsidRPr="00F12A36">
        <w:rPr>
          <w:b/>
          <w:sz w:val="28"/>
          <w:szCs w:val="28"/>
        </w:rPr>
        <w:t>1976 году</w:t>
      </w:r>
      <w:r w:rsidR="00E55C2E" w:rsidRPr="00F12A36">
        <w:rPr>
          <w:sz w:val="28"/>
          <w:szCs w:val="28"/>
        </w:rPr>
        <w:t xml:space="preserve"> в подписанных на острове </w:t>
      </w:r>
      <w:hyperlink r:id="rId17" w:tooltip="Бали" w:history="1">
        <w:r w:rsidR="00E55C2E" w:rsidRPr="00F12A36">
          <w:rPr>
            <w:rStyle w:val="a4"/>
            <w:color w:val="auto"/>
            <w:sz w:val="28"/>
            <w:szCs w:val="28"/>
            <w:u w:val="none"/>
          </w:rPr>
          <w:t>Бали</w:t>
        </w:r>
      </w:hyperlink>
      <w:r w:rsidR="00E55C2E" w:rsidRPr="00F12A36">
        <w:rPr>
          <w:sz w:val="28"/>
          <w:szCs w:val="28"/>
        </w:rPr>
        <w:t xml:space="preserve"> Договоре о дружбе и сотрудничестве в Юго-Восточной Азии и Декларации согласия АСЕАН.</w:t>
      </w:r>
    </w:p>
    <w:p w:rsidR="004D50E0" w:rsidRPr="00F12A36" w:rsidRDefault="00603BAB" w:rsidP="00F12A36">
      <w:pPr>
        <w:spacing w:line="360" w:lineRule="auto"/>
        <w:jc w:val="center"/>
        <w:rPr>
          <w:sz w:val="28"/>
          <w:szCs w:val="28"/>
        </w:rPr>
      </w:pPr>
      <w:r>
        <w:rPr>
          <w:sz w:val="28"/>
          <w:szCs w:val="28"/>
        </w:rPr>
        <w:pict>
          <v:shape id="_x0000_i1026" type="#_x0000_t75" style="width:121.5pt;height:257.25pt">
            <v:imagedata r:id="rId18" o:title=""/>
          </v:shape>
        </w:pict>
      </w:r>
    </w:p>
    <w:p w:rsidR="004D50E0" w:rsidRPr="00F12A36" w:rsidRDefault="004D50E0" w:rsidP="00616FCE">
      <w:pPr>
        <w:spacing w:line="360" w:lineRule="auto"/>
        <w:jc w:val="center"/>
        <w:outlineLvl w:val="0"/>
        <w:rPr>
          <w:sz w:val="28"/>
          <w:szCs w:val="28"/>
        </w:rPr>
      </w:pPr>
      <w:r w:rsidRPr="00F12A36">
        <w:rPr>
          <w:sz w:val="28"/>
          <w:szCs w:val="28"/>
          <w:u w:val="single"/>
        </w:rPr>
        <w:t>Рис2</w:t>
      </w:r>
      <w:r w:rsidRPr="00F12A36">
        <w:rPr>
          <w:sz w:val="28"/>
          <w:szCs w:val="28"/>
        </w:rPr>
        <w:t xml:space="preserve"> </w:t>
      </w:r>
      <w:r w:rsidRPr="00F12A36">
        <w:rPr>
          <w:i/>
          <w:sz w:val="28"/>
          <w:szCs w:val="28"/>
        </w:rPr>
        <w:t>ЛОГОТИП Ассоциации стран юго-восточной Азии (АСЕАН)</w:t>
      </w:r>
    </w:p>
    <w:p w:rsidR="00E55C2E" w:rsidRPr="00F12A36" w:rsidRDefault="00E55C2E" w:rsidP="00F12A36">
      <w:pPr>
        <w:spacing w:line="360" w:lineRule="auto"/>
        <w:ind w:firstLine="708"/>
        <w:rPr>
          <w:sz w:val="28"/>
          <w:szCs w:val="28"/>
        </w:rPr>
      </w:pPr>
      <w:r w:rsidRPr="00F12A36">
        <w:rPr>
          <w:sz w:val="28"/>
          <w:szCs w:val="28"/>
        </w:rPr>
        <w:t xml:space="preserve">Высшим органом АСЕАН является саммит лидеров (глав государств и правительств) стран-членов, который, начиная с </w:t>
      </w:r>
      <w:hyperlink r:id="rId19" w:tooltip="2001" w:history="1">
        <w:r w:rsidRPr="00F12A36">
          <w:rPr>
            <w:rStyle w:val="a4"/>
            <w:color w:val="auto"/>
            <w:sz w:val="28"/>
            <w:szCs w:val="28"/>
            <w:u w:val="none"/>
          </w:rPr>
          <w:t>2001</w:t>
        </w:r>
      </w:hyperlink>
      <w:r w:rsidRPr="00F12A36">
        <w:rPr>
          <w:sz w:val="28"/>
          <w:szCs w:val="28"/>
        </w:rPr>
        <w:t xml:space="preserve"> г., проходит ежегодно. </w:t>
      </w:r>
      <w:hyperlink r:id="rId20" w:tooltip="Саммит" w:history="1">
        <w:r w:rsidRPr="00F12A36">
          <w:rPr>
            <w:rStyle w:val="a4"/>
            <w:color w:val="auto"/>
            <w:sz w:val="28"/>
            <w:szCs w:val="28"/>
            <w:u w:val="none"/>
          </w:rPr>
          <w:t>Саммит</w:t>
        </w:r>
      </w:hyperlink>
      <w:r w:rsidRPr="00F12A36">
        <w:rPr>
          <w:sz w:val="28"/>
          <w:szCs w:val="28"/>
        </w:rPr>
        <w:t xml:space="preserve"> обычно длится 3 дня и сопровождается встречами с партнёрами организации по региону. В качестве руководящего и координирующего органа выступают ежегодные совещания министров иностранных дел (СМИД), которые берут своё начало из периода, когда саммиты проходили раз в три года и СМИД проходили на год ранее, подготавливая будущую встречу. Также ежегодно проходят совещания министров финансов и периодически министров экономики и сельского хозяйства, однако важнейшие их решения подлежат утверждению министров иностранных дел. Повседневное руководство осуществляется постоянным комитетом в составе министра иностранных дел председательствующей страны и послов остальных стран-членов. Постоянный Секретариат расположен в </w:t>
      </w:r>
      <w:hyperlink r:id="rId21" w:tooltip="Джакарта" w:history="1">
        <w:r w:rsidRPr="00F12A36">
          <w:rPr>
            <w:rStyle w:val="a4"/>
            <w:b/>
            <w:color w:val="auto"/>
            <w:sz w:val="28"/>
            <w:szCs w:val="28"/>
            <w:u w:val="none"/>
          </w:rPr>
          <w:t>Джакарте</w:t>
        </w:r>
      </w:hyperlink>
      <w:r w:rsidRPr="00F12A36">
        <w:rPr>
          <w:sz w:val="28"/>
          <w:szCs w:val="28"/>
        </w:rPr>
        <w:t xml:space="preserve"> и возглавляется Генеральным секретарём (на ноябрь </w:t>
      </w:r>
      <w:hyperlink r:id="rId22" w:tooltip="2008" w:history="1">
        <w:r w:rsidRPr="00F12A36">
          <w:rPr>
            <w:rStyle w:val="a4"/>
            <w:color w:val="auto"/>
            <w:sz w:val="28"/>
            <w:szCs w:val="28"/>
            <w:u w:val="none"/>
          </w:rPr>
          <w:t>2008</w:t>
        </w:r>
      </w:hyperlink>
      <w:r w:rsidRPr="00F12A36">
        <w:rPr>
          <w:sz w:val="28"/>
          <w:szCs w:val="28"/>
        </w:rPr>
        <w:t xml:space="preserve"> г. – бывший министр иностранных дел Таиланда Сурин Питсуван). Также работа ведется в 29 комитетах, 122 рабочих группах, что позволяет проводить ежегодно более 300 мероприятий в рамках АСЕАН.</w:t>
      </w:r>
    </w:p>
    <w:p w:rsidR="004800E9" w:rsidRPr="00F12A36" w:rsidRDefault="004800E9" w:rsidP="00F12A36">
      <w:pPr>
        <w:spacing w:line="360" w:lineRule="auto"/>
        <w:ind w:firstLine="708"/>
        <w:rPr>
          <w:sz w:val="28"/>
          <w:szCs w:val="28"/>
        </w:rPr>
      </w:pPr>
      <w:r w:rsidRPr="00F12A36">
        <w:rPr>
          <w:sz w:val="28"/>
          <w:szCs w:val="28"/>
        </w:rPr>
        <w:t xml:space="preserve">Председательство в организации осуществляется в порядке установленной очерёдности со сроком в один год в соответствии с алфавитным расположением стран на </w:t>
      </w:r>
      <w:hyperlink r:id="rId23" w:tooltip="Английский язык" w:history="1">
        <w:r w:rsidRPr="00F12A36">
          <w:rPr>
            <w:rStyle w:val="a4"/>
            <w:color w:val="auto"/>
            <w:sz w:val="28"/>
            <w:szCs w:val="28"/>
            <w:u w:val="none"/>
          </w:rPr>
          <w:t>английском языке</w:t>
        </w:r>
      </w:hyperlink>
      <w:r w:rsidRPr="00F12A36">
        <w:rPr>
          <w:sz w:val="28"/>
          <w:szCs w:val="28"/>
        </w:rPr>
        <w:t xml:space="preserve">. Соответственно, в 2007 г. председательствует </w:t>
      </w:r>
      <w:hyperlink r:id="rId24" w:tooltip="Сингапур" w:history="1">
        <w:r w:rsidRPr="00F12A36">
          <w:rPr>
            <w:rStyle w:val="a4"/>
            <w:color w:val="auto"/>
            <w:sz w:val="28"/>
            <w:szCs w:val="28"/>
            <w:u w:val="none"/>
          </w:rPr>
          <w:t>Сингапур</w:t>
        </w:r>
      </w:hyperlink>
      <w:r w:rsidRPr="00F12A36">
        <w:rPr>
          <w:sz w:val="28"/>
          <w:szCs w:val="28"/>
        </w:rPr>
        <w:t xml:space="preserve">, в </w:t>
      </w:r>
      <w:hyperlink r:id="rId25" w:tooltip="2008" w:history="1">
        <w:r w:rsidRPr="00F12A36">
          <w:rPr>
            <w:rStyle w:val="a4"/>
            <w:color w:val="auto"/>
            <w:sz w:val="28"/>
            <w:szCs w:val="28"/>
            <w:u w:val="none"/>
          </w:rPr>
          <w:t>2008</w:t>
        </w:r>
      </w:hyperlink>
      <w:r w:rsidRPr="00F12A36">
        <w:rPr>
          <w:sz w:val="28"/>
          <w:szCs w:val="28"/>
        </w:rPr>
        <w:t xml:space="preserve"> г. – по порядку </w:t>
      </w:r>
      <w:hyperlink r:id="rId26" w:tooltip="Таиланд" w:history="1">
        <w:r w:rsidRPr="00F12A36">
          <w:rPr>
            <w:rStyle w:val="a4"/>
            <w:color w:val="auto"/>
            <w:sz w:val="28"/>
            <w:szCs w:val="28"/>
            <w:u w:val="none"/>
          </w:rPr>
          <w:t>Таиланд</w:t>
        </w:r>
      </w:hyperlink>
      <w:r w:rsidRPr="00F12A36">
        <w:rPr>
          <w:sz w:val="28"/>
          <w:szCs w:val="28"/>
        </w:rPr>
        <w:t>, однако это требует подтверждения. На СМИД председательствует министр иностранных дел той страны, которая возглавляла организацию в прошлом году.</w:t>
      </w:r>
    </w:p>
    <w:p w:rsidR="004800E9" w:rsidRPr="00F12A36" w:rsidRDefault="004800E9" w:rsidP="00F12A36">
      <w:pPr>
        <w:spacing w:line="360" w:lineRule="auto"/>
        <w:ind w:firstLine="708"/>
        <w:rPr>
          <w:sz w:val="28"/>
          <w:szCs w:val="28"/>
        </w:rPr>
      </w:pPr>
      <w:r w:rsidRPr="00F12A36">
        <w:rPr>
          <w:sz w:val="28"/>
          <w:szCs w:val="28"/>
        </w:rPr>
        <w:t xml:space="preserve">Непосредственно образующими государствами являлись </w:t>
      </w:r>
      <w:hyperlink r:id="rId27" w:tooltip="Индонезия" w:history="1">
        <w:r w:rsidRPr="00F12A36">
          <w:rPr>
            <w:rStyle w:val="a4"/>
            <w:color w:val="auto"/>
            <w:sz w:val="28"/>
            <w:szCs w:val="28"/>
            <w:u w:val="none"/>
          </w:rPr>
          <w:t>Индонезия</w:t>
        </w:r>
      </w:hyperlink>
      <w:r w:rsidRPr="00F12A36">
        <w:rPr>
          <w:sz w:val="28"/>
          <w:szCs w:val="28"/>
        </w:rPr>
        <w:t xml:space="preserve">, </w:t>
      </w:r>
      <w:hyperlink r:id="rId28" w:tooltip="Малайзия" w:history="1">
        <w:r w:rsidRPr="00F12A36">
          <w:rPr>
            <w:rStyle w:val="a4"/>
            <w:color w:val="auto"/>
            <w:sz w:val="28"/>
            <w:szCs w:val="28"/>
            <w:u w:val="none"/>
          </w:rPr>
          <w:t>Малайзия</w:t>
        </w:r>
      </w:hyperlink>
      <w:r w:rsidRPr="00F12A36">
        <w:rPr>
          <w:sz w:val="28"/>
          <w:szCs w:val="28"/>
        </w:rPr>
        <w:t xml:space="preserve">, </w:t>
      </w:r>
      <w:hyperlink r:id="rId29" w:tooltip="Сингапур" w:history="1">
        <w:r w:rsidRPr="00F12A36">
          <w:rPr>
            <w:rStyle w:val="a4"/>
            <w:color w:val="auto"/>
            <w:sz w:val="28"/>
            <w:szCs w:val="28"/>
            <w:u w:val="none"/>
          </w:rPr>
          <w:t>Сингапур</w:t>
        </w:r>
      </w:hyperlink>
      <w:r w:rsidRPr="00F12A36">
        <w:rPr>
          <w:sz w:val="28"/>
          <w:szCs w:val="28"/>
        </w:rPr>
        <w:t xml:space="preserve">, </w:t>
      </w:r>
      <w:hyperlink r:id="rId30" w:tooltip="Таиланд" w:history="1">
        <w:r w:rsidRPr="00F12A36">
          <w:rPr>
            <w:rStyle w:val="a4"/>
            <w:color w:val="auto"/>
            <w:sz w:val="28"/>
            <w:szCs w:val="28"/>
            <w:u w:val="none"/>
          </w:rPr>
          <w:t>Таиланд</w:t>
        </w:r>
      </w:hyperlink>
      <w:r w:rsidRPr="00F12A36">
        <w:rPr>
          <w:sz w:val="28"/>
          <w:szCs w:val="28"/>
        </w:rPr>
        <w:t xml:space="preserve"> и </w:t>
      </w:r>
      <w:hyperlink r:id="rId31" w:tooltip="Филиппины" w:history="1">
        <w:r w:rsidRPr="00F12A36">
          <w:rPr>
            <w:rStyle w:val="a4"/>
            <w:color w:val="auto"/>
            <w:sz w:val="28"/>
            <w:szCs w:val="28"/>
            <w:u w:val="none"/>
          </w:rPr>
          <w:t>Филиппины</w:t>
        </w:r>
      </w:hyperlink>
      <w:r w:rsidRPr="00F12A36">
        <w:rPr>
          <w:sz w:val="28"/>
          <w:szCs w:val="28"/>
        </w:rPr>
        <w:t xml:space="preserve">. Позже присоединились </w:t>
      </w:r>
      <w:hyperlink r:id="rId32" w:tooltip="Бруней-Даруссалам" w:history="1">
        <w:r w:rsidRPr="00F12A36">
          <w:rPr>
            <w:rStyle w:val="a4"/>
            <w:color w:val="auto"/>
            <w:sz w:val="28"/>
            <w:szCs w:val="28"/>
            <w:u w:val="none"/>
          </w:rPr>
          <w:t>Бруней-Даруссалам</w:t>
        </w:r>
      </w:hyperlink>
      <w:r w:rsidRPr="00F12A36">
        <w:rPr>
          <w:sz w:val="28"/>
          <w:szCs w:val="28"/>
        </w:rPr>
        <w:t xml:space="preserve"> (7 января 1984 г., через 6 дней после обретения независимости), </w:t>
      </w:r>
      <w:hyperlink r:id="rId33" w:tooltip="Вьетнам" w:history="1">
        <w:r w:rsidRPr="00F12A36">
          <w:rPr>
            <w:rStyle w:val="a4"/>
            <w:color w:val="auto"/>
            <w:sz w:val="28"/>
            <w:szCs w:val="28"/>
            <w:u w:val="none"/>
          </w:rPr>
          <w:t>Вьетнам</w:t>
        </w:r>
      </w:hyperlink>
      <w:r w:rsidRPr="00F12A36">
        <w:rPr>
          <w:sz w:val="28"/>
          <w:szCs w:val="28"/>
        </w:rPr>
        <w:t xml:space="preserve">, (28 июля 1995 г.), </w:t>
      </w:r>
      <w:hyperlink r:id="rId34" w:tooltip="Лаос" w:history="1">
        <w:r w:rsidRPr="00F12A36">
          <w:rPr>
            <w:rStyle w:val="a4"/>
            <w:color w:val="auto"/>
            <w:sz w:val="28"/>
            <w:szCs w:val="28"/>
            <w:u w:val="none"/>
          </w:rPr>
          <w:t>Лаос</w:t>
        </w:r>
      </w:hyperlink>
      <w:r w:rsidRPr="00F12A36">
        <w:rPr>
          <w:sz w:val="28"/>
          <w:szCs w:val="28"/>
        </w:rPr>
        <w:t xml:space="preserve"> и </w:t>
      </w:r>
      <w:hyperlink r:id="rId35" w:tooltip="Мьянма" w:history="1">
        <w:r w:rsidRPr="00F12A36">
          <w:rPr>
            <w:rStyle w:val="a4"/>
            <w:color w:val="auto"/>
            <w:sz w:val="28"/>
            <w:szCs w:val="28"/>
            <w:u w:val="none"/>
          </w:rPr>
          <w:t>Мьянма</w:t>
        </w:r>
      </w:hyperlink>
      <w:r w:rsidRPr="00F12A36">
        <w:rPr>
          <w:sz w:val="28"/>
          <w:szCs w:val="28"/>
        </w:rPr>
        <w:t xml:space="preserve"> (23 июля 1997 г.), </w:t>
      </w:r>
      <w:hyperlink r:id="rId36" w:tooltip="Камбоджа" w:history="1">
        <w:r w:rsidRPr="00F12A36">
          <w:rPr>
            <w:rStyle w:val="a4"/>
            <w:color w:val="auto"/>
            <w:sz w:val="28"/>
            <w:szCs w:val="28"/>
            <w:u w:val="none"/>
          </w:rPr>
          <w:t>Камбоджа</w:t>
        </w:r>
      </w:hyperlink>
      <w:r w:rsidRPr="00F12A36">
        <w:rPr>
          <w:sz w:val="28"/>
          <w:szCs w:val="28"/>
        </w:rPr>
        <w:t xml:space="preserve"> (30 апреля 1999 г.). На данный момент, статус наблюдателя имеет </w:t>
      </w:r>
      <w:hyperlink r:id="rId37" w:tooltip="Папуа-Новая Гвинея" w:history="1">
        <w:r w:rsidRPr="00F12A36">
          <w:rPr>
            <w:rStyle w:val="a4"/>
            <w:color w:val="auto"/>
            <w:sz w:val="28"/>
            <w:szCs w:val="28"/>
            <w:u w:val="none"/>
          </w:rPr>
          <w:t>Папуа-Новая Гвинея</w:t>
        </w:r>
      </w:hyperlink>
      <w:r w:rsidRPr="00F12A36">
        <w:rPr>
          <w:sz w:val="28"/>
          <w:szCs w:val="28"/>
        </w:rPr>
        <w:t xml:space="preserve">. В 2002 году заявку на получение статуса наблюдателя подал </w:t>
      </w:r>
      <w:hyperlink r:id="rId38" w:tooltip="Восточный Тимор" w:history="1">
        <w:r w:rsidRPr="00F12A36">
          <w:rPr>
            <w:rStyle w:val="a4"/>
            <w:color w:val="auto"/>
            <w:sz w:val="28"/>
            <w:szCs w:val="28"/>
            <w:u w:val="none"/>
          </w:rPr>
          <w:t>Восточный Тимор</w:t>
        </w:r>
      </w:hyperlink>
      <w:r w:rsidRPr="00F12A36">
        <w:rPr>
          <w:sz w:val="28"/>
          <w:szCs w:val="28"/>
        </w:rPr>
        <w:t>.</w:t>
      </w:r>
    </w:p>
    <w:p w:rsidR="004800E9" w:rsidRPr="00F12A36" w:rsidRDefault="004800E9" w:rsidP="00F12A36">
      <w:pPr>
        <w:spacing w:line="360" w:lineRule="auto"/>
        <w:ind w:firstLine="708"/>
        <w:rPr>
          <w:sz w:val="28"/>
          <w:szCs w:val="28"/>
        </w:rPr>
      </w:pPr>
      <w:r w:rsidRPr="00F12A36">
        <w:rPr>
          <w:sz w:val="28"/>
          <w:szCs w:val="28"/>
        </w:rPr>
        <w:t>Население стран-членов АСЕАН составляет около 500 млн. человек, общая площадь 4,5 млн. км², их совокупный ВВП достигает около 737 млрд. долларов США.</w:t>
      </w:r>
    </w:p>
    <w:p w:rsidR="0004743B" w:rsidRDefault="0004743B" w:rsidP="00F12A36">
      <w:pPr>
        <w:spacing w:line="360" w:lineRule="auto"/>
        <w:rPr>
          <w:sz w:val="28"/>
          <w:szCs w:val="28"/>
        </w:rPr>
      </w:pPr>
    </w:p>
    <w:p w:rsidR="00F12A36" w:rsidRDefault="00F12A36" w:rsidP="00F12A36">
      <w:pPr>
        <w:spacing w:line="360" w:lineRule="auto"/>
        <w:rPr>
          <w:sz w:val="28"/>
          <w:szCs w:val="28"/>
        </w:rPr>
      </w:pPr>
    </w:p>
    <w:p w:rsidR="00F12A36" w:rsidRDefault="00F12A36" w:rsidP="00F12A36">
      <w:pPr>
        <w:spacing w:line="360" w:lineRule="auto"/>
        <w:rPr>
          <w:sz w:val="28"/>
          <w:szCs w:val="28"/>
        </w:rPr>
      </w:pPr>
    </w:p>
    <w:p w:rsidR="00F12A36" w:rsidRDefault="00F12A36" w:rsidP="00F12A36">
      <w:pPr>
        <w:spacing w:line="360" w:lineRule="auto"/>
        <w:rPr>
          <w:sz w:val="28"/>
          <w:szCs w:val="28"/>
        </w:rPr>
      </w:pPr>
    </w:p>
    <w:p w:rsidR="00F12A36" w:rsidRDefault="00F12A36" w:rsidP="00F12A36">
      <w:pPr>
        <w:spacing w:line="360" w:lineRule="auto"/>
        <w:rPr>
          <w:sz w:val="28"/>
          <w:szCs w:val="28"/>
        </w:rPr>
      </w:pPr>
    </w:p>
    <w:p w:rsidR="00F12A36" w:rsidRDefault="00F12A36" w:rsidP="00F12A36">
      <w:pPr>
        <w:spacing w:line="360" w:lineRule="auto"/>
        <w:rPr>
          <w:sz w:val="28"/>
          <w:szCs w:val="28"/>
          <w:lang w:val="en-US"/>
        </w:rPr>
      </w:pPr>
    </w:p>
    <w:p w:rsidR="007D08EF" w:rsidRPr="007D08EF" w:rsidRDefault="007D08EF" w:rsidP="00F12A36">
      <w:pPr>
        <w:spacing w:line="360" w:lineRule="auto"/>
        <w:rPr>
          <w:sz w:val="28"/>
          <w:szCs w:val="28"/>
          <w:lang w:val="en-US"/>
        </w:rPr>
      </w:pPr>
    </w:p>
    <w:p w:rsidR="005D7B7B" w:rsidRPr="00F12A36" w:rsidRDefault="0001425E" w:rsidP="00616FCE">
      <w:pPr>
        <w:spacing w:line="360" w:lineRule="auto"/>
        <w:outlineLvl w:val="0"/>
        <w:rPr>
          <w:b/>
          <w:sz w:val="28"/>
          <w:szCs w:val="28"/>
        </w:rPr>
      </w:pPr>
      <w:r w:rsidRPr="00F12A36">
        <w:rPr>
          <w:b/>
          <w:sz w:val="28"/>
          <w:szCs w:val="28"/>
        </w:rPr>
        <w:t xml:space="preserve">Доля </w:t>
      </w:r>
      <w:r w:rsidR="00E06F95" w:rsidRPr="00F12A36">
        <w:rPr>
          <w:b/>
          <w:sz w:val="28"/>
          <w:szCs w:val="28"/>
        </w:rPr>
        <w:t>Сингапура</w:t>
      </w:r>
      <w:r w:rsidRPr="00F12A36">
        <w:rPr>
          <w:b/>
          <w:sz w:val="28"/>
          <w:szCs w:val="28"/>
        </w:rPr>
        <w:t xml:space="preserve"> в общем объеме собираемых страховых премий</w:t>
      </w:r>
    </w:p>
    <w:p w:rsidR="0001425E" w:rsidRPr="00F12A36" w:rsidRDefault="0001425E" w:rsidP="00F12A36">
      <w:pPr>
        <w:spacing w:line="360" w:lineRule="auto"/>
        <w:rPr>
          <w:sz w:val="28"/>
          <w:szCs w:val="28"/>
        </w:rPr>
      </w:pPr>
      <w:r w:rsidRPr="00F12A36">
        <w:rPr>
          <w:b/>
          <w:sz w:val="28"/>
          <w:szCs w:val="28"/>
        </w:rPr>
        <w:tab/>
      </w:r>
      <w:r w:rsidRPr="00F12A36">
        <w:rPr>
          <w:sz w:val="28"/>
          <w:szCs w:val="28"/>
        </w:rPr>
        <w:t>Страхование жизни продолжает развиваться за счет повышения доходов населения и увеличения спроса на обеспечение старости. Страховые рынки Юго-Восточной Азии (в т.ч. Сингапура)</w:t>
      </w:r>
      <w:r w:rsidR="00E06F95" w:rsidRPr="00F12A36">
        <w:rPr>
          <w:sz w:val="28"/>
          <w:szCs w:val="28"/>
        </w:rPr>
        <w:t xml:space="preserve"> вследствие их относительно небольшого размера составляют лишь 2% страховых премий в сфере страхования жизни и 4% в иных видах страхования. В Сингапуре уже успешно прошел начальный этап развития рынка страхования.</w:t>
      </w:r>
    </w:p>
    <w:p w:rsidR="00E06F95" w:rsidRPr="00F12A36" w:rsidRDefault="00E06F95" w:rsidP="00F12A36">
      <w:pPr>
        <w:spacing w:line="360" w:lineRule="auto"/>
        <w:rPr>
          <w:sz w:val="28"/>
          <w:szCs w:val="28"/>
        </w:rPr>
      </w:pPr>
      <w:r w:rsidRPr="00F12A36">
        <w:rPr>
          <w:sz w:val="28"/>
          <w:szCs w:val="28"/>
        </w:rPr>
        <w:tab/>
        <w:t xml:space="preserve">Несмотря на то, что уровень развития страхования жизни достаточно высок, не приходится говорить о том, что в данном виде услуг рынок Сингапура приближается к пресыщению. Население страны покупает страхование жизни во многом потому, что повсеместно не развита государственная программа поддержки пенсионного обеспечения. В Сингапуре, как и во всей Азии, многие не надеются на помощь пенсионной системы обеспечения, т.к. наблюдается прогрессирующая тенденция старения населения. </w:t>
      </w:r>
    </w:p>
    <w:p w:rsidR="00E06F95" w:rsidRPr="00F12A36" w:rsidRDefault="00603BAB" w:rsidP="00F12A36">
      <w:pPr>
        <w:spacing w:line="360" w:lineRule="auto"/>
        <w:jc w:val="center"/>
        <w:rPr>
          <w:sz w:val="28"/>
          <w:szCs w:val="28"/>
        </w:rPr>
      </w:pPr>
      <w:r>
        <w:rPr>
          <w:sz w:val="28"/>
          <w:szCs w:val="28"/>
        </w:rPr>
        <w:pict>
          <v:shape id="_x0000_i1027" type="#_x0000_t75" style="width:261.75pt;height:333pt">
            <v:imagedata r:id="rId39" o:title="Scanitto_6"/>
          </v:shape>
        </w:pict>
      </w:r>
    </w:p>
    <w:p w:rsidR="00E06F95" w:rsidRPr="00F12A36" w:rsidRDefault="00E06F95" w:rsidP="00F12A36">
      <w:pPr>
        <w:spacing w:line="360" w:lineRule="auto"/>
        <w:rPr>
          <w:sz w:val="28"/>
          <w:szCs w:val="28"/>
        </w:rPr>
      </w:pPr>
      <w:r w:rsidRPr="00F12A36">
        <w:rPr>
          <w:sz w:val="28"/>
          <w:szCs w:val="28"/>
        </w:rPr>
        <w:tab/>
        <w:t>Исторически высокая процентная ставка, гарантированная компаниями по страхованию жизни, привлекает население больше, чем депозитная банковская ставка. Улучшение социальной жизни и медицинского обслуживания привели к росту продолжительности жизни в стране, следовательно, и продолжительность жизни пенсионеров после выхода на пенсию увеличивается. В то же время сократилась рождаемость, данный фактор приводит к старению населения.</w:t>
      </w:r>
    </w:p>
    <w:p w:rsidR="00E06F95" w:rsidRPr="00F12A36" w:rsidRDefault="00E06F95" w:rsidP="00F12A36">
      <w:pPr>
        <w:spacing w:line="360" w:lineRule="auto"/>
        <w:rPr>
          <w:sz w:val="28"/>
          <w:szCs w:val="28"/>
        </w:rPr>
      </w:pPr>
    </w:p>
    <w:p w:rsidR="005D7B7B" w:rsidRPr="00F12A36" w:rsidRDefault="00603BAB" w:rsidP="00F12A36">
      <w:pPr>
        <w:spacing w:line="360" w:lineRule="auto"/>
        <w:jc w:val="center"/>
        <w:rPr>
          <w:sz w:val="28"/>
          <w:szCs w:val="28"/>
        </w:rPr>
      </w:pPr>
      <w:r>
        <w:rPr>
          <w:sz w:val="28"/>
          <w:szCs w:val="28"/>
        </w:rPr>
        <w:pict>
          <v:shape id="_x0000_i1028" type="#_x0000_t75" style="width:269.25pt;height:333pt">
            <v:imagedata r:id="rId40" o:title="Scanitto_7"/>
          </v:shape>
        </w:pict>
      </w:r>
    </w:p>
    <w:p w:rsidR="0045047A" w:rsidRPr="00F12A36" w:rsidRDefault="0045047A" w:rsidP="00F12A36">
      <w:pPr>
        <w:spacing w:line="360" w:lineRule="auto"/>
        <w:jc w:val="center"/>
        <w:rPr>
          <w:sz w:val="28"/>
          <w:szCs w:val="28"/>
        </w:rPr>
      </w:pPr>
    </w:p>
    <w:p w:rsidR="0045047A" w:rsidRPr="00F12A36" w:rsidRDefault="0045047A" w:rsidP="00F12A36">
      <w:pPr>
        <w:spacing w:line="360" w:lineRule="auto"/>
        <w:rPr>
          <w:sz w:val="28"/>
          <w:szCs w:val="28"/>
        </w:rPr>
      </w:pPr>
      <w:r w:rsidRPr="00F12A36">
        <w:rPr>
          <w:sz w:val="28"/>
          <w:szCs w:val="28"/>
        </w:rPr>
        <w:tab/>
        <w:t>К 2015 году число тех, кому будет 65 или более лет составит 11% от всего населения Сингапура.</w:t>
      </w:r>
    </w:p>
    <w:p w:rsidR="0045047A" w:rsidRPr="00F12A36" w:rsidRDefault="0045047A" w:rsidP="00F12A36">
      <w:pPr>
        <w:spacing w:line="360" w:lineRule="auto"/>
        <w:rPr>
          <w:sz w:val="28"/>
          <w:szCs w:val="28"/>
        </w:rPr>
      </w:pPr>
      <w:r w:rsidRPr="00F12A36">
        <w:rPr>
          <w:sz w:val="28"/>
          <w:szCs w:val="28"/>
        </w:rPr>
        <w:tab/>
        <w:t>Дифференциация доходов населения также накладывает отпечаток на развитие страхового рынка. В каждом сегменте уровня доходов населении тратит на страхование жизни больше, нежели на страхование иных, чем страхование жизни. Это предполагает, что эластичность доходной части и иных видов страхования имеет тенденцию приближаться к равенству на относительно низких уровнях дохода населения. При более высоких доходах продукты страхования жизни обладают больше эластичностью. Что же касается иных видов страхования, то они развиваются благодаря банковским запросам на страхование собственности, выступающего обеспечением предоставляемых кредитов закладными. Доля страхования видов иных, чем страхование жизни в стране увеличивается за счет гарантийного фонда страхования сооружений, в который производятся обязательные отчисления государственной энергетической компанией.</w:t>
      </w:r>
    </w:p>
    <w:p w:rsidR="0045047A" w:rsidRPr="00F12A36" w:rsidRDefault="0045047A" w:rsidP="00F12A36">
      <w:pPr>
        <w:spacing w:line="360" w:lineRule="auto"/>
        <w:rPr>
          <w:sz w:val="28"/>
          <w:szCs w:val="28"/>
        </w:rPr>
      </w:pPr>
      <w:r w:rsidRPr="00F12A36">
        <w:rPr>
          <w:sz w:val="28"/>
          <w:szCs w:val="28"/>
        </w:rPr>
        <w:tab/>
        <w:t>Либерализация и дерегулирование страховых рынков привели к расширению границ сферы страхования. Азиатские страховые рынки все в большей степ</w:t>
      </w:r>
      <w:r w:rsidR="005A2B01" w:rsidRPr="00F12A36">
        <w:rPr>
          <w:sz w:val="28"/>
          <w:szCs w:val="28"/>
        </w:rPr>
        <w:t>е</w:t>
      </w:r>
      <w:r w:rsidRPr="00F12A36">
        <w:rPr>
          <w:sz w:val="28"/>
          <w:szCs w:val="28"/>
        </w:rPr>
        <w:t>ни отказываются</w:t>
      </w:r>
      <w:r w:rsidR="005A2B01" w:rsidRPr="00F12A36">
        <w:rPr>
          <w:sz w:val="28"/>
          <w:szCs w:val="28"/>
        </w:rPr>
        <w:t xml:space="preserve"> </w:t>
      </w:r>
      <w:r w:rsidRPr="00F12A36">
        <w:rPr>
          <w:sz w:val="28"/>
          <w:szCs w:val="28"/>
        </w:rPr>
        <w:t xml:space="preserve">от государственного контроля, который </w:t>
      </w:r>
      <w:r w:rsidR="005A2B01" w:rsidRPr="00F12A36">
        <w:rPr>
          <w:sz w:val="28"/>
          <w:szCs w:val="28"/>
        </w:rPr>
        <w:t>существовал ранее, в пользу контроля за платежеспособностью. Это проявляется и в отмене госконтроля за тарифами в отраслях страхования иного, чем страхования жизни.</w:t>
      </w:r>
    </w:p>
    <w:p w:rsidR="00F12A36" w:rsidRDefault="005A2B01" w:rsidP="00F12A36">
      <w:pPr>
        <w:spacing w:line="360" w:lineRule="auto"/>
        <w:rPr>
          <w:sz w:val="28"/>
          <w:szCs w:val="28"/>
        </w:rPr>
      </w:pPr>
      <w:r w:rsidRPr="00F12A36">
        <w:rPr>
          <w:sz w:val="28"/>
          <w:szCs w:val="28"/>
        </w:rPr>
        <w:tab/>
        <w:t>Следствие либерализации также является расширение дистрибьюторских сетей страховыми компаниями. Страховые агенты в Сингапуре до сих пор являются основным каналом продаж страховых услуг, как в страховании жизни, так и в страхование ви</w:t>
      </w:r>
      <w:r w:rsidR="00F12A36">
        <w:rPr>
          <w:sz w:val="28"/>
          <w:szCs w:val="28"/>
        </w:rPr>
        <w:t>дов иных, чем страхование жизни.</w:t>
      </w:r>
    </w:p>
    <w:p w:rsidR="005A2B01" w:rsidRPr="00F12A36" w:rsidRDefault="00603BAB" w:rsidP="00F12A36">
      <w:pPr>
        <w:spacing w:line="360" w:lineRule="auto"/>
        <w:jc w:val="center"/>
        <w:rPr>
          <w:sz w:val="28"/>
          <w:szCs w:val="28"/>
        </w:rPr>
      </w:pPr>
      <w:r>
        <w:rPr>
          <w:sz w:val="28"/>
          <w:szCs w:val="28"/>
        </w:rPr>
        <w:pict>
          <v:shape id="_x0000_i1029" type="#_x0000_t75" style="width:315pt;height:234.75pt">
            <v:imagedata r:id="rId41" o:title="Scanitto_8"/>
          </v:shape>
        </w:pict>
      </w: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Default="005D7B7B" w:rsidP="00F12A36">
      <w:pPr>
        <w:spacing w:line="360" w:lineRule="auto"/>
        <w:rPr>
          <w:sz w:val="28"/>
          <w:szCs w:val="28"/>
        </w:rPr>
      </w:pPr>
    </w:p>
    <w:p w:rsidR="00F12A36" w:rsidRDefault="00F12A36" w:rsidP="00F12A36">
      <w:pPr>
        <w:spacing w:line="360" w:lineRule="auto"/>
        <w:rPr>
          <w:sz w:val="28"/>
          <w:szCs w:val="28"/>
        </w:rPr>
      </w:pPr>
    </w:p>
    <w:p w:rsidR="00F12A36" w:rsidRPr="00F12A36" w:rsidRDefault="00F12A36" w:rsidP="00F12A36">
      <w:pPr>
        <w:spacing w:line="360" w:lineRule="auto"/>
        <w:rPr>
          <w:sz w:val="28"/>
          <w:szCs w:val="28"/>
        </w:rPr>
      </w:pPr>
    </w:p>
    <w:p w:rsidR="005D7B7B" w:rsidRPr="00F12A36" w:rsidRDefault="005D7B7B" w:rsidP="00F12A36">
      <w:pPr>
        <w:spacing w:line="360" w:lineRule="auto"/>
        <w:rPr>
          <w:sz w:val="28"/>
          <w:szCs w:val="28"/>
        </w:rPr>
      </w:pPr>
    </w:p>
    <w:p w:rsidR="005F703F" w:rsidRPr="00F12A36" w:rsidRDefault="005F703F" w:rsidP="00616FCE">
      <w:pPr>
        <w:spacing w:line="360" w:lineRule="auto"/>
        <w:outlineLvl w:val="0"/>
        <w:rPr>
          <w:b/>
          <w:sz w:val="28"/>
          <w:szCs w:val="28"/>
        </w:rPr>
      </w:pPr>
      <w:r w:rsidRPr="00F12A36">
        <w:rPr>
          <w:b/>
          <w:sz w:val="28"/>
          <w:szCs w:val="28"/>
        </w:rPr>
        <w:t>Страховой рынок Сингапура</w:t>
      </w:r>
    </w:p>
    <w:p w:rsidR="005D7B7B" w:rsidRPr="00F12A36" w:rsidRDefault="005D7B7B" w:rsidP="00F12A36">
      <w:pPr>
        <w:spacing w:line="360" w:lineRule="auto"/>
        <w:rPr>
          <w:b/>
          <w:sz w:val="28"/>
          <w:szCs w:val="28"/>
        </w:rPr>
      </w:pPr>
    </w:p>
    <w:p w:rsidR="005F703F" w:rsidRPr="00F12A36" w:rsidRDefault="005F703F" w:rsidP="00F12A36">
      <w:pPr>
        <w:spacing w:line="360" w:lineRule="auto"/>
        <w:rPr>
          <w:sz w:val="28"/>
          <w:szCs w:val="28"/>
        </w:rPr>
      </w:pPr>
      <w:r w:rsidRPr="00F12A36">
        <w:rPr>
          <w:b/>
          <w:sz w:val="28"/>
          <w:szCs w:val="28"/>
        </w:rPr>
        <w:tab/>
      </w:r>
      <w:r w:rsidRPr="00F12A36">
        <w:rPr>
          <w:sz w:val="28"/>
          <w:szCs w:val="28"/>
        </w:rPr>
        <w:t>Экономика Сингапура возросла до 4% в первой половине 2005 года, что привело к расширению биомедицинской продукции и показателей в сфере услуг, таких как оптовая и розничная торговля и финансовые услуги.</w:t>
      </w:r>
    </w:p>
    <w:p w:rsidR="005936B4" w:rsidRPr="00F12A36" w:rsidRDefault="005F703F" w:rsidP="00F12A36">
      <w:pPr>
        <w:spacing w:line="360" w:lineRule="auto"/>
        <w:rPr>
          <w:sz w:val="28"/>
          <w:szCs w:val="28"/>
        </w:rPr>
      </w:pPr>
      <w:r w:rsidRPr="00F12A36">
        <w:rPr>
          <w:sz w:val="28"/>
          <w:szCs w:val="28"/>
        </w:rPr>
        <w:tab/>
        <w:t>Благодаря стабильной экономике страны общий страховой рынок страны прекрасно работает с первой половины 2005 года. Общий страховой взнос вырос на 4,5%.</w:t>
      </w:r>
      <w:r w:rsidRPr="00F12A36">
        <w:rPr>
          <w:sz w:val="28"/>
          <w:szCs w:val="28"/>
        </w:rPr>
        <w:tab/>
      </w:r>
    </w:p>
    <w:p w:rsidR="005D7B7B" w:rsidRPr="00F12A36" w:rsidRDefault="005D7B7B" w:rsidP="00F12A36">
      <w:pPr>
        <w:spacing w:line="360" w:lineRule="auto"/>
        <w:rPr>
          <w:sz w:val="28"/>
          <w:szCs w:val="28"/>
        </w:rPr>
      </w:pPr>
    </w:p>
    <w:p w:rsidR="005936B4" w:rsidRPr="00F12A36" w:rsidRDefault="005936B4" w:rsidP="00616FCE">
      <w:pPr>
        <w:spacing w:line="360" w:lineRule="auto"/>
        <w:outlineLvl w:val="0"/>
        <w:rPr>
          <w:sz w:val="28"/>
          <w:szCs w:val="28"/>
        </w:rPr>
      </w:pPr>
      <w:r w:rsidRPr="00F12A36">
        <w:rPr>
          <w:b/>
          <w:bCs/>
          <w:sz w:val="28"/>
          <w:szCs w:val="28"/>
        </w:rPr>
        <w:t>Страхование жизни в Сингапуре</w:t>
      </w:r>
      <w:r w:rsidRPr="00F12A36">
        <w:rPr>
          <w:sz w:val="28"/>
          <w:szCs w:val="28"/>
        </w:rPr>
        <w:t xml:space="preserve"> </w:t>
      </w:r>
    </w:p>
    <w:p w:rsidR="005936B4" w:rsidRPr="00F12A36" w:rsidRDefault="005936B4" w:rsidP="00F12A36">
      <w:pPr>
        <w:spacing w:line="360" w:lineRule="auto"/>
        <w:ind w:firstLine="360"/>
        <w:rPr>
          <w:sz w:val="28"/>
          <w:szCs w:val="28"/>
        </w:rPr>
      </w:pPr>
      <w:r w:rsidRPr="00F12A36">
        <w:rPr>
          <w:sz w:val="28"/>
          <w:szCs w:val="28"/>
        </w:rPr>
        <w:t xml:space="preserve">В Сингапуре основными видами страхования жизни являются: </w:t>
      </w:r>
    </w:p>
    <w:p w:rsidR="005936B4" w:rsidRPr="00F12A36" w:rsidRDefault="008E4511" w:rsidP="00F12A36">
      <w:pPr>
        <w:numPr>
          <w:ilvl w:val="0"/>
          <w:numId w:val="3"/>
        </w:numPr>
        <w:spacing w:before="100" w:beforeAutospacing="1" w:after="100" w:afterAutospacing="1" w:line="360" w:lineRule="auto"/>
        <w:rPr>
          <w:sz w:val="28"/>
          <w:szCs w:val="28"/>
        </w:rPr>
      </w:pPr>
      <w:r w:rsidRPr="00F12A36">
        <w:rPr>
          <w:sz w:val="28"/>
          <w:szCs w:val="28"/>
        </w:rPr>
        <w:t>страхование жизни</w:t>
      </w:r>
    </w:p>
    <w:p w:rsidR="008E4511" w:rsidRPr="00F12A36" w:rsidRDefault="008E4511" w:rsidP="00F12A36">
      <w:pPr>
        <w:numPr>
          <w:ilvl w:val="0"/>
          <w:numId w:val="3"/>
        </w:numPr>
        <w:spacing w:before="100" w:beforeAutospacing="1" w:after="100" w:afterAutospacing="1" w:line="360" w:lineRule="auto"/>
        <w:rPr>
          <w:sz w:val="28"/>
          <w:szCs w:val="28"/>
        </w:rPr>
      </w:pPr>
      <w:r w:rsidRPr="00F12A36">
        <w:rPr>
          <w:sz w:val="28"/>
          <w:szCs w:val="28"/>
        </w:rPr>
        <w:t>временное страхование</w:t>
      </w:r>
    </w:p>
    <w:p w:rsidR="008E4511" w:rsidRPr="00F12A36" w:rsidRDefault="008E4511" w:rsidP="00F12A36">
      <w:pPr>
        <w:numPr>
          <w:ilvl w:val="0"/>
          <w:numId w:val="3"/>
        </w:numPr>
        <w:spacing w:before="100" w:beforeAutospacing="1" w:after="100" w:afterAutospacing="1" w:line="360" w:lineRule="auto"/>
        <w:rPr>
          <w:sz w:val="28"/>
          <w:szCs w:val="28"/>
        </w:rPr>
      </w:pPr>
      <w:r w:rsidRPr="00F12A36">
        <w:rPr>
          <w:sz w:val="28"/>
          <w:szCs w:val="28"/>
        </w:rPr>
        <w:t>страхование в случае болезни</w:t>
      </w:r>
    </w:p>
    <w:p w:rsidR="005936B4" w:rsidRPr="00F12A36" w:rsidRDefault="008E4511" w:rsidP="00F12A36">
      <w:pPr>
        <w:numPr>
          <w:ilvl w:val="0"/>
          <w:numId w:val="3"/>
        </w:numPr>
        <w:spacing w:before="100" w:beforeAutospacing="1" w:after="100" w:afterAutospacing="1" w:line="360" w:lineRule="auto"/>
        <w:rPr>
          <w:sz w:val="28"/>
          <w:szCs w:val="28"/>
        </w:rPr>
      </w:pPr>
      <w:r w:rsidRPr="00F12A36">
        <w:rPr>
          <w:sz w:val="28"/>
          <w:szCs w:val="28"/>
        </w:rPr>
        <w:t>страхование на дожитие</w:t>
      </w:r>
    </w:p>
    <w:p w:rsidR="005936B4" w:rsidRPr="00F12A36" w:rsidRDefault="008E4511" w:rsidP="00F12A36">
      <w:pPr>
        <w:numPr>
          <w:ilvl w:val="0"/>
          <w:numId w:val="3"/>
        </w:numPr>
        <w:spacing w:before="100" w:beforeAutospacing="1" w:after="100" w:afterAutospacing="1" w:line="360" w:lineRule="auto"/>
        <w:rPr>
          <w:sz w:val="28"/>
          <w:szCs w:val="28"/>
        </w:rPr>
      </w:pPr>
      <w:r w:rsidRPr="00F12A36">
        <w:rPr>
          <w:sz w:val="28"/>
          <w:szCs w:val="28"/>
        </w:rPr>
        <w:t>накопительное страхование</w:t>
      </w:r>
    </w:p>
    <w:p w:rsidR="008E4511" w:rsidRPr="00F12A36" w:rsidRDefault="008E4511" w:rsidP="00F12A36">
      <w:pPr>
        <w:numPr>
          <w:ilvl w:val="0"/>
          <w:numId w:val="3"/>
        </w:numPr>
        <w:spacing w:before="100" w:beforeAutospacing="1" w:after="100" w:afterAutospacing="1" w:line="360" w:lineRule="auto"/>
        <w:rPr>
          <w:sz w:val="28"/>
          <w:szCs w:val="28"/>
        </w:rPr>
      </w:pPr>
      <w:r w:rsidRPr="00F12A36">
        <w:rPr>
          <w:sz w:val="28"/>
          <w:szCs w:val="28"/>
        </w:rPr>
        <w:t>страхование от несчастных случаев</w:t>
      </w:r>
    </w:p>
    <w:p w:rsidR="0047314B" w:rsidRPr="00F12A36" w:rsidRDefault="008E4511" w:rsidP="00F12A36">
      <w:pPr>
        <w:spacing w:line="360" w:lineRule="auto"/>
        <w:ind w:firstLine="360"/>
        <w:rPr>
          <w:sz w:val="28"/>
          <w:szCs w:val="28"/>
        </w:rPr>
      </w:pPr>
      <w:r w:rsidRPr="00F12A36">
        <w:rPr>
          <w:sz w:val="28"/>
          <w:szCs w:val="28"/>
        </w:rPr>
        <w:t>К личному страхованию относят все виды страхования, связанные с вероятностными событиями в жизни отдельного человека.</w:t>
      </w:r>
      <w:r w:rsidR="0047314B" w:rsidRPr="00F12A36">
        <w:rPr>
          <w:sz w:val="28"/>
          <w:szCs w:val="28"/>
        </w:rPr>
        <w:t xml:space="preserve"> Есть главным образом три типа личного страхования жизни, используемого в Сингапуре.</w:t>
      </w:r>
      <w:r w:rsidRPr="00F12A36">
        <w:rPr>
          <w:sz w:val="28"/>
          <w:szCs w:val="28"/>
        </w:rPr>
        <w:br/>
      </w:r>
      <w:r w:rsidRPr="00F12A36">
        <w:rPr>
          <w:sz w:val="28"/>
          <w:szCs w:val="28"/>
          <w:u w:val="single"/>
        </w:rPr>
        <w:t>Страхование жизни</w:t>
      </w:r>
      <w:r w:rsidRPr="00F12A36">
        <w:rPr>
          <w:sz w:val="28"/>
          <w:szCs w:val="28"/>
        </w:rPr>
        <w:t xml:space="preserve"> </w:t>
      </w:r>
    </w:p>
    <w:p w:rsidR="008E4511" w:rsidRPr="00F12A36" w:rsidRDefault="008E4511" w:rsidP="00F12A36">
      <w:pPr>
        <w:spacing w:line="360" w:lineRule="auto"/>
        <w:ind w:firstLine="360"/>
        <w:rPr>
          <w:sz w:val="28"/>
          <w:szCs w:val="28"/>
        </w:rPr>
      </w:pPr>
      <w:r w:rsidRPr="00F12A36">
        <w:rPr>
          <w:sz w:val="28"/>
          <w:szCs w:val="28"/>
        </w:rPr>
        <w:t xml:space="preserve">Объектом этого вида страхования </w:t>
      </w:r>
      <w:r w:rsidR="0047314B" w:rsidRPr="00F12A36">
        <w:rPr>
          <w:sz w:val="28"/>
          <w:szCs w:val="28"/>
        </w:rPr>
        <w:t xml:space="preserve">являются имущественные интересы </w:t>
      </w:r>
      <w:r w:rsidRPr="00F12A36">
        <w:rPr>
          <w:sz w:val="28"/>
          <w:szCs w:val="28"/>
        </w:rPr>
        <w:t xml:space="preserve">Застрахованного, связанные с его жизнью. Страховым случаем при страховании жизни является свершившееся событие, предусмотренное договором страхования, с наступлением которого возникает обязанность страховщика произвести страховую выплату застрахованному или выгодоприобретателю, а именно: </w:t>
      </w:r>
    </w:p>
    <w:p w:rsidR="008E4511" w:rsidRPr="00F12A36" w:rsidRDefault="008E4511" w:rsidP="00F12A36">
      <w:pPr>
        <w:spacing w:line="360" w:lineRule="auto"/>
        <w:rPr>
          <w:sz w:val="28"/>
          <w:szCs w:val="28"/>
        </w:rPr>
      </w:pPr>
      <w:r w:rsidRPr="00F12A36">
        <w:rPr>
          <w:sz w:val="28"/>
          <w:szCs w:val="28"/>
        </w:rPr>
        <w:t xml:space="preserve">- дожитие застрахованного до установленной даты окончания действия договора страхования; </w:t>
      </w:r>
    </w:p>
    <w:p w:rsidR="008E4511" w:rsidRPr="00F12A36" w:rsidRDefault="008E4511" w:rsidP="00F12A36">
      <w:pPr>
        <w:spacing w:line="360" w:lineRule="auto"/>
        <w:rPr>
          <w:sz w:val="28"/>
          <w:szCs w:val="28"/>
        </w:rPr>
      </w:pPr>
      <w:r w:rsidRPr="00F12A36">
        <w:rPr>
          <w:sz w:val="28"/>
          <w:szCs w:val="28"/>
        </w:rPr>
        <w:t xml:space="preserve">- смерть застрахованного в период действия договора от любой причины, за исключением случаев самоубийства и некоторых других; </w:t>
      </w:r>
    </w:p>
    <w:p w:rsidR="008E4511" w:rsidRPr="00F12A36" w:rsidRDefault="008E4511" w:rsidP="00F12A36">
      <w:pPr>
        <w:spacing w:line="360" w:lineRule="auto"/>
        <w:rPr>
          <w:sz w:val="28"/>
          <w:szCs w:val="28"/>
        </w:rPr>
      </w:pPr>
      <w:r w:rsidRPr="00F12A36">
        <w:rPr>
          <w:sz w:val="28"/>
          <w:szCs w:val="28"/>
        </w:rPr>
        <w:t xml:space="preserve">- дожитие застрахованного до сроков, установленных договором страхования для выплаты страховой ренты. </w:t>
      </w:r>
    </w:p>
    <w:p w:rsidR="008E4511" w:rsidRPr="00F12A36" w:rsidRDefault="008E4511" w:rsidP="00F12A36">
      <w:pPr>
        <w:spacing w:line="360" w:lineRule="auto"/>
        <w:rPr>
          <w:sz w:val="28"/>
          <w:szCs w:val="28"/>
        </w:rPr>
      </w:pPr>
      <w:r w:rsidRPr="00F12A36">
        <w:rPr>
          <w:sz w:val="28"/>
          <w:szCs w:val="28"/>
        </w:rPr>
        <w:t xml:space="preserve">Договоры страхования жизни заключаются на срок не менее 1 года. </w:t>
      </w:r>
    </w:p>
    <w:p w:rsidR="008E4511" w:rsidRPr="00F12A36" w:rsidRDefault="008E4511" w:rsidP="00616FCE">
      <w:pPr>
        <w:spacing w:line="360" w:lineRule="auto"/>
        <w:outlineLvl w:val="0"/>
        <w:rPr>
          <w:sz w:val="28"/>
          <w:szCs w:val="28"/>
          <w:u w:val="single"/>
        </w:rPr>
      </w:pPr>
      <w:r w:rsidRPr="00F12A36">
        <w:rPr>
          <w:sz w:val="28"/>
          <w:szCs w:val="28"/>
          <w:u w:val="single"/>
        </w:rPr>
        <w:t xml:space="preserve">Страхование от несчастных случаев и болезней </w:t>
      </w:r>
    </w:p>
    <w:p w:rsidR="008E4511" w:rsidRPr="00F12A36" w:rsidRDefault="0047314B" w:rsidP="00F12A36">
      <w:pPr>
        <w:spacing w:line="360" w:lineRule="auto"/>
        <w:ind w:firstLine="708"/>
        <w:rPr>
          <w:sz w:val="28"/>
          <w:szCs w:val="28"/>
        </w:rPr>
      </w:pPr>
      <w:r w:rsidRPr="00F12A36">
        <w:rPr>
          <w:sz w:val="28"/>
          <w:szCs w:val="28"/>
        </w:rPr>
        <w:t>Выделение этого вида личного страхования обусловлено следующими обстоятельствами: несчастный случай или болезнь причиняют вред здоровью как личному нематериальному благу, и этот интерес должен страховаться по договору личного страхования. Но кроме вреда здоровью болезнь вызывает дополнительные расходы, т.е. причиняет вред имуществу застрахованного.</w:t>
      </w:r>
    </w:p>
    <w:p w:rsidR="0047314B" w:rsidRPr="00F12A36" w:rsidRDefault="0047314B" w:rsidP="00616FCE">
      <w:pPr>
        <w:spacing w:line="360" w:lineRule="auto"/>
        <w:outlineLvl w:val="0"/>
        <w:rPr>
          <w:sz w:val="28"/>
          <w:szCs w:val="28"/>
          <w:u w:val="single"/>
        </w:rPr>
      </w:pPr>
      <w:r w:rsidRPr="00F12A36">
        <w:rPr>
          <w:sz w:val="28"/>
          <w:szCs w:val="28"/>
          <w:u w:val="single"/>
        </w:rPr>
        <w:t xml:space="preserve">Медицинское страхование </w:t>
      </w:r>
    </w:p>
    <w:p w:rsidR="0047314B" w:rsidRPr="00F12A36" w:rsidRDefault="0047314B" w:rsidP="00F12A36">
      <w:pPr>
        <w:spacing w:line="360" w:lineRule="auto"/>
        <w:ind w:firstLine="708"/>
        <w:rPr>
          <w:sz w:val="28"/>
          <w:szCs w:val="28"/>
        </w:rPr>
      </w:pPr>
      <w:r w:rsidRPr="00F12A36">
        <w:rPr>
          <w:sz w:val="28"/>
          <w:szCs w:val="28"/>
        </w:rPr>
        <w:t xml:space="preserve">Медицинское страхование является формой социальной защиты интересов населения в охране здоровья. Это один из самых распространенных видов личного страхования. </w:t>
      </w:r>
    </w:p>
    <w:p w:rsidR="0047314B" w:rsidRPr="00F12A36" w:rsidRDefault="0047314B" w:rsidP="00F12A36">
      <w:pPr>
        <w:spacing w:line="360" w:lineRule="auto"/>
        <w:ind w:firstLine="708"/>
        <w:rPr>
          <w:sz w:val="28"/>
          <w:szCs w:val="28"/>
        </w:rPr>
      </w:pPr>
      <w:r w:rsidRPr="00F12A36">
        <w:rPr>
          <w:sz w:val="28"/>
          <w:szCs w:val="28"/>
        </w:rPr>
        <w:t xml:space="preserve">Цель медицинского страхования - гарантировать гражданам при возникновении страхового случая получения медицинской помощи за счет накопленных средств и финансировать профилактические мероприятия. </w:t>
      </w:r>
    </w:p>
    <w:p w:rsidR="0047314B" w:rsidRPr="00F12A36" w:rsidRDefault="0047314B" w:rsidP="00F12A36">
      <w:pPr>
        <w:spacing w:line="360" w:lineRule="auto"/>
        <w:rPr>
          <w:sz w:val="28"/>
          <w:szCs w:val="28"/>
        </w:rPr>
      </w:pPr>
      <w:r w:rsidRPr="00F12A36">
        <w:rPr>
          <w:sz w:val="28"/>
          <w:szCs w:val="28"/>
        </w:rPr>
        <w:t xml:space="preserve">Медицинское страхование также осуществляется в двух видах: обязательном и добровольном. </w:t>
      </w:r>
    </w:p>
    <w:p w:rsidR="005D7B7B" w:rsidRPr="00F12A36" w:rsidRDefault="0047314B" w:rsidP="00F12A36">
      <w:pPr>
        <w:spacing w:line="360" w:lineRule="auto"/>
        <w:ind w:firstLine="708"/>
        <w:rPr>
          <w:sz w:val="28"/>
          <w:szCs w:val="28"/>
        </w:rPr>
      </w:pPr>
      <w:r w:rsidRPr="00F12A36">
        <w:rPr>
          <w:sz w:val="28"/>
          <w:szCs w:val="28"/>
        </w:rPr>
        <w:t xml:space="preserve">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 </w:t>
      </w:r>
      <w:r w:rsidR="005936B4" w:rsidRPr="00F12A36">
        <w:rPr>
          <w:sz w:val="28"/>
          <w:szCs w:val="28"/>
        </w:rPr>
        <w:br/>
      </w:r>
      <w:r w:rsidRPr="00F12A36">
        <w:rPr>
          <w:sz w:val="28"/>
          <w:szCs w:val="28"/>
        </w:rPr>
        <w:t xml:space="preserve"> </w:t>
      </w:r>
      <w:r w:rsidRPr="00F12A36">
        <w:rPr>
          <w:sz w:val="28"/>
          <w:szCs w:val="28"/>
        </w:rPr>
        <w:tab/>
        <w:t>Согласно данным 2003 года в Сингапуре застраховали свою жизнь  637 346 человек на общую сумму 39 029,2 млн. долларов и ежегодные выплаты премий составили 499,8 млн. долларов, а выплаты компенсаций составили 10 183,8 млн. долларов.</w:t>
      </w:r>
    </w:p>
    <w:p w:rsidR="005D7B7B" w:rsidRPr="00F12A36" w:rsidRDefault="005D7B7B" w:rsidP="00F12A36">
      <w:pPr>
        <w:spacing w:line="360" w:lineRule="auto"/>
        <w:rPr>
          <w:sz w:val="28"/>
          <w:szCs w:val="28"/>
        </w:rPr>
      </w:pPr>
    </w:p>
    <w:p w:rsidR="005D7B7B" w:rsidRPr="00F12A36" w:rsidRDefault="005D7B7B" w:rsidP="00616FCE">
      <w:pPr>
        <w:spacing w:line="360" w:lineRule="auto"/>
        <w:outlineLvl w:val="0"/>
        <w:rPr>
          <w:sz w:val="28"/>
          <w:szCs w:val="28"/>
        </w:rPr>
      </w:pPr>
      <w:r w:rsidRPr="00F12A36">
        <w:rPr>
          <w:b/>
          <w:sz w:val="28"/>
          <w:szCs w:val="28"/>
        </w:rPr>
        <w:t>Автосрахование</w:t>
      </w:r>
    </w:p>
    <w:p w:rsidR="005D7B7B" w:rsidRPr="00F12A36" w:rsidRDefault="005D7B7B" w:rsidP="00F12A36">
      <w:pPr>
        <w:spacing w:line="360" w:lineRule="auto"/>
        <w:ind w:firstLine="708"/>
        <w:rPr>
          <w:sz w:val="28"/>
          <w:szCs w:val="28"/>
        </w:rPr>
      </w:pPr>
      <w:r w:rsidRPr="00F12A36">
        <w:rPr>
          <w:sz w:val="28"/>
          <w:szCs w:val="28"/>
        </w:rPr>
        <w:t>Автострахование остается самым широким классом страхования в Сингапуре, насчитывая  30% общего страхового рынка. Прибыль в первом квартале 2005 года составила 36 млн. долларов, что является четырехкратным ростом по сравнению с тем же периодом прошлого года.</w:t>
      </w:r>
    </w:p>
    <w:p w:rsidR="005D7B7B" w:rsidRPr="00F12A36" w:rsidRDefault="005D7B7B" w:rsidP="00F12A36">
      <w:pPr>
        <w:spacing w:line="360" w:lineRule="auto"/>
        <w:rPr>
          <w:sz w:val="28"/>
          <w:szCs w:val="28"/>
        </w:rPr>
      </w:pPr>
      <w:r w:rsidRPr="00F12A36">
        <w:rPr>
          <w:sz w:val="28"/>
          <w:szCs w:val="28"/>
        </w:rPr>
        <w:t xml:space="preserve"> </w:t>
      </w:r>
    </w:p>
    <w:p w:rsidR="005D7B7B" w:rsidRPr="00F12A36" w:rsidRDefault="005D7B7B" w:rsidP="00616FCE">
      <w:pPr>
        <w:spacing w:line="360" w:lineRule="auto"/>
        <w:outlineLvl w:val="0"/>
        <w:rPr>
          <w:b/>
          <w:sz w:val="28"/>
          <w:szCs w:val="28"/>
        </w:rPr>
      </w:pPr>
      <w:r w:rsidRPr="00F12A36">
        <w:rPr>
          <w:b/>
          <w:sz w:val="28"/>
          <w:szCs w:val="28"/>
        </w:rPr>
        <w:t>Страхование от пожаров</w:t>
      </w:r>
    </w:p>
    <w:p w:rsidR="005D7B7B" w:rsidRPr="00F12A36" w:rsidRDefault="005D7B7B" w:rsidP="00F12A36">
      <w:pPr>
        <w:spacing w:line="360" w:lineRule="auto"/>
        <w:ind w:firstLine="708"/>
        <w:rPr>
          <w:sz w:val="28"/>
          <w:szCs w:val="28"/>
        </w:rPr>
      </w:pPr>
      <w:r w:rsidRPr="00F12A36">
        <w:rPr>
          <w:sz w:val="28"/>
          <w:szCs w:val="28"/>
        </w:rPr>
        <w:t>Страхование от пожара – второй крупнейший вид страхования, составляет 17% от всего страхового рынка Сингапура. Общий рост премий от этого страхования в течение первой половины 2005 года составил 212 000 000 долларов, что на 4% больше по сравнению с тем же периодом 2004 года, несмотря на давление цен, появившееся на фоне острой конкуренции. Страхование от пожара остается прибыльным с коэффициентом в 20%. Сингапур находится на важном перекрестке морских путей. Поэтому особо важно страхование грузов. Премии по страхованию грузов возросли на 3,3%, принеся в общем 82 700 00 долларов в первое полугодие 2005 года. Это поддерживало сильную экономику Сингапура. Премии для Халл (порт в Великобритании) также возросли до 3,5%.</w:t>
      </w: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5D7B7B" w:rsidRPr="00F12A36" w:rsidRDefault="005D7B7B" w:rsidP="00F12A36">
      <w:pPr>
        <w:spacing w:line="360" w:lineRule="auto"/>
        <w:rPr>
          <w:sz w:val="28"/>
          <w:szCs w:val="28"/>
        </w:rPr>
      </w:pPr>
    </w:p>
    <w:p w:rsidR="00F12A36" w:rsidRDefault="00F12A36" w:rsidP="00F12A36">
      <w:pPr>
        <w:spacing w:line="360" w:lineRule="auto"/>
        <w:rPr>
          <w:sz w:val="28"/>
          <w:szCs w:val="28"/>
        </w:rPr>
      </w:pPr>
    </w:p>
    <w:p w:rsidR="005D7B7B" w:rsidRPr="00F12A36" w:rsidRDefault="005936B4" w:rsidP="00F12A36">
      <w:pPr>
        <w:spacing w:line="360" w:lineRule="auto"/>
        <w:rPr>
          <w:sz w:val="28"/>
          <w:szCs w:val="28"/>
        </w:rPr>
      </w:pPr>
      <w:r w:rsidRPr="00F12A36">
        <w:rPr>
          <w:sz w:val="28"/>
          <w:szCs w:val="28"/>
        </w:rPr>
        <w:br/>
      </w:r>
      <w:r w:rsidR="00CC6D53" w:rsidRPr="00F12A36">
        <w:rPr>
          <w:b/>
          <w:bCs/>
          <w:sz w:val="28"/>
          <w:szCs w:val="28"/>
        </w:rPr>
        <w:t>Ассоциация С</w:t>
      </w:r>
      <w:r w:rsidRPr="00F12A36">
        <w:rPr>
          <w:b/>
          <w:bCs/>
          <w:sz w:val="28"/>
          <w:szCs w:val="28"/>
        </w:rPr>
        <w:t>трахования жизни Сингапура</w:t>
      </w:r>
    </w:p>
    <w:p w:rsidR="005D7B7B" w:rsidRPr="00F12A36" w:rsidRDefault="005D7B7B" w:rsidP="00F12A36">
      <w:pPr>
        <w:spacing w:line="360" w:lineRule="auto"/>
        <w:rPr>
          <w:sz w:val="28"/>
          <w:szCs w:val="28"/>
        </w:rPr>
      </w:pPr>
    </w:p>
    <w:p w:rsidR="00CC6D53" w:rsidRPr="00F12A36" w:rsidRDefault="00CC6D53" w:rsidP="00F12A36">
      <w:pPr>
        <w:spacing w:line="360" w:lineRule="auto"/>
        <w:rPr>
          <w:sz w:val="28"/>
          <w:szCs w:val="28"/>
        </w:rPr>
      </w:pPr>
      <w:r w:rsidRPr="00F12A36">
        <w:rPr>
          <w:sz w:val="28"/>
          <w:szCs w:val="28"/>
        </w:rPr>
        <w:t xml:space="preserve">           </w:t>
      </w:r>
      <w:r w:rsidR="005936B4" w:rsidRPr="00F12A36">
        <w:rPr>
          <w:sz w:val="28"/>
          <w:szCs w:val="28"/>
        </w:rPr>
        <w:t>Ассоциация Страхования жизни - торговая Ассоциация, включающая двенадцать прямы</w:t>
      </w:r>
      <w:r w:rsidRPr="00F12A36">
        <w:rPr>
          <w:sz w:val="28"/>
          <w:szCs w:val="28"/>
        </w:rPr>
        <w:t>х страховщиков, и шесть перестраховщиков, лицензия выдана  Денежно-кредитной администрацией</w:t>
      </w:r>
      <w:r w:rsidR="005936B4" w:rsidRPr="00F12A36">
        <w:rPr>
          <w:sz w:val="28"/>
          <w:szCs w:val="28"/>
        </w:rPr>
        <w:t xml:space="preserve"> Сингапура </w:t>
      </w:r>
      <w:r w:rsidR="005936B4" w:rsidRPr="00F12A36">
        <w:rPr>
          <w:rStyle w:val="unknownword"/>
          <w:sz w:val="28"/>
          <w:szCs w:val="28"/>
        </w:rPr>
        <w:t>(MAS)</w:t>
      </w:r>
      <w:r w:rsidRPr="00F12A36">
        <w:rPr>
          <w:sz w:val="28"/>
          <w:szCs w:val="28"/>
        </w:rPr>
        <w:t>, ее целью является страхование и перестрахование жизни в стране.</w:t>
      </w:r>
      <w:r w:rsidR="005936B4" w:rsidRPr="00F12A36">
        <w:rPr>
          <w:sz w:val="28"/>
          <w:szCs w:val="28"/>
        </w:rPr>
        <w:br/>
        <w:t xml:space="preserve">Его цель состоит в том, чтобы </w:t>
      </w:r>
      <w:r w:rsidRPr="00F12A36">
        <w:rPr>
          <w:sz w:val="28"/>
          <w:szCs w:val="28"/>
        </w:rPr>
        <w:t>способствовать увеличению роста с</w:t>
      </w:r>
      <w:r w:rsidR="005936B4" w:rsidRPr="00F12A36">
        <w:rPr>
          <w:sz w:val="28"/>
          <w:szCs w:val="28"/>
        </w:rPr>
        <w:t xml:space="preserve">ингапурской системы страхования жизни. </w:t>
      </w:r>
      <w:r w:rsidRPr="00F12A36">
        <w:rPr>
          <w:sz w:val="28"/>
          <w:szCs w:val="28"/>
        </w:rPr>
        <w:t>Основные этапы:</w:t>
      </w:r>
    </w:p>
    <w:p w:rsidR="00CC6D53" w:rsidRPr="00F12A36" w:rsidRDefault="00CC6D53" w:rsidP="00F12A36">
      <w:pPr>
        <w:spacing w:line="360" w:lineRule="auto"/>
        <w:ind w:firstLine="360"/>
        <w:rPr>
          <w:sz w:val="28"/>
          <w:szCs w:val="28"/>
        </w:rPr>
      </w:pPr>
    </w:p>
    <w:p w:rsidR="00CC6D53" w:rsidRPr="00F12A36" w:rsidRDefault="00CC6D53" w:rsidP="00F12A36">
      <w:pPr>
        <w:spacing w:line="360" w:lineRule="auto"/>
        <w:ind w:firstLine="360"/>
        <w:rPr>
          <w:sz w:val="28"/>
          <w:szCs w:val="28"/>
        </w:rPr>
      </w:pPr>
      <w:r w:rsidRPr="00F12A36">
        <w:rPr>
          <w:sz w:val="28"/>
          <w:szCs w:val="28"/>
        </w:rPr>
        <w:t>● р</w:t>
      </w:r>
      <w:r w:rsidR="005936B4" w:rsidRPr="00F12A36">
        <w:rPr>
          <w:sz w:val="28"/>
          <w:szCs w:val="28"/>
        </w:rPr>
        <w:t xml:space="preserve">азвитие системы страхования жизни в консультации с </w:t>
      </w:r>
      <w:r w:rsidR="005936B4" w:rsidRPr="00F12A36">
        <w:rPr>
          <w:rStyle w:val="unknownword"/>
          <w:sz w:val="28"/>
          <w:szCs w:val="28"/>
        </w:rPr>
        <w:t>MAS</w:t>
      </w:r>
      <w:r w:rsidR="005936B4" w:rsidRPr="00F12A36">
        <w:rPr>
          <w:sz w:val="28"/>
          <w:szCs w:val="28"/>
        </w:rPr>
        <w:t xml:space="preserve"> </w:t>
      </w:r>
    </w:p>
    <w:p w:rsidR="00CC6D53" w:rsidRPr="00F12A36" w:rsidRDefault="00CC6D53" w:rsidP="00F12A36">
      <w:pPr>
        <w:spacing w:line="360" w:lineRule="auto"/>
        <w:ind w:firstLine="360"/>
        <w:rPr>
          <w:sz w:val="28"/>
          <w:szCs w:val="28"/>
        </w:rPr>
      </w:pPr>
      <w:r w:rsidRPr="00F12A36">
        <w:rPr>
          <w:sz w:val="28"/>
          <w:szCs w:val="28"/>
        </w:rPr>
        <w:t>● введение определенных стандартов страхования</w:t>
      </w:r>
    </w:p>
    <w:p w:rsidR="005936B4" w:rsidRPr="00F12A36" w:rsidRDefault="00CC6D53" w:rsidP="00F12A36">
      <w:pPr>
        <w:spacing w:line="360" w:lineRule="auto"/>
        <w:ind w:firstLine="360"/>
        <w:rPr>
          <w:sz w:val="28"/>
          <w:szCs w:val="28"/>
        </w:rPr>
      </w:pPr>
      <w:r w:rsidRPr="00F12A36">
        <w:rPr>
          <w:sz w:val="28"/>
          <w:szCs w:val="28"/>
        </w:rPr>
        <w:t>● поощрение добровольного страхования жизни</w:t>
      </w:r>
    </w:p>
    <w:p w:rsidR="005936B4" w:rsidRPr="00F12A36" w:rsidRDefault="005936B4" w:rsidP="00F12A36">
      <w:pPr>
        <w:spacing w:line="360" w:lineRule="auto"/>
        <w:rPr>
          <w:sz w:val="28"/>
          <w:szCs w:val="28"/>
        </w:rPr>
      </w:pPr>
    </w:p>
    <w:p w:rsidR="00871330" w:rsidRPr="00F12A36" w:rsidRDefault="00871330" w:rsidP="00F12A36">
      <w:pPr>
        <w:spacing w:line="360" w:lineRule="auto"/>
        <w:ind w:firstLine="360"/>
        <w:rPr>
          <w:sz w:val="28"/>
          <w:szCs w:val="28"/>
        </w:rPr>
      </w:pPr>
      <w:r w:rsidRPr="00F12A36">
        <w:rPr>
          <w:sz w:val="28"/>
          <w:szCs w:val="28"/>
        </w:rPr>
        <w:t>Статистика Общей Страховой Ассоциации показывают 10%</w:t>
      </w:r>
      <w:r w:rsidR="00FF06AC" w:rsidRPr="00F12A36">
        <w:rPr>
          <w:sz w:val="28"/>
          <w:szCs w:val="28"/>
        </w:rPr>
        <w:t xml:space="preserve"> </w:t>
      </w:r>
      <w:r w:rsidRPr="00F12A36">
        <w:rPr>
          <w:sz w:val="28"/>
          <w:szCs w:val="28"/>
        </w:rPr>
        <w:t>рост прибыли национальных страховых компании, она составила 166 млн. долларов в период 2005 года</w:t>
      </w:r>
      <w:r w:rsidR="00FF06AC" w:rsidRPr="00F12A36">
        <w:rPr>
          <w:sz w:val="28"/>
          <w:szCs w:val="28"/>
        </w:rPr>
        <w:t xml:space="preserve">. </w:t>
      </w:r>
      <w:r w:rsidR="00FF06AC" w:rsidRPr="00F12A36">
        <w:rPr>
          <w:sz w:val="28"/>
          <w:szCs w:val="28"/>
        </w:rPr>
        <w:br/>
      </w:r>
      <w:r w:rsidR="00FF06AC" w:rsidRPr="00F12A36">
        <w:rPr>
          <w:sz w:val="28"/>
          <w:szCs w:val="28"/>
        </w:rPr>
        <w:br/>
      </w:r>
      <w:r w:rsidR="00FF06AC" w:rsidRPr="00F12A36">
        <w:rPr>
          <w:b/>
          <w:bCs/>
          <w:sz w:val="28"/>
          <w:szCs w:val="28"/>
        </w:rPr>
        <w:t>Общая Страховая Ассоциация Сингапура</w:t>
      </w:r>
      <w:r w:rsidR="005D7B7B" w:rsidRPr="00F12A36">
        <w:rPr>
          <w:sz w:val="28"/>
          <w:szCs w:val="28"/>
        </w:rPr>
        <w:br/>
      </w:r>
      <w:r w:rsidR="00FF06AC" w:rsidRPr="00F12A36">
        <w:rPr>
          <w:sz w:val="28"/>
          <w:szCs w:val="28"/>
        </w:rPr>
        <w:t xml:space="preserve">Общая Страховая Ассоциация Сингапура </w:t>
      </w:r>
      <w:r w:rsidR="00FF06AC" w:rsidRPr="00F12A36">
        <w:rPr>
          <w:rStyle w:val="unknownword"/>
          <w:sz w:val="28"/>
          <w:szCs w:val="28"/>
        </w:rPr>
        <w:t>(GIA)</w:t>
      </w:r>
      <w:r w:rsidR="00FF06AC" w:rsidRPr="00F12A36">
        <w:rPr>
          <w:sz w:val="28"/>
          <w:szCs w:val="28"/>
        </w:rPr>
        <w:t xml:space="preserve"> является представительным органом промышленности всех 34 не связанных с</w:t>
      </w:r>
      <w:r w:rsidRPr="00F12A36">
        <w:rPr>
          <w:sz w:val="28"/>
          <w:szCs w:val="28"/>
        </w:rPr>
        <w:t>о страхованием  жизни страховых компаний, ведущих</w:t>
      </w:r>
      <w:r w:rsidR="00FF06AC" w:rsidRPr="00F12A36">
        <w:rPr>
          <w:sz w:val="28"/>
          <w:szCs w:val="28"/>
        </w:rPr>
        <w:t xml:space="preserve"> бизнес в Сингапуре. За прошлые годы </w:t>
      </w:r>
      <w:r w:rsidR="00FF06AC" w:rsidRPr="00F12A36">
        <w:rPr>
          <w:rStyle w:val="unknownword"/>
          <w:sz w:val="28"/>
          <w:szCs w:val="28"/>
        </w:rPr>
        <w:t>GIA</w:t>
      </w:r>
      <w:r w:rsidR="00FF06AC" w:rsidRPr="00F12A36">
        <w:rPr>
          <w:sz w:val="28"/>
          <w:szCs w:val="28"/>
        </w:rPr>
        <w:t xml:space="preserve"> сосредоточ</w:t>
      </w:r>
      <w:r w:rsidRPr="00F12A36">
        <w:rPr>
          <w:sz w:val="28"/>
          <w:szCs w:val="28"/>
        </w:rPr>
        <w:t xml:space="preserve">ился на </w:t>
      </w:r>
      <w:r w:rsidR="00FF06AC" w:rsidRPr="00F12A36">
        <w:rPr>
          <w:sz w:val="28"/>
          <w:szCs w:val="28"/>
        </w:rPr>
        <w:t>реформах промышленности для того, чтобы</w:t>
      </w:r>
      <w:r w:rsidRPr="00F12A36">
        <w:rPr>
          <w:sz w:val="28"/>
          <w:szCs w:val="28"/>
        </w:rPr>
        <w:t xml:space="preserve"> сделать Сингапур</w:t>
      </w:r>
      <w:r w:rsidR="00FF06AC" w:rsidRPr="00F12A36">
        <w:rPr>
          <w:sz w:val="28"/>
          <w:szCs w:val="28"/>
        </w:rPr>
        <w:t xml:space="preserve"> центр</w:t>
      </w:r>
      <w:r w:rsidRPr="00F12A36">
        <w:rPr>
          <w:sz w:val="28"/>
          <w:szCs w:val="28"/>
        </w:rPr>
        <w:t>ом страхования</w:t>
      </w:r>
      <w:r w:rsidR="00FF06AC" w:rsidRPr="00F12A36">
        <w:rPr>
          <w:sz w:val="28"/>
          <w:szCs w:val="28"/>
        </w:rPr>
        <w:t xml:space="preserve"> м</w:t>
      </w:r>
      <w:r w:rsidRPr="00F12A36">
        <w:rPr>
          <w:sz w:val="28"/>
          <w:szCs w:val="28"/>
        </w:rPr>
        <w:t>ирового класса. Новые виды страховых услуг включают целевую группу, осуществляющих страхование</w:t>
      </w:r>
      <w:r w:rsidR="00FF06AC" w:rsidRPr="00F12A36">
        <w:rPr>
          <w:sz w:val="28"/>
          <w:szCs w:val="28"/>
        </w:rPr>
        <w:t xml:space="preserve"> автомобилей и</w:t>
      </w:r>
      <w:r w:rsidRPr="00F12A36">
        <w:rPr>
          <w:sz w:val="28"/>
          <w:szCs w:val="28"/>
        </w:rPr>
        <w:t>, а также  комитет по повышению стандартов в общем с</w:t>
      </w:r>
      <w:r w:rsidR="00FF06AC" w:rsidRPr="00F12A36">
        <w:rPr>
          <w:sz w:val="28"/>
          <w:szCs w:val="28"/>
        </w:rPr>
        <w:t xml:space="preserve">траховании </w:t>
      </w:r>
      <w:r w:rsidR="00FF06AC" w:rsidRPr="00F12A36">
        <w:rPr>
          <w:rStyle w:val="unknownword"/>
          <w:sz w:val="28"/>
          <w:szCs w:val="28"/>
        </w:rPr>
        <w:t>(CESGI)</w:t>
      </w:r>
      <w:r w:rsidR="00FF06AC" w:rsidRPr="00F12A36">
        <w:rPr>
          <w:sz w:val="28"/>
          <w:szCs w:val="28"/>
        </w:rPr>
        <w:t xml:space="preserve">. Для того, чтобы </w:t>
      </w:r>
      <w:r w:rsidRPr="00F12A36">
        <w:rPr>
          <w:sz w:val="28"/>
          <w:szCs w:val="28"/>
        </w:rPr>
        <w:t>поднять авторитет общей с</w:t>
      </w:r>
      <w:r w:rsidR="00FF06AC" w:rsidRPr="00F12A36">
        <w:rPr>
          <w:sz w:val="28"/>
          <w:szCs w:val="28"/>
        </w:rPr>
        <w:t xml:space="preserve">истемы страхования </w:t>
      </w:r>
      <w:r w:rsidR="00FF06AC" w:rsidRPr="00F12A36">
        <w:rPr>
          <w:rStyle w:val="unknownword"/>
          <w:sz w:val="28"/>
          <w:szCs w:val="28"/>
        </w:rPr>
        <w:t>GIA</w:t>
      </w:r>
      <w:r w:rsidR="00FF06AC" w:rsidRPr="00F12A36">
        <w:rPr>
          <w:sz w:val="28"/>
          <w:szCs w:val="28"/>
        </w:rPr>
        <w:t xml:space="preserve"> также предс</w:t>
      </w:r>
      <w:r w:rsidRPr="00F12A36">
        <w:rPr>
          <w:sz w:val="28"/>
          <w:szCs w:val="28"/>
        </w:rPr>
        <w:t>тавляет страховые услуги членам правительства, торговых ассоциаций и крупных отраслей</w:t>
      </w:r>
      <w:r w:rsidR="00FF06AC" w:rsidRPr="00F12A36">
        <w:rPr>
          <w:sz w:val="28"/>
          <w:szCs w:val="28"/>
        </w:rPr>
        <w:t xml:space="preserve"> промышленности. </w:t>
      </w:r>
      <w:r w:rsidR="00FF06AC" w:rsidRPr="00F12A36">
        <w:rPr>
          <w:sz w:val="28"/>
          <w:szCs w:val="28"/>
        </w:rPr>
        <w:br/>
      </w:r>
      <w:r w:rsidR="00FF06AC" w:rsidRPr="00F12A36">
        <w:rPr>
          <w:sz w:val="28"/>
          <w:szCs w:val="28"/>
        </w:rPr>
        <w:br/>
      </w:r>
      <w:r w:rsidR="00FF06AC" w:rsidRPr="00F12A36">
        <w:rPr>
          <w:b/>
          <w:bCs/>
          <w:sz w:val="28"/>
          <w:szCs w:val="28"/>
        </w:rPr>
        <w:t xml:space="preserve">Члены </w:t>
      </w:r>
      <w:r w:rsidR="00FF06AC" w:rsidRPr="00F12A36">
        <w:rPr>
          <w:rStyle w:val="unknownword"/>
          <w:b/>
          <w:bCs/>
          <w:sz w:val="28"/>
          <w:szCs w:val="28"/>
        </w:rPr>
        <w:t>GIA</w:t>
      </w:r>
      <w:r w:rsidR="00FF06AC" w:rsidRPr="00F12A36">
        <w:rPr>
          <w:sz w:val="28"/>
          <w:szCs w:val="28"/>
        </w:rPr>
        <w:br/>
        <w:t>Ассоциация включает оба обычные участники так ж</w:t>
      </w:r>
      <w:r w:rsidRPr="00F12A36">
        <w:rPr>
          <w:sz w:val="28"/>
          <w:szCs w:val="28"/>
        </w:rPr>
        <w:t xml:space="preserve">е как объединённые участники. </w:t>
      </w:r>
      <w:r w:rsidRPr="00F12A36">
        <w:rPr>
          <w:sz w:val="28"/>
          <w:szCs w:val="28"/>
        </w:rPr>
        <w:br/>
      </w:r>
      <w:r w:rsidR="00FF06AC" w:rsidRPr="00F12A36">
        <w:rPr>
          <w:b/>
          <w:bCs/>
          <w:sz w:val="28"/>
          <w:szCs w:val="28"/>
        </w:rPr>
        <w:t>Обычные участники</w:t>
      </w:r>
      <w:r w:rsidR="00FF06AC" w:rsidRPr="00F12A36">
        <w:rPr>
          <w:sz w:val="28"/>
          <w:szCs w:val="28"/>
        </w:rPr>
        <w:t xml:space="preserve"> - страховщики, которые были зарегистрированы согласно условиям страхового акт</w:t>
      </w:r>
      <w:r w:rsidR="0069522C" w:rsidRPr="00F12A36">
        <w:rPr>
          <w:sz w:val="28"/>
          <w:szCs w:val="28"/>
        </w:rPr>
        <w:t>а в Сингапуре с целью организации и деятельности на страховом рынке страны (получившие одобрение Комитета).</w:t>
      </w:r>
    </w:p>
    <w:p w:rsidR="0069522C" w:rsidRPr="00F12A36" w:rsidRDefault="0069522C" w:rsidP="00F12A36">
      <w:pPr>
        <w:numPr>
          <w:ilvl w:val="0"/>
          <w:numId w:val="1"/>
        </w:numPr>
        <w:spacing w:before="100" w:beforeAutospacing="1" w:after="100" w:afterAutospacing="1" w:line="360" w:lineRule="auto"/>
        <w:rPr>
          <w:sz w:val="28"/>
          <w:szCs w:val="28"/>
          <w:lang w:val="en-US"/>
        </w:rPr>
      </w:pPr>
      <w:r w:rsidRPr="00F12A36">
        <w:rPr>
          <w:sz w:val="28"/>
          <w:szCs w:val="28"/>
          <w:lang w:val="en-US"/>
        </w:rPr>
        <w:t xml:space="preserve">Allianz Insurance Co of Singapore Pte Ltd </w:t>
      </w:r>
    </w:p>
    <w:p w:rsidR="0069522C"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Американская Домашняя Страховая фирма - Сингапур </w:t>
      </w:r>
    </w:p>
    <w:p w:rsidR="0069522C"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American International Assurance Co </w:t>
      </w:r>
      <w:r w:rsidRPr="00F12A36">
        <w:rPr>
          <w:rStyle w:val="unknownword"/>
          <w:sz w:val="28"/>
          <w:szCs w:val="28"/>
        </w:rPr>
        <w:t>Ltd</w:t>
      </w:r>
      <w:r w:rsidRPr="00F12A36">
        <w:rPr>
          <w:sz w:val="28"/>
          <w:szCs w:val="28"/>
        </w:rPr>
        <w:t xml:space="preserve"> </w:t>
      </w:r>
    </w:p>
    <w:p w:rsidR="0069522C"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Asia Insurance Co </w:t>
      </w:r>
      <w:r w:rsidRPr="00F12A36">
        <w:rPr>
          <w:rStyle w:val="unknownword"/>
          <w:sz w:val="28"/>
          <w:szCs w:val="28"/>
        </w:rPr>
        <w:t>Ltd</w:t>
      </w:r>
      <w:r w:rsidRPr="00F12A36">
        <w:rPr>
          <w:sz w:val="28"/>
          <w:szCs w:val="28"/>
        </w:rPr>
        <w:t xml:space="preserve"> </w:t>
      </w:r>
    </w:p>
    <w:p w:rsidR="0069522C"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Aviva General Insurance Pte Ltd </w:t>
      </w:r>
    </w:p>
    <w:p w:rsidR="0069522C"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AXA Insurance Singapore Pte Ltd </w:t>
      </w:r>
    </w:p>
    <w:p w:rsidR="0069522C" w:rsidRPr="00F12A36" w:rsidRDefault="0069522C" w:rsidP="00F12A36">
      <w:pPr>
        <w:numPr>
          <w:ilvl w:val="0"/>
          <w:numId w:val="1"/>
        </w:numPr>
        <w:spacing w:before="100" w:beforeAutospacing="1" w:after="100" w:afterAutospacing="1" w:line="360" w:lineRule="auto"/>
        <w:rPr>
          <w:sz w:val="28"/>
          <w:szCs w:val="28"/>
          <w:lang w:val="en-US"/>
        </w:rPr>
      </w:pPr>
      <w:r w:rsidRPr="00F12A36">
        <w:rPr>
          <w:sz w:val="28"/>
          <w:szCs w:val="28"/>
          <w:lang w:val="en-US"/>
        </w:rPr>
        <w:t>China Insurance Co (</w:t>
      </w:r>
      <w:r w:rsidRPr="00F12A36">
        <w:rPr>
          <w:sz w:val="28"/>
          <w:szCs w:val="28"/>
        </w:rPr>
        <w:t>Сингапур</w:t>
      </w:r>
      <w:r w:rsidRPr="00F12A36">
        <w:rPr>
          <w:sz w:val="28"/>
          <w:szCs w:val="28"/>
          <w:lang w:val="en-US"/>
        </w:rPr>
        <w:t xml:space="preserve">) Pte Ltd </w:t>
      </w:r>
    </w:p>
    <w:p w:rsidR="0069522C"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Федеральная Страховая компания </w:t>
      </w:r>
    </w:p>
    <w:p w:rsidR="0069522C"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First Capital Insurance Ltd </w:t>
      </w:r>
    </w:p>
    <w:p w:rsidR="0069522C"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Страхование </w:t>
      </w:r>
      <w:r w:rsidRPr="00F12A36">
        <w:rPr>
          <w:rStyle w:val="unknownword"/>
          <w:sz w:val="28"/>
          <w:szCs w:val="28"/>
        </w:rPr>
        <w:t>HSBC</w:t>
      </w:r>
      <w:r w:rsidRPr="00F12A36">
        <w:rPr>
          <w:sz w:val="28"/>
          <w:szCs w:val="28"/>
        </w:rPr>
        <w:t xml:space="preserve"> (Сингапур) </w:t>
      </w:r>
      <w:r w:rsidRPr="00F12A36">
        <w:rPr>
          <w:rStyle w:val="unknownword"/>
          <w:sz w:val="28"/>
          <w:szCs w:val="28"/>
        </w:rPr>
        <w:t>Ltd</w:t>
      </w:r>
      <w:r w:rsidRPr="00F12A36">
        <w:rPr>
          <w:sz w:val="28"/>
          <w:szCs w:val="28"/>
        </w:rPr>
        <w:t xml:space="preserve"> </w:t>
      </w:r>
    </w:p>
    <w:p w:rsidR="0069522C"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India International Insurance Pte Ltd </w:t>
      </w:r>
    </w:p>
    <w:p w:rsidR="0069522C"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International Medical Insurers Pte Ltd </w:t>
      </w:r>
    </w:p>
    <w:p w:rsidR="0069522C"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Liberty Insurance Pte Ltd </w:t>
      </w:r>
    </w:p>
    <w:p w:rsidR="005D7B7B" w:rsidRPr="00F12A36" w:rsidRDefault="0069522C" w:rsidP="00F12A36">
      <w:pPr>
        <w:numPr>
          <w:ilvl w:val="0"/>
          <w:numId w:val="1"/>
        </w:numPr>
        <w:spacing w:before="100" w:beforeAutospacing="1" w:after="100" w:afterAutospacing="1" w:line="360" w:lineRule="auto"/>
        <w:rPr>
          <w:sz w:val="28"/>
          <w:szCs w:val="28"/>
        </w:rPr>
      </w:pPr>
      <w:r w:rsidRPr="00F12A36">
        <w:rPr>
          <w:sz w:val="28"/>
          <w:szCs w:val="28"/>
        </w:rPr>
        <w:t xml:space="preserve">Страхование </w:t>
      </w:r>
      <w:r w:rsidRPr="00F12A36">
        <w:rPr>
          <w:rStyle w:val="unknownword"/>
          <w:sz w:val="28"/>
          <w:szCs w:val="28"/>
        </w:rPr>
        <w:t>Lonpac</w:t>
      </w:r>
      <w:r w:rsidRPr="00F12A36">
        <w:rPr>
          <w:sz w:val="28"/>
          <w:szCs w:val="28"/>
        </w:rPr>
        <w:t xml:space="preserve"> </w:t>
      </w:r>
      <w:r w:rsidRPr="00F12A36">
        <w:rPr>
          <w:rStyle w:val="unknownword"/>
          <w:sz w:val="28"/>
          <w:szCs w:val="28"/>
        </w:rPr>
        <w:t>Bhd</w:t>
      </w:r>
      <w:r w:rsidRPr="00F12A36">
        <w:rPr>
          <w:sz w:val="28"/>
          <w:szCs w:val="28"/>
        </w:rPr>
        <w:t xml:space="preserve"> </w:t>
      </w:r>
    </w:p>
    <w:p w:rsidR="00FF06AC" w:rsidRPr="00F12A36" w:rsidRDefault="00FF06AC" w:rsidP="00616FCE">
      <w:pPr>
        <w:spacing w:before="100" w:beforeAutospacing="1" w:after="100" w:afterAutospacing="1" w:line="360" w:lineRule="auto"/>
        <w:outlineLvl w:val="0"/>
        <w:rPr>
          <w:sz w:val="28"/>
          <w:szCs w:val="28"/>
        </w:rPr>
      </w:pPr>
      <w:r w:rsidRPr="00F12A36">
        <w:rPr>
          <w:b/>
          <w:bCs/>
          <w:sz w:val="28"/>
          <w:szCs w:val="28"/>
        </w:rPr>
        <w:t>Объединённые участники</w:t>
      </w:r>
      <w:r w:rsidR="004548AA" w:rsidRPr="00F12A36">
        <w:rPr>
          <w:sz w:val="28"/>
          <w:szCs w:val="28"/>
        </w:rPr>
        <w:t>:</w:t>
      </w:r>
    </w:p>
    <w:p w:rsidR="00FF06AC" w:rsidRPr="00F12A36" w:rsidRDefault="00FF06AC" w:rsidP="00F12A36">
      <w:pPr>
        <w:numPr>
          <w:ilvl w:val="0"/>
          <w:numId w:val="2"/>
        </w:numPr>
        <w:spacing w:before="100" w:beforeAutospacing="1" w:after="100" w:afterAutospacing="1" w:line="360" w:lineRule="auto"/>
        <w:rPr>
          <w:sz w:val="28"/>
          <w:szCs w:val="28"/>
        </w:rPr>
      </w:pPr>
      <w:r w:rsidRPr="00F12A36">
        <w:rPr>
          <w:rStyle w:val="unknownword"/>
          <w:sz w:val="28"/>
          <w:szCs w:val="28"/>
        </w:rPr>
        <w:t>Mayban</w:t>
      </w:r>
      <w:r w:rsidRPr="00F12A36">
        <w:rPr>
          <w:sz w:val="28"/>
          <w:szCs w:val="28"/>
        </w:rPr>
        <w:t xml:space="preserve"> Общая Гарантия </w:t>
      </w:r>
      <w:r w:rsidRPr="00F12A36">
        <w:rPr>
          <w:rStyle w:val="unknownword"/>
          <w:sz w:val="28"/>
          <w:szCs w:val="28"/>
        </w:rPr>
        <w:t>Bhd</w:t>
      </w:r>
      <w:r w:rsidRPr="00F12A36">
        <w:rPr>
          <w:sz w:val="28"/>
          <w:szCs w:val="28"/>
        </w:rPr>
        <w:t xml:space="preserve"> </w:t>
      </w:r>
    </w:p>
    <w:p w:rsidR="00FF06AC" w:rsidRPr="00F12A36" w:rsidRDefault="00FF06AC" w:rsidP="00F12A36">
      <w:pPr>
        <w:numPr>
          <w:ilvl w:val="0"/>
          <w:numId w:val="2"/>
        </w:numPr>
        <w:spacing w:before="100" w:beforeAutospacing="1" w:after="100" w:afterAutospacing="1" w:line="360" w:lineRule="auto"/>
        <w:rPr>
          <w:sz w:val="28"/>
          <w:szCs w:val="28"/>
        </w:rPr>
      </w:pPr>
      <w:r w:rsidRPr="00F12A36">
        <w:rPr>
          <w:sz w:val="28"/>
          <w:szCs w:val="28"/>
        </w:rPr>
        <w:t xml:space="preserve">Мицуи Страхование Сумитомо (Сингапур) Pte Ltd </w:t>
      </w:r>
    </w:p>
    <w:p w:rsidR="00FF06AC" w:rsidRPr="00F12A36" w:rsidRDefault="00FF06AC" w:rsidP="00F12A36">
      <w:pPr>
        <w:numPr>
          <w:ilvl w:val="0"/>
          <w:numId w:val="2"/>
        </w:numPr>
        <w:spacing w:before="100" w:beforeAutospacing="1" w:after="100" w:afterAutospacing="1" w:line="360" w:lineRule="auto"/>
        <w:rPr>
          <w:sz w:val="28"/>
          <w:szCs w:val="28"/>
        </w:rPr>
      </w:pPr>
      <w:r w:rsidRPr="00F12A36">
        <w:rPr>
          <w:sz w:val="28"/>
          <w:szCs w:val="28"/>
        </w:rPr>
        <w:t xml:space="preserve">Nipponkoa Insurance Co </w:t>
      </w:r>
      <w:r w:rsidRPr="00F12A36">
        <w:rPr>
          <w:rStyle w:val="unknownword"/>
          <w:sz w:val="28"/>
          <w:szCs w:val="28"/>
        </w:rPr>
        <w:t>Ltd</w:t>
      </w:r>
      <w:r w:rsidRPr="00F12A36">
        <w:rPr>
          <w:sz w:val="28"/>
          <w:szCs w:val="28"/>
        </w:rPr>
        <w:t xml:space="preserve"> </w:t>
      </w:r>
    </w:p>
    <w:p w:rsidR="00FF06AC" w:rsidRPr="00F12A36" w:rsidRDefault="00FF06AC" w:rsidP="00F12A36">
      <w:pPr>
        <w:numPr>
          <w:ilvl w:val="0"/>
          <w:numId w:val="2"/>
        </w:numPr>
        <w:spacing w:before="100" w:beforeAutospacing="1" w:after="100" w:afterAutospacing="1" w:line="360" w:lineRule="auto"/>
        <w:rPr>
          <w:sz w:val="28"/>
          <w:szCs w:val="28"/>
          <w:lang w:val="en-US"/>
        </w:rPr>
      </w:pPr>
      <w:r w:rsidRPr="00F12A36">
        <w:rPr>
          <w:sz w:val="28"/>
          <w:szCs w:val="28"/>
          <w:lang w:val="en-US"/>
        </w:rPr>
        <w:t xml:space="preserve">NTUC Income Insurance Co-operative Ltd </w:t>
      </w:r>
    </w:p>
    <w:p w:rsidR="00FF06AC" w:rsidRPr="00F12A36" w:rsidRDefault="00FF06AC" w:rsidP="00F12A36">
      <w:pPr>
        <w:numPr>
          <w:ilvl w:val="0"/>
          <w:numId w:val="2"/>
        </w:numPr>
        <w:spacing w:before="100" w:beforeAutospacing="1" w:after="100" w:afterAutospacing="1" w:line="360" w:lineRule="auto"/>
        <w:rPr>
          <w:sz w:val="28"/>
          <w:szCs w:val="28"/>
        </w:rPr>
      </w:pPr>
      <w:r w:rsidRPr="00F12A36">
        <w:rPr>
          <w:sz w:val="28"/>
          <w:szCs w:val="28"/>
        </w:rPr>
        <w:t xml:space="preserve">Overseas Assurance Corporation Ltd </w:t>
      </w:r>
    </w:p>
    <w:p w:rsidR="00FF06AC" w:rsidRPr="00F12A36" w:rsidRDefault="00FF06AC" w:rsidP="00F12A36">
      <w:pPr>
        <w:numPr>
          <w:ilvl w:val="0"/>
          <w:numId w:val="2"/>
        </w:numPr>
        <w:spacing w:before="100" w:beforeAutospacing="1" w:after="100" w:afterAutospacing="1" w:line="360" w:lineRule="auto"/>
        <w:rPr>
          <w:sz w:val="28"/>
          <w:szCs w:val="28"/>
        </w:rPr>
      </w:pPr>
      <w:r w:rsidRPr="00F12A36">
        <w:rPr>
          <w:sz w:val="28"/>
          <w:szCs w:val="28"/>
        </w:rPr>
        <w:t xml:space="preserve">Страхование </w:t>
      </w:r>
      <w:r w:rsidRPr="00F12A36">
        <w:rPr>
          <w:rStyle w:val="unknownword"/>
          <w:sz w:val="28"/>
          <w:szCs w:val="28"/>
        </w:rPr>
        <w:t>QBE</w:t>
      </w:r>
      <w:r w:rsidRPr="00F12A36">
        <w:rPr>
          <w:sz w:val="28"/>
          <w:szCs w:val="28"/>
        </w:rPr>
        <w:t xml:space="preserve"> (Международный) </w:t>
      </w:r>
      <w:r w:rsidRPr="00F12A36">
        <w:rPr>
          <w:rStyle w:val="unknownword"/>
          <w:sz w:val="28"/>
          <w:szCs w:val="28"/>
        </w:rPr>
        <w:t>Ltd</w:t>
      </w:r>
      <w:r w:rsidRPr="00F12A36">
        <w:rPr>
          <w:sz w:val="28"/>
          <w:szCs w:val="28"/>
        </w:rPr>
        <w:t xml:space="preserve"> </w:t>
      </w:r>
    </w:p>
    <w:p w:rsidR="00FF06AC" w:rsidRPr="00F12A36" w:rsidRDefault="00787ED4" w:rsidP="00F12A36">
      <w:pPr>
        <w:numPr>
          <w:ilvl w:val="0"/>
          <w:numId w:val="2"/>
        </w:numPr>
        <w:spacing w:before="100" w:beforeAutospacing="1" w:after="100" w:afterAutospacing="1" w:line="360" w:lineRule="auto"/>
        <w:rPr>
          <w:sz w:val="28"/>
          <w:szCs w:val="28"/>
        </w:rPr>
      </w:pPr>
      <w:r w:rsidRPr="00F12A36">
        <w:rPr>
          <w:sz w:val="28"/>
          <w:szCs w:val="28"/>
        </w:rPr>
        <w:t>Королевское</w:t>
      </w:r>
      <w:r w:rsidR="00FF06AC" w:rsidRPr="00F12A36">
        <w:rPr>
          <w:sz w:val="28"/>
          <w:szCs w:val="28"/>
        </w:rPr>
        <w:t xml:space="preserve"> Страхование Союза Солнца (S) </w:t>
      </w:r>
      <w:r w:rsidR="00FF06AC" w:rsidRPr="00F12A36">
        <w:rPr>
          <w:rStyle w:val="unknownword"/>
          <w:sz w:val="28"/>
          <w:szCs w:val="28"/>
        </w:rPr>
        <w:t>Ltd</w:t>
      </w:r>
      <w:r w:rsidR="00FF06AC" w:rsidRPr="00F12A36">
        <w:rPr>
          <w:sz w:val="28"/>
          <w:szCs w:val="28"/>
        </w:rPr>
        <w:t xml:space="preserve"> </w:t>
      </w:r>
    </w:p>
    <w:p w:rsidR="00FF06AC" w:rsidRPr="00F12A36" w:rsidRDefault="00FF06AC" w:rsidP="00F12A36">
      <w:pPr>
        <w:numPr>
          <w:ilvl w:val="0"/>
          <w:numId w:val="2"/>
        </w:numPr>
        <w:spacing w:before="100" w:beforeAutospacing="1" w:after="100" w:afterAutospacing="1" w:line="360" w:lineRule="auto"/>
        <w:rPr>
          <w:sz w:val="28"/>
          <w:szCs w:val="28"/>
          <w:lang w:val="en-US"/>
        </w:rPr>
      </w:pPr>
      <w:r w:rsidRPr="00F12A36">
        <w:rPr>
          <w:sz w:val="28"/>
          <w:szCs w:val="28"/>
          <w:lang w:val="en-US"/>
        </w:rPr>
        <w:t xml:space="preserve">Singapore Aviation &amp; General Insurance Co </w:t>
      </w:r>
      <w:r w:rsidRPr="00F12A36">
        <w:rPr>
          <w:rStyle w:val="unknownword"/>
          <w:sz w:val="28"/>
          <w:szCs w:val="28"/>
          <w:lang w:val="en-US"/>
        </w:rPr>
        <w:t>(Pte)</w:t>
      </w:r>
      <w:r w:rsidRPr="00F12A36">
        <w:rPr>
          <w:sz w:val="28"/>
          <w:szCs w:val="28"/>
          <w:lang w:val="en-US"/>
        </w:rPr>
        <w:t xml:space="preserve"> </w:t>
      </w:r>
      <w:r w:rsidRPr="00F12A36">
        <w:rPr>
          <w:rStyle w:val="unknownword"/>
          <w:sz w:val="28"/>
          <w:szCs w:val="28"/>
          <w:lang w:val="en-US"/>
        </w:rPr>
        <w:t>Ltd</w:t>
      </w:r>
      <w:r w:rsidRPr="00F12A36">
        <w:rPr>
          <w:sz w:val="28"/>
          <w:szCs w:val="28"/>
          <w:lang w:val="en-US"/>
        </w:rPr>
        <w:t xml:space="preserve"> </w:t>
      </w:r>
    </w:p>
    <w:p w:rsidR="00FF06AC" w:rsidRPr="00F12A36" w:rsidRDefault="00FF06AC" w:rsidP="00F12A36">
      <w:pPr>
        <w:numPr>
          <w:ilvl w:val="0"/>
          <w:numId w:val="2"/>
        </w:numPr>
        <w:spacing w:before="100" w:beforeAutospacing="1" w:after="100" w:afterAutospacing="1" w:line="360" w:lineRule="auto"/>
        <w:rPr>
          <w:sz w:val="28"/>
          <w:szCs w:val="28"/>
        </w:rPr>
      </w:pPr>
      <w:r w:rsidRPr="00F12A36">
        <w:rPr>
          <w:sz w:val="28"/>
          <w:szCs w:val="28"/>
        </w:rPr>
        <w:t xml:space="preserve">SHC Capital Ltd </w:t>
      </w:r>
    </w:p>
    <w:p w:rsidR="00FF06AC" w:rsidRPr="00F12A36" w:rsidRDefault="00FF06AC" w:rsidP="00F12A36">
      <w:pPr>
        <w:numPr>
          <w:ilvl w:val="0"/>
          <w:numId w:val="2"/>
        </w:numPr>
        <w:spacing w:before="100" w:beforeAutospacing="1" w:after="100" w:afterAutospacing="1" w:line="360" w:lineRule="auto"/>
        <w:rPr>
          <w:sz w:val="28"/>
          <w:szCs w:val="28"/>
          <w:lang w:val="en-US"/>
        </w:rPr>
      </w:pPr>
      <w:r w:rsidRPr="00F12A36">
        <w:rPr>
          <w:sz w:val="28"/>
          <w:szCs w:val="28"/>
          <w:lang w:val="en-US"/>
        </w:rPr>
        <w:t>Sompo Japan Insurance Co (</w:t>
      </w:r>
      <w:r w:rsidRPr="00F12A36">
        <w:rPr>
          <w:sz w:val="28"/>
          <w:szCs w:val="28"/>
        </w:rPr>
        <w:t>Азия</w:t>
      </w:r>
      <w:r w:rsidRPr="00F12A36">
        <w:rPr>
          <w:sz w:val="28"/>
          <w:szCs w:val="28"/>
          <w:lang w:val="en-US"/>
        </w:rPr>
        <w:t xml:space="preserve">) Pte Ltd </w:t>
      </w:r>
    </w:p>
    <w:p w:rsidR="00FF06AC" w:rsidRPr="00F12A36" w:rsidRDefault="00FF06AC" w:rsidP="00F12A36">
      <w:pPr>
        <w:numPr>
          <w:ilvl w:val="0"/>
          <w:numId w:val="2"/>
        </w:numPr>
        <w:spacing w:before="100" w:beforeAutospacing="1" w:after="100" w:afterAutospacing="1" w:line="360" w:lineRule="auto"/>
        <w:rPr>
          <w:sz w:val="28"/>
          <w:szCs w:val="28"/>
        </w:rPr>
      </w:pPr>
      <w:r w:rsidRPr="00F12A36">
        <w:rPr>
          <w:sz w:val="28"/>
          <w:szCs w:val="28"/>
        </w:rPr>
        <w:t xml:space="preserve">Tenet Insurance Co </w:t>
      </w:r>
      <w:r w:rsidRPr="00F12A36">
        <w:rPr>
          <w:rStyle w:val="unknownword"/>
          <w:sz w:val="28"/>
          <w:szCs w:val="28"/>
        </w:rPr>
        <w:t>Ltd</w:t>
      </w:r>
      <w:r w:rsidRPr="00F12A36">
        <w:rPr>
          <w:sz w:val="28"/>
          <w:szCs w:val="28"/>
        </w:rPr>
        <w:t xml:space="preserve"> </w:t>
      </w:r>
    </w:p>
    <w:p w:rsidR="00FF06AC" w:rsidRPr="00F12A36" w:rsidRDefault="00FF06AC" w:rsidP="00F12A36">
      <w:pPr>
        <w:numPr>
          <w:ilvl w:val="0"/>
          <w:numId w:val="2"/>
        </w:numPr>
        <w:spacing w:before="100" w:beforeAutospacing="1" w:after="100" w:afterAutospacing="1" w:line="360" w:lineRule="auto"/>
        <w:rPr>
          <w:sz w:val="28"/>
          <w:szCs w:val="28"/>
          <w:lang w:val="en-US"/>
        </w:rPr>
      </w:pPr>
      <w:r w:rsidRPr="00F12A36">
        <w:rPr>
          <w:sz w:val="28"/>
          <w:szCs w:val="28"/>
          <w:lang w:val="en-US"/>
        </w:rPr>
        <w:t xml:space="preserve">Tokio Marine &amp; Fire Insurance Co (S) Pte Ltd </w:t>
      </w:r>
    </w:p>
    <w:p w:rsidR="00FF06AC" w:rsidRPr="00F12A36" w:rsidRDefault="00FF06AC" w:rsidP="00F12A36">
      <w:pPr>
        <w:numPr>
          <w:ilvl w:val="0"/>
          <w:numId w:val="2"/>
        </w:numPr>
        <w:spacing w:before="100" w:beforeAutospacing="1" w:after="100" w:afterAutospacing="1" w:line="360" w:lineRule="auto"/>
        <w:rPr>
          <w:sz w:val="28"/>
          <w:szCs w:val="28"/>
        </w:rPr>
      </w:pPr>
      <w:r w:rsidRPr="00F12A36">
        <w:rPr>
          <w:sz w:val="28"/>
          <w:szCs w:val="28"/>
        </w:rPr>
        <w:t xml:space="preserve">United Overseas Insurance Ltd. </w:t>
      </w:r>
    </w:p>
    <w:p w:rsidR="00FF06AC" w:rsidRPr="00F12A36" w:rsidRDefault="00FF06AC" w:rsidP="00F12A36">
      <w:pPr>
        <w:numPr>
          <w:ilvl w:val="0"/>
          <w:numId w:val="2"/>
        </w:numPr>
        <w:spacing w:before="100" w:beforeAutospacing="1" w:after="100" w:afterAutospacing="1" w:line="360" w:lineRule="auto"/>
        <w:rPr>
          <w:sz w:val="28"/>
          <w:szCs w:val="28"/>
        </w:rPr>
      </w:pPr>
      <w:r w:rsidRPr="00F12A36">
        <w:rPr>
          <w:sz w:val="28"/>
          <w:szCs w:val="28"/>
        </w:rPr>
        <w:t xml:space="preserve">Singapore Reinsurance Corporation Ltd. </w:t>
      </w:r>
    </w:p>
    <w:p w:rsidR="00FF06AC" w:rsidRPr="00F12A36" w:rsidRDefault="00FF06AC" w:rsidP="00F12A36">
      <w:pPr>
        <w:numPr>
          <w:ilvl w:val="0"/>
          <w:numId w:val="2"/>
        </w:numPr>
        <w:spacing w:before="100" w:beforeAutospacing="1" w:after="100" w:afterAutospacing="1" w:line="360" w:lineRule="auto"/>
        <w:rPr>
          <w:sz w:val="28"/>
          <w:szCs w:val="28"/>
        </w:rPr>
      </w:pPr>
      <w:r w:rsidRPr="00F12A36">
        <w:rPr>
          <w:sz w:val="28"/>
          <w:szCs w:val="28"/>
        </w:rPr>
        <w:t xml:space="preserve">Swiss Reinsurance Co </w:t>
      </w:r>
    </w:p>
    <w:p w:rsidR="00FF06AC" w:rsidRPr="00F12A36" w:rsidRDefault="00FF06AC" w:rsidP="00F12A36">
      <w:pPr>
        <w:numPr>
          <w:ilvl w:val="0"/>
          <w:numId w:val="2"/>
        </w:numPr>
        <w:spacing w:before="100" w:beforeAutospacing="1" w:after="100" w:afterAutospacing="1" w:line="360" w:lineRule="auto"/>
        <w:rPr>
          <w:sz w:val="28"/>
          <w:szCs w:val="28"/>
        </w:rPr>
      </w:pPr>
      <w:r w:rsidRPr="00F12A36">
        <w:rPr>
          <w:rStyle w:val="unknownword"/>
          <w:sz w:val="28"/>
          <w:szCs w:val="28"/>
        </w:rPr>
        <w:t>X.L</w:t>
      </w:r>
      <w:r w:rsidRPr="00F12A36">
        <w:rPr>
          <w:sz w:val="28"/>
          <w:szCs w:val="28"/>
        </w:rPr>
        <w:t xml:space="preserve">. Re Ltd </w:t>
      </w:r>
    </w:p>
    <w:p w:rsidR="00FF06AC" w:rsidRPr="00F12A36" w:rsidRDefault="00FF06AC" w:rsidP="00F12A36">
      <w:pPr>
        <w:spacing w:line="360" w:lineRule="auto"/>
        <w:rPr>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F12A36">
      <w:pPr>
        <w:spacing w:line="360" w:lineRule="auto"/>
        <w:rPr>
          <w:b/>
          <w:sz w:val="28"/>
          <w:szCs w:val="28"/>
        </w:rPr>
      </w:pPr>
    </w:p>
    <w:p w:rsidR="005D7B7B" w:rsidRPr="00F12A36" w:rsidRDefault="005D7B7B" w:rsidP="00616FCE">
      <w:pPr>
        <w:spacing w:line="360" w:lineRule="auto"/>
        <w:outlineLvl w:val="0"/>
        <w:rPr>
          <w:b/>
          <w:sz w:val="28"/>
          <w:szCs w:val="28"/>
        </w:rPr>
      </w:pPr>
      <w:r w:rsidRPr="00F12A36">
        <w:rPr>
          <w:b/>
          <w:sz w:val="28"/>
          <w:szCs w:val="28"/>
        </w:rPr>
        <w:t>Развитие экономики Сингапура</w:t>
      </w:r>
    </w:p>
    <w:p w:rsidR="00FF06AC" w:rsidRPr="00F12A36" w:rsidRDefault="00FF06AC" w:rsidP="00F12A36">
      <w:pPr>
        <w:spacing w:line="360" w:lineRule="auto"/>
        <w:rPr>
          <w:sz w:val="28"/>
          <w:szCs w:val="28"/>
        </w:rPr>
      </w:pPr>
    </w:p>
    <w:p w:rsidR="005F703F" w:rsidRPr="00F12A36" w:rsidRDefault="005F703F" w:rsidP="00F12A36">
      <w:pPr>
        <w:spacing w:line="360" w:lineRule="auto"/>
        <w:ind w:firstLine="708"/>
        <w:rPr>
          <w:sz w:val="28"/>
          <w:szCs w:val="28"/>
        </w:rPr>
      </w:pPr>
      <w:r w:rsidRPr="00F12A36">
        <w:rPr>
          <w:sz w:val="28"/>
          <w:szCs w:val="28"/>
        </w:rPr>
        <w:t xml:space="preserve">Перспективы развития экономики азиатских стран в среднесрочной перспективе зависят от их готовности заняться урегулированием проблем ликвидации внешнего долга, усовершенствования в сфере управления и транспарентности. </w:t>
      </w:r>
    </w:p>
    <w:p w:rsidR="005D7B7B" w:rsidRPr="00F12A36" w:rsidRDefault="005D7B7B" w:rsidP="00F12A36">
      <w:pPr>
        <w:spacing w:line="360" w:lineRule="auto"/>
        <w:ind w:firstLine="708"/>
        <w:rPr>
          <w:sz w:val="28"/>
          <w:szCs w:val="28"/>
        </w:rPr>
      </w:pPr>
      <w:r w:rsidRPr="00F12A36">
        <w:rPr>
          <w:sz w:val="28"/>
          <w:szCs w:val="28"/>
        </w:rPr>
        <w:t>Таким образом, правительства должны достичь баланса между сокращением темпов экономического оживления и поддержанием должной финансовой политики, в т.ч. и для поддержания инвесторов, для которых первостепенное значение имеет определение рискованности своих инвестиций.</w:t>
      </w:r>
    </w:p>
    <w:p w:rsidR="005D7B7B" w:rsidRPr="00F12A36" w:rsidRDefault="005D7B7B" w:rsidP="00F12A36">
      <w:pPr>
        <w:spacing w:line="360" w:lineRule="auto"/>
        <w:ind w:firstLine="708"/>
        <w:rPr>
          <w:sz w:val="28"/>
          <w:szCs w:val="28"/>
        </w:rPr>
      </w:pPr>
      <w:r w:rsidRPr="00F12A36">
        <w:rPr>
          <w:sz w:val="28"/>
          <w:szCs w:val="28"/>
        </w:rPr>
        <w:t>В настоящее время страны азиатского региона еще в большей степени зависят от торговли, как двигателя экономического роста, чем это было до финансового кризиса, что проявляется в увеличивающейся разнице показателей торговли и номинального ВВП.</w:t>
      </w:r>
    </w:p>
    <w:p w:rsidR="00B30446" w:rsidRPr="00F12A36" w:rsidRDefault="00B30446" w:rsidP="00F12A36">
      <w:pPr>
        <w:spacing w:line="360" w:lineRule="auto"/>
        <w:ind w:firstLine="708"/>
        <w:rPr>
          <w:sz w:val="28"/>
          <w:szCs w:val="28"/>
        </w:rPr>
      </w:pPr>
    </w:p>
    <w:p w:rsidR="00B30446" w:rsidRPr="00F12A36" w:rsidRDefault="00603BAB" w:rsidP="00F12A36">
      <w:pPr>
        <w:spacing w:line="360" w:lineRule="auto"/>
        <w:ind w:firstLine="708"/>
        <w:jc w:val="center"/>
        <w:rPr>
          <w:sz w:val="28"/>
          <w:szCs w:val="28"/>
        </w:rPr>
      </w:pPr>
      <w:r>
        <w:rPr>
          <w:sz w:val="28"/>
          <w:szCs w:val="28"/>
        </w:rPr>
        <w:pict>
          <v:shape id="_x0000_i1030" type="#_x0000_t75" style="width:312pt;height:211.5pt">
            <v:imagedata r:id="rId42" o:title="Scanitto_1"/>
          </v:shape>
        </w:pict>
      </w:r>
    </w:p>
    <w:p w:rsidR="00B30446" w:rsidRPr="00F12A36" w:rsidRDefault="00B30446" w:rsidP="00F12A36">
      <w:pPr>
        <w:spacing w:line="360" w:lineRule="auto"/>
        <w:ind w:firstLine="708"/>
        <w:rPr>
          <w:sz w:val="28"/>
          <w:szCs w:val="28"/>
        </w:rPr>
      </w:pPr>
    </w:p>
    <w:p w:rsidR="00616FCE" w:rsidRDefault="005D7B7B" w:rsidP="00F12A36">
      <w:pPr>
        <w:spacing w:line="360" w:lineRule="auto"/>
        <w:ind w:firstLine="708"/>
        <w:rPr>
          <w:sz w:val="28"/>
          <w:szCs w:val="28"/>
        </w:rPr>
      </w:pPr>
      <w:r w:rsidRPr="00F12A36">
        <w:rPr>
          <w:sz w:val="28"/>
          <w:szCs w:val="28"/>
        </w:rPr>
        <w:t xml:space="preserve">Стоит отметить тот факт, что на потенциальном росте отражаются и подходы страны к решению структурных проблем, ведь, например, достижения в области реформирования Сингапур привлекли иностранных </w:t>
      </w:r>
    </w:p>
    <w:p w:rsidR="004800E9" w:rsidRPr="00F12A36" w:rsidRDefault="005D7B7B" w:rsidP="00F12A36">
      <w:pPr>
        <w:spacing w:line="360" w:lineRule="auto"/>
        <w:ind w:firstLine="708"/>
        <w:rPr>
          <w:sz w:val="28"/>
          <w:szCs w:val="28"/>
        </w:rPr>
      </w:pPr>
      <w:r w:rsidRPr="00F12A36">
        <w:rPr>
          <w:sz w:val="28"/>
          <w:szCs w:val="28"/>
        </w:rPr>
        <w:t>инвесторов и прямые иностранные инвестиции в экономику данной страны многократно выросли.</w:t>
      </w:r>
    </w:p>
    <w:p w:rsidR="0001425E" w:rsidRPr="00F12A36" w:rsidRDefault="00603BAB" w:rsidP="00F12A36">
      <w:pPr>
        <w:spacing w:line="360" w:lineRule="auto"/>
        <w:ind w:firstLine="708"/>
        <w:jc w:val="center"/>
        <w:rPr>
          <w:sz w:val="28"/>
          <w:szCs w:val="28"/>
        </w:rPr>
      </w:pPr>
      <w:r>
        <w:rPr>
          <w:sz w:val="28"/>
          <w:szCs w:val="28"/>
        </w:rPr>
        <w:pict>
          <v:shape id="_x0000_i1031" type="#_x0000_t75" style="width:312pt;height:135.75pt">
            <v:imagedata r:id="rId43" o:title="Scanitto_4"/>
          </v:shape>
        </w:pict>
      </w:r>
    </w:p>
    <w:p w:rsidR="0001425E" w:rsidRPr="00F12A36" w:rsidRDefault="0001425E" w:rsidP="00F12A36">
      <w:pPr>
        <w:spacing w:line="360" w:lineRule="auto"/>
        <w:ind w:firstLine="708"/>
        <w:rPr>
          <w:sz w:val="28"/>
          <w:szCs w:val="28"/>
        </w:rPr>
      </w:pPr>
    </w:p>
    <w:p w:rsidR="0072650B" w:rsidRPr="00F12A36" w:rsidRDefault="0072650B" w:rsidP="00F12A36">
      <w:pPr>
        <w:spacing w:line="360" w:lineRule="auto"/>
        <w:rPr>
          <w:sz w:val="28"/>
          <w:szCs w:val="28"/>
        </w:rPr>
      </w:pPr>
    </w:p>
    <w:p w:rsidR="0072650B" w:rsidRPr="00F12A36" w:rsidRDefault="0072650B" w:rsidP="00616FCE">
      <w:pPr>
        <w:spacing w:line="360" w:lineRule="auto"/>
        <w:outlineLvl w:val="0"/>
        <w:rPr>
          <w:b/>
          <w:sz w:val="28"/>
          <w:szCs w:val="28"/>
        </w:rPr>
      </w:pPr>
      <w:r w:rsidRPr="00F12A36">
        <w:rPr>
          <w:b/>
          <w:sz w:val="28"/>
          <w:szCs w:val="28"/>
        </w:rPr>
        <w:t>Тенденции экономического развития Сингапура</w:t>
      </w:r>
    </w:p>
    <w:p w:rsidR="0072650B" w:rsidRPr="00F12A36" w:rsidRDefault="0072650B" w:rsidP="00F12A36">
      <w:pPr>
        <w:spacing w:line="360" w:lineRule="auto"/>
        <w:rPr>
          <w:sz w:val="28"/>
          <w:szCs w:val="28"/>
        </w:rPr>
      </w:pPr>
      <w:r w:rsidRPr="00F12A36">
        <w:rPr>
          <w:b/>
          <w:sz w:val="28"/>
          <w:szCs w:val="28"/>
        </w:rPr>
        <w:tab/>
      </w:r>
      <w:r w:rsidRPr="00F12A36">
        <w:rPr>
          <w:sz w:val="28"/>
          <w:szCs w:val="28"/>
        </w:rPr>
        <w:t>Экономический прирост в Сингапуре будет составлял3,4% в год в период с 2000 по 2005г. при условиях отсутствия каких-либо форс-мажорных обстоятельств. В это же время Сингапур развивается одинаковыми темпами со странами Азиатского региона, в связи с тем, что процесс восстановления экономики не был закончен. Экономика новых индустриальных стран Азии (Гонконга, Сингапура, Республики Корея, Тайваня) росла в среднем от 5,3% до 6,1%. Различия в потенциальном росте ВВП нашли отражение и в развитии страхового бизнеса в странах региона.</w:t>
      </w:r>
    </w:p>
    <w:p w:rsidR="0072650B" w:rsidRPr="00F12A36" w:rsidRDefault="0072650B" w:rsidP="00F12A36">
      <w:pPr>
        <w:spacing w:line="360" w:lineRule="auto"/>
        <w:rPr>
          <w:sz w:val="28"/>
          <w:szCs w:val="28"/>
        </w:rPr>
      </w:pPr>
      <w:r w:rsidRPr="00F12A36">
        <w:rPr>
          <w:sz w:val="28"/>
          <w:szCs w:val="28"/>
        </w:rPr>
        <w:t>Однако, основной риск, который обязательно учитывается при построении прогнозов на будущее и определение тенденций в настоящее время, - это затянувшийся кризис в экономике США. Для Азии, которая тесно связана торговыми и финансовыми связями с СШа негативные последствия могут отразиться на всем регионе и потенциально сократя</w:t>
      </w:r>
      <w:r w:rsidR="0001425E" w:rsidRPr="00F12A36">
        <w:rPr>
          <w:sz w:val="28"/>
          <w:szCs w:val="28"/>
        </w:rPr>
        <w:t>т рост ВВП.</w:t>
      </w:r>
    </w:p>
    <w:p w:rsidR="0072650B" w:rsidRDefault="0072650B" w:rsidP="00F12A36">
      <w:pPr>
        <w:spacing w:line="360" w:lineRule="auto"/>
        <w:ind w:firstLine="708"/>
        <w:jc w:val="center"/>
        <w:rPr>
          <w:sz w:val="28"/>
          <w:szCs w:val="28"/>
          <w:lang w:val="en-US"/>
        </w:rPr>
      </w:pPr>
    </w:p>
    <w:p w:rsidR="007D08EF" w:rsidRDefault="007D08EF" w:rsidP="00F12A36">
      <w:pPr>
        <w:spacing w:line="360" w:lineRule="auto"/>
        <w:ind w:firstLine="708"/>
        <w:jc w:val="center"/>
        <w:rPr>
          <w:sz w:val="28"/>
          <w:szCs w:val="28"/>
          <w:lang w:val="en-US"/>
        </w:rPr>
      </w:pPr>
    </w:p>
    <w:p w:rsidR="007D08EF" w:rsidRDefault="007D08EF" w:rsidP="00F12A36">
      <w:pPr>
        <w:spacing w:line="360" w:lineRule="auto"/>
        <w:ind w:firstLine="708"/>
        <w:jc w:val="center"/>
        <w:rPr>
          <w:sz w:val="28"/>
          <w:szCs w:val="28"/>
          <w:lang w:val="en-US"/>
        </w:rPr>
      </w:pPr>
    </w:p>
    <w:p w:rsidR="007D08EF" w:rsidRDefault="007D08EF" w:rsidP="00F12A36">
      <w:pPr>
        <w:spacing w:line="360" w:lineRule="auto"/>
        <w:ind w:firstLine="708"/>
        <w:jc w:val="center"/>
        <w:rPr>
          <w:sz w:val="28"/>
          <w:szCs w:val="28"/>
          <w:lang w:val="en-US"/>
        </w:rPr>
      </w:pPr>
    </w:p>
    <w:p w:rsidR="007D08EF" w:rsidRDefault="007D08EF" w:rsidP="007D08EF">
      <w:pPr>
        <w:spacing w:line="360" w:lineRule="auto"/>
        <w:rPr>
          <w:sz w:val="28"/>
          <w:szCs w:val="28"/>
          <w:lang w:val="en-US"/>
        </w:rPr>
      </w:pPr>
    </w:p>
    <w:p w:rsidR="007D08EF" w:rsidRPr="00BE020E" w:rsidRDefault="007D08EF" w:rsidP="007D08EF">
      <w:pPr>
        <w:spacing w:line="360" w:lineRule="auto"/>
        <w:rPr>
          <w:b/>
          <w:sz w:val="28"/>
          <w:szCs w:val="28"/>
        </w:rPr>
      </w:pPr>
      <w:r w:rsidRPr="00BE020E">
        <w:rPr>
          <w:b/>
          <w:sz w:val="28"/>
          <w:szCs w:val="28"/>
        </w:rPr>
        <w:t>Список литературы</w:t>
      </w:r>
    </w:p>
    <w:p w:rsidR="007D08EF" w:rsidRPr="00BE020E" w:rsidRDefault="007D08EF" w:rsidP="007D08EF">
      <w:pPr>
        <w:spacing w:line="360" w:lineRule="auto"/>
        <w:rPr>
          <w:sz w:val="28"/>
          <w:szCs w:val="28"/>
        </w:rPr>
      </w:pPr>
    </w:p>
    <w:p w:rsidR="007D08EF" w:rsidRPr="00BE020E" w:rsidRDefault="007D08EF" w:rsidP="007D08EF">
      <w:pPr>
        <w:spacing w:line="360" w:lineRule="auto"/>
        <w:rPr>
          <w:sz w:val="28"/>
          <w:szCs w:val="28"/>
        </w:rPr>
      </w:pPr>
      <w:r w:rsidRPr="00BE020E">
        <w:rPr>
          <w:sz w:val="28"/>
          <w:szCs w:val="28"/>
        </w:rPr>
        <w:t>1. Н.Г.Адамчук «Мировой страховой рынок на пути к глобализации», М.: МГИМО – 2004 г.;</w:t>
      </w:r>
    </w:p>
    <w:p w:rsidR="007D08EF" w:rsidRPr="00BE020E" w:rsidRDefault="007D08EF" w:rsidP="007D08EF">
      <w:pPr>
        <w:spacing w:line="360" w:lineRule="auto"/>
        <w:rPr>
          <w:sz w:val="28"/>
          <w:szCs w:val="28"/>
        </w:rPr>
      </w:pPr>
      <w:r w:rsidRPr="00BE020E">
        <w:rPr>
          <w:sz w:val="28"/>
          <w:szCs w:val="28"/>
        </w:rPr>
        <w:t>2. А.П.Рудаков «Страхование внешнеэкономической деятельности», М.: АТиСО – 2008 г.;</w:t>
      </w:r>
    </w:p>
    <w:p w:rsidR="007D08EF" w:rsidRPr="00BE020E" w:rsidRDefault="007D08EF" w:rsidP="007D08EF">
      <w:pPr>
        <w:spacing w:line="360" w:lineRule="auto"/>
        <w:rPr>
          <w:sz w:val="28"/>
          <w:szCs w:val="28"/>
        </w:rPr>
      </w:pPr>
    </w:p>
    <w:p w:rsidR="007D08EF" w:rsidRPr="00BE020E" w:rsidRDefault="007D08EF" w:rsidP="007D08EF">
      <w:pPr>
        <w:spacing w:line="360" w:lineRule="auto"/>
        <w:rPr>
          <w:sz w:val="28"/>
          <w:szCs w:val="28"/>
        </w:rPr>
      </w:pPr>
      <w:r w:rsidRPr="00BE020E">
        <w:rPr>
          <w:sz w:val="28"/>
          <w:szCs w:val="28"/>
        </w:rPr>
        <w:t>Интернет-источники:</w:t>
      </w:r>
    </w:p>
    <w:p w:rsidR="007D08EF" w:rsidRPr="00BE020E" w:rsidRDefault="007D08EF" w:rsidP="007D08EF">
      <w:pPr>
        <w:spacing w:line="360" w:lineRule="auto"/>
        <w:rPr>
          <w:sz w:val="28"/>
          <w:szCs w:val="28"/>
        </w:rPr>
      </w:pPr>
      <w:r>
        <w:rPr>
          <w:sz w:val="28"/>
          <w:szCs w:val="28"/>
        </w:rPr>
        <w:t>1</w:t>
      </w:r>
      <w:r w:rsidRPr="00BE020E">
        <w:rPr>
          <w:sz w:val="28"/>
          <w:szCs w:val="28"/>
        </w:rPr>
        <w:t xml:space="preserve">. </w:t>
      </w:r>
      <w:hyperlink r:id="rId44" w:history="1">
        <w:r w:rsidRPr="00BE020E">
          <w:rPr>
            <w:rStyle w:val="a4"/>
            <w:sz w:val="28"/>
            <w:szCs w:val="28"/>
          </w:rPr>
          <w:t>http://ru.wikipedia.org/wiki/Сингапур</w:t>
        </w:r>
      </w:hyperlink>
      <w:r w:rsidRPr="00BE020E">
        <w:rPr>
          <w:sz w:val="28"/>
          <w:szCs w:val="28"/>
        </w:rPr>
        <w:t>;</w:t>
      </w:r>
    </w:p>
    <w:p w:rsidR="007D08EF" w:rsidRPr="00BE020E" w:rsidRDefault="007D08EF" w:rsidP="007D08EF">
      <w:pPr>
        <w:spacing w:line="360" w:lineRule="auto"/>
        <w:rPr>
          <w:sz w:val="28"/>
          <w:szCs w:val="28"/>
        </w:rPr>
      </w:pPr>
      <w:r>
        <w:rPr>
          <w:sz w:val="28"/>
          <w:szCs w:val="28"/>
        </w:rPr>
        <w:t>2</w:t>
      </w:r>
      <w:r w:rsidRPr="00BE020E">
        <w:rPr>
          <w:sz w:val="28"/>
          <w:szCs w:val="28"/>
        </w:rPr>
        <w:t xml:space="preserve">. </w:t>
      </w:r>
      <w:hyperlink r:id="rId45" w:history="1">
        <w:r w:rsidRPr="00BE020E">
          <w:rPr>
            <w:rStyle w:val="a4"/>
            <w:sz w:val="28"/>
            <w:szCs w:val="28"/>
          </w:rPr>
          <w:t>http://www.aseansec.org/</w:t>
        </w:r>
      </w:hyperlink>
      <w:r w:rsidRPr="00BE020E">
        <w:rPr>
          <w:sz w:val="28"/>
          <w:szCs w:val="28"/>
        </w:rPr>
        <w:t>;</w:t>
      </w:r>
    </w:p>
    <w:p w:rsidR="007D08EF" w:rsidRPr="00BE020E" w:rsidRDefault="007D08EF" w:rsidP="007D08EF">
      <w:pPr>
        <w:spacing w:line="360" w:lineRule="auto"/>
        <w:rPr>
          <w:sz w:val="28"/>
          <w:szCs w:val="28"/>
        </w:rPr>
      </w:pPr>
      <w:r>
        <w:rPr>
          <w:sz w:val="28"/>
          <w:szCs w:val="28"/>
        </w:rPr>
        <w:t>3</w:t>
      </w:r>
      <w:r w:rsidRPr="00BE020E">
        <w:rPr>
          <w:sz w:val="28"/>
          <w:szCs w:val="28"/>
        </w:rPr>
        <w:t xml:space="preserve">. </w:t>
      </w:r>
      <w:hyperlink r:id="rId46" w:history="1">
        <w:r w:rsidRPr="00BE020E">
          <w:rPr>
            <w:rStyle w:val="a4"/>
            <w:sz w:val="28"/>
            <w:szCs w:val="28"/>
          </w:rPr>
          <w:t>http://www.krugosvet.ru/enc/gumanitarnye_nauki/</w:t>
        </w:r>
      </w:hyperlink>
      <w:r w:rsidRPr="00BE020E">
        <w:rPr>
          <w:sz w:val="28"/>
          <w:szCs w:val="28"/>
        </w:rPr>
        <w:t>;</w:t>
      </w:r>
    </w:p>
    <w:p w:rsidR="007D08EF" w:rsidRPr="00BE020E" w:rsidRDefault="007D08EF" w:rsidP="007D08EF">
      <w:pPr>
        <w:spacing w:line="360" w:lineRule="auto"/>
        <w:rPr>
          <w:sz w:val="28"/>
          <w:szCs w:val="28"/>
        </w:rPr>
      </w:pPr>
      <w:r>
        <w:rPr>
          <w:sz w:val="28"/>
          <w:szCs w:val="28"/>
        </w:rPr>
        <w:t>4</w:t>
      </w:r>
      <w:r w:rsidRPr="00BE020E">
        <w:rPr>
          <w:sz w:val="28"/>
          <w:szCs w:val="28"/>
        </w:rPr>
        <w:t xml:space="preserve">. </w:t>
      </w:r>
      <w:hyperlink r:id="rId47" w:history="1">
        <w:r w:rsidRPr="00BE020E">
          <w:rPr>
            <w:rStyle w:val="a4"/>
            <w:sz w:val="28"/>
            <w:szCs w:val="28"/>
          </w:rPr>
          <w:t>http://economywatch.narod.ru/insurance/singapore.html</w:t>
        </w:r>
      </w:hyperlink>
      <w:r w:rsidRPr="00BE020E">
        <w:rPr>
          <w:sz w:val="28"/>
          <w:szCs w:val="28"/>
        </w:rPr>
        <w:t>;</w:t>
      </w: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Default="007D08EF" w:rsidP="007D08EF">
      <w:pPr>
        <w:spacing w:line="360" w:lineRule="auto"/>
        <w:rPr>
          <w:sz w:val="28"/>
          <w:szCs w:val="28"/>
          <w:lang w:val="en-US"/>
        </w:rPr>
      </w:pPr>
    </w:p>
    <w:p w:rsidR="007D08EF" w:rsidRPr="007D08EF" w:rsidRDefault="007D08EF" w:rsidP="007D08EF">
      <w:pPr>
        <w:spacing w:line="360" w:lineRule="auto"/>
        <w:rPr>
          <w:sz w:val="28"/>
          <w:szCs w:val="28"/>
          <w:lang w:val="en-US"/>
        </w:rPr>
      </w:pPr>
    </w:p>
    <w:p w:rsidR="007D08EF" w:rsidRDefault="007D08EF" w:rsidP="007D08EF">
      <w:pPr>
        <w:spacing w:line="360" w:lineRule="auto"/>
        <w:rPr>
          <w:b/>
          <w:sz w:val="28"/>
          <w:szCs w:val="28"/>
        </w:rPr>
      </w:pPr>
      <w:r w:rsidRPr="006652F2">
        <w:rPr>
          <w:b/>
          <w:sz w:val="28"/>
          <w:szCs w:val="28"/>
        </w:rPr>
        <w:t>Содержание</w:t>
      </w:r>
      <w:r>
        <w:rPr>
          <w:b/>
          <w:sz w:val="28"/>
          <w:szCs w:val="28"/>
        </w:rPr>
        <w:t>:</w:t>
      </w:r>
    </w:p>
    <w:p w:rsidR="007D08EF" w:rsidRDefault="007D08EF" w:rsidP="007D08EF">
      <w:pPr>
        <w:spacing w:line="360" w:lineRule="auto"/>
        <w:rPr>
          <w:sz w:val="28"/>
          <w:szCs w:val="28"/>
        </w:rPr>
      </w:pPr>
      <w:r w:rsidRPr="006652F2">
        <w:rPr>
          <w:b/>
          <w:sz w:val="28"/>
          <w:szCs w:val="28"/>
        </w:rPr>
        <w:t>1.</w:t>
      </w:r>
      <w:r>
        <w:rPr>
          <w:sz w:val="28"/>
          <w:szCs w:val="28"/>
        </w:rPr>
        <w:t xml:space="preserve"> Информация о  стране …………………………………………..……………. 2</w:t>
      </w:r>
    </w:p>
    <w:p w:rsidR="007D08EF" w:rsidRDefault="007D08EF" w:rsidP="007D08EF">
      <w:pPr>
        <w:spacing w:line="360" w:lineRule="auto"/>
        <w:rPr>
          <w:sz w:val="28"/>
          <w:szCs w:val="28"/>
        </w:rPr>
      </w:pPr>
      <w:r w:rsidRPr="006652F2">
        <w:rPr>
          <w:b/>
          <w:sz w:val="28"/>
          <w:szCs w:val="28"/>
        </w:rPr>
        <w:t>2.</w:t>
      </w:r>
      <w:r>
        <w:rPr>
          <w:sz w:val="28"/>
          <w:szCs w:val="28"/>
        </w:rPr>
        <w:t xml:space="preserve"> Доля Сингапура в общем объеме собираемых страховых премий ……….. 5</w:t>
      </w:r>
    </w:p>
    <w:p w:rsidR="007D08EF" w:rsidRDefault="007D08EF" w:rsidP="007D08EF">
      <w:pPr>
        <w:spacing w:line="360" w:lineRule="auto"/>
        <w:rPr>
          <w:sz w:val="28"/>
          <w:szCs w:val="28"/>
        </w:rPr>
      </w:pPr>
      <w:r w:rsidRPr="006652F2">
        <w:rPr>
          <w:b/>
          <w:sz w:val="28"/>
          <w:szCs w:val="28"/>
        </w:rPr>
        <w:t>3.</w:t>
      </w:r>
      <w:r>
        <w:rPr>
          <w:sz w:val="28"/>
          <w:szCs w:val="28"/>
        </w:rPr>
        <w:t xml:space="preserve"> Страховой рынок Сингапура ……………………………………………...…. 9</w:t>
      </w:r>
    </w:p>
    <w:p w:rsidR="007D08EF" w:rsidRDefault="007D08EF" w:rsidP="007D08EF">
      <w:pPr>
        <w:spacing w:line="360" w:lineRule="auto"/>
        <w:ind w:firstLine="708"/>
        <w:rPr>
          <w:sz w:val="28"/>
          <w:szCs w:val="28"/>
        </w:rPr>
      </w:pPr>
      <w:r>
        <w:rPr>
          <w:sz w:val="28"/>
          <w:szCs w:val="28"/>
        </w:rPr>
        <w:t>Страхование жизни в Сингапуре ………………………………………... 9</w:t>
      </w:r>
    </w:p>
    <w:p w:rsidR="007D08EF" w:rsidRDefault="007D08EF" w:rsidP="007D08EF">
      <w:pPr>
        <w:spacing w:line="360" w:lineRule="auto"/>
        <w:ind w:firstLine="708"/>
        <w:rPr>
          <w:sz w:val="28"/>
          <w:szCs w:val="28"/>
        </w:rPr>
      </w:pPr>
      <w:r>
        <w:rPr>
          <w:sz w:val="28"/>
          <w:szCs w:val="28"/>
        </w:rPr>
        <w:t>Автострахование ………………………………………………….…….. 11</w:t>
      </w:r>
    </w:p>
    <w:p w:rsidR="007D08EF" w:rsidRDefault="007D08EF" w:rsidP="007D08EF">
      <w:pPr>
        <w:spacing w:line="360" w:lineRule="auto"/>
        <w:ind w:firstLine="708"/>
        <w:rPr>
          <w:sz w:val="28"/>
          <w:szCs w:val="28"/>
        </w:rPr>
      </w:pPr>
      <w:r>
        <w:rPr>
          <w:sz w:val="28"/>
          <w:szCs w:val="28"/>
        </w:rPr>
        <w:t>Страхование от пожаров ……………………………………………...… 11</w:t>
      </w:r>
    </w:p>
    <w:p w:rsidR="007D08EF" w:rsidRDefault="007D08EF" w:rsidP="007D08EF">
      <w:pPr>
        <w:spacing w:line="360" w:lineRule="auto"/>
        <w:rPr>
          <w:sz w:val="28"/>
          <w:szCs w:val="28"/>
        </w:rPr>
      </w:pPr>
      <w:r w:rsidRPr="006652F2">
        <w:rPr>
          <w:b/>
          <w:sz w:val="28"/>
          <w:szCs w:val="28"/>
        </w:rPr>
        <w:t>4.</w:t>
      </w:r>
      <w:r>
        <w:rPr>
          <w:sz w:val="28"/>
          <w:szCs w:val="28"/>
        </w:rPr>
        <w:t xml:space="preserve"> Ассоциация Страхования жизни Сингапура ……………………………… 12</w:t>
      </w:r>
    </w:p>
    <w:p w:rsidR="007D08EF" w:rsidRDefault="007D08EF" w:rsidP="007D08EF">
      <w:pPr>
        <w:spacing w:line="360" w:lineRule="auto"/>
        <w:rPr>
          <w:sz w:val="28"/>
          <w:szCs w:val="28"/>
        </w:rPr>
      </w:pPr>
      <w:r>
        <w:rPr>
          <w:sz w:val="28"/>
          <w:szCs w:val="28"/>
        </w:rPr>
        <w:tab/>
        <w:t>Общая Страховая Ассоциация Сингапура …………………………….. 12</w:t>
      </w:r>
    </w:p>
    <w:p w:rsidR="007D08EF" w:rsidRDefault="007D08EF" w:rsidP="007D08EF">
      <w:pPr>
        <w:spacing w:line="360" w:lineRule="auto"/>
        <w:rPr>
          <w:sz w:val="28"/>
          <w:szCs w:val="28"/>
        </w:rPr>
      </w:pPr>
      <w:r>
        <w:rPr>
          <w:sz w:val="28"/>
          <w:szCs w:val="28"/>
        </w:rPr>
        <w:tab/>
        <w:t>Члены Ассоциации ……………………………………………………… 13</w:t>
      </w:r>
    </w:p>
    <w:p w:rsidR="007D08EF" w:rsidRDefault="007D08EF" w:rsidP="007D08EF">
      <w:pPr>
        <w:spacing w:line="360" w:lineRule="auto"/>
        <w:rPr>
          <w:sz w:val="28"/>
          <w:szCs w:val="28"/>
        </w:rPr>
      </w:pPr>
      <w:r w:rsidRPr="006652F2">
        <w:rPr>
          <w:b/>
          <w:sz w:val="28"/>
          <w:szCs w:val="28"/>
        </w:rPr>
        <w:t>5.</w:t>
      </w:r>
      <w:r>
        <w:rPr>
          <w:sz w:val="28"/>
          <w:szCs w:val="28"/>
        </w:rPr>
        <w:t xml:space="preserve"> Развитие экономики Сингапура ……………………………………………. 15</w:t>
      </w:r>
    </w:p>
    <w:p w:rsidR="007D08EF" w:rsidRDefault="007D08EF" w:rsidP="007D08EF">
      <w:pPr>
        <w:spacing w:line="360" w:lineRule="auto"/>
        <w:rPr>
          <w:sz w:val="28"/>
          <w:szCs w:val="28"/>
        </w:rPr>
      </w:pPr>
      <w:r w:rsidRPr="006652F2">
        <w:rPr>
          <w:b/>
          <w:sz w:val="28"/>
          <w:szCs w:val="28"/>
        </w:rPr>
        <w:t>6.</w:t>
      </w:r>
      <w:r>
        <w:rPr>
          <w:sz w:val="28"/>
          <w:szCs w:val="28"/>
        </w:rPr>
        <w:t xml:space="preserve"> Тенденции экономического развития Сингапура ………………………… 16</w:t>
      </w:r>
    </w:p>
    <w:p w:rsidR="007D08EF" w:rsidRPr="007D08EF" w:rsidRDefault="007D08EF" w:rsidP="00F12A36">
      <w:pPr>
        <w:spacing w:line="360" w:lineRule="auto"/>
        <w:ind w:firstLine="708"/>
        <w:jc w:val="center"/>
        <w:rPr>
          <w:sz w:val="28"/>
          <w:szCs w:val="28"/>
          <w:lang w:val="en-US"/>
        </w:rPr>
      </w:pPr>
      <w:bookmarkStart w:id="0" w:name="_GoBack"/>
      <w:bookmarkEnd w:id="0"/>
    </w:p>
    <w:sectPr w:rsidR="007D08EF" w:rsidRPr="007D08EF" w:rsidSect="007D08EF">
      <w:footerReference w:type="even" r:id="rId48"/>
      <w:footerReference w:type="default" r:id="rId49"/>
      <w:pgSz w:w="11906" w:h="16838"/>
      <w:pgMar w:top="1134" w:right="851" w:bottom="1418"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451" w:rsidRDefault="008E7451">
      <w:r>
        <w:separator/>
      </w:r>
    </w:p>
  </w:endnote>
  <w:endnote w:type="continuationSeparator" w:id="0">
    <w:p w:rsidR="008E7451" w:rsidRDefault="008E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CE" w:rsidRDefault="00616FCE" w:rsidP="00616FC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6FCE" w:rsidRDefault="00616F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CE" w:rsidRDefault="00616FCE" w:rsidP="00616FC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E7451">
      <w:rPr>
        <w:rStyle w:val="a7"/>
        <w:noProof/>
      </w:rPr>
      <w:t>- 1 -</w:t>
    </w:r>
    <w:r>
      <w:rPr>
        <w:rStyle w:val="a7"/>
      </w:rPr>
      <w:fldChar w:fldCharType="end"/>
    </w:r>
  </w:p>
  <w:p w:rsidR="00616FCE" w:rsidRDefault="00616F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451" w:rsidRDefault="008E7451">
      <w:r>
        <w:separator/>
      </w:r>
    </w:p>
  </w:footnote>
  <w:footnote w:type="continuationSeparator" w:id="0">
    <w:p w:rsidR="008E7451" w:rsidRDefault="008E7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C72BE"/>
    <w:multiLevelType w:val="multilevel"/>
    <w:tmpl w:val="4B1C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7866DD"/>
    <w:multiLevelType w:val="multilevel"/>
    <w:tmpl w:val="DD1E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727B86"/>
    <w:multiLevelType w:val="multilevel"/>
    <w:tmpl w:val="2F6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8B1253"/>
    <w:multiLevelType w:val="multilevel"/>
    <w:tmpl w:val="44C0C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A6B"/>
    <w:rsid w:val="0001425E"/>
    <w:rsid w:val="00026342"/>
    <w:rsid w:val="00027A6B"/>
    <w:rsid w:val="0004743B"/>
    <w:rsid w:val="00097577"/>
    <w:rsid w:val="002D51F5"/>
    <w:rsid w:val="0045047A"/>
    <w:rsid w:val="004548AA"/>
    <w:rsid w:val="0047314B"/>
    <w:rsid w:val="004800E9"/>
    <w:rsid w:val="004D50E0"/>
    <w:rsid w:val="00552EB5"/>
    <w:rsid w:val="005936B4"/>
    <w:rsid w:val="005A2B01"/>
    <w:rsid w:val="005D4367"/>
    <w:rsid w:val="005D7B7B"/>
    <w:rsid w:val="005F703F"/>
    <w:rsid w:val="00603BAB"/>
    <w:rsid w:val="00616FCE"/>
    <w:rsid w:val="0069522C"/>
    <w:rsid w:val="0072650B"/>
    <w:rsid w:val="00787ED4"/>
    <w:rsid w:val="007D08EF"/>
    <w:rsid w:val="00871330"/>
    <w:rsid w:val="008E4511"/>
    <w:rsid w:val="008E7451"/>
    <w:rsid w:val="00A46AD2"/>
    <w:rsid w:val="00B30446"/>
    <w:rsid w:val="00CC6D53"/>
    <w:rsid w:val="00E06F95"/>
    <w:rsid w:val="00E55C2E"/>
    <w:rsid w:val="00F12A36"/>
    <w:rsid w:val="00FF0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181E563E-5699-4116-9A96-A85C8ECF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800E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743B"/>
    <w:pPr>
      <w:spacing w:before="100" w:beforeAutospacing="1" w:after="100" w:afterAutospacing="1"/>
    </w:pPr>
  </w:style>
  <w:style w:type="character" w:styleId="a4">
    <w:name w:val="Hyperlink"/>
    <w:basedOn w:val="a0"/>
    <w:rsid w:val="0004743B"/>
    <w:rPr>
      <w:color w:val="0000FF"/>
      <w:u w:val="single"/>
    </w:rPr>
  </w:style>
  <w:style w:type="character" w:customStyle="1" w:styleId="geo">
    <w:name w:val="geo"/>
    <w:basedOn w:val="a0"/>
    <w:rsid w:val="0004743B"/>
  </w:style>
  <w:style w:type="character" w:customStyle="1" w:styleId="latitude">
    <w:name w:val="latitude"/>
    <w:basedOn w:val="a0"/>
    <w:rsid w:val="0004743B"/>
  </w:style>
  <w:style w:type="character" w:customStyle="1" w:styleId="longitude">
    <w:name w:val="longitude"/>
    <w:basedOn w:val="a0"/>
    <w:rsid w:val="0004743B"/>
  </w:style>
  <w:style w:type="character" w:customStyle="1" w:styleId="coordinatesplainlinksneverexpand">
    <w:name w:val="coordinates plainlinksneverexpand"/>
    <w:basedOn w:val="a0"/>
    <w:rsid w:val="0004743B"/>
  </w:style>
  <w:style w:type="character" w:customStyle="1" w:styleId="geo-dms">
    <w:name w:val="geo-dms"/>
    <w:basedOn w:val="a0"/>
    <w:rsid w:val="0004743B"/>
  </w:style>
  <w:style w:type="character" w:customStyle="1" w:styleId="geo-lat">
    <w:name w:val="geo-lat"/>
    <w:basedOn w:val="a0"/>
    <w:rsid w:val="0004743B"/>
  </w:style>
  <w:style w:type="character" w:customStyle="1" w:styleId="geo-lon">
    <w:name w:val="geo-lon"/>
    <w:basedOn w:val="a0"/>
    <w:rsid w:val="0004743B"/>
  </w:style>
  <w:style w:type="character" w:customStyle="1" w:styleId="geo-multi-punct">
    <w:name w:val="geo-multi-punct"/>
    <w:basedOn w:val="a0"/>
    <w:rsid w:val="0004743B"/>
  </w:style>
  <w:style w:type="character" w:customStyle="1" w:styleId="geo-dec">
    <w:name w:val="geo-dec"/>
    <w:basedOn w:val="a0"/>
    <w:rsid w:val="0004743B"/>
  </w:style>
  <w:style w:type="character" w:customStyle="1" w:styleId="mw-headline">
    <w:name w:val="mw-headline"/>
    <w:basedOn w:val="a0"/>
    <w:rsid w:val="004800E9"/>
  </w:style>
  <w:style w:type="character" w:customStyle="1" w:styleId="editsection">
    <w:name w:val="editsection"/>
    <w:basedOn w:val="a0"/>
    <w:rsid w:val="004800E9"/>
  </w:style>
  <w:style w:type="character" w:customStyle="1" w:styleId="unknownword">
    <w:name w:val="unknown_word"/>
    <w:basedOn w:val="a0"/>
    <w:rsid w:val="00FF06AC"/>
  </w:style>
  <w:style w:type="character" w:styleId="a5">
    <w:name w:val="Strong"/>
    <w:basedOn w:val="a0"/>
    <w:qFormat/>
    <w:rsid w:val="0047314B"/>
    <w:rPr>
      <w:b/>
      <w:bCs/>
    </w:rPr>
  </w:style>
  <w:style w:type="paragraph" w:styleId="a6">
    <w:name w:val="footer"/>
    <w:basedOn w:val="a"/>
    <w:rsid w:val="00616FCE"/>
    <w:pPr>
      <w:tabs>
        <w:tab w:val="center" w:pos="4677"/>
        <w:tab w:val="right" w:pos="9355"/>
      </w:tabs>
    </w:pPr>
  </w:style>
  <w:style w:type="character" w:styleId="a7">
    <w:name w:val="page number"/>
    <w:basedOn w:val="a0"/>
    <w:rsid w:val="0061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4194">
      <w:bodyDiv w:val="1"/>
      <w:marLeft w:val="0"/>
      <w:marRight w:val="0"/>
      <w:marTop w:val="0"/>
      <w:marBottom w:val="0"/>
      <w:divBdr>
        <w:top w:val="none" w:sz="0" w:space="0" w:color="auto"/>
        <w:left w:val="none" w:sz="0" w:space="0" w:color="auto"/>
        <w:bottom w:val="none" w:sz="0" w:space="0" w:color="auto"/>
        <w:right w:val="none" w:sz="0" w:space="0" w:color="auto"/>
      </w:divBdr>
    </w:div>
    <w:div w:id="234558702">
      <w:bodyDiv w:val="1"/>
      <w:marLeft w:val="0"/>
      <w:marRight w:val="0"/>
      <w:marTop w:val="0"/>
      <w:marBottom w:val="0"/>
      <w:divBdr>
        <w:top w:val="none" w:sz="0" w:space="0" w:color="auto"/>
        <w:left w:val="none" w:sz="0" w:space="0" w:color="auto"/>
        <w:bottom w:val="none" w:sz="0" w:space="0" w:color="auto"/>
        <w:right w:val="none" w:sz="0" w:space="0" w:color="auto"/>
      </w:divBdr>
    </w:div>
    <w:div w:id="326713833">
      <w:bodyDiv w:val="1"/>
      <w:marLeft w:val="0"/>
      <w:marRight w:val="0"/>
      <w:marTop w:val="0"/>
      <w:marBottom w:val="0"/>
      <w:divBdr>
        <w:top w:val="none" w:sz="0" w:space="0" w:color="auto"/>
        <w:left w:val="none" w:sz="0" w:space="0" w:color="auto"/>
        <w:bottom w:val="none" w:sz="0" w:space="0" w:color="auto"/>
        <w:right w:val="none" w:sz="0" w:space="0" w:color="auto"/>
      </w:divBdr>
    </w:div>
    <w:div w:id="1158379247">
      <w:bodyDiv w:val="1"/>
      <w:marLeft w:val="0"/>
      <w:marRight w:val="0"/>
      <w:marTop w:val="0"/>
      <w:marBottom w:val="0"/>
      <w:divBdr>
        <w:top w:val="none" w:sz="0" w:space="0" w:color="auto"/>
        <w:left w:val="none" w:sz="0" w:space="0" w:color="auto"/>
        <w:bottom w:val="none" w:sz="0" w:space="0" w:color="auto"/>
        <w:right w:val="none" w:sz="0" w:space="0" w:color="auto"/>
      </w:divBdr>
    </w:div>
    <w:div w:id="1166549894">
      <w:bodyDiv w:val="1"/>
      <w:marLeft w:val="0"/>
      <w:marRight w:val="0"/>
      <w:marTop w:val="0"/>
      <w:marBottom w:val="0"/>
      <w:divBdr>
        <w:top w:val="none" w:sz="0" w:space="0" w:color="auto"/>
        <w:left w:val="none" w:sz="0" w:space="0" w:color="auto"/>
        <w:bottom w:val="none" w:sz="0" w:space="0" w:color="auto"/>
        <w:right w:val="none" w:sz="0" w:space="0" w:color="auto"/>
      </w:divBdr>
    </w:div>
    <w:div w:id="14494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ndex.php?title=%D0%9C%D0%B5%D0%B6%D0%BF%D1%80%D0%B0%D0%B2%D0%B8%D1%82%D0%B5%D0%BB%D1%8C%D1%81%D1%82%D0%B2%D0%B5%D0%BD%D0%BD%D0%B0%D1%8F_%D0%BE%D1%80%D0%B3%D0%B0%D0%BD%D0%B8%D0%B7%D0%B0%D1%86%D0%B8%D1%8F&amp;action=edit&amp;redlink=1" TargetMode="External"/><Relationship Id="rId18" Type="http://schemas.openxmlformats.org/officeDocument/2006/relationships/image" Target="media/image2.png"/><Relationship Id="rId26" Type="http://schemas.openxmlformats.org/officeDocument/2006/relationships/hyperlink" Target="http://ru.wikipedia.org/wiki/%D0%A2%D0%B0%D0%B8%D0%BB%D0%B0%D0%BD%D0%B4" TargetMode="External"/><Relationship Id="rId39"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ru.wikipedia.org/wiki/%D0%94%D0%B6%D0%B0%D0%BA%D0%B0%D1%80%D1%82%D0%B0" TargetMode="External"/><Relationship Id="rId34" Type="http://schemas.openxmlformats.org/officeDocument/2006/relationships/hyperlink" Target="http://ru.wikipedia.org/wiki/%D0%9B%D0%B0%D0%BE%D1%81" TargetMode="External"/><Relationship Id="rId42" Type="http://schemas.openxmlformats.org/officeDocument/2006/relationships/image" Target="media/image6.jpeg"/><Relationship Id="rId47" Type="http://schemas.openxmlformats.org/officeDocument/2006/relationships/hyperlink" Target="http://economywatch.narod.ru/insurance/singapore.html" TargetMode="External"/><Relationship Id="rId50" Type="http://schemas.openxmlformats.org/officeDocument/2006/relationships/fontTable" Target="fontTable.xml"/><Relationship Id="rId7" Type="http://schemas.openxmlformats.org/officeDocument/2006/relationships/hyperlink" Target="http://dic.academic.ru/dic.nsf/ruwiki/74473" TargetMode="External"/><Relationship Id="rId12" Type="http://schemas.openxmlformats.org/officeDocument/2006/relationships/hyperlink" Target="http://ru.wikipedia.org/wiki/%D0%90%D0%BD%D0%B3%D0%BB%D0%B8%D0%B9%D1%81%D0%BA%D0%B8%D0%B9_%D1%8F%D0%B7%D1%8B%D0%BA" TargetMode="External"/><Relationship Id="rId17" Type="http://schemas.openxmlformats.org/officeDocument/2006/relationships/hyperlink" Target="http://ru.wikipedia.org/wiki/%D0%91%D0%B0%D0%BB%D0%B8" TargetMode="External"/><Relationship Id="rId25" Type="http://schemas.openxmlformats.org/officeDocument/2006/relationships/hyperlink" Target="http://ru.wikipedia.org/wiki/2008" TargetMode="External"/><Relationship Id="rId33" Type="http://schemas.openxmlformats.org/officeDocument/2006/relationships/hyperlink" Target="http://ru.wikipedia.org/wiki/%D0%92%D1%8C%D0%B5%D1%82%D0%BD%D0%B0%D0%BC" TargetMode="External"/><Relationship Id="rId38" Type="http://schemas.openxmlformats.org/officeDocument/2006/relationships/hyperlink" Target="http://ru.wikipedia.org/wiki/%D0%92%D0%BE%D1%81%D1%82%D0%BE%D1%87%D0%BD%D1%8B%D0%B9_%D0%A2%D0%B8%D0%BC%D0%BE%D1%80" TargetMode="External"/><Relationship Id="rId46" Type="http://schemas.openxmlformats.org/officeDocument/2006/relationships/hyperlink" Target="http://www.krugosvet.ru/enc/gumanitarnye_nauki/" TargetMode="External"/><Relationship Id="rId2" Type="http://schemas.openxmlformats.org/officeDocument/2006/relationships/styles" Target="styles.xml"/><Relationship Id="rId16" Type="http://schemas.openxmlformats.org/officeDocument/2006/relationships/hyperlink" Target="http://ru.wikipedia.org/w/index.php?title=%D0%94%D0%B5%D0%BA%D0%BB%D0%B0%D1%80%D0%B0%D1%86%D0%B8%D1%8F_%D0%90%D0%A1%D0%95%D0%90%D0%9D&amp;action=edit&amp;redlink=1" TargetMode="External"/><Relationship Id="rId20" Type="http://schemas.openxmlformats.org/officeDocument/2006/relationships/hyperlink" Target="http://ru.wikipedia.org/wiki/%D0%A1%D0%B0%D0%BC%D0%BC%D0%B8%D1%82" TargetMode="External"/><Relationship Id="rId29" Type="http://schemas.openxmlformats.org/officeDocument/2006/relationships/hyperlink" Target="http://ru.wikipedia.org/wiki/%D0%A1%D0%B8%D0%BD%D0%B3%D0%B0%D0%BF%D1%83%D1%80" TargetMode="External"/><Relationship Id="rId4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ru.wikipedia.org/wiki/%D0%A1%D0%B8%D0%BD%D0%B3%D0%B0%D0%BF%D1%83%D1%80" TargetMode="External"/><Relationship Id="rId32" Type="http://schemas.openxmlformats.org/officeDocument/2006/relationships/hyperlink" Target="http://ru.wikipedia.org/wiki/%D0%91%D1%80%D1%83%D0%BD%D0%B5%D0%B9-%D0%94%D0%B0%D1%80%D1%83%D1%81%D1%81%D0%B0%D0%BB%D0%B0%D0%BC" TargetMode="External"/><Relationship Id="rId37" Type="http://schemas.openxmlformats.org/officeDocument/2006/relationships/hyperlink" Target="http://ru.wikipedia.org/wiki/%D0%9F%D0%B0%D0%BF%D1%83%D0%B0-%D0%9D%D0%BE%D0%B2%D0%B0%D1%8F_%D0%93%D0%B2%D0%B8%D0%BD%D0%B5%D1%8F" TargetMode="External"/><Relationship Id="rId40" Type="http://schemas.openxmlformats.org/officeDocument/2006/relationships/image" Target="media/image4.jpeg"/><Relationship Id="rId45" Type="http://schemas.openxmlformats.org/officeDocument/2006/relationships/hyperlink" Target="http://www.aseansec.org/" TargetMode="External"/><Relationship Id="rId5" Type="http://schemas.openxmlformats.org/officeDocument/2006/relationships/footnotes" Target="footnotes.xml"/><Relationship Id="rId15" Type="http://schemas.openxmlformats.org/officeDocument/2006/relationships/hyperlink" Target="http://ru.wikipedia.org/wiki/%D0%91%D0%B0%D0%BD%D0%B3%D0%BA%D0%BE%D0%BA" TargetMode="External"/><Relationship Id="rId23" Type="http://schemas.openxmlformats.org/officeDocument/2006/relationships/hyperlink" Target="http://ru.wikipedia.org/wiki/%D0%90%D0%BD%D0%B3%D0%BB%D0%B8%D0%B9%D1%81%D0%BA%D0%B8%D0%B9_%D1%8F%D0%B7%D1%8B%D0%BA" TargetMode="External"/><Relationship Id="rId28" Type="http://schemas.openxmlformats.org/officeDocument/2006/relationships/hyperlink" Target="http://ru.wikipedia.org/wiki/%D0%9C%D0%B0%D0%BB%D0%B0%D0%B9%D0%B7%D0%B8%D1%8F" TargetMode="External"/><Relationship Id="rId36" Type="http://schemas.openxmlformats.org/officeDocument/2006/relationships/hyperlink" Target="http://ru.wikipedia.org/wiki/%D0%9A%D0%B0%D0%BC%D0%B1%D0%BE%D0%B4%D0%B6%D0%B0" TargetMode="External"/><Relationship Id="rId49" Type="http://schemas.openxmlformats.org/officeDocument/2006/relationships/footer" Target="footer2.xml"/><Relationship Id="rId10" Type="http://schemas.openxmlformats.org/officeDocument/2006/relationships/hyperlink" Target="http://dic.academic.ru/dic.nsf/ruwiki/16464" TargetMode="External"/><Relationship Id="rId19" Type="http://schemas.openxmlformats.org/officeDocument/2006/relationships/hyperlink" Target="http://ru.wikipedia.org/wiki/2001" TargetMode="External"/><Relationship Id="rId31" Type="http://schemas.openxmlformats.org/officeDocument/2006/relationships/hyperlink" Target="http://ru.wikipedia.org/wiki/%D0%A4%D0%B8%D0%BB%D0%B8%D0%BF%D0%BF%D0%B8%D0%BD%D1%8B" TargetMode="External"/><Relationship Id="rId44" Type="http://schemas.openxmlformats.org/officeDocument/2006/relationships/hyperlink" Target="http://ru.wikipedia.org/wiki/&#1057;&#1080;&#1085;&#1075;&#1072;&#1087;&#1091;&#1088;" TargetMode="External"/><Relationship Id="rId4" Type="http://schemas.openxmlformats.org/officeDocument/2006/relationships/webSettings" Target="webSettings.xml"/><Relationship Id="rId9" Type="http://schemas.openxmlformats.org/officeDocument/2006/relationships/hyperlink" Target="http://maps.google.com/maps?ll=1.293050001,103.855550001&amp;q=1.293050001,103.855550001&amp;spn=0.03,0.03&amp;t=k&amp;hl=ru" TargetMode="External"/><Relationship Id="rId14" Type="http://schemas.openxmlformats.org/officeDocument/2006/relationships/hyperlink" Target="http://ru.wikipedia.org/wiki/%D0%AE%D0%B3%D0%BE-%D0%92%D0%BE%D1%81%D1%82%D0%BE%D1%87%D0%BD%D0%B0%D1%8F_%D0%90%D0%B7%D0%B8%D1%8F" TargetMode="External"/><Relationship Id="rId22" Type="http://schemas.openxmlformats.org/officeDocument/2006/relationships/hyperlink" Target="http://ru.wikipedia.org/wiki/2008" TargetMode="External"/><Relationship Id="rId27" Type="http://schemas.openxmlformats.org/officeDocument/2006/relationships/hyperlink" Target="http://ru.wikipedia.org/wiki/%D0%98%D0%BD%D0%B4%D0%BE%D0%BD%D0%B5%D0%B7%D0%B8%D1%8F" TargetMode="External"/><Relationship Id="rId30" Type="http://schemas.openxmlformats.org/officeDocument/2006/relationships/hyperlink" Target="http://ru.wikipedia.org/wiki/%D0%A2%D0%B0%D0%B8%D0%BB%D0%B0%D0%BD%D0%B4" TargetMode="External"/><Relationship Id="rId35" Type="http://schemas.openxmlformats.org/officeDocument/2006/relationships/hyperlink" Target="http://ru.wikipedia.org/wiki/%D0%9C%D1%8C%D1%8F%D0%BD%D0%BC%D0%B0" TargetMode="External"/><Relationship Id="rId43" Type="http://schemas.openxmlformats.org/officeDocument/2006/relationships/image" Target="media/image7.jpeg"/><Relationship Id="rId48" Type="http://schemas.openxmlformats.org/officeDocument/2006/relationships/footer" Target="footer1.xml"/><Relationship Id="rId8" Type="http://schemas.openxmlformats.org/officeDocument/2006/relationships/hyperlink" Target="http://stable.toolserver.org/geohack/geohack.php?language=ru&amp;pagename=%D0%A1%D0%B8%D0%BD%D0%B3%D0%B0%D0%BF%D1%83%D1%80&amp;params=1.293050001_N_103.855550001_E_region:SG_type:city%284425720%2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3029</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20260</CharactersWithSpaces>
  <SharedDoc>false</SharedDoc>
  <HLinks>
    <vt:vector size="204" baseType="variant">
      <vt:variant>
        <vt:i4>6160455</vt:i4>
      </vt:variant>
      <vt:variant>
        <vt:i4>99</vt:i4>
      </vt:variant>
      <vt:variant>
        <vt:i4>0</vt:i4>
      </vt:variant>
      <vt:variant>
        <vt:i4>5</vt:i4>
      </vt:variant>
      <vt:variant>
        <vt:lpwstr>http://economywatch.narod.ru/insurance/singapore.html</vt:lpwstr>
      </vt:variant>
      <vt:variant>
        <vt:lpwstr/>
      </vt:variant>
      <vt:variant>
        <vt:i4>2162752</vt:i4>
      </vt:variant>
      <vt:variant>
        <vt:i4>96</vt:i4>
      </vt:variant>
      <vt:variant>
        <vt:i4>0</vt:i4>
      </vt:variant>
      <vt:variant>
        <vt:i4>5</vt:i4>
      </vt:variant>
      <vt:variant>
        <vt:lpwstr>http://www.krugosvet.ru/enc/gumanitarnye_nauki/</vt:lpwstr>
      </vt:variant>
      <vt:variant>
        <vt:lpwstr/>
      </vt:variant>
      <vt:variant>
        <vt:i4>5701722</vt:i4>
      </vt:variant>
      <vt:variant>
        <vt:i4>93</vt:i4>
      </vt:variant>
      <vt:variant>
        <vt:i4>0</vt:i4>
      </vt:variant>
      <vt:variant>
        <vt:i4>5</vt:i4>
      </vt:variant>
      <vt:variant>
        <vt:lpwstr>http://www.aseansec.org/</vt:lpwstr>
      </vt:variant>
      <vt:variant>
        <vt:lpwstr/>
      </vt:variant>
      <vt:variant>
        <vt:i4>459802</vt:i4>
      </vt:variant>
      <vt:variant>
        <vt:i4>90</vt:i4>
      </vt:variant>
      <vt:variant>
        <vt:i4>0</vt:i4>
      </vt:variant>
      <vt:variant>
        <vt:i4>5</vt:i4>
      </vt:variant>
      <vt:variant>
        <vt:lpwstr>http://ru.wikipedia.org/wiki/Сингапур</vt:lpwstr>
      </vt:variant>
      <vt:variant>
        <vt:lpwstr/>
      </vt:variant>
      <vt:variant>
        <vt:i4>393337</vt:i4>
      </vt:variant>
      <vt:variant>
        <vt:i4>87</vt:i4>
      </vt:variant>
      <vt:variant>
        <vt:i4>0</vt:i4>
      </vt:variant>
      <vt:variant>
        <vt:i4>5</vt:i4>
      </vt:variant>
      <vt:variant>
        <vt:lpwstr>http://ru.wikipedia.org/wiki/%D0%92%D0%BE%D1%81%D1%82%D0%BE%D1%87%D0%BD%D1%8B%D0%B9_%D0%A2%D0%B8%D0%BC%D0%BE%D1%80</vt:lpwstr>
      </vt:variant>
      <vt:variant>
        <vt:lpwstr/>
      </vt:variant>
      <vt:variant>
        <vt:i4>7733276</vt:i4>
      </vt:variant>
      <vt:variant>
        <vt:i4>84</vt:i4>
      </vt:variant>
      <vt:variant>
        <vt:i4>0</vt:i4>
      </vt:variant>
      <vt:variant>
        <vt:i4>5</vt:i4>
      </vt:variant>
      <vt:variant>
        <vt:lpwstr>http://ru.wikipedia.org/wiki/%D0%9F%D0%B0%D0%BF%D1%83%D0%B0-%D0%9D%D0%BE%D0%B2%D0%B0%D1%8F_%D0%93%D0%B2%D0%B8%D0%BD%D0%B5%D1%8F</vt:lpwstr>
      </vt:variant>
      <vt:variant>
        <vt:lpwstr/>
      </vt:variant>
      <vt:variant>
        <vt:i4>5439562</vt:i4>
      </vt:variant>
      <vt:variant>
        <vt:i4>81</vt:i4>
      </vt:variant>
      <vt:variant>
        <vt:i4>0</vt:i4>
      </vt:variant>
      <vt:variant>
        <vt:i4>5</vt:i4>
      </vt:variant>
      <vt:variant>
        <vt:lpwstr>http://ru.wikipedia.org/wiki/%D0%9A%D0%B0%D0%BC%D0%B1%D0%BE%D0%B4%D0%B6%D0%B0</vt:lpwstr>
      </vt:variant>
      <vt:variant>
        <vt:lpwstr/>
      </vt:variant>
      <vt:variant>
        <vt:i4>5439567</vt:i4>
      </vt:variant>
      <vt:variant>
        <vt:i4>78</vt:i4>
      </vt:variant>
      <vt:variant>
        <vt:i4>0</vt:i4>
      </vt:variant>
      <vt:variant>
        <vt:i4>5</vt:i4>
      </vt:variant>
      <vt:variant>
        <vt:lpwstr>http://ru.wikipedia.org/wiki/%D0%9C%D1%8C%D1%8F%D0%BD%D0%BC%D0%B0</vt:lpwstr>
      </vt:variant>
      <vt:variant>
        <vt:lpwstr/>
      </vt:variant>
      <vt:variant>
        <vt:i4>524313</vt:i4>
      </vt:variant>
      <vt:variant>
        <vt:i4>75</vt:i4>
      </vt:variant>
      <vt:variant>
        <vt:i4>0</vt:i4>
      </vt:variant>
      <vt:variant>
        <vt:i4>5</vt:i4>
      </vt:variant>
      <vt:variant>
        <vt:lpwstr>http://ru.wikipedia.org/wiki/%D0%9B%D0%B0%D0%BE%D1%81</vt:lpwstr>
      </vt:variant>
      <vt:variant>
        <vt:lpwstr/>
      </vt:variant>
      <vt:variant>
        <vt:i4>2359405</vt:i4>
      </vt:variant>
      <vt:variant>
        <vt:i4>72</vt:i4>
      </vt:variant>
      <vt:variant>
        <vt:i4>0</vt:i4>
      </vt:variant>
      <vt:variant>
        <vt:i4>5</vt:i4>
      </vt:variant>
      <vt:variant>
        <vt:lpwstr>http://ru.wikipedia.org/wiki/%D0%92%D1%8C%D0%B5%D1%82%D0%BD%D0%B0%D0%BC</vt:lpwstr>
      </vt:variant>
      <vt:variant>
        <vt:lpwstr/>
      </vt:variant>
      <vt:variant>
        <vt:i4>7864367</vt:i4>
      </vt:variant>
      <vt:variant>
        <vt:i4>69</vt:i4>
      </vt:variant>
      <vt:variant>
        <vt:i4>0</vt:i4>
      </vt:variant>
      <vt:variant>
        <vt:i4>5</vt:i4>
      </vt:variant>
      <vt:variant>
        <vt:lpwstr>http://ru.wikipedia.org/wiki/%D0%91%D1%80%D1%83%D0%BD%D0%B5%D0%B9-%D0%94%D0%B0%D1%80%D1%83%D1%81%D1%81%D0%B0%D0%BB%D0%B0%D0%BC</vt:lpwstr>
      </vt:variant>
      <vt:variant>
        <vt:lpwstr/>
      </vt:variant>
      <vt:variant>
        <vt:i4>2556005</vt:i4>
      </vt:variant>
      <vt:variant>
        <vt:i4>66</vt:i4>
      </vt:variant>
      <vt:variant>
        <vt:i4>0</vt:i4>
      </vt:variant>
      <vt:variant>
        <vt:i4>5</vt:i4>
      </vt:variant>
      <vt:variant>
        <vt:lpwstr>http://ru.wikipedia.org/wiki/%D0%A4%D0%B8%D0%BB%D0%B8%D0%BF%D0%BF%D0%B8%D0%BD%D1%8B</vt:lpwstr>
      </vt:variant>
      <vt:variant>
        <vt:lpwstr/>
      </vt:variant>
      <vt:variant>
        <vt:i4>8126563</vt:i4>
      </vt:variant>
      <vt:variant>
        <vt:i4>63</vt:i4>
      </vt:variant>
      <vt:variant>
        <vt:i4>0</vt:i4>
      </vt:variant>
      <vt:variant>
        <vt:i4>5</vt:i4>
      </vt:variant>
      <vt:variant>
        <vt:lpwstr>http://ru.wikipedia.org/wiki/%D0%A2%D0%B0%D0%B8%D0%BB%D0%B0%D0%BD%D0%B4</vt:lpwstr>
      </vt:variant>
      <vt:variant>
        <vt:lpwstr/>
      </vt:variant>
      <vt:variant>
        <vt:i4>720917</vt:i4>
      </vt:variant>
      <vt:variant>
        <vt:i4>60</vt:i4>
      </vt:variant>
      <vt:variant>
        <vt:i4>0</vt:i4>
      </vt:variant>
      <vt:variant>
        <vt:i4>5</vt:i4>
      </vt:variant>
      <vt:variant>
        <vt:lpwstr>http://ru.wikipedia.org/wiki/%D0%A1%D0%B8%D0%BD%D0%B3%D0%B0%D0%BF%D1%83%D1%80</vt:lpwstr>
      </vt:variant>
      <vt:variant>
        <vt:lpwstr/>
      </vt:variant>
      <vt:variant>
        <vt:i4>524313</vt:i4>
      </vt:variant>
      <vt:variant>
        <vt:i4>57</vt:i4>
      </vt:variant>
      <vt:variant>
        <vt:i4>0</vt:i4>
      </vt:variant>
      <vt:variant>
        <vt:i4>5</vt:i4>
      </vt:variant>
      <vt:variant>
        <vt:lpwstr>http://ru.wikipedia.org/wiki/%D0%9C%D0%B0%D0%BB%D0%B0%D0%B9%D0%B7%D0%B8%D1%8F</vt:lpwstr>
      </vt:variant>
      <vt:variant>
        <vt:lpwstr/>
      </vt:variant>
      <vt:variant>
        <vt:i4>8323132</vt:i4>
      </vt:variant>
      <vt:variant>
        <vt:i4>54</vt:i4>
      </vt:variant>
      <vt:variant>
        <vt:i4>0</vt:i4>
      </vt:variant>
      <vt:variant>
        <vt:i4>5</vt:i4>
      </vt:variant>
      <vt:variant>
        <vt:lpwstr>http://ru.wikipedia.org/wiki/%D0%98%D0%BD%D0%B4%D0%BE%D0%BD%D0%B5%D0%B7%D0%B8%D1%8F</vt:lpwstr>
      </vt:variant>
      <vt:variant>
        <vt:lpwstr/>
      </vt:variant>
      <vt:variant>
        <vt:i4>8126563</vt:i4>
      </vt:variant>
      <vt:variant>
        <vt:i4>51</vt:i4>
      </vt:variant>
      <vt:variant>
        <vt:i4>0</vt:i4>
      </vt:variant>
      <vt:variant>
        <vt:i4>5</vt:i4>
      </vt:variant>
      <vt:variant>
        <vt:lpwstr>http://ru.wikipedia.org/wiki/%D0%A2%D0%B0%D0%B8%D0%BB%D0%B0%D0%BD%D0%B4</vt:lpwstr>
      </vt:variant>
      <vt:variant>
        <vt:lpwstr/>
      </vt:variant>
      <vt:variant>
        <vt:i4>655390</vt:i4>
      </vt:variant>
      <vt:variant>
        <vt:i4>48</vt:i4>
      </vt:variant>
      <vt:variant>
        <vt:i4>0</vt:i4>
      </vt:variant>
      <vt:variant>
        <vt:i4>5</vt:i4>
      </vt:variant>
      <vt:variant>
        <vt:lpwstr>http://ru.wikipedia.org/wiki/2008</vt:lpwstr>
      </vt:variant>
      <vt:variant>
        <vt:lpwstr/>
      </vt:variant>
      <vt:variant>
        <vt:i4>720917</vt:i4>
      </vt:variant>
      <vt:variant>
        <vt:i4>45</vt:i4>
      </vt:variant>
      <vt:variant>
        <vt:i4>0</vt:i4>
      </vt:variant>
      <vt:variant>
        <vt:i4>5</vt:i4>
      </vt:variant>
      <vt:variant>
        <vt:lpwstr>http://ru.wikipedia.org/wiki/%D0%A1%D0%B8%D0%BD%D0%B3%D0%B0%D0%BF%D1%83%D1%80</vt:lpwstr>
      </vt:variant>
      <vt:variant>
        <vt:lpwstr/>
      </vt:variant>
      <vt:variant>
        <vt:i4>327803</vt:i4>
      </vt:variant>
      <vt:variant>
        <vt:i4>42</vt:i4>
      </vt:variant>
      <vt:variant>
        <vt:i4>0</vt:i4>
      </vt:variant>
      <vt:variant>
        <vt:i4>5</vt:i4>
      </vt:variant>
      <vt:variant>
        <vt:lpwstr>http://ru.wikipedia.org/wiki/%D0%90%D0%BD%D0%B3%D0%BB%D0%B8%D0%B9%D1%81%D0%BA%D0%B8%D0%B9_%D1%8F%D0%B7%D1%8B%D0%BA</vt:lpwstr>
      </vt:variant>
      <vt:variant>
        <vt:lpwstr/>
      </vt:variant>
      <vt:variant>
        <vt:i4>655390</vt:i4>
      </vt:variant>
      <vt:variant>
        <vt:i4>39</vt:i4>
      </vt:variant>
      <vt:variant>
        <vt:i4>0</vt:i4>
      </vt:variant>
      <vt:variant>
        <vt:i4>5</vt:i4>
      </vt:variant>
      <vt:variant>
        <vt:lpwstr>http://ru.wikipedia.org/wiki/2008</vt:lpwstr>
      </vt:variant>
      <vt:variant>
        <vt:lpwstr/>
      </vt:variant>
      <vt:variant>
        <vt:i4>5439567</vt:i4>
      </vt:variant>
      <vt:variant>
        <vt:i4>36</vt:i4>
      </vt:variant>
      <vt:variant>
        <vt:i4>0</vt:i4>
      </vt:variant>
      <vt:variant>
        <vt:i4>5</vt:i4>
      </vt:variant>
      <vt:variant>
        <vt:lpwstr>http://ru.wikipedia.org/wiki/%D0%94%D0%B6%D0%B0%D0%BA%D0%B0%D1%80%D1%82%D0%B0</vt:lpwstr>
      </vt:variant>
      <vt:variant>
        <vt:lpwstr/>
      </vt:variant>
      <vt:variant>
        <vt:i4>5242903</vt:i4>
      </vt:variant>
      <vt:variant>
        <vt:i4>33</vt:i4>
      </vt:variant>
      <vt:variant>
        <vt:i4>0</vt:i4>
      </vt:variant>
      <vt:variant>
        <vt:i4>5</vt:i4>
      </vt:variant>
      <vt:variant>
        <vt:lpwstr>http://ru.wikipedia.org/wiki/%D0%A1%D0%B0%D0%BC%D0%BC%D0%B8%D1%82</vt:lpwstr>
      </vt:variant>
      <vt:variant>
        <vt:lpwstr/>
      </vt:variant>
      <vt:variant>
        <vt:i4>655390</vt:i4>
      </vt:variant>
      <vt:variant>
        <vt:i4>30</vt:i4>
      </vt:variant>
      <vt:variant>
        <vt:i4>0</vt:i4>
      </vt:variant>
      <vt:variant>
        <vt:i4>5</vt:i4>
      </vt:variant>
      <vt:variant>
        <vt:lpwstr>http://ru.wikipedia.org/wiki/2001</vt:lpwstr>
      </vt:variant>
      <vt:variant>
        <vt:lpwstr/>
      </vt:variant>
      <vt:variant>
        <vt:i4>5439565</vt:i4>
      </vt:variant>
      <vt:variant>
        <vt:i4>27</vt:i4>
      </vt:variant>
      <vt:variant>
        <vt:i4>0</vt:i4>
      </vt:variant>
      <vt:variant>
        <vt:i4>5</vt:i4>
      </vt:variant>
      <vt:variant>
        <vt:lpwstr>http://ru.wikipedia.org/wiki/%D0%91%D0%B0%D0%BB%D0%B8</vt:lpwstr>
      </vt:variant>
      <vt:variant>
        <vt:lpwstr/>
      </vt:variant>
      <vt:variant>
        <vt:i4>7405639</vt:i4>
      </vt:variant>
      <vt:variant>
        <vt:i4>24</vt:i4>
      </vt:variant>
      <vt:variant>
        <vt:i4>0</vt:i4>
      </vt:variant>
      <vt:variant>
        <vt:i4>5</vt:i4>
      </vt:variant>
      <vt:variant>
        <vt:lpwstr>http://ru.wikipedia.org/w/index.php?title=%D0%94%D0%B5%D0%BA%D0%BB%D0%B0%D1%80%D0%B0%D1%86%D0%B8%D1%8F_%D0%90%D0%A1%D0%95%D0%90%D0%9D&amp;action=edit&amp;redlink=1</vt:lpwstr>
      </vt:variant>
      <vt:variant>
        <vt:lpwstr/>
      </vt:variant>
      <vt:variant>
        <vt:i4>2359357</vt:i4>
      </vt:variant>
      <vt:variant>
        <vt:i4>21</vt:i4>
      </vt:variant>
      <vt:variant>
        <vt:i4>0</vt:i4>
      </vt:variant>
      <vt:variant>
        <vt:i4>5</vt:i4>
      </vt:variant>
      <vt:variant>
        <vt:lpwstr>http://ru.wikipedia.org/wiki/%D0%91%D0%B0%D0%BD%D0%B3%D0%BA%D0%BE%D0%BA</vt:lpwstr>
      </vt:variant>
      <vt:variant>
        <vt:lpwstr/>
      </vt:variant>
      <vt:variant>
        <vt:i4>2359312</vt:i4>
      </vt:variant>
      <vt:variant>
        <vt:i4>18</vt:i4>
      </vt:variant>
      <vt:variant>
        <vt:i4>0</vt:i4>
      </vt:variant>
      <vt:variant>
        <vt:i4>5</vt:i4>
      </vt:variant>
      <vt:variant>
        <vt:lpwstr>http://ru.wikipedia.org/wiki/%D0%AE%D0%B3%D0%BE-%D0%92%D0%BE%D1%81%D1%82%D0%BE%D1%87%D0%BD%D0%B0%D1%8F_%D0%90%D0%B7%D0%B8%D1%8F</vt:lpwstr>
      </vt:variant>
      <vt:variant>
        <vt:lpwstr/>
      </vt:variant>
      <vt:variant>
        <vt:i4>2818073</vt:i4>
      </vt:variant>
      <vt:variant>
        <vt:i4>15</vt:i4>
      </vt:variant>
      <vt:variant>
        <vt:i4>0</vt:i4>
      </vt:variant>
      <vt:variant>
        <vt:i4>5</vt:i4>
      </vt:variant>
      <vt:variant>
        <vt:lpwstr>http://ru.wikipedia.org/w/index.php?title=%D0%9C%D0%B5%D0%B6%D0%BF%D1%80%D0%B0%D0%B2%D0%B8%D1%82%D0%B5%D0%BB%D1%8C%D1%81%D1%82%D0%B2%D0%B5%D0%BD%D0%BD%D0%B0%D1%8F_%D0%BE%D1%80%D0%B3%D0%B0%D0%BD%D0%B8%D0%B7%D0%B0%D1%86%D0%B8%D1%8F&amp;action=edit&amp;redlink=1</vt:lpwstr>
      </vt:variant>
      <vt:variant>
        <vt:lpwstr/>
      </vt:variant>
      <vt:variant>
        <vt:i4>327803</vt:i4>
      </vt:variant>
      <vt:variant>
        <vt:i4>12</vt:i4>
      </vt:variant>
      <vt:variant>
        <vt:i4>0</vt:i4>
      </vt:variant>
      <vt:variant>
        <vt:i4>5</vt:i4>
      </vt:variant>
      <vt:variant>
        <vt:lpwstr>http://ru.wikipedia.org/wiki/%D0%90%D0%BD%D0%B3%D0%BB%D0%B8%D0%B9%D1%81%D0%BA%D0%B8%D0%B9_%D1%8F%D0%B7%D1%8B%D0%BA</vt:lpwstr>
      </vt:variant>
      <vt:variant>
        <vt:lpwstr/>
      </vt:variant>
      <vt:variant>
        <vt:i4>3473521</vt:i4>
      </vt:variant>
      <vt:variant>
        <vt:i4>9</vt:i4>
      </vt:variant>
      <vt:variant>
        <vt:i4>0</vt:i4>
      </vt:variant>
      <vt:variant>
        <vt:i4>5</vt:i4>
      </vt:variant>
      <vt:variant>
        <vt:lpwstr>http://dic.academic.ru/dic.nsf/ruwiki/16464</vt:lpwstr>
      </vt:variant>
      <vt:variant>
        <vt:lpwstr/>
      </vt:variant>
      <vt:variant>
        <vt:i4>5701660</vt:i4>
      </vt:variant>
      <vt:variant>
        <vt:i4>6</vt:i4>
      </vt:variant>
      <vt:variant>
        <vt:i4>0</vt:i4>
      </vt:variant>
      <vt:variant>
        <vt:i4>5</vt:i4>
      </vt:variant>
      <vt:variant>
        <vt:lpwstr>http://maps.google.com/maps?ll=1.293050001,103.855550001&amp;q=1.293050001,103.855550001&amp;spn=0.03,0.03&amp;t=k&amp;hl=ru</vt:lpwstr>
      </vt:variant>
      <vt:variant>
        <vt:lpwstr/>
      </vt:variant>
      <vt:variant>
        <vt:i4>7798812</vt:i4>
      </vt:variant>
      <vt:variant>
        <vt:i4>3</vt:i4>
      </vt:variant>
      <vt:variant>
        <vt:i4>0</vt:i4>
      </vt:variant>
      <vt:variant>
        <vt:i4>5</vt:i4>
      </vt:variant>
      <vt:variant>
        <vt:lpwstr>http://stable.toolserver.org/geohack/geohack.php?language=ru&amp;pagename=%D0%A1%D0%B8%D0%BD%D0%B3%D0%B0%D0%BF%D1%83%D1%80&amp;params=1.293050001_N_103.855550001_E_region:SG_type:city%284425720%29</vt:lpwstr>
      </vt:variant>
      <vt:variant>
        <vt:lpwstr/>
      </vt:variant>
      <vt:variant>
        <vt:i4>3539063</vt:i4>
      </vt:variant>
      <vt:variant>
        <vt:i4>0</vt:i4>
      </vt:variant>
      <vt:variant>
        <vt:i4>0</vt:i4>
      </vt:variant>
      <vt:variant>
        <vt:i4>5</vt:i4>
      </vt:variant>
      <vt:variant>
        <vt:lpwstr>http://dic.academic.ru/dic.nsf/ruwiki/74473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dc:creator>
  <cp:keywords/>
  <cp:lastModifiedBy>admin</cp:lastModifiedBy>
  <cp:revision>2</cp:revision>
  <cp:lastPrinted>2010-04-21T23:36:00Z</cp:lastPrinted>
  <dcterms:created xsi:type="dcterms:W3CDTF">2014-04-05T12:51:00Z</dcterms:created>
  <dcterms:modified xsi:type="dcterms:W3CDTF">2014-04-05T12:51:00Z</dcterms:modified>
</cp:coreProperties>
</file>