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FA4" w:rsidRDefault="00315FA4" w:rsidP="00E52445">
      <w:pPr>
        <w:spacing w:line="360" w:lineRule="auto"/>
        <w:jc w:val="center"/>
        <w:rPr>
          <w:b/>
          <w:bCs/>
          <w:sz w:val="28"/>
          <w:szCs w:val="28"/>
        </w:rPr>
      </w:pPr>
    </w:p>
    <w:p w:rsidR="00E52445" w:rsidRPr="00350CCE" w:rsidRDefault="00E52445" w:rsidP="00E52445">
      <w:pPr>
        <w:spacing w:line="360" w:lineRule="auto"/>
        <w:jc w:val="center"/>
        <w:rPr>
          <w:b/>
          <w:bCs/>
          <w:sz w:val="28"/>
          <w:szCs w:val="28"/>
        </w:rPr>
      </w:pPr>
      <w:r w:rsidRPr="001D58AD">
        <w:rPr>
          <w:b/>
          <w:bCs/>
          <w:sz w:val="28"/>
          <w:szCs w:val="28"/>
        </w:rPr>
        <w:t>Содержание</w:t>
      </w:r>
    </w:p>
    <w:p w:rsidR="00E52445" w:rsidRPr="001D58AD" w:rsidRDefault="00E52445" w:rsidP="00E52445">
      <w:pPr>
        <w:spacing w:line="360" w:lineRule="auto"/>
        <w:jc w:val="both"/>
        <w:rPr>
          <w:sz w:val="28"/>
          <w:szCs w:val="28"/>
        </w:rPr>
      </w:pPr>
      <w:r w:rsidRPr="001D58AD">
        <w:rPr>
          <w:sz w:val="28"/>
          <w:szCs w:val="28"/>
        </w:rPr>
        <w:t>Введение…………………………………………………………………………..</w:t>
      </w:r>
      <w:r w:rsidRPr="00CF27B0">
        <w:rPr>
          <w:sz w:val="28"/>
          <w:szCs w:val="28"/>
        </w:rPr>
        <w:t>3</w:t>
      </w:r>
    </w:p>
    <w:p w:rsidR="00E52445" w:rsidRPr="001D58AD" w:rsidRDefault="00E52445" w:rsidP="00E52445">
      <w:pPr>
        <w:spacing w:line="360" w:lineRule="auto"/>
        <w:jc w:val="both"/>
        <w:rPr>
          <w:sz w:val="28"/>
          <w:szCs w:val="28"/>
        </w:rPr>
      </w:pPr>
      <w:bookmarkStart w:id="0" w:name="_Hlt90743088"/>
      <w:bookmarkEnd w:id="0"/>
      <w:smartTag w:uri="urn:schemas-microsoft-com:office:smarttags" w:element="place">
        <w:r w:rsidRPr="00CF27B0">
          <w:rPr>
            <w:sz w:val="28"/>
            <w:szCs w:val="28"/>
            <w:lang w:val="en-US"/>
          </w:rPr>
          <w:t>I</w:t>
        </w:r>
        <w:r w:rsidRPr="00CF27B0">
          <w:rPr>
            <w:sz w:val="28"/>
            <w:szCs w:val="28"/>
          </w:rPr>
          <w:t>.</w:t>
        </w:r>
      </w:smartTag>
      <w:r w:rsidRPr="00CF27B0">
        <w:rPr>
          <w:bCs/>
          <w:sz w:val="28"/>
          <w:szCs w:val="28"/>
        </w:rPr>
        <w:t xml:space="preserve"> Сущность и содержание риск-менеджмента</w:t>
      </w:r>
      <w:r w:rsidRPr="001D58AD">
        <w:rPr>
          <w:sz w:val="28"/>
          <w:szCs w:val="28"/>
        </w:rPr>
        <w:t xml:space="preserve"> …………………………</w:t>
      </w:r>
      <w:r w:rsidRPr="00D35A50">
        <w:rPr>
          <w:sz w:val="28"/>
          <w:szCs w:val="28"/>
        </w:rPr>
        <w:t>..</w:t>
      </w:r>
      <w:r w:rsidRPr="001D58AD">
        <w:rPr>
          <w:sz w:val="28"/>
          <w:szCs w:val="28"/>
        </w:rPr>
        <w:t>..</w:t>
      </w:r>
      <w:r>
        <w:rPr>
          <w:sz w:val="28"/>
          <w:szCs w:val="28"/>
        </w:rPr>
        <w:t>.......</w:t>
      </w:r>
      <w:r w:rsidRPr="00CF27B0">
        <w:rPr>
          <w:sz w:val="28"/>
          <w:szCs w:val="28"/>
        </w:rPr>
        <w:t>5</w:t>
      </w:r>
    </w:p>
    <w:p w:rsidR="00E52445" w:rsidRPr="001D58AD" w:rsidRDefault="00E52445" w:rsidP="00E52445">
      <w:pPr>
        <w:spacing w:line="360" w:lineRule="auto"/>
        <w:jc w:val="both"/>
        <w:rPr>
          <w:sz w:val="28"/>
          <w:szCs w:val="28"/>
        </w:rPr>
      </w:pPr>
      <w:r w:rsidRPr="00CF27B0">
        <w:rPr>
          <w:sz w:val="28"/>
          <w:szCs w:val="28"/>
        </w:rPr>
        <w:t>1.1</w:t>
      </w:r>
      <w:r w:rsidRPr="00CF27B0">
        <w:rPr>
          <w:bCs/>
          <w:sz w:val="28"/>
          <w:szCs w:val="28"/>
        </w:rPr>
        <w:t xml:space="preserve"> Риск-менеджмент как система управления</w:t>
      </w:r>
      <w:r w:rsidRPr="001D58AD">
        <w:rPr>
          <w:sz w:val="28"/>
          <w:szCs w:val="28"/>
        </w:rPr>
        <w:t xml:space="preserve"> …………</w:t>
      </w:r>
      <w:r>
        <w:rPr>
          <w:sz w:val="28"/>
          <w:szCs w:val="28"/>
        </w:rPr>
        <w:t>……………………..</w:t>
      </w:r>
      <w:r w:rsidRPr="00CF27B0">
        <w:rPr>
          <w:sz w:val="28"/>
          <w:szCs w:val="28"/>
        </w:rPr>
        <w:t>5</w:t>
      </w:r>
    </w:p>
    <w:p w:rsidR="00E52445" w:rsidRPr="001D58AD" w:rsidRDefault="00E52445" w:rsidP="00E52445">
      <w:pPr>
        <w:spacing w:line="360" w:lineRule="auto"/>
        <w:jc w:val="both"/>
        <w:rPr>
          <w:sz w:val="28"/>
          <w:szCs w:val="28"/>
        </w:rPr>
      </w:pPr>
      <w:r w:rsidRPr="00CF27B0">
        <w:rPr>
          <w:bCs/>
          <w:sz w:val="28"/>
          <w:szCs w:val="28"/>
        </w:rPr>
        <w:t>1.2 История развития риск-менеджмента</w:t>
      </w:r>
      <w:r w:rsidRPr="001D58AD">
        <w:rPr>
          <w:sz w:val="28"/>
          <w:szCs w:val="28"/>
        </w:rPr>
        <w:t xml:space="preserve"> ……………………………………</w:t>
      </w:r>
      <w:r>
        <w:rPr>
          <w:sz w:val="28"/>
          <w:szCs w:val="28"/>
        </w:rPr>
        <w:t>...</w:t>
      </w:r>
      <w:r w:rsidR="00DB4941">
        <w:rPr>
          <w:sz w:val="28"/>
          <w:szCs w:val="28"/>
        </w:rPr>
        <w:t>6</w:t>
      </w:r>
    </w:p>
    <w:p w:rsidR="00E52445" w:rsidRDefault="00E52445" w:rsidP="00E52445">
      <w:pPr>
        <w:spacing w:line="360" w:lineRule="auto"/>
        <w:jc w:val="both"/>
        <w:rPr>
          <w:sz w:val="28"/>
          <w:szCs w:val="28"/>
        </w:rPr>
      </w:pPr>
      <w:r w:rsidRPr="00CF27B0">
        <w:rPr>
          <w:sz w:val="28"/>
          <w:szCs w:val="28"/>
        </w:rPr>
        <w:t xml:space="preserve">1.3 </w:t>
      </w:r>
      <w:r w:rsidRPr="00CF27B0">
        <w:rPr>
          <w:bCs/>
          <w:sz w:val="28"/>
          <w:szCs w:val="28"/>
        </w:rPr>
        <w:t>Функции риск-менеджмента</w:t>
      </w:r>
      <w:r>
        <w:rPr>
          <w:bCs/>
          <w:sz w:val="28"/>
          <w:szCs w:val="28"/>
        </w:rPr>
        <w:t>…………………………………………….</w:t>
      </w:r>
      <w:r w:rsidRPr="00D35A50">
        <w:rPr>
          <w:sz w:val="28"/>
          <w:szCs w:val="28"/>
        </w:rPr>
        <w:t>..</w:t>
      </w:r>
      <w:r>
        <w:rPr>
          <w:sz w:val="28"/>
          <w:szCs w:val="28"/>
        </w:rPr>
        <w:t>...</w:t>
      </w:r>
      <w:r w:rsidRPr="00CF27B0">
        <w:rPr>
          <w:sz w:val="28"/>
          <w:szCs w:val="28"/>
        </w:rPr>
        <w:t>11</w:t>
      </w:r>
    </w:p>
    <w:p w:rsidR="00E52445" w:rsidRDefault="00E52445" w:rsidP="00E52445">
      <w:pPr>
        <w:spacing w:line="360" w:lineRule="auto"/>
        <w:jc w:val="both"/>
        <w:rPr>
          <w:bCs/>
          <w:sz w:val="28"/>
          <w:szCs w:val="28"/>
        </w:rPr>
      </w:pPr>
      <w:r w:rsidRPr="00CF27B0">
        <w:rPr>
          <w:sz w:val="28"/>
          <w:szCs w:val="28"/>
          <w:lang w:val="en-US"/>
        </w:rPr>
        <w:t>II</w:t>
      </w:r>
      <w:r w:rsidRPr="00CF27B0">
        <w:rPr>
          <w:sz w:val="28"/>
          <w:szCs w:val="28"/>
        </w:rPr>
        <w:t xml:space="preserve"> </w:t>
      </w:r>
      <w:r w:rsidRPr="00CF27B0">
        <w:rPr>
          <w:bCs/>
          <w:sz w:val="28"/>
          <w:szCs w:val="28"/>
        </w:rPr>
        <w:t>Стратегия и приемы риск-менедмента</w:t>
      </w:r>
      <w:r>
        <w:rPr>
          <w:bCs/>
          <w:sz w:val="28"/>
          <w:szCs w:val="28"/>
        </w:rPr>
        <w:t>………………………………………13</w:t>
      </w:r>
    </w:p>
    <w:p w:rsidR="00E52445" w:rsidRDefault="00E52445" w:rsidP="00E52445">
      <w:pPr>
        <w:spacing w:line="360" w:lineRule="auto"/>
        <w:jc w:val="both"/>
        <w:rPr>
          <w:bCs/>
          <w:sz w:val="28"/>
          <w:szCs w:val="28"/>
        </w:rPr>
      </w:pPr>
      <w:r w:rsidRPr="00CF27B0">
        <w:rPr>
          <w:bCs/>
          <w:sz w:val="28"/>
          <w:szCs w:val="28"/>
        </w:rPr>
        <w:t>2.1 Стратегия риск-менедмента</w:t>
      </w:r>
      <w:r>
        <w:rPr>
          <w:bCs/>
          <w:sz w:val="28"/>
          <w:szCs w:val="28"/>
        </w:rPr>
        <w:t>………………………………………………...13</w:t>
      </w:r>
    </w:p>
    <w:p w:rsidR="00E52445" w:rsidRPr="00CF27B0" w:rsidRDefault="00E52445" w:rsidP="00E52445">
      <w:pPr>
        <w:spacing w:line="360" w:lineRule="auto"/>
        <w:jc w:val="both"/>
        <w:rPr>
          <w:bCs/>
          <w:sz w:val="28"/>
          <w:szCs w:val="28"/>
        </w:rPr>
      </w:pPr>
      <w:r w:rsidRPr="00CF27B0">
        <w:rPr>
          <w:bCs/>
          <w:sz w:val="28"/>
          <w:szCs w:val="28"/>
        </w:rPr>
        <w:t>2.2 Приемы риск-менеджмента</w:t>
      </w:r>
      <w:r>
        <w:rPr>
          <w:bCs/>
          <w:sz w:val="28"/>
          <w:szCs w:val="28"/>
        </w:rPr>
        <w:t>…………………………………………………20</w:t>
      </w:r>
    </w:p>
    <w:p w:rsidR="00E52445" w:rsidRPr="001D58AD" w:rsidRDefault="00E52445" w:rsidP="00E52445">
      <w:pPr>
        <w:spacing w:line="360" w:lineRule="auto"/>
        <w:jc w:val="both"/>
        <w:rPr>
          <w:sz w:val="28"/>
          <w:szCs w:val="28"/>
        </w:rPr>
      </w:pPr>
      <w:r w:rsidRPr="001D58AD">
        <w:rPr>
          <w:sz w:val="28"/>
          <w:szCs w:val="28"/>
        </w:rPr>
        <w:t>Заключение……………………………………………………………………</w:t>
      </w:r>
      <w:r w:rsidRPr="00D35A50">
        <w:rPr>
          <w:sz w:val="28"/>
          <w:szCs w:val="28"/>
        </w:rPr>
        <w:t>.</w:t>
      </w:r>
      <w:r w:rsidRPr="001D58AD">
        <w:rPr>
          <w:sz w:val="28"/>
          <w:szCs w:val="28"/>
        </w:rPr>
        <w:t>..</w:t>
      </w:r>
      <w:r>
        <w:rPr>
          <w:sz w:val="28"/>
          <w:szCs w:val="28"/>
        </w:rPr>
        <w:t>..25</w:t>
      </w:r>
    </w:p>
    <w:p w:rsidR="00E52445" w:rsidRPr="001D58AD" w:rsidRDefault="00E52445" w:rsidP="00E52445">
      <w:pPr>
        <w:spacing w:line="360" w:lineRule="auto"/>
        <w:jc w:val="both"/>
        <w:rPr>
          <w:sz w:val="28"/>
          <w:szCs w:val="28"/>
        </w:rPr>
      </w:pPr>
      <w:r w:rsidRPr="001D58AD">
        <w:rPr>
          <w:sz w:val="28"/>
          <w:szCs w:val="28"/>
        </w:rPr>
        <w:t>Список литературы…………………………………………</w:t>
      </w:r>
      <w:r>
        <w:rPr>
          <w:sz w:val="28"/>
          <w:szCs w:val="28"/>
        </w:rPr>
        <w:t>…………………....27</w:t>
      </w: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E52445">
      <w:pPr>
        <w:spacing w:line="360" w:lineRule="auto"/>
        <w:rPr>
          <w:b/>
          <w:sz w:val="28"/>
          <w:szCs w:val="28"/>
        </w:rPr>
      </w:pPr>
    </w:p>
    <w:p w:rsidR="00777E89" w:rsidRPr="00777E89" w:rsidRDefault="00777E89" w:rsidP="00777E89">
      <w:pPr>
        <w:spacing w:line="360" w:lineRule="auto"/>
        <w:ind w:firstLine="680"/>
        <w:jc w:val="center"/>
        <w:rPr>
          <w:sz w:val="28"/>
          <w:szCs w:val="28"/>
        </w:rPr>
      </w:pPr>
      <w:r w:rsidRPr="0098330C">
        <w:rPr>
          <w:b/>
          <w:bCs/>
          <w:sz w:val="28"/>
          <w:szCs w:val="28"/>
        </w:rPr>
        <w:t>Введение.</w:t>
      </w:r>
    </w:p>
    <w:p w:rsidR="00777E89" w:rsidRPr="0098330C" w:rsidRDefault="00777E89" w:rsidP="00777E89">
      <w:pPr>
        <w:spacing w:line="360" w:lineRule="auto"/>
        <w:ind w:firstLine="680"/>
        <w:jc w:val="both"/>
        <w:rPr>
          <w:sz w:val="28"/>
          <w:szCs w:val="28"/>
        </w:rPr>
      </w:pPr>
      <w:r w:rsidRPr="0098330C">
        <w:rPr>
          <w:sz w:val="28"/>
          <w:szCs w:val="28"/>
        </w:rPr>
        <w:t>Риск – это финансовая категория. Поэтому на степень и величину риска можно воздействовать через финансовый механизм. Такое воздействие осуществляется с помощью приемов финансового менеджмента и особой стратегии. В совокупности стратегия и приемы образуют своеобразный механизм управления риском, т.е. риск-менеджмент. Таким образом, риск-менеджмент представляет собой часть финансового менеджмента.</w:t>
      </w:r>
    </w:p>
    <w:p w:rsidR="00777E89" w:rsidRPr="0098330C" w:rsidRDefault="00777E89" w:rsidP="00777E89">
      <w:pPr>
        <w:spacing w:line="360" w:lineRule="auto"/>
        <w:ind w:firstLine="680"/>
        <w:jc w:val="both"/>
        <w:rPr>
          <w:sz w:val="28"/>
          <w:szCs w:val="28"/>
        </w:rPr>
      </w:pPr>
      <w:r w:rsidRPr="0098330C">
        <w:rPr>
          <w:sz w:val="28"/>
          <w:szCs w:val="28"/>
        </w:rPr>
        <w:t>В основе риск-менеджмента лежат целенаправленный поиск и организация работы по снижению степени риска, искусство получения и увеличения дохода в неопределенной хозяйственной ситуации.</w:t>
      </w:r>
    </w:p>
    <w:p w:rsidR="00777E89" w:rsidRPr="00777E89" w:rsidRDefault="00777E89" w:rsidP="00E26D68">
      <w:pPr>
        <w:spacing w:line="360" w:lineRule="auto"/>
        <w:ind w:firstLine="540"/>
        <w:jc w:val="both"/>
        <w:rPr>
          <w:sz w:val="28"/>
          <w:szCs w:val="28"/>
        </w:rPr>
      </w:pPr>
      <w:r w:rsidRPr="0098330C">
        <w:rPr>
          <w:sz w:val="28"/>
          <w:szCs w:val="28"/>
        </w:rPr>
        <w:t>Конечная цель риск-менеджмента соответствует целевой функции предпринимательства. Она заключается в получении наибольшей прибыли при оптимальном, приемлемом соотношении прибыли и риска.</w:t>
      </w:r>
    </w:p>
    <w:p w:rsidR="00777E89" w:rsidRPr="0098330C" w:rsidRDefault="00777E89" w:rsidP="00777E89">
      <w:pPr>
        <w:spacing w:line="360" w:lineRule="auto"/>
        <w:ind w:firstLine="680"/>
        <w:jc w:val="both"/>
        <w:rPr>
          <w:sz w:val="28"/>
          <w:szCs w:val="28"/>
        </w:rPr>
      </w:pPr>
      <w:r w:rsidRPr="0098330C">
        <w:rPr>
          <w:sz w:val="28"/>
          <w:szCs w:val="28"/>
        </w:rPr>
        <w:t>Бизнес всегда связан с риском. При этом наибольшую прибыль, как правило, приносят рыночные операции с повышенным риском. Однако во всем нужна мера. Риск обязательно должен быть рассчитан до максимально допустимого предела. Как известно, все рыночные оценки носят вероятностный, многовариантный характер. Ошибка, просчеты – вещь обычная, поскольку все предусмотреть нельзя. Важно оплошностей не повторять, постоянно корректировать систему действий с позиций максимума прибыли. Менеджер всегда должен предусматривать дополнительные возможности для смягчения крутых поворотов на рынке. Главная цель менеджмента, особенно для условий сегодняшней России, добиться, чтобы при самом худшем раскладе речь могла идти только о некотором уменьшении прибыли, но ни в коем случае не стоял вопрос о возможности существования самого предприятия. Опыт не только российских, но и западных компаний убеждает, что банкротства почти всегда связаны с грубыми просчетами в менеджменте. Отсюда особое внимание командиры бизнеса призваны уделять постоянному совершенствованию управления риском – риск-менеджменту.</w:t>
      </w:r>
    </w:p>
    <w:p w:rsidR="00777E89" w:rsidRDefault="00777E89" w:rsidP="00777E89">
      <w:pPr>
        <w:spacing w:line="360" w:lineRule="auto"/>
        <w:ind w:firstLine="720"/>
        <w:jc w:val="both"/>
        <w:rPr>
          <w:sz w:val="28"/>
          <w:szCs w:val="28"/>
        </w:rPr>
      </w:pPr>
      <w:r w:rsidRPr="0098330C">
        <w:rPr>
          <w:sz w:val="28"/>
          <w:szCs w:val="28"/>
        </w:rPr>
        <w:t>Главные задачи менеджера в этой области общеизвестны: обнаружить область повышенного риска, оценить его степень, разработать и принять заблаговременные меры, а если ущерб уже имеет место, то и способы возмещения ущерба. Распознавание, оценка, контроль рисковых ситуаций позволяют избежать многих потерь.</w:t>
      </w:r>
    </w:p>
    <w:p w:rsidR="00E26D68" w:rsidRPr="001D58AD" w:rsidRDefault="00E26D68" w:rsidP="00E26D68">
      <w:pPr>
        <w:spacing w:line="360" w:lineRule="auto"/>
        <w:ind w:firstLine="720"/>
        <w:jc w:val="both"/>
        <w:rPr>
          <w:sz w:val="28"/>
          <w:szCs w:val="28"/>
        </w:rPr>
      </w:pPr>
      <w:r w:rsidRPr="001D58AD">
        <w:rPr>
          <w:sz w:val="28"/>
          <w:szCs w:val="28"/>
        </w:rPr>
        <w:t>Актуальность данной работы заключается в том, что множество условий и факторов влияют на исход принимаемых людьми решений, действие некоторых из них предсказать очень сложно, многие решения в предпринимательской деятельности приходится принимать в условиях неопределенности. Риск присущ практически любой сфере человеческой деятельности. Сейчас все больше внимания уделяется исследованию, прогнозированию, анализу рисков. Умение предвидеть последствия тех или иных действий просто необходимо для нормального функционирования организаций.</w:t>
      </w:r>
    </w:p>
    <w:p w:rsidR="00E26D68" w:rsidRDefault="00E26D68" w:rsidP="00E26D68">
      <w:pPr>
        <w:spacing w:line="360" w:lineRule="auto"/>
        <w:ind w:firstLine="720"/>
        <w:jc w:val="both"/>
        <w:rPr>
          <w:sz w:val="28"/>
          <w:szCs w:val="28"/>
        </w:rPr>
      </w:pPr>
      <w:r w:rsidRPr="001D58AD">
        <w:rPr>
          <w:sz w:val="28"/>
          <w:szCs w:val="28"/>
        </w:rPr>
        <w:t>Целью данной работы является определение понятия риска-менеджмента, его влияния на деятельность рисковых предприятий, описание методов оценки, анализа риска и способов его снижения. В общем, будут рассмотрены вопросы, необходимые для эффективного управления риском.</w:t>
      </w:r>
    </w:p>
    <w:p w:rsidR="00E26D68" w:rsidRDefault="00E26D68" w:rsidP="00777E89">
      <w:pPr>
        <w:spacing w:line="360" w:lineRule="auto"/>
        <w:ind w:firstLine="720"/>
        <w:jc w:val="both"/>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777E89" w:rsidRDefault="00777E89" w:rsidP="006B397F">
      <w:pPr>
        <w:spacing w:line="360" w:lineRule="auto"/>
        <w:jc w:val="center"/>
        <w:rPr>
          <w:b/>
          <w:sz w:val="28"/>
          <w:szCs w:val="28"/>
        </w:rPr>
      </w:pPr>
    </w:p>
    <w:p w:rsidR="00E26D68" w:rsidRDefault="00E26D68" w:rsidP="006B397F">
      <w:pPr>
        <w:spacing w:line="360" w:lineRule="auto"/>
        <w:jc w:val="center"/>
        <w:rPr>
          <w:b/>
          <w:sz w:val="28"/>
          <w:szCs w:val="28"/>
        </w:rPr>
      </w:pPr>
    </w:p>
    <w:p w:rsidR="006B397F" w:rsidRDefault="006B397F" w:rsidP="006B397F">
      <w:pPr>
        <w:spacing w:line="360" w:lineRule="auto"/>
        <w:jc w:val="center"/>
        <w:rPr>
          <w:b/>
          <w:bCs/>
          <w:sz w:val="28"/>
          <w:szCs w:val="28"/>
        </w:rPr>
      </w:pPr>
      <w:smartTag w:uri="urn:schemas-microsoft-com:office:smarttags" w:element="place">
        <w:r w:rsidRPr="006B397F">
          <w:rPr>
            <w:b/>
            <w:sz w:val="28"/>
            <w:szCs w:val="28"/>
            <w:lang w:val="en-US"/>
          </w:rPr>
          <w:t>I</w:t>
        </w:r>
        <w:r w:rsidRPr="006B397F">
          <w:rPr>
            <w:b/>
            <w:sz w:val="28"/>
            <w:szCs w:val="28"/>
          </w:rPr>
          <w:t>.</w:t>
        </w:r>
      </w:smartTag>
      <w:r w:rsidRPr="006B397F">
        <w:rPr>
          <w:b/>
          <w:bCs/>
          <w:sz w:val="28"/>
          <w:szCs w:val="28"/>
        </w:rPr>
        <w:t xml:space="preserve"> </w:t>
      </w:r>
      <w:r>
        <w:rPr>
          <w:b/>
          <w:bCs/>
          <w:sz w:val="28"/>
          <w:szCs w:val="28"/>
        </w:rPr>
        <w:t>Сущность и содержание риск-менеджмента</w:t>
      </w:r>
    </w:p>
    <w:p w:rsidR="006B397F" w:rsidRDefault="006B397F" w:rsidP="006B397F">
      <w:pPr>
        <w:spacing w:line="360" w:lineRule="auto"/>
        <w:jc w:val="center"/>
        <w:rPr>
          <w:b/>
          <w:bCs/>
          <w:sz w:val="28"/>
          <w:szCs w:val="28"/>
        </w:rPr>
      </w:pPr>
      <w:r w:rsidRPr="006B397F">
        <w:rPr>
          <w:b/>
          <w:sz w:val="28"/>
          <w:szCs w:val="28"/>
        </w:rPr>
        <w:t>1.1</w:t>
      </w:r>
      <w:r w:rsidRPr="006B397F">
        <w:rPr>
          <w:b/>
          <w:bCs/>
          <w:sz w:val="28"/>
          <w:szCs w:val="28"/>
        </w:rPr>
        <w:t xml:space="preserve"> </w:t>
      </w:r>
      <w:r>
        <w:rPr>
          <w:b/>
          <w:bCs/>
          <w:sz w:val="28"/>
          <w:szCs w:val="28"/>
        </w:rPr>
        <w:t>Риск-менеджмент как система управления</w:t>
      </w:r>
    </w:p>
    <w:p w:rsidR="006B397F" w:rsidRDefault="006B397F" w:rsidP="006B397F">
      <w:pPr>
        <w:spacing w:line="360" w:lineRule="auto"/>
        <w:ind w:firstLine="680"/>
        <w:jc w:val="both"/>
        <w:rPr>
          <w:sz w:val="28"/>
          <w:szCs w:val="28"/>
        </w:rPr>
      </w:pPr>
      <w:r>
        <w:rPr>
          <w:sz w:val="28"/>
          <w:szCs w:val="28"/>
        </w:rPr>
        <w:t>Риск – это финансовая категория. Поэтому на степень и величину риска можно воздействовать через финансовый механизм. Такое воздействие осуществляется с помощью приемов финансового менеджмента и особой стратегии. В совокупности стратегия и приемы образуют своеобразный механизм управления риском, т.е. риск-менеджмент. Таким образом, риск-менеджмент представляет собой часть финансового менеджмента</w:t>
      </w:r>
      <w:r w:rsidR="00E26D68" w:rsidRPr="001D58AD">
        <w:rPr>
          <w:sz w:val="28"/>
          <w:szCs w:val="28"/>
        </w:rPr>
        <w:t>[2]</w:t>
      </w:r>
      <w:r>
        <w:rPr>
          <w:sz w:val="28"/>
          <w:szCs w:val="28"/>
        </w:rPr>
        <w:t>.</w:t>
      </w:r>
    </w:p>
    <w:p w:rsidR="006B397F" w:rsidRDefault="006B397F" w:rsidP="006B397F">
      <w:pPr>
        <w:spacing w:line="360" w:lineRule="auto"/>
        <w:ind w:firstLine="680"/>
        <w:jc w:val="both"/>
        <w:rPr>
          <w:sz w:val="28"/>
          <w:szCs w:val="28"/>
        </w:rPr>
      </w:pPr>
      <w:r>
        <w:rPr>
          <w:sz w:val="28"/>
          <w:szCs w:val="28"/>
        </w:rPr>
        <w:t>Риск-менеджмент представляет собой систему управления риском и экономическими, точнее, финансовыми отношениями, возникающими в процессе этого управления.</w:t>
      </w:r>
    </w:p>
    <w:p w:rsidR="006B397F" w:rsidRDefault="006B397F" w:rsidP="006B397F">
      <w:pPr>
        <w:spacing w:line="360" w:lineRule="auto"/>
        <w:ind w:firstLine="680"/>
        <w:jc w:val="both"/>
        <w:rPr>
          <w:sz w:val="28"/>
          <w:szCs w:val="28"/>
        </w:rPr>
      </w:pPr>
      <w:r>
        <w:rPr>
          <w:sz w:val="28"/>
          <w:szCs w:val="28"/>
        </w:rPr>
        <w:t>Под стратегией управления понимаются направление и способ использования средств для достижения поставленной цели. Этому способу соответствует определенный набор правил и ограничений для принятия решения. Стратегия позволяет сконцентрировать усилия на вариантах решения, не противоречащих принятой стратегии, отбросив все другие варианты. После достижения поставленной цели стратегия как направление и средство её достижения прекращает свое существование. Новые цели ставят задачу разработки новой стратегии.</w:t>
      </w:r>
    </w:p>
    <w:p w:rsidR="006B397F" w:rsidRDefault="006B397F" w:rsidP="006B397F">
      <w:pPr>
        <w:spacing w:line="360" w:lineRule="auto"/>
        <w:ind w:firstLine="680"/>
        <w:jc w:val="both"/>
        <w:rPr>
          <w:sz w:val="28"/>
          <w:szCs w:val="28"/>
        </w:rPr>
      </w:pPr>
      <w:r>
        <w:rPr>
          <w:sz w:val="28"/>
          <w:szCs w:val="28"/>
        </w:rPr>
        <w:t>Тактика – это конкретные приемы и методы для достижения поставленной цели в конкретных условиях. Задачей тактики управления является выбор оптимального решения и наиболее приемлемых в данной ситуации методов и приемов управления</w:t>
      </w:r>
      <w:r w:rsidR="00E26D68" w:rsidRPr="001D58AD">
        <w:rPr>
          <w:sz w:val="28"/>
          <w:szCs w:val="28"/>
        </w:rPr>
        <w:t>[</w:t>
      </w:r>
      <w:r w:rsidR="00E26D68">
        <w:rPr>
          <w:sz w:val="28"/>
          <w:szCs w:val="28"/>
        </w:rPr>
        <w:t>4</w:t>
      </w:r>
      <w:r w:rsidR="00E26D68" w:rsidRPr="001D58AD">
        <w:rPr>
          <w:sz w:val="28"/>
          <w:szCs w:val="28"/>
        </w:rPr>
        <w:t>]</w:t>
      </w:r>
      <w:r>
        <w:rPr>
          <w:sz w:val="28"/>
          <w:szCs w:val="28"/>
        </w:rPr>
        <w:t>.</w:t>
      </w:r>
    </w:p>
    <w:p w:rsidR="006B397F" w:rsidRDefault="00DB4941" w:rsidP="006B397F">
      <w:pPr>
        <w:spacing w:line="360" w:lineRule="auto"/>
        <w:jc w:val="both"/>
        <w:rPr>
          <w:sz w:val="28"/>
          <w:szCs w:val="28"/>
        </w:rPr>
      </w:pPr>
      <w:r>
        <w:rPr>
          <w:sz w:val="28"/>
          <w:szCs w:val="28"/>
        </w:rPr>
        <w:t xml:space="preserve">          </w:t>
      </w:r>
      <w:r w:rsidRPr="00911116">
        <w:rPr>
          <w:sz w:val="28"/>
          <w:szCs w:val="28"/>
        </w:rPr>
        <w:t>Все объемлющая вселенная рисков, как и рисковая среда отдельного государства или бизнеса, представляет собой не что иное, как пирамиду. В ее основании - колоссальное количество индивидуальных и незначительных, с точки зрения человечества, рисков. На вершине пирамиды - лишь несколько действительно критических - стратегических - рисков, определяющих ход эволюции и развитие цивилизаций.</w:t>
      </w:r>
    </w:p>
    <w:p w:rsidR="00DB4941" w:rsidRDefault="00DB4941" w:rsidP="006B397F">
      <w:pPr>
        <w:spacing w:line="360" w:lineRule="auto"/>
        <w:jc w:val="center"/>
        <w:rPr>
          <w:b/>
          <w:bCs/>
          <w:sz w:val="28"/>
          <w:szCs w:val="28"/>
        </w:rPr>
      </w:pPr>
    </w:p>
    <w:p w:rsidR="006B397F" w:rsidRDefault="006B397F" w:rsidP="006B397F">
      <w:pPr>
        <w:spacing w:line="360" w:lineRule="auto"/>
        <w:jc w:val="center"/>
        <w:rPr>
          <w:b/>
          <w:bCs/>
          <w:sz w:val="28"/>
          <w:szCs w:val="28"/>
        </w:rPr>
      </w:pPr>
      <w:r>
        <w:rPr>
          <w:b/>
          <w:bCs/>
          <w:sz w:val="28"/>
          <w:szCs w:val="28"/>
        </w:rPr>
        <w:t xml:space="preserve">1.2 </w:t>
      </w:r>
      <w:r w:rsidRPr="001D58AD">
        <w:rPr>
          <w:b/>
          <w:bCs/>
          <w:sz w:val="28"/>
          <w:szCs w:val="28"/>
        </w:rPr>
        <w:t>История развития риск-менеджмента</w:t>
      </w:r>
    </w:p>
    <w:p w:rsidR="006B397F" w:rsidRPr="001D58AD" w:rsidRDefault="006B397F" w:rsidP="006B397F">
      <w:pPr>
        <w:spacing w:line="360" w:lineRule="auto"/>
        <w:ind w:firstLine="720"/>
        <w:jc w:val="both"/>
        <w:rPr>
          <w:sz w:val="28"/>
          <w:szCs w:val="28"/>
        </w:rPr>
      </w:pPr>
      <w:r w:rsidRPr="001D58AD">
        <w:rPr>
          <w:sz w:val="28"/>
          <w:szCs w:val="28"/>
        </w:rPr>
        <w:t xml:space="preserve">Становление риск-менеджмента как новой парадигмы стратегического управления в современном бизнесе относится к середине 90-х годов. Передовые технологии, глобализация мировой экономки, дерегуляция, реструктуризация, Интернет, развитие рынка производных инструментов, информационно-технологическое развитие и другие немаловажные факторы, влияющие на современный бизнес, радикально изменили подходы к управлению рисками. До 90-х годов управление рисками осуществлялось только на уровне отдельных лиц. </w:t>
      </w:r>
    </w:p>
    <w:p w:rsidR="006B397F" w:rsidRPr="001D58AD" w:rsidRDefault="006B397F" w:rsidP="006B397F">
      <w:pPr>
        <w:spacing w:line="360" w:lineRule="auto"/>
        <w:ind w:firstLine="720"/>
        <w:jc w:val="both"/>
        <w:rPr>
          <w:sz w:val="28"/>
          <w:szCs w:val="28"/>
        </w:rPr>
      </w:pPr>
      <w:r w:rsidRPr="001D58AD">
        <w:rPr>
          <w:sz w:val="28"/>
          <w:szCs w:val="28"/>
        </w:rPr>
        <w:t xml:space="preserve">До недавнего времени применялся узкоспециализированный, фрагментированный подход к управлению рисками «снизу вверх», который рассматривал все возникающие риски как отдельные не взаимосвязанные элементы. При этом их оценки имели разнородный характер, что не давало возможности сопоставить их друг с другом и проанализировать получаемые результаты. </w:t>
      </w:r>
    </w:p>
    <w:p w:rsidR="006B397F" w:rsidRPr="001D58AD" w:rsidRDefault="006B397F" w:rsidP="006B397F">
      <w:pPr>
        <w:spacing w:line="360" w:lineRule="auto"/>
        <w:ind w:firstLine="720"/>
        <w:jc w:val="both"/>
        <w:rPr>
          <w:sz w:val="28"/>
          <w:szCs w:val="28"/>
        </w:rPr>
      </w:pPr>
      <w:r w:rsidRPr="001D58AD">
        <w:rPr>
          <w:sz w:val="28"/>
          <w:szCs w:val="28"/>
        </w:rPr>
        <w:t xml:space="preserve">За последние года изменились взгляды и подходы на сложившиеся проблемы в области управления риском, что незамедлительно привело к образованию новой модели риск-менеджмента, которая комплексно рассматривает риски всех отделов и направлений деятельности организации. Появилась возможность получать сопоставимые оценки по всем видам риска благодаря оптимальному подходу между методами и моделями для определения специфических видов рисков. </w:t>
      </w:r>
    </w:p>
    <w:p w:rsidR="006B397F" w:rsidRPr="001D58AD" w:rsidRDefault="006B397F" w:rsidP="006B397F">
      <w:pPr>
        <w:spacing w:line="360" w:lineRule="auto"/>
        <w:ind w:firstLine="720"/>
        <w:jc w:val="both"/>
        <w:rPr>
          <w:sz w:val="28"/>
          <w:szCs w:val="28"/>
        </w:rPr>
      </w:pPr>
      <w:r w:rsidRPr="001D58AD">
        <w:rPr>
          <w:sz w:val="28"/>
          <w:szCs w:val="28"/>
        </w:rPr>
        <w:t xml:space="preserve">Многие эксперты считают, что риск-менеджмент должен стать неотъемлемой частью каждого преуспевающего предприятия, следовательно, он должен включать: </w:t>
      </w:r>
    </w:p>
    <w:p w:rsidR="006B397F" w:rsidRPr="001D58AD" w:rsidRDefault="006B397F" w:rsidP="006B397F">
      <w:pPr>
        <w:spacing w:line="360" w:lineRule="auto"/>
        <w:ind w:firstLine="720"/>
        <w:jc w:val="both"/>
        <w:rPr>
          <w:sz w:val="28"/>
          <w:szCs w:val="28"/>
        </w:rPr>
      </w:pPr>
      <w:r>
        <w:rPr>
          <w:sz w:val="28"/>
          <w:szCs w:val="28"/>
        </w:rPr>
        <w:t xml:space="preserve">- </w:t>
      </w:r>
      <w:r w:rsidRPr="001D58AD">
        <w:rPr>
          <w:sz w:val="28"/>
          <w:szCs w:val="28"/>
        </w:rPr>
        <w:t xml:space="preserve">идентификацию, анализ и оценку рисков; </w:t>
      </w:r>
    </w:p>
    <w:p w:rsidR="006B397F" w:rsidRPr="001D58AD" w:rsidRDefault="006B397F" w:rsidP="006B397F">
      <w:pPr>
        <w:spacing w:line="360" w:lineRule="auto"/>
        <w:ind w:firstLine="720"/>
        <w:jc w:val="both"/>
        <w:rPr>
          <w:sz w:val="28"/>
          <w:szCs w:val="28"/>
        </w:rPr>
      </w:pPr>
      <w:r>
        <w:rPr>
          <w:sz w:val="28"/>
          <w:szCs w:val="28"/>
        </w:rPr>
        <w:t xml:space="preserve">- </w:t>
      </w:r>
      <w:r w:rsidRPr="001D58AD">
        <w:rPr>
          <w:sz w:val="28"/>
          <w:szCs w:val="28"/>
        </w:rPr>
        <w:t xml:space="preserve">разработку программы мероприятий по ликвидации последствий рисковых ситуаций; </w:t>
      </w:r>
    </w:p>
    <w:p w:rsidR="006B397F" w:rsidRPr="001D58AD" w:rsidRDefault="006B397F" w:rsidP="006B397F">
      <w:pPr>
        <w:spacing w:line="360" w:lineRule="auto"/>
        <w:ind w:firstLine="720"/>
        <w:jc w:val="both"/>
        <w:rPr>
          <w:sz w:val="28"/>
          <w:szCs w:val="28"/>
        </w:rPr>
      </w:pPr>
      <w:r>
        <w:rPr>
          <w:sz w:val="28"/>
          <w:szCs w:val="28"/>
        </w:rPr>
        <w:t xml:space="preserve">- </w:t>
      </w:r>
      <w:r w:rsidRPr="001D58AD">
        <w:rPr>
          <w:sz w:val="28"/>
          <w:szCs w:val="28"/>
        </w:rPr>
        <w:t xml:space="preserve">разработку механизмов выживания предприятия; </w:t>
      </w:r>
    </w:p>
    <w:p w:rsidR="006B397F" w:rsidRPr="001D58AD" w:rsidRDefault="006B397F" w:rsidP="006B397F">
      <w:pPr>
        <w:spacing w:line="360" w:lineRule="auto"/>
        <w:ind w:firstLine="720"/>
        <w:jc w:val="both"/>
        <w:rPr>
          <w:sz w:val="28"/>
          <w:szCs w:val="28"/>
        </w:rPr>
      </w:pPr>
      <w:r>
        <w:rPr>
          <w:sz w:val="28"/>
          <w:szCs w:val="28"/>
        </w:rPr>
        <w:t xml:space="preserve">- </w:t>
      </w:r>
      <w:r w:rsidRPr="001D58AD">
        <w:rPr>
          <w:sz w:val="28"/>
          <w:szCs w:val="28"/>
        </w:rPr>
        <w:t xml:space="preserve">сохранение целей предприятия; </w:t>
      </w:r>
    </w:p>
    <w:p w:rsidR="006B397F" w:rsidRPr="001D58AD" w:rsidRDefault="006B397F" w:rsidP="006B397F">
      <w:pPr>
        <w:spacing w:line="360" w:lineRule="auto"/>
        <w:ind w:firstLine="720"/>
        <w:jc w:val="both"/>
        <w:rPr>
          <w:sz w:val="28"/>
          <w:szCs w:val="28"/>
        </w:rPr>
      </w:pPr>
      <w:r>
        <w:rPr>
          <w:sz w:val="28"/>
          <w:szCs w:val="28"/>
        </w:rPr>
        <w:t xml:space="preserve">- </w:t>
      </w:r>
      <w:r w:rsidRPr="001D58AD">
        <w:rPr>
          <w:sz w:val="28"/>
          <w:szCs w:val="28"/>
        </w:rPr>
        <w:t xml:space="preserve">снижение издержек; </w:t>
      </w:r>
    </w:p>
    <w:p w:rsidR="006B397F" w:rsidRPr="001D58AD" w:rsidRDefault="006B397F" w:rsidP="006B397F">
      <w:pPr>
        <w:spacing w:line="360" w:lineRule="auto"/>
        <w:ind w:firstLine="720"/>
        <w:jc w:val="both"/>
        <w:rPr>
          <w:sz w:val="28"/>
          <w:szCs w:val="28"/>
        </w:rPr>
      </w:pPr>
      <w:r>
        <w:rPr>
          <w:sz w:val="28"/>
          <w:szCs w:val="28"/>
        </w:rPr>
        <w:t xml:space="preserve">- </w:t>
      </w:r>
      <w:r w:rsidRPr="001D58AD">
        <w:rPr>
          <w:sz w:val="28"/>
          <w:szCs w:val="28"/>
        </w:rPr>
        <w:t xml:space="preserve">обеспечение сохранности успеха предприятия; </w:t>
      </w:r>
    </w:p>
    <w:p w:rsidR="006B397F" w:rsidRPr="001D58AD" w:rsidRDefault="006B397F" w:rsidP="006B397F">
      <w:pPr>
        <w:spacing w:line="360" w:lineRule="auto"/>
        <w:ind w:firstLine="720"/>
        <w:jc w:val="both"/>
        <w:rPr>
          <w:sz w:val="28"/>
          <w:szCs w:val="28"/>
        </w:rPr>
      </w:pPr>
      <w:r>
        <w:rPr>
          <w:sz w:val="28"/>
          <w:szCs w:val="28"/>
        </w:rPr>
        <w:t xml:space="preserve">- </w:t>
      </w:r>
      <w:r w:rsidRPr="001D58AD">
        <w:rPr>
          <w:sz w:val="28"/>
          <w:szCs w:val="28"/>
        </w:rPr>
        <w:t xml:space="preserve">создание системы страхования; </w:t>
      </w:r>
    </w:p>
    <w:p w:rsidR="006B397F" w:rsidRPr="001D58AD" w:rsidRDefault="006B397F" w:rsidP="006B397F">
      <w:pPr>
        <w:spacing w:line="360" w:lineRule="auto"/>
        <w:ind w:firstLine="720"/>
        <w:jc w:val="both"/>
        <w:rPr>
          <w:sz w:val="28"/>
          <w:szCs w:val="28"/>
        </w:rPr>
      </w:pPr>
      <w:r>
        <w:rPr>
          <w:sz w:val="28"/>
          <w:szCs w:val="28"/>
        </w:rPr>
        <w:t xml:space="preserve">- </w:t>
      </w:r>
      <w:r w:rsidRPr="001D58AD">
        <w:rPr>
          <w:sz w:val="28"/>
          <w:szCs w:val="28"/>
        </w:rPr>
        <w:t xml:space="preserve">прогнозирование развития предприятия с учетом возможного изменения конъюнктуры и другие мероприятия.  </w:t>
      </w:r>
    </w:p>
    <w:p w:rsidR="006B397F" w:rsidRDefault="006B397F" w:rsidP="006B397F">
      <w:pPr>
        <w:spacing w:line="360" w:lineRule="auto"/>
        <w:ind w:firstLine="720"/>
        <w:jc w:val="both"/>
        <w:rPr>
          <w:sz w:val="28"/>
          <w:szCs w:val="28"/>
        </w:rPr>
      </w:pPr>
      <w:r w:rsidRPr="001D58AD">
        <w:rPr>
          <w:sz w:val="28"/>
          <w:szCs w:val="28"/>
        </w:rPr>
        <w:t>Стратегический риск-менеджмент — это искусство управления риском в неопределённой хозяйственной ситуации, основанное на прогнозировании риска и приёмов его снижения</w:t>
      </w:r>
      <w:r w:rsidR="00E26D68" w:rsidRPr="001D58AD">
        <w:rPr>
          <w:sz w:val="28"/>
          <w:szCs w:val="28"/>
        </w:rPr>
        <w:t>[2]</w:t>
      </w:r>
      <w:r w:rsidRPr="001D58AD">
        <w:rPr>
          <w:sz w:val="28"/>
          <w:szCs w:val="28"/>
        </w:rPr>
        <w:t>.</w:t>
      </w:r>
    </w:p>
    <w:p w:rsidR="006B397F" w:rsidRPr="001D58AD" w:rsidRDefault="006B397F" w:rsidP="006B397F">
      <w:pPr>
        <w:spacing w:line="360" w:lineRule="auto"/>
        <w:ind w:firstLine="720"/>
        <w:jc w:val="right"/>
        <w:rPr>
          <w:sz w:val="28"/>
          <w:szCs w:val="28"/>
        </w:rPr>
      </w:pPr>
      <w:r w:rsidRPr="001D58AD">
        <w:rPr>
          <w:sz w:val="28"/>
          <w:szCs w:val="28"/>
        </w:rPr>
        <w:t xml:space="preserve">Таблица 1. </w:t>
      </w:r>
    </w:p>
    <w:p w:rsidR="006B397F" w:rsidRPr="00BF2CD8" w:rsidRDefault="006B397F" w:rsidP="006B397F">
      <w:pPr>
        <w:spacing w:line="360" w:lineRule="auto"/>
        <w:jc w:val="center"/>
        <w:rPr>
          <w:b/>
          <w:sz w:val="28"/>
          <w:szCs w:val="28"/>
        </w:rPr>
      </w:pPr>
      <w:r w:rsidRPr="00BF2CD8">
        <w:rPr>
          <w:b/>
          <w:sz w:val="28"/>
          <w:szCs w:val="28"/>
        </w:rPr>
        <w:t>Основные черты новой и старой парадигм риск-менеджмента</w:t>
      </w:r>
    </w:p>
    <w:tbl>
      <w:tblPr>
        <w:tblStyle w:val="a3"/>
        <w:tblW w:w="0" w:type="auto"/>
        <w:tblLook w:val="0000" w:firstRow="0" w:lastRow="0" w:firstColumn="0" w:lastColumn="0" w:noHBand="0" w:noVBand="0"/>
      </w:tblPr>
      <w:tblGrid>
        <w:gridCol w:w="4710"/>
        <w:gridCol w:w="4691"/>
      </w:tblGrid>
      <w:tr w:rsidR="006B397F" w:rsidRPr="001D58AD">
        <w:tc>
          <w:tcPr>
            <w:tcW w:w="4710" w:type="dxa"/>
          </w:tcPr>
          <w:p w:rsidR="006B397F" w:rsidRPr="001D58AD" w:rsidRDefault="006B397F" w:rsidP="00DB4941">
            <w:pPr>
              <w:spacing w:line="360" w:lineRule="auto"/>
              <w:jc w:val="both"/>
              <w:rPr>
                <w:sz w:val="20"/>
                <w:szCs w:val="20"/>
              </w:rPr>
            </w:pPr>
            <w:r w:rsidRPr="001D58AD">
              <w:rPr>
                <w:sz w:val="20"/>
                <w:szCs w:val="20"/>
              </w:rPr>
              <w:t>Старая парадигма</w:t>
            </w:r>
          </w:p>
        </w:tc>
        <w:tc>
          <w:tcPr>
            <w:tcW w:w="4691" w:type="dxa"/>
          </w:tcPr>
          <w:p w:rsidR="006B397F" w:rsidRPr="001D58AD" w:rsidRDefault="006B397F" w:rsidP="00DB4941">
            <w:pPr>
              <w:spacing w:line="360" w:lineRule="auto"/>
              <w:jc w:val="both"/>
              <w:rPr>
                <w:sz w:val="20"/>
                <w:szCs w:val="20"/>
              </w:rPr>
            </w:pPr>
            <w:r w:rsidRPr="001D58AD">
              <w:rPr>
                <w:sz w:val="20"/>
                <w:szCs w:val="20"/>
              </w:rPr>
              <w:t xml:space="preserve">Новая парадигма </w:t>
            </w:r>
          </w:p>
        </w:tc>
      </w:tr>
      <w:tr w:rsidR="006B397F" w:rsidRPr="001D58AD">
        <w:tc>
          <w:tcPr>
            <w:tcW w:w="4710" w:type="dxa"/>
          </w:tcPr>
          <w:p w:rsidR="006B397F" w:rsidRPr="001D58AD" w:rsidRDefault="006B397F" w:rsidP="00DB4941">
            <w:pPr>
              <w:spacing w:line="360" w:lineRule="auto"/>
              <w:jc w:val="both"/>
              <w:rPr>
                <w:sz w:val="20"/>
                <w:szCs w:val="20"/>
              </w:rPr>
            </w:pPr>
            <w:r w:rsidRPr="001D58AD">
              <w:rPr>
                <w:sz w:val="20"/>
                <w:szCs w:val="20"/>
              </w:rPr>
              <w:t>Фрагментированный риск-менеджмент: каждый отдел самостоятельно управляет рисками (в соответствии со своими функциями). Прежде всего это касается бухгалтерии, финансового и ревизионного отделов</w:t>
            </w:r>
          </w:p>
        </w:tc>
        <w:tc>
          <w:tcPr>
            <w:tcW w:w="4691" w:type="dxa"/>
          </w:tcPr>
          <w:p w:rsidR="006B397F" w:rsidRPr="001D58AD" w:rsidRDefault="006B397F" w:rsidP="00DB4941">
            <w:pPr>
              <w:spacing w:line="360" w:lineRule="auto"/>
              <w:jc w:val="both"/>
              <w:rPr>
                <w:sz w:val="20"/>
                <w:szCs w:val="20"/>
              </w:rPr>
            </w:pPr>
            <w:r w:rsidRPr="001D58AD">
              <w:rPr>
                <w:sz w:val="20"/>
                <w:szCs w:val="20"/>
              </w:rPr>
              <w:t>Интегрированный, объединенный риск-менеджмент: управление рисками координируется высшим руководством; каждый сотрудник организации рассматривает риск-менеджмент как часть своей работы</w:t>
            </w:r>
          </w:p>
        </w:tc>
      </w:tr>
      <w:tr w:rsidR="006B397F" w:rsidRPr="001D58AD">
        <w:tc>
          <w:tcPr>
            <w:tcW w:w="4710" w:type="dxa"/>
          </w:tcPr>
          <w:p w:rsidR="006B397F" w:rsidRPr="001D58AD" w:rsidRDefault="006B397F" w:rsidP="00DB4941">
            <w:pPr>
              <w:spacing w:line="360" w:lineRule="auto"/>
              <w:jc w:val="both"/>
              <w:rPr>
                <w:sz w:val="20"/>
                <w:szCs w:val="20"/>
              </w:rPr>
            </w:pPr>
            <w:r w:rsidRPr="001D58AD">
              <w:rPr>
                <w:sz w:val="20"/>
                <w:szCs w:val="20"/>
              </w:rPr>
              <w:t>Эпизодический риск-менеджмент: управление рисками осуществляется тогда, когда менеджеры посчитают это необходимым</w:t>
            </w:r>
          </w:p>
        </w:tc>
        <w:tc>
          <w:tcPr>
            <w:tcW w:w="4691" w:type="dxa"/>
          </w:tcPr>
          <w:p w:rsidR="006B397F" w:rsidRPr="001D58AD" w:rsidRDefault="006B397F" w:rsidP="00DB4941">
            <w:pPr>
              <w:spacing w:line="360" w:lineRule="auto"/>
              <w:jc w:val="both"/>
              <w:rPr>
                <w:sz w:val="20"/>
                <w:szCs w:val="20"/>
              </w:rPr>
            </w:pPr>
            <w:r w:rsidRPr="001D58AD">
              <w:rPr>
                <w:sz w:val="20"/>
                <w:szCs w:val="20"/>
              </w:rPr>
              <w:t>Непрерывный риск-менеджмент: процесс управления рисками непрерывен</w:t>
            </w:r>
          </w:p>
        </w:tc>
      </w:tr>
      <w:tr w:rsidR="006B397F" w:rsidRPr="001D58AD">
        <w:tc>
          <w:tcPr>
            <w:tcW w:w="4710" w:type="dxa"/>
          </w:tcPr>
          <w:p w:rsidR="006B397F" w:rsidRPr="001D58AD" w:rsidRDefault="006B397F" w:rsidP="00DB4941">
            <w:pPr>
              <w:spacing w:line="360" w:lineRule="auto"/>
              <w:jc w:val="both"/>
              <w:rPr>
                <w:sz w:val="20"/>
                <w:szCs w:val="20"/>
              </w:rPr>
            </w:pPr>
            <w:r w:rsidRPr="001D58AD">
              <w:rPr>
                <w:sz w:val="20"/>
                <w:szCs w:val="20"/>
              </w:rPr>
              <w:t xml:space="preserve">Ограниченный риск-менеджмент: касается прежде всего страхуемых и финансируемых рисков </w:t>
            </w:r>
          </w:p>
        </w:tc>
        <w:tc>
          <w:tcPr>
            <w:tcW w:w="4691" w:type="dxa"/>
          </w:tcPr>
          <w:p w:rsidR="006B397F" w:rsidRPr="001D58AD" w:rsidRDefault="006B397F" w:rsidP="00DB4941">
            <w:pPr>
              <w:spacing w:line="360" w:lineRule="auto"/>
              <w:jc w:val="both"/>
              <w:rPr>
                <w:sz w:val="20"/>
                <w:szCs w:val="20"/>
              </w:rPr>
            </w:pPr>
            <w:r w:rsidRPr="001D58AD">
              <w:rPr>
                <w:sz w:val="20"/>
                <w:szCs w:val="20"/>
              </w:rPr>
              <w:t xml:space="preserve">Расширенный риск-менеджмент: рассматриваются все риски и возможности их организации </w:t>
            </w:r>
          </w:p>
        </w:tc>
      </w:tr>
    </w:tbl>
    <w:p w:rsidR="006B397F" w:rsidRPr="006E2C95" w:rsidRDefault="006B397F" w:rsidP="006B397F">
      <w:pPr>
        <w:spacing w:line="360" w:lineRule="auto"/>
        <w:ind w:firstLine="720"/>
        <w:jc w:val="both"/>
        <w:rPr>
          <w:sz w:val="28"/>
          <w:szCs w:val="28"/>
        </w:rPr>
      </w:pPr>
    </w:p>
    <w:p w:rsidR="006B397F" w:rsidRPr="001D58AD" w:rsidRDefault="006B397F" w:rsidP="006B397F">
      <w:pPr>
        <w:spacing w:line="360" w:lineRule="auto"/>
        <w:ind w:firstLine="720"/>
        <w:jc w:val="both"/>
        <w:rPr>
          <w:sz w:val="28"/>
          <w:szCs w:val="28"/>
        </w:rPr>
      </w:pPr>
      <w:r w:rsidRPr="001D58AD">
        <w:rPr>
          <w:sz w:val="28"/>
          <w:szCs w:val="28"/>
        </w:rPr>
        <w:t xml:space="preserve">Следовательно, стратегический риск-менеджмент — это целенаправленный поиск и работа по снижению степени риска, которая ориентированна на получение и увеличение прибыли в неопределённой хозяйственной ситуации. Конечная же цель заключается в получении максимальной прибыли при оптимальном соотношении для предпринимателя прибыли и риска. </w:t>
      </w:r>
    </w:p>
    <w:p w:rsidR="006B397F" w:rsidRDefault="006B397F" w:rsidP="006B397F">
      <w:pPr>
        <w:spacing w:line="360" w:lineRule="auto"/>
        <w:ind w:firstLine="720"/>
        <w:jc w:val="both"/>
        <w:rPr>
          <w:sz w:val="28"/>
          <w:szCs w:val="28"/>
          <w:lang w:val="en-US"/>
        </w:rPr>
      </w:pPr>
      <w:r w:rsidRPr="001D58AD">
        <w:rPr>
          <w:sz w:val="28"/>
          <w:szCs w:val="28"/>
        </w:rPr>
        <w:t xml:space="preserve">Стратегический риск-менеджмент образовывает основу и интегрирует процесс риск-менеджмента в целом. Схема такого процесса показана на рисунке 1. </w:t>
      </w:r>
    </w:p>
    <w:p w:rsidR="006B397F" w:rsidRPr="00D35A50" w:rsidRDefault="006B397F" w:rsidP="006B397F">
      <w:pPr>
        <w:spacing w:line="360" w:lineRule="auto"/>
        <w:ind w:firstLine="720"/>
        <w:jc w:val="both"/>
        <w:rPr>
          <w:sz w:val="28"/>
          <w:szCs w:val="28"/>
          <w:lang w:val="en-US"/>
        </w:rPr>
      </w:pPr>
    </w:p>
    <w:p w:rsidR="006B397F" w:rsidRPr="001D58AD" w:rsidRDefault="00DB166E" w:rsidP="006B397F">
      <w:pPr>
        <w:spacing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8.5pt;height:168.75pt">
            <v:imagedata r:id="rId7" o:title=""/>
          </v:shape>
        </w:pict>
      </w:r>
    </w:p>
    <w:p w:rsidR="006B397F" w:rsidRPr="006B397F" w:rsidRDefault="006B397F" w:rsidP="006B397F">
      <w:pPr>
        <w:spacing w:line="360" w:lineRule="auto"/>
        <w:ind w:firstLine="720"/>
        <w:jc w:val="both"/>
        <w:rPr>
          <w:b/>
          <w:sz w:val="28"/>
          <w:szCs w:val="28"/>
        </w:rPr>
      </w:pPr>
      <w:r w:rsidRPr="00BF2CD8">
        <w:rPr>
          <w:b/>
          <w:sz w:val="28"/>
          <w:szCs w:val="28"/>
        </w:rPr>
        <w:t>Рис. 1. Процесс стратегического риск-менеджмента на предприятии</w:t>
      </w:r>
    </w:p>
    <w:p w:rsidR="006B397F" w:rsidRPr="001D58AD" w:rsidRDefault="006B397F" w:rsidP="006B397F">
      <w:pPr>
        <w:spacing w:line="360" w:lineRule="auto"/>
        <w:ind w:firstLine="720"/>
        <w:jc w:val="both"/>
        <w:rPr>
          <w:sz w:val="28"/>
          <w:szCs w:val="28"/>
        </w:rPr>
      </w:pPr>
      <w:r w:rsidRPr="001D58AD">
        <w:rPr>
          <w:sz w:val="28"/>
          <w:szCs w:val="28"/>
        </w:rPr>
        <w:t xml:space="preserve">Первоначально необходимо выработать на предприятии политику в области риска. Происходит это преимуществом от целей предприятия и от целей риск-менеджмента. </w:t>
      </w:r>
    </w:p>
    <w:p w:rsidR="006B397F" w:rsidRPr="001D58AD" w:rsidRDefault="006B397F" w:rsidP="006B397F">
      <w:pPr>
        <w:spacing w:line="360" w:lineRule="auto"/>
        <w:ind w:firstLine="720"/>
        <w:jc w:val="both"/>
        <w:rPr>
          <w:sz w:val="28"/>
          <w:szCs w:val="28"/>
        </w:rPr>
      </w:pPr>
      <w:r w:rsidRPr="001D58AD">
        <w:rPr>
          <w:sz w:val="28"/>
          <w:szCs w:val="28"/>
        </w:rPr>
        <w:t xml:space="preserve">Целями риск-менеджмента в частности являются: </w:t>
      </w:r>
    </w:p>
    <w:p w:rsidR="006B397F" w:rsidRPr="001D58AD" w:rsidRDefault="006B397F" w:rsidP="006B397F">
      <w:pPr>
        <w:spacing w:line="360" w:lineRule="auto"/>
        <w:ind w:firstLine="720"/>
        <w:jc w:val="both"/>
        <w:rPr>
          <w:sz w:val="28"/>
          <w:szCs w:val="28"/>
        </w:rPr>
      </w:pPr>
      <w:r>
        <w:rPr>
          <w:sz w:val="28"/>
          <w:szCs w:val="28"/>
        </w:rPr>
        <w:t>•</w:t>
      </w:r>
      <w:r w:rsidRPr="00BF2CD8">
        <w:rPr>
          <w:sz w:val="28"/>
          <w:szCs w:val="28"/>
        </w:rPr>
        <w:t xml:space="preserve"> </w:t>
      </w:r>
      <w:r w:rsidRPr="001D58AD">
        <w:rPr>
          <w:sz w:val="28"/>
          <w:szCs w:val="28"/>
        </w:rPr>
        <w:t xml:space="preserve">обеспечение сохранности целей предприятия дополнительно ориентированных на стоимость шансов риск-менеджмента; </w:t>
      </w:r>
    </w:p>
    <w:p w:rsidR="006B397F" w:rsidRPr="001D58AD" w:rsidRDefault="006B397F" w:rsidP="006B397F">
      <w:pPr>
        <w:spacing w:line="360" w:lineRule="auto"/>
        <w:ind w:firstLine="720"/>
        <w:jc w:val="both"/>
        <w:rPr>
          <w:sz w:val="28"/>
          <w:szCs w:val="28"/>
        </w:rPr>
      </w:pPr>
      <w:r>
        <w:rPr>
          <w:sz w:val="28"/>
          <w:szCs w:val="28"/>
        </w:rPr>
        <w:t>•</w:t>
      </w:r>
      <w:r w:rsidRPr="00BF2CD8">
        <w:rPr>
          <w:sz w:val="28"/>
          <w:szCs w:val="28"/>
        </w:rPr>
        <w:t xml:space="preserve"> </w:t>
      </w:r>
      <w:r w:rsidRPr="001D58AD">
        <w:rPr>
          <w:sz w:val="28"/>
          <w:szCs w:val="28"/>
        </w:rPr>
        <w:t xml:space="preserve">обеспечение сохранности успеха предприятия; </w:t>
      </w:r>
    </w:p>
    <w:p w:rsidR="006B397F" w:rsidRPr="001D58AD" w:rsidRDefault="006B397F" w:rsidP="006B397F">
      <w:pPr>
        <w:spacing w:line="360" w:lineRule="auto"/>
        <w:ind w:firstLine="720"/>
        <w:jc w:val="both"/>
        <w:rPr>
          <w:sz w:val="28"/>
          <w:szCs w:val="28"/>
        </w:rPr>
      </w:pPr>
      <w:r>
        <w:rPr>
          <w:sz w:val="28"/>
          <w:szCs w:val="28"/>
        </w:rPr>
        <w:t>•</w:t>
      </w:r>
      <w:r w:rsidRPr="00BF2CD8">
        <w:rPr>
          <w:sz w:val="28"/>
          <w:szCs w:val="28"/>
        </w:rPr>
        <w:t xml:space="preserve"> </w:t>
      </w:r>
      <w:r w:rsidRPr="001D58AD">
        <w:rPr>
          <w:sz w:val="28"/>
          <w:szCs w:val="28"/>
        </w:rPr>
        <w:t xml:space="preserve">снижение издержек риска. </w:t>
      </w:r>
    </w:p>
    <w:p w:rsidR="006B397F" w:rsidRPr="001D58AD" w:rsidRDefault="006B397F" w:rsidP="006B397F">
      <w:pPr>
        <w:spacing w:line="360" w:lineRule="auto"/>
        <w:ind w:firstLine="720"/>
        <w:jc w:val="both"/>
        <w:rPr>
          <w:sz w:val="28"/>
          <w:szCs w:val="28"/>
        </w:rPr>
      </w:pPr>
      <w:r w:rsidRPr="001D58AD">
        <w:rPr>
          <w:sz w:val="28"/>
          <w:szCs w:val="28"/>
        </w:rPr>
        <w:t xml:space="preserve">После установления целей риск-менеджмента руководство предприятия должно стать соответственно самой высокой инстанцией в стратегии риск-менеджмента. </w:t>
      </w:r>
    </w:p>
    <w:p w:rsidR="006B397F" w:rsidRPr="001D58AD" w:rsidRDefault="006B397F" w:rsidP="006B397F">
      <w:pPr>
        <w:spacing w:line="360" w:lineRule="auto"/>
        <w:ind w:firstLine="720"/>
        <w:jc w:val="both"/>
        <w:rPr>
          <w:sz w:val="28"/>
          <w:szCs w:val="28"/>
        </w:rPr>
      </w:pPr>
      <w:r w:rsidRPr="001D58AD">
        <w:rPr>
          <w:sz w:val="28"/>
          <w:szCs w:val="28"/>
        </w:rPr>
        <w:t xml:space="preserve">Целью стратегического риск-менеджмента является осознание риска как элемент культуры предприятия. Для руководства предприятия необходимо осознать: «То, что можно легко описать на листе бумаги, может быть трудно создано в комплексном контексте предприятия». Поэтому необходимо осторожно подходить к планированию сложных систем на предприятии, дабы соблюсти оперативность реагирования на предстоящие рисковые ситуации. </w:t>
      </w:r>
    </w:p>
    <w:p w:rsidR="006B397F" w:rsidRPr="001D58AD" w:rsidRDefault="006B397F" w:rsidP="006B397F">
      <w:pPr>
        <w:spacing w:line="360" w:lineRule="auto"/>
        <w:ind w:firstLine="720"/>
        <w:jc w:val="both"/>
        <w:rPr>
          <w:sz w:val="28"/>
          <w:szCs w:val="28"/>
        </w:rPr>
      </w:pPr>
      <w:r w:rsidRPr="001D58AD">
        <w:rPr>
          <w:sz w:val="28"/>
          <w:szCs w:val="28"/>
        </w:rPr>
        <w:t xml:space="preserve">Оперативный риск-менеджмент содержит процесс систематического и текущего анализа риска предприятия и жизнедеятельности. Тем не менее, при ориентированном на стоимость риск-менеджменте нужно принимать во внимание наряду с компонентом риска также шансы. Целью должна стать оптимизация профиля риска и шанса на предприятии. Необходимо достигать оптимально возможную надежность (безопасность) предприятия, а не максимально возможную. </w:t>
      </w:r>
    </w:p>
    <w:p w:rsidR="006B397F" w:rsidRPr="001D58AD" w:rsidRDefault="006B397F" w:rsidP="006B397F">
      <w:pPr>
        <w:spacing w:line="360" w:lineRule="auto"/>
        <w:ind w:firstLine="720"/>
        <w:jc w:val="both"/>
        <w:rPr>
          <w:sz w:val="28"/>
          <w:szCs w:val="28"/>
        </w:rPr>
      </w:pPr>
      <w:r w:rsidRPr="001D58AD">
        <w:rPr>
          <w:sz w:val="28"/>
          <w:szCs w:val="28"/>
        </w:rPr>
        <w:t xml:space="preserve">Далее риски предприятия определяются и анализируются. После анализа необходимо получить максимально возможную информацию о стадиях роста и тенденциях развития рисковой ситуации на предприятии. Информационная задача — это самая трудная фаза в процессе риск-менеджмента и одновременно одна из завершающих стадий риск-менеджмента. Необходимо организовать и наладить систематический, ориентированный на процесс риск-менеджмента, образ действий всех служащих предприятия. </w:t>
      </w:r>
    </w:p>
    <w:p w:rsidR="006B397F" w:rsidRPr="001D58AD" w:rsidRDefault="006B397F" w:rsidP="006B397F">
      <w:pPr>
        <w:spacing w:line="360" w:lineRule="auto"/>
        <w:ind w:firstLine="720"/>
        <w:jc w:val="both"/>
        <w:rPr>
          <w:sz w:val="28"/>
          <w:szCs w:val="28"/>
        </w:rPr>
      </w:pPr>
      <w:r w:rsidRPr="001D58AD">
        <w:rPr>
          <w:sz w:val="28"/>
          <w:szCs w:val="28"/>
        </w:rPr>
        <w:t xml:space="preserve">Особенностью «рисковых ситуаций» в настоящее время является то, что значительное место должно отводиться экономико-математическим методам, которые позволяют количественно измерить качественные факторы в отличие от вербальных оценок. Экономико-математические методы и модели позволяют имитировать хозяйственные ситуации и давать оценку последствиям при выборе того или иного решения, обходясь без дорогостоящих экспериментов. К ним относятся: теория игр; имитационные методы и модели; теория графов; особое место в настоящее время стало отводиться и эконометрическим методам. В составе аналитических расчетов задействованы также приемы факторного анализа, балансовых методов, теория вероятностей в сочетании с другими методами и др. </w:t>
      </w:r>
    </w:p>
    <w:p w:rsidR="006B397F" w:rsidRPr="001D58AD" w:rsidRDefault="006B397F" w:rsidP="006B397F">
      <w:pPr>
        <w:spacing w:line="360" w:lineRule="auto"/>
        <w:ind w:firstLine="720"/>
        <w:jc w:val="both"/>
        <w:rPr>
          <w:sz w:val="28"/>
          <w:szCs w:val="28"/>
        </w:rPr>
      </w:pPr>
      <w:r w:rsidRPr="001D58AD">
        <w:rPr>
          <w:sz w:val="28"/>
          <w:szCs w:val="28"/>
        </w:rPr>
        <w:t xml:space="preserve">Риск и неопределенность исходов тех или иных «рисковых ситуаций» зависят лишь от случайного состояния среды или выбора образа действий конкурентов, или вероятностным характером появления желаемого результата по возможным стратегиям. В зависимости от разрабатываемого сценария для предпринимателя важно знать критерии, по которым можно получить оптимистический, пессимистический, реалистический результаты. Отсюда следует, что риск не возникает, если в ситуации нет следующих одновременных условий: </w:t>
      </w:r>
    </w:p>
    <w:p w:rsidR="006B397F" w:rsidRPr="001D58AD" w:rsidRDefault="006B397F" w:rsidP="006B397F">
      <w:pPr>
        <w:spacing w:line="360" w:lineRule="auto"/>
        <w:ind w:firstLine="720"/>
        <w:jc w:val="both"/>
        <w:rPr>
          <w:sz w:val="28"/>
          <w:szCs w:val="28"/>
        </w:rPr>
      </w:pPr>
      <w:r>
        <w:rPr>
          <w:sz w:val="28"/>
          <w:szCs w:val="28"/>
        </w:rPr>
        <w:t>•</w:t>
      </w:r>
      <w:r w:rsidRPr="00BF2CD8">
        <w:rPr>
          <w:sz w:val="28"/>
          <w:szCs w:val="28"/>
        </w:rPr>
        <w:t xml:space="preserve"> </w:t>
      </w:r>
      <w:r w:rsidRPr="001D58AD">
        <w:rPr>
          <w:sz w:val="28"/>
          <w:szCs w:val="28"/>
        </w:rPr>
        <w:t xml:space="preserve">неопределённости; </w:t>
      </w:r>
    </w:p>
    <w:p w:rsidR="006B397F" w:rsidRPr="001D58AD" w:rsidRDefault="006B397F" w:rsidP="006B397F">
      <w:pPr>
        <w:spacing w:line="360" w:lineRule="auto"/>
        <w:ind w:firstLine="720"/>
        <w:jc w:val="both"/>
        <w:rPr>
          <w:sz w:val="28"/>
          <w:szCs w:val="28"/>
        </w:rPr>
      </w:pPr>
      <w:r>
        <w:rPr>
          <w:sz w:val="28"/>
          <w:szCs w:val="28"/>
        </w:rPr>
        <w:t>•</w:t>
      </w:r>
      <w:r w:rsidRPr="00BF2CD8">
        <w:rPr>
          <w:sz w:val="28"/>
          <w:szCs w:val="28"/>
        </w:rPr>
        <w:t xml:space="preserve"> </w:t>
      </w:r>
      <w:r w:rsidRPr="001D58AD">
        <w:rPr>
          <w:sz w:val="28"/>
          <w:szCs w:val="28"/>
        </w:rPr>
        <w:t xml:space="preserve">отсутствует выбора альтернативы; </w:t>
      </w:r>
    </w:p>
    <w:p w:rsidR="006B397F" w:rsidRPr="001D58AD" w:rsidRDefault="006B397F" w:rsidP="006B397F">
      <w:pPr>
        <w:spacing w:line="360" w:lineRule="auto"/>
        <w:ind w:firstLine="720"/>
        <w:jc w:val="both"/>
        <w:rPr>
          <w:sz w:val="28"/>
          <w:szCs w:val="28"/>
        </w:rPr>
      </w:pPr>
      <w:r>
        <w:rPr>
          <w:sz w:val="28"/>
          <w:szCs w:val="28"/>
        </w:rPr>
        <w:t>•</w:t>
      </w:r>
      <w:r w:rsidRPr="00BF2CD8">
        <w:rPr>
          <w:sz w:val="28"/>
          <w:szCs w:val="28"/>
        </w:rPr>
        <w:t xml:space="preserve"> </w:t>
      </w:r>
      <w:r w:rsidRPr="001D58AD">
        <w:rPr>
          <w:sz w:val="28"/>
          <w:szCs w:val="28"/>
        </w:rPr>
        <w:t xml:space="preserve">не просматривается исход выбранного решения. </w:t>
      </w:r>
    </w:p>
    <w:p w:rsidR="006B397F" w:rsidRPr="001D58AD" w:rsidRDefault="006B397F" w:rsidP="006B397F">
      <w:pPr>
        <w:spacing w:line="360" w:lineRule="auto"/>
        <w:ind w:firstLine="720"/>
        <w:jc w:val="both"/>
        <w:rPr>
          <w:sz w:val="28"/>
          <w:szCs w:val="28"/>
        </w:rPr>
      </w:pPr>
      <w:r w:rsidRPr="001D58AD">
        <w:rPr>
          <w:sz w:val="28"/>
          <w:szCs w:val="28"/>
        </w:rPr>
        <w:t>Современные компьютерные программы позволяют решить поставленные проблемы, используя имитационные методы и модели. Они предоставляют широкие возможности статистического и экономико-математического моделирования путём анализа эконометрических и временных последовательностей, позволяющих точно оценить возможные риски. Важной особенностью таких программ является оценка факторов риска при минимальном объеме имеющихся данных. Имитационные модели позволяют, моделировать и прогнозировать распределение риска, что даёт оперативный простор для анализа и проработки возможных узких мест с целью их покрытия. Кроме того, такие программы имеют простой, удобный и понятный интерфейс. Следовательно, это ведет к улучшению процесса принятия решений, так как в этом случае у всех сотрудников сохраняется общее стратегическое представление о рисках, и не теряются из виду детали. При этом решающую роль играют эвристические методы с использованием экспертных оценок</w:t>
      </w:r>
      <w:r w:rsidR="00E26D68" w:rsidRPr="001D58AD">
        <w:rPr>
          <w:sz w:val="28"/>
          <w:szCs w:val="28"/>
        </w:rPr>
        <w:t>[</w:t>
      </w:r>
      <w:r w:rsidR="00E26D68">
        <w:rPr>
          <w:sz w:val="28"/>
          <w:szCs w:val="28"/>
        </w:rPr>
        <w:t>3</w:t>
      </w:r>
      <w:r w:rsidR="00E26D68" w:rsidRPr="001D58AD">
        <w:rPr>
          <w:sz w:val="28"/>
          <w:szCs w:val="28"/>
        </w:rPr>
        <w:t>]</w:t>
      </w:r>
      <w:r w:rsidRPr="001D58AD">
        <w:rPr>
          <w:sz w:val="28"/>
          <w:szCs w:val="28"/>
        </w:rPr>
        <w:t xml:space="preserve">. </w:t>
      </w:r>
    </w:p>
    <w:p w:rsidR="008222E0" w:rsidRDefault="006B397F" w:rsidP="006B397F">
      <w:pPr>
        <w:spacing w:line="360" w:lineRule="auto"/>
        <w:ind w:firstLine="720"/>
        <w:jc w:val="both"/>
        <w:rPr>
          <w:sz w:val="28"/>
          <w:szCs w:val="28"/>
        </w:rPr>
      </w:pPr>
      <w:r w:rsidRPr="001D58AD">
        <w:rPr>
          <w:sz w:val="28"/>
          <w:szCs w:val="28"/>
        </w:rPr>
        <w:t>Экономическая ситуация в России заставляет российские компании выходить на международные рынки и при этом западные компании стремятся обосноваться на нашем рынке. Всё это является поводом для изменения отношения к методам управления предприятием. К тому же Россия наметила курс как можно быстрее и без осложнений вступить во Всемирную торговую организацию — ВТО ( World Trade Organizations — WTO ). Поэтому, предприятия, которые желают эффективно развивать свою деятельность не только в России, но и за рубежом должны следовать новым правилам игры и всячески отслеживать стратегические аспекты развития риск-менеджмента как новой парадигмы.</w:t>
      </w:r>
    </w:p>
    <w:p w:rsidR="008222E0" w:rsidRDefault="008222E0" w:rsidP="008222E0">
      <w:pPr>
        <w:spacing w:line="360" w:lineRule="auto"/>
        <w:ind w:firstLine="720"/>
        <w:jc w:val="center"/>
        <w:rPr>
          <w:b/>
          <w:bCs/>
          <w:sz w:val="28"/>
          <w:szCs w:val="28"/>
        </w:rPr>
      </w:pPr>
      <w:r w:rsidRPr="008222E0">
        <w:rPr>
          <w:b/>
          <w:sz w:val="28"/>
          <w:szCs w:val="28"/>
        </w:rPr>
        <w:t>1.</w:t>
      </w:r>
      <w:r>
        <w:rPr>
          <w:b/>
          <w:sz w:val="28"/>
          <w:szCs w:val="28"/>
        </w:rPr>
        <w:t xml:space="preserve">3 </w:t>
      </w:r>
      <w:r w:rsidRPr="0098330C">
        <w:rPr>
          <w:b/>
          <w:bCs/>
          <w:sz w:val="28"/>
          <w:szCs w:val="28"/>
        </w:rPr>
        <w:t>Функции риск-менеджмента</w:t>
      </w:r>
    </w:p>
    <w:p w:rsidR="008222E0" w:rsidRPr="0098330C" w:rsidRDefault="008222E0" w:rsidP="008222E0">
      <w:pPr>
        <w:spacing w:line="360" w:lineRule="auto"/>
        <w:ind w:firstLine="680"/>
        <w:jc w:val="both"/>
        <w:rPr>
          <w:sz w:val="28"/>
          <w:szCs w:val="28"/>
        </w:rPr>
      </w:pPr>
      <w:r w:rsidRPr="0098330C">
        <w:rPr>
          <w:sz w:val="28"/>
          <w:szCs w:val="28"/>
        </w:rPr>
        <w:t>Риск-менедмент выполняет определенные функции:</w:t>
      </w:r>
    </w:p>
    <w:p w:rsidR="008222E0" w:rsidRPr="0098330C" w:rsidRDefault="008222E0" w:rsidP="008222E0">
      <w:pPr>
        <w:spacing w:line="360" w:lineRule="auto"/>
        <w:ind w:firstLine="680"/>
        <w:jc w:val="both"/>
        <w:rPr>
          <w:sz w:val="28"/>
          <w:szCs w:val="28"/>
        </w:rPr>
      </w:pPr>
      <w:r>
        <w:rPr>
          <w:sz w:val="28"/>
          <w:szCs w:val="28"/>
        </w:rPr>
        <w:t xml:space="preserve">1) </w:t>
      </w:r>
      <w:r w:rsidRPr="0098330C">
        <w:rPr>
          <w:sz w:val="28"/>
          <w:szCs w:val="28"/>
        </w:rPr>
        <w:t>функция объекта управления;</w:t>
      </w:r>
    </w:p>
    <w:p w:rsidR="008222E0" w:rsidRPr="0098330C" w:rsidRDefault="008222E0" w:rsidP="008222E0">
      <w:pPr>
        <w:spacing w:line="360" w:lineRule="auto"/>
        <w:ind w:firstLine="680"/>
        <w:jc w:val="both"/>
        <w:rPr>
          <w:sz w:val="28"/>
          <w:szCs w:val="28"/>
        </w:rPr>
      </w:pPr>
      <w:r>
        <w:rPr>
          <w:sz w:val="28"/>
          <w:szCs w:val="28"/>
        </w:rPr>
        <w:t xml:space="preserve">2) </w:t>
      </w:r>
      <w:r w:rsidRPr="0098330C">
        <w:rPr>
          <w:sz w:val="28"/>
          <w:szCs w:val="28"/>
        </w:rPr>
        <w:t>функция субъекта управления.</w:t>
      </w:r>
    </w:p>
    <w:p w:rsidR="008222E0" w:rsidRPr="0098330C" w:rsidRDefault="008222E0" w:rsidP="008222E0">
      <w:pPr>
        <w:spacing w:line="360" w:lineRule="auto"/>
        <w:ind w:firstLine="680"/>
        <w:jc w:val="both"/>
        <w:rPr>
          <w:sz w:val="28"/>
          <w:szCs w:val="28"/>
        </w:rPr>
      </w:pPr>
      <w:r w:rsidRPr="0098330C">
        <w:rPr>
          <w:sz w:val="28"/>
          <w:szCs w:val="28"/>
        </w:rPr>
        <w:t xml:space="preserve">К функциям объекта управления относятся организация: </w:t>
      </w:r>
    </w:p>
    <w:p w:rsidR="008222E0" w:rsidRPr="0098330C" w:rsidRDefault="008222E0" w:rsidP="008222E0">
      <w:pPr>
        <w:spacing w:line="360" w:lineRule="auto"/>
        <w:ind w:firstLine="680"/>
        <w:jc w:val="both"/>
        <w:rPr>
          <w:sz w:val="28"/>
          <w:szCs w:val="28"/>
        </w:rPr>
      </w:pPr>
      <w:r w:rsidRPr="0098330C">
        <w:rPr>
          <w:sz w:val="28"/>
          <w:szCs w:val="28"/>
        </w:rPr>
        <w:t>- разрешения риска;</w:t>
      </w:r>
    </w:p>
    <w:p w:rsidR="008222E0" w:rsidRPr="0098330C" w:rsidRDefault="008222E0" w:rsidP="008222E0">
      <w:pPr>
        <w:spacing w:line="360" w:lineRule="auto"/>
        <w:ind w:firstLine="680"/>
        <w:jc w:val="both"/>
        <w:rPr>
          <w:sz w:val="28"/>
          <w:szCs w:val="28"/>
        </w:rPr>
      </w:pPr>
      <w:r w:rsidRPr="0098330C">
        <w:rPr>
          <w:sz w:val="28"/>
          <w:szCs w:val="28"/>
        </w:rPr>
        <w:t>- рисковых вложений капитала;</w:t>
      </w:r>
    </w:p>
    <w:p w:rsidR="008222E0" w:rsidRPr="0098330C" w:rsidRDefault="008222E0" w:rsidP="008222E0">
      <w:pPr>
        <w:spacing w:line="360" w:lineRule="auto"/>
        <w:ind w:firstLine="680"/>
        <w:jc w:val="both"/>
        <w:rPr>
          <w:sz w:val="28"/>
          <w:szCs w:val="28"/>
        </w:rPr>
      </w:pPr>
      <w:r w:rsidRPr="0098330C">
        <w:rPr>
          <w:sz w:val="28"/>
          <w:szCs w:val="28"/>
        </w:rPr>
        <w:t>- работы по снижению величины риска;</w:t>
      </w:r>
    </w:p>
    <w:p w:rsidR="008222E0" w:rsidRPr="0098330C" w:rsidRDefault="008222E0" w:rsidP="008222E0">
      <w:pPr>
        <w:spacing w:line="360" w:lineRule="auto"/>
        <w:ind w:firstLine="680"/>
        <w:jc w:val="both"/>
        <w:rPr>
          <w:sz w:val="28"/>
          <w:szCs w:val="28"/>
        </w:rPr>
      </w:pPr>
      <w:r w:rsidRPr="0098330C">
        <w:rPr>
          <w:sz w:val="28"/>
          <w:szCs w:val="28"/>
        </w:rPr>
        <w:t>- процесса страхования рисков;</w:t>
      </w:r>
    </w:p>
    <w:p w:rsidR="008222E0" w:rsidRPr="0098330C" w:rsidRDefault="008222E0" w:rsidP="008222E0">
      <w:pPr>
        <w:spacing w:line="360" w:lineRule="auto"/>
        <w:ind w:firstLine="680"/>
        <w:jc w:val="both"/>
        <w:rPr>
          <w:sz w:val="28"/>
          <w:szCs w:val="28"/>
        </w:rPr>
      </w:pPr>
      <w:r w:rsidRPr="0098330C">
        <w:rPr>
          <w:sz w:val="28"/>
          <w:szCs w:val="28"/>
        </w:rPr>
        <w:t>- экономических отношений и связей между субъектами хозяйственного процесса.</w:t>
      </w:r>
    </w:p>
    <w:p w:rsidR="008222E0" w:rsidRPr="0098330C" w:rsidRDefault="008222E0" w:rsidP="008222E0">
      <w:pPr>
        <w:spacing w:line="360" w:lineRule="auto"/>
        <w:ind w:firstLine="680"/>
        <w:jc w:val="both"/>
        <w:rPr>
          <w:sz w:val="28"/>
          <w:szCs w:val="28"/>
        </w:rPr>
      </w:pPr>
      <w:r w:rsidRPr="0098330C">
        <w:rPr>
          <w:sz w:val="28"/>
          <w:szCs w:val="28"/>
        </w:rPr>
        <w:t>К функциям субъекта управления относятся:</w:t>
      </w:r>
    </w:p>
    <w:p w:rsidR="008222E0" w:rsidRPr="0098330C" w:rsidRDefault="008222E0" w:rsidP="008222E0">
      <w:pPr>
        <w:spacing w:line="360" w:lineRule="auto"/>
        <w:ind w:firstLine="680"/>
        <w:jc w:val="both"/>
        <w:rPr>
          <w:sz w:val="28"/>
          <w:szCs w:val="28"/>
        </w:rPr>
      </w:pPr>
      <w:r w:rsidRPr="0098330C">
        <w:rPr>
          <w:sz w:val="28"/>
          <w:szCs w:val="28"/>
        </w:rPr>
        <w:t>- прогнозирование;</w:t>
      </w:r>
    </w:p>
    <w:p w:rsidR="008222E0" w:rsidRPr="0098330C" w:rsidRDefault="008222E0" w:rsidP="008222E0">
      <w:pPr>
        <w:spacing w:line="360" w:lineRule="auto"/>
        <w:ind w:firstLine="680"/>
        <w:jc w:val="both"/>
        <w:rPr>
          <w:sz w:val="28"/>
          <w:szCs w:val="28"/>
        </w:rPr>
      </w:pPr>
      <w:r w:rsidRPr="0098330C">
        <w:rPr>
          <w:sz w:val="28"/>
          <w:szCs w:val="28"/>
        </w:rPr>
        <w:t>- организация;</w:t>
      </w:r>
    </w:p>
    <w:p w:rsidR="008222E0" w:rsidRPr="0098330C" w:rsidRDefault="008222E0" w:rsidP="008222E0">
      <w:pPr>
        <w:spacing w:line="360" w:lineRule="auto"/>
        <w:ind w:firstLine="680"/>
        <w:jc w:val="both"/>
        <w:rPr>
          <w:sz w:val="28"/>
          <w:szCs w:val="28"/>
        </w:rPr>
      </w:pPr>
      <w:r w:rsidRPr="0098330C">
        <w:rPr>
          <w:sz w:val="28"/>
          <w:szCs w:val="28"/>
        </w:rPr>
        <w:t>- регулирование;</w:t>
      </w:r>
    </w:p>
    <w:p w:rsidR="008222E0" w:rsidRPr="0098330C" w:rsidRDefault="008222E0" w:rsidP="008222E0">
      <w:pPr>
        <w:spacing w:line="360" w:lineRule="auto"/>
        <w:ind w:firstLine="680"/>
        <w:jc w:val="both"/>
        <w:rPr>
          <w:sz w:val="28"/>
          <w:szCs w:val="28"/>
        </w:rPr>
      </w:pPr>
      <w:r w:rsidRPr="0098330C">
        <w:rPr>
          <w:sz w:val="28"/>
          <w:szCs w:val="28"/>
        </w:rPr>
        <w:t>- координация;</w:t>
      </w:r>
    </w:p>
    <w:p w:rsidR="008222E0" w:rsidRPr="0098330C" w:rsidRDefault="008222E0" w:rsidP="008222E0">
      <w:pPr>
        <w:spacing w:line="360" w:lineRule="auto"/>
        <w:ind w:firstLine="680"/>
        <w:jc w:val="both"/>
        <w:rPr>
          <w:sz w:val="28"/>
          <w:szCs w:val="28"/>
        </w:rPr>
      </w:pPr>
      <w:r w:rsidRPr="0098330C">
        <w:rPr>
          <w:sz w:val="28"/>
          <w:szCs w:val="28"/>
        </w:rPr>
        <w:t>- стимулирование;</w:t>
      </w:r>
    </w:p>
    <w:p w:rsidR="008222E0" w:rsidRPr="0098330C" w:rsidRDefault="008222E0" w:rsidP="008222E0">
      <w:pPr>
        <w:spacing w:line="360" w:lineRule="auto"/>
        <w:ind w:firstLine="680"/>
        <w:jc w:val="both"/>
        <w:rPr>
          <w:sz w:val="28"/>
          <w:szCs w:val="28"/>
        </w:rPr>
      </w:pPr>
      <w:r w:rsidRPr="0098330C">
        <w:rPr>
          <w:sz w:val="28"/>
          <w:szCs w:val="28"/>
        </w:rPr>
        <w:t>- контроль.</w:t>
      </w:r>
    </w:p>
    <w:p w:rsidR="008222E0" w:rsidRPr="0098330C" w:rsidRDefault="008222E0" w:rsidP="008222E0">
      <w:pPr>
        <w:spacing w:line="360" w:lineRule="auto"/>
        <w:ind w:firstLine="680"/>
        <w:jc w:val="both"/>
        <w:rPr>
          <w:sz w:val="28"/>
          <w:szCs w:val="28"/>
        </w:rPr>
      </w:pPr>
      <w:r w:rsidRPr="0098330C">
        <w:rPr>
          <w:sz w:val="28"/>
          <w:szCs w:val="28"/>
        </w:rPr>
        <w:t>Прогнозирование в риск-менеджменте представляет собой разработку на перспективу изменений финансового состояния объекта в целом и его различных частей. Прогнозирование – это предвидение определенного события. Оно не ставит задачу непосредственно осуществить на практике разработанные прогнозы. Особенностью прогнозирования является альтернативность в построении финансовых показателей и параметров, определяющая разные варианты развития финансового состояния объекта управления на основе наметившихся тенденций.</w:t>
      </w:r>
    </w:p>
    <w:p w:rsidR="008222E0" w:rsidRPr="0098330C" w:rsidRDefault="008222E0" w:rsidP="008222E0">
      <w:pPr>
        <w:spacing w:line="360" w:lineRule="auto"/>
        <w:ind w:firstLine="680"/>
        <w:jc w:val="both"/>
        <w:rPr>
          <w:sz w:val="28"/>
          <w:szCs w:val="28"/>
        </w:rPr>
      </w:pPr>
      <w:r w:rsidRPr="0098330C">
        <w:rPr>
          <w:sz w:val="28"/>
          <w:szCs w:val="28"/>
        </w:rPr>
        <w:t>Организация в риск-менеджменте представляет собой объединение людей, совместно реализующих программу рискового вложения капитала на основе определенных правил и процедур. К этим правилам и процедурам относятся: создание органов управления, построение аппарата управления, установление взаимосвязи между управленческими подразделениями, разработка норм, нормативов, методик и т.п.</w:t>
      </w:r>
    </w:p>
    <w:p w:rsidR="008222E0" w:rsidRPr="0098330C" w:rsidRDefault="008222E0" w:rsidP="008222E0">
      <w:pPr>
        <w:spacing w:line="360" w:lineRule="auto"/>
        <w:ind w:firstLine="680"/>
        <w:jc w:val="both"/>
        <w:rPr>
          <w:sz w:val="28"/>
          <w:szCs w:val="28"/>
        </w:rPr>
      </w:pPr>
      <w:r w:rsidRPr="0098330C">
        <w:rPr>
          <w:sz w:val="28"/>
          <w:szCs w:val="28"/>
        </w:rPr>
        <w:t>Регулирование в риск-менеджменте представляет собой воздействие на объект управления, посредством которого достигается состояние устойчивости этого объекта в случае возникновения отклонения от заданных параметров. Регулирование охватывает главным образом текущие мероприятия по устранению возникших отклонений.</w:t>
      </w:r>
    </w:p>
    <w:p w:rsidR="008222E0" w:rsidRPr="0098330C" w:rsidRDefault="008222E0" w:rsidP="008222E0">
      <w:pPr>
        <w:spacing w:line="360" w:lineRule="auto"/>
        <w:ind w:firstLine="680"/>
        <w:jc w:val="both"/>
        <w:rPr>
          <w:sz w:val="28"/>
          <w:szCs w:val="28"/>
        </w:rPr>
      </w:pPr>
      <w:r w:rsidRPr="0098330C">
        <w:rPr>
          <w:sz w:val="28"/>
          <w:szCs w:val="28"/>
        </w:rPr>
        <w:t>Координация в риск-менеджменте представляет собой согласованность работы всех звеньев системы управления риском, аппарата управления и специалистов.</w:t>
      </w:r>
    </w:p>
    <w:p w:rsidR="008222E0" w:rsidRPr="0098330C" w:rsidRDefault="008222E0" w:rsidP="008222E0">
      <w:pPr>
        <w:spacing w:line="360" w:lineRule="auto"/>
        <w:ind w:firstLine="680"/>
        <w:jc w:val="both"/>
        <w:rPr>
          <w:sz w:val="28"/>
          <w:szCs w:val="28"/>
        </w:rPr>
      </w:pPr>
      <w:r w:rsidRPr="0098330C">
        <w:rPr>
          <w:sz w:val="28"/>
          <w:szCs w:val="28"/>
        </w:rPr>
        <w:t>Стимулирование в риск-менеджменте представляет собой побуждение финансовых менеджеров и других специалистов к заинтересованности в результате своего труда.</w:t>
      </w:r>
    </w:p>
    <w:p w:rsidR="008222E0" w:rsidRDefault="008222E0" w:rsidP="008222E0">
      <w:pPr>
        <w:spacing w:line="360" w:lineRule="auto"/>
        <w:ind w:firstLine="720"/>
        <w:jc w:val="center"/>
        <w:rPr>
          <w:b/>
          <w:bCs/>
          <w:sz w:val="28"/>
          <w:szCs w:val="28"/>
        </w:rPr>
      </w:pPr>
      <w:r w:rsidRPr="0098330C">
        <w:rPr>
          <w:sz w:val="28"/>
          <w:szCs w:val="28"/>
        </w:rPr>
        <w:t>Контроль в риск-менеджменте представляет собой проверку организации работы по снижению степени</w:t>
      </w:r>
      <w:r>
        <w:rPr>
          <w:sz w:val="28"/>
          <w:szCs w:val="28"/>
        </w:rPr>
        <w:t xml:space="preserve"> </w:t>
      </w:r>
      <w:r w:rsidRPr="0098330C">
        <w:rPr>
          <w:sz w:val="28"/>
          <w:szCs w:val="28"/>
        </w:rPr>
        <w:t>риска. Посредством контроля собирается информация о степени выполнения намеченной программы действия, доходности рисковых вложений капитала, соотношении прибыли и риска, на основании которой вносятся изменения в финансовые программы, организацию финансовой работы, организацию риск-менеджмента. Контроль предполагает анализ результатов мероприятий по снижению степени риска.</w:t>
      </w:r>
    </w:p>
    <w:p w:rsidR="006B397F" w:rsidRPr="008222E0" w:rsidRDefault="006B397F" w:rsidP="006B397F">
      <w:pPr>
        <w:spacing w:line="360" w:lineRule="auto"/>
        <w:ind w:firstLine="720"/>
        <w:jc w:val="both"/>
        <w:rPr>
          <w:b/>
          <w:sz w:val="28"/>
          <w:szCs w:val="28"/>
        </w:rPr>
      </w:pPr>
      <w:r w:rsidRPr="008222E0">
        <w:rPr>
          <w:b/>
          <w:sz w:val="28"/>
          <w:szCs w:val="28"/>
        </w:rPr>
        <w:t xml:space="preserve"> </w:t>
      </w:r>
    </w:p>
    <w:p w:rsidR="008222E0" w:rsidRDefault="008222E0" w:rsidP="006B397F">
      <w:pPr>
        <w:spacing w:line="360" w:lineRule="auto"/>
        <w:ind w:firstLine="720"/>
        <w:jc w:val="center"/>
        <w:rPr>
          <w:b/>
          <w:sz w:val="28"/>
          <w:szCs w:val="28"/>
        </w:rPr>
      </w:pPr>
    </w:p>
    <w:p w:rsidR="008222E0" w:rsidRDefault="008222E0" w:rsidP="006B397F">
      <w:pPr>
        <w:spacing w:line="360" w:lineRule="auto"/>
        <w:ind w:firstLine="720"/>
        <w:jc w:val="center"/>
        <w:rPr>
          <w:b/>
          <w:sz w:val="28"/>
          <w:szCs w:val="28"/>
        </w:rPr>
      </w:pPr>
    </w:p>
    <w:p w:rsidR="008222E0" w:rsidRDefault="008222E0" w:rsidP="006B397F">
      <w:pPr>
        <w:spacing w:line="360" w:lineRule="auto"/>
        <w:ind w:firstLine="720"/>
        <w:jc w:val="center"/>
        <w:rPr>
          <w:b/>
          <w:sz w:val="28"/>
          <w:szCs w:val="28"/>
        </w:rPr>
      </w:pPr>
    </w:p>
    <w:p w:rsidR="008222E0" w:rsidRDefault="008222E0" w:rsidP="006B397F">
      <w:pPr>
        <w:spacing w:line="360" w:lineRule="auto"/>
        <w:ind w:firstLine="720"/>
        <w:jc w:val="center"/>
        <w:rPr>
          <w:b/>
          <w:sz w:val="28"/>
          <w:szCs w:val="28"/>
        </w:rPr>
      </w:pPr>
    </w:p>
    <w:p w:rsidR="008222E0" w:rsidRDefault="008222E0" w:rsidP="006B397F">
      <w:pPr>
        <w:spacing w:line="360" w:lineRule="auto"/>
        <w:ind w:firstLine="720"/>
        <w:jc w:val="center"/>
        <w:rPr>
          <w:b/>
          <w:sz w:val="28"/>
          <w:szCs w:val="28"/>
        </w:rPr>
      </w:pPr>
    </w:p>
    <w:p w:rsidR="008222E0" w:rsidRDefault="008222E0" w:rsidP="006B397F">
      <w:pPr>
        <w:spacing w:line="360" w:lineRule="auto"/>
        <w:ind w:firstLine="720"/>
        <w:jc w:val="center"/>
        <w:rPr>
          <w:b/>
          <w:sz w:val="28"/>
          <w:szCs w:val="28"/>
        </w:rPr>
      </w:pPr>
    </w:p>
    <w:p w:rsidR="008222E0" w:rsidRDefault="008222E0" w:rsidP="006B397F">
      <w:pPr>
        <w:spacing w:line="360" w:lineRule="auto"/>
        <w:ind w:firstLine="720"/>
        <w:jc w:val="center"/>
        <w:rPr>
          <w:b/>
          <w:sz w:val="28"/>
          <w:szCs w:val="28"/>
        </w:rPr>
      </w:pPr>
    </w:p>
    <w:p w:rsidR="008222E0" w:rsidRDefault="008222E0" w:rsidP="006B397F">
      <w:pPr>
        <w:spacing w:line="360" w:lineRule="auto"/>
        <w:ind w:firstLine="720"/>
        <w:jc w:val="center"/>
        <w:rPr>
          <w:b/>
          <w:sz w:val="28"/>
          <w:szCs w:val="28"/>
        </w:rPr>
      </w:pPr>
    </w:p>
    <w:p w:rsidR="008222E0" w:rsidRDefault="008222E0" w:rsidP="006B397F">
      <w:pPr>
        <w:spacing w:line="360" w:lineRule="auto"/>
        <w:ind w:firstLine="720"/>
        <w:jc w:val="center"/>
        <w:rPr>
          <w:b/>
          <w:sz w:val="28"/>
          <w:szCs w:val="28"/>
        </w:rPr>
      </w:pPr>
    </w:p>
    <w:p w:rsidR="006B397F" w:rsidRDefault="006B397F" w:rsidP="006B397F">
      <w:pPr>
        <w:spacing w:line="360" w:lineRule="auto"/>
        <w:ind w:firstLine="720"/>
        <w:jc w:val="center"/>
        <w:rPr>
          <w:b/>
          <w:bCs/>
          <w:sz w:val="28"/>
          <w:szCs w:val="28"/>
        </w:rPr>
      </w:pPr>
      <w:r>
        <w:rPr>
          <w:b/>
          <w:sz w:val="28"/>
          <w:szCs w:val="28"/>
          <w:lang w:val="en-US"/>
        </w:rPr>
        <w:t>II</w:t>
      </w:r>
      <w:r>
        <w:rPr>
          <w:b/>
          <w:sz w:val="28"/>
          <w:szCs w:val="28"/>
        </w:rPr>
        <w:t xml:space="preserve"> </w:t>
      </w:r>
      <w:r>
        <w:rPr>
          <w:b/>
          <w:bCs/>
          <w:sz w:val="28"/>
          <w:szCs w:val="28"/>
        </w:rPr>
        <w:t>Стратегия и приемы риск-менедмента</w:t>
      </w:r>
    </w:p>
    <w:p w:rsidR="006B397F" w:rsidRDefault="006B397F" w:rsidP="006B397F">
      <w:pPr>
        <w:spacing w:line="360" w:lineRule="auto"/>
        <w:ind w:firstLine="720"/>
        <w:jc w:val="center"/>
        <w:rPr>
          <w:b/>
          <w:bCs/>
          <w:sz w:val="28"/>
          <w:szCs w:val="28"/>
        </w:rPr>
      </w:pPr>
      <w:r>
        <w:rPr>
          <w:b/>
          <w:bCs/>
          <w:sz w:val="28"/>
          <w:szCs w:val="28"/>
        </w:rPr>
        <w:t>2.1 Стратегия риск-менедмента</w:t>
      </w:r>
    </w:p>
    <w:p w:rsidR="006B397F" w:rsidRPr="0098330C" w:rsidRDefault="006B397F" w:rsidP="006B397F">
      <w:pPr>
        <w:spacing w:line="360" w:lineRule="auto"/>
        <w:ind w:firstLine="680"/>
        <w:jc w:val="both"/>
        <w:rPr>
          <w:sz w:val="28"/>
          <w:szCs w:val="28"/>
        </w:rPr>
      </w:pPr>
      <w:r w:rsidRPr="0098330C">
        <w:rPr>
          <w:sz w:val="28"/>
          <w:szCs w:val="28"/>
        </w:rPr>
        <w:t>Стратегия представляет собой искусство планирования, руководства, основанного на правильных и далеко идущих прогнозах.</w:t>
      </w:r>
    </w:p>
    <w:p w:rsidR="006B397F" w:rsidRPr="0098330C" w:rsidRDefault="006B397F" w:rsidP="006B397F">
      <w:pPr>
        <w:spacing w:line="360" w:lineRule="auto"/>
        <w:ind w:firstLine="680"/>
        <w:jc w:val="both"/>
        <w:rPr>
          <w:sz w:val="28"/>
          <w:szCs w:val="28"/>
        </w:rPr>
      </w:pPr>
      <w:r w:rsidRPr="0098330C">
        <w:rPr>
          <w:sz w:val="28"/>
          <w:szCs w:val="28"/>
        </w:rPr>
        <w:t>Стратегия риск-менеджмента – это искусство управления риском в неопределенной хозяйственной ситуации, основанное на прогнозировании риска и приемов его снижения. Стратегия риск-менеджмента включает правила, на основе которых принимается решения</w:t>
      </w:r>
      <w:r w:rsidR="00E26D68" w:rsidRPr="001D58AD">
        <w:rPr>
          <w:sz w:val="28"/>
          <w:szCs w:val="28"/>
        </w:rPr>
        <w:t>[</w:t>
      </w:r>
      <w:r w:rsidR="00E26D68">
        <w:rPr>
          <w:sz w:val="28"/>
          <w:szCs w:val="28"/>
        </w:rPr>
        <w:t>4</w:t>
      </w:r>
      <w:r w:rsidR="00E26D68" w:rsidRPr="001D58AD">
        <w:rPr>
          <w:sz w:val="28"/>
          <w:szCs w:val="28"/>
        </w:rPr>
        <w:t>]</w:t>
      </w:r>
      <w:r w:rsidRPr="0098330C">
        <w:rPr>
          <w:sz w:val="28"/>
          <w:szCs w:val="28"/>
        </w:rPr>
        <w:t>.</w:t>
      </w:r>
    </w:p>
    <w:p w:rsidR="006B397F" w:rsidRPr="0098330C" w:rsidRDefault="006B397F" w:rsidP="006B397F">
      <w:pPr>
        <w:spacing w:line="360" w:lineRule="auto"/>
        <w:ind w:firstLine="680"/>
        <w:jc w:val="both"/>
        <w:rPr>
          <w:sz w:val="28"/>
          <w:szCs w:val="28"/>
        </w:rPr>
      </w:pPr>
      <w:r w:rsidRPr="0098330C">
        <w:rPr>
          <w:sz w:val="28"/>
          <w:szCs w:val="28"/>
        </w:rPr>
        <w:t>Правила – это основополагающие принципы действия.</w:t>
      </w:r>
    </w:p>
    <w:p w:rsidR="006B397F" w:rsidRPr="0098330C" w:rsidRDefault="006B397F" w:rsidP="006B397F">
      <w:pPr>
        <w:spacing w:line="360" w:lineRule="auto"/>
        <w:ind w:firstLine="680"/>
        <w:jc w:val="both"/>
        <w:rPr>
          <w:sz w:val="28"/>
          <w:szCs w:val="28"/>
        </w:rPr>
      </w:pPr>
      <w:r w:rsidRPr="0098330C">
        <w:rPr>
          <w:sz w:val="28"/>
          <w:szCs w:val="28"/>
        </w:rPr>
        <w:t>В стратегии риск-менеджмента применяются следующие правила:</w:t>
      </w:r>
    </w:p>
    <w:p w:rsidR="006B397F" w:rsidRPr="0098330C" w:rsidRDefault="006B397F" w:rsidP="006B397F">
      <w:pPr>
        <w:spacing w:line="360" w:lineRule="auto"/>
        <w:ind w:firstLine="680"/>
        <w:jc w:val="both"/>
        <w:rPr>
          <w:sz w:val="28"/>
          <w:szCs w:val="28"/>
        </w:rPr>
      </w:pPr>
      <w:r>
        <w:rPr>
          <w:sz w:val="28"/>
          <w:szCs w:val="28"/>
        </w:rPr>
        <w:t xml:space="preserve">1) </w:t>
      </w:r>
      <w:r w:rsidRPr="0098330C">
        <w:rPr>
          <w:sz w:val="28"/>
          <w:szCs w:val="28"/>
        </w:rPr>
        <w:t>Максимум выигрыша.</w:t>
      </w:r>
    </w:p>
    <w:p w:rsidR="006B397F" w:rsidRPr="0098330C" w:rsidRDefault="006B397F" w:rsidP="006B397F">
      <w:pPr>
        <w:spacing w:line="360" w:lineRule="auto"/>
        <w:ind w:firstLine="680"/>
        <w:jc w:val="both"/>
        <w:rPr>
          <w:sz w:val="28"/>
          <w:szCs w:val="28"/>
        </w:rPr>
      </w:pPr>
      <w:r>
        <w:rPr>
          <w:sz w:val="28"/>
          <w:szCs w:val="28"/>
        </w:rPr>
        <w:t xml:space="preserve">2) </w:t>
      </w:r>
      <w:r w:rsidRPr="0098330C">
        <w:rPr>
          <w:sz w:val="28"/>
          <w:szCs w:val="28"/>
        </w:rPr>
        <w:t>Оптимальная вероятность результата.</w:t>
      </w:r>
    </w:p>
    <w:p w:rsidR="006B397F" w:rsidRPr="0098330C" w:rsidRDefault="006B397F" w:rsidP="006B397F">
      <w:pPr>
        <w:spacing w:line="360" w:lineRule="auto"/>
        <w:ind w:firstLine="680"/>
        <w:jc w:val="both"/>
        <w:rPr>
          <w:sz w:val="28"/>
          <w:szCs w:val="28"/>
        </w:rPr>
      </w:pPr>
      <w:r>
        <w:rPr>
          <w:sz w:val="28"/>
          <w:szCs w:val="28"/>
        </w:rPr>
        <w:t xml:space="preserve">3) </w:t>
      </w:r>
      <w:r w:rsidRPr="0098330C">
        <w:rPr>
          <w:sz w:val="28"/>
          <w:szCs w:val="28"/>
        </w:rPr>
        <w:t>Оптимальная колеблемость результата.</w:t>
      </w:r>
    </w:p>
    <w:p w:rsidR="006B397F" w:rsidRPr="0098330C" w:rsidRDefault="006B397F" w:rsidP="006B397F">
      <w:pPr>
        <w:spacing w:line="360" w:lineRule="auto"/>
        <w:ind w:firstLine="680"/>
        <w:jc w:val="both"/>
        <w:rPr>
          <w:sz w:val="28"/>
          <w:szCs w:val="28"/>
        </w:rPr>
      </w:pPr>
      <w:r>
        <w:rPr>
          <w:sz w:val="28"/>
          <w:szCs w:val="28"/>
        </w:rPr>
        <w:t xml:space="preserve">4) </w:t>
      </w:r>
      <w:r w:rsidRPr="0098330C">
        <w:rPr>
          <w:sz w:val="28"/>
          <w:szCs w:val="28"/>
        </w:rPr>
        <w:t>Оптимальное сочетание выигрыша и величины риска.</w:t>
      </w:r>
    </w:p>
    <w:p w:rsidR="006B397F" w:rsidRPr="0098330C" w:rsidRDefault="006B397F" w:rsidP="006B397F">
      <w:pPr>
        <w:spacing w:line="360" w:lineRule="auto"/>
        <w:ind w:firstLine="680"/>
        <w:jc w:val="both"/>
        <w:rPr>
          <w:sz w:val="28"/>
          <w:szCs w:val="28"/>
        </w:rPr>
      </w:pPr>
      <w:r w:rsidRPr="0098330C">
        <w:rPr>
          <w:sz w:val="28"/>
          <w:szCs w:val="28"/>
        </w:rPr>
        <w:t xml:space="preserve"> Сущность правила максимума выигрыша заключается в том, что из возможных вариантов рисковых вложений выбирается вариант, дающий наибольшую эффективность результата при минимальном или приемлемом для инвестора риске.</w:t>
      </w:r>
    </w:p>
    <w:p w:rsidR="006B397F" w:rsidRPr="0098330C" w:rsidRDefault="006B397F" w:rsidP="006B397F">
      <w:pPr>
        <w:spacing w:line="360" w:lineRule="auto"/>
        <w:ind w:firstLine="680"/>
        <w:jc w:val="both"/>
        <w:rPr>
          <w:sz w:val="28"/>
          <w:szCs w:val="28"/>
        </w:rPr>
      </w:pPr>
      <w:r w:rsidRPr="0098330C">
        <w:rPr>
          <w:sz w:val="28"/>
          <w:szCs w:val="28"/>
        </w:rPr>
        <w:t>Приведем пример.</w:t>
      </w:r>
    </w:p>
    <w:p w:rsidR="006B397F" w:rsidRPr="0098330C" w:rsidRDefault="006B397F" w:rsidP="006B397F">
      <w:pPr>
        <w:spacing w:line="360" w:lineRule="auto"/>
        <w:ind w:firstLine="680"/>
        <w:jc w:val="both"/>
        <w:rPr>
          <w:sz w:val="28"/>
          <w:szCs w:val="28"/>
        </w:rPr>
      </w:pPr>
      <w:r w:rsidRPr="0098330C">
        <w:rPr>
          <w:sz w:val="28"/>
          <w:szCs w:val="28"/>
        </w:rPr>
        <w:t>Владелец груза, который следует перевезти морским транспортом, знает, что в результате возможной гибели корабля он теряет груз стоимостью 100 млн. руб. Ему также известно, что вероятность кораблекрушения 0,05;страховой тариф при страховании груза составляет 3 % от страховой суммы.</w:t>
      </w:r>
    </w:p>
    <w:p w:rsidR="006B397F" w:rsidRPr="0098330C" w:rsidRDefault="006B397F" w:rsidP="006B397F">
      <w:pPr>
        <w:spacing w:line="360" w:lineRule="auto"/>
        <w:ind w:firstLine="680"/>
        <w:jc w:val="both"/>
        <w:rPr>
          <w:sz w:val="28"/>
          <w:szCs w:val="28"/>
        </w:rPr>
      </w:pPr>
      <w:r w:rsidRPr="0098330C">
        <w:rPr>
          <w:sz w:val="28"/>
          <w:szCs w:val="28"/>
        </w:rPr>
        <w:t>С учетом этих данных можно определить вероятность перевозки груза без кораблекрушения. Она равна (1 - 0,5) = 0,95.</w:t>
      </w:r>
    </w:p>
    <w:p w:rsidR="006B397F" w:rsidRPr="0098330C" w:rsidRDefault="006B397F" w:rsidP="006B397F">
      <w:pPr>
        <w:spacing w:line="360" w:lineRule="auto"/>
        <w:ind w:firstLine="680"/>
        <w:jc w:val="both"/>
        <w:rPr>
          <w:sz w:val="28"/>
          <w:szCs w:val="28"/>
        </w:rPr>
      </w:pPr>
      <w:r w:rsidRPr="0098330C">
        <w:rPr>
          <w:sz w:val="28"/>
          <w:szCs w:val="28"/>
        </w:rPr>
        <w:t>Затраты владельца на страхование груза, т.е. его потери</w:t>
      </w:r>
      <w:r>
        <w:rPr>
          <w:sz w:val="28"/>
          <w:szCs w:val="28"/>
        </w:rPr>
        <w:t xml:space="preserve"> </w:t>
      </w:r>
      <w:r w:rsidRPr="0098330C">
        <w:rPr>
          <w:sz w:val="28"/>
          <w:szCs w:val="28"/>
        </w:rPr>
        <w:t>при перевозки груза без кораблекрушения, составляют (3 *100 : 100) = 3 млн. руб.</w:t>
      </w:r>
    </w:p>
    <w:p w:rsidR="006B397F" w:rsidRPr="0098330C" w:rsidRDefault="006B397F" w:rsidP="006B397F">
      <w:pPr>
        <w:spacing w:line="360" w:lineRule="auto"/>
        <w:ind w:firstLine="680"/>
        <w:jc w:val="both"/>
        <w:rPr>
          <w:sz w:val="28"/>
          <w:szCs w:val="28"/>
        </w:rPr>
      </w:pPr>
      <w:r w:rsidRPr="0098330C">
        <w:rPr>
          <w:sz w:val="28"/>
          <w:szCs w:val="28"/>
        </w:rPr>
        <w:t>Владелец груза стоит перед выбором: страховать или не страховать свой груз.</w:t>
      </w:r>
    </w:p>
    <w:p w:rsidR="006B397F" w:rsidRPr="0098330C" w:rsidRDefault="006B397F" w:rsidP="006B397F">
      <w:pPr>
        <w:spacing w:line="360" w:lineRule="auto"/>
        <w:ind w:firstLine="680"/>
        <w:jc w:val="both"/>
        <w:rPr>
          <w:sz w:val="28"/>
          <w:szCs w:val="28"/>
        </w:rPr>
      </w:pPr>
      <w:r w:rsidRPr="0098330C">
        <w:rPr>
          <w:sz w:val="28"/>
          <w:szCs w:val="28"/>
        </w:rPr>
        <w:t>Для решения вопроса определим величину выигрыша владельца груза для двух вариантов его действия. При страховании владельцем груза его выигрыш составляет 2,15 млн. руб. = 0,05 * 100 + 0,95(-3). При отказе от страхования убыток равен 2,15 млн. руб. = 0,05(-100) + 0,95 * 3.</w:t>
      </w:r>
    </w:p>
    <w:p w:rsidR="006B397F" w:rsidRPr="0098330C" w:rsidRDefault="006B397F" w:rsidP="006B397F">
      <w:pPr>
        <w:spacing w:line="360" w:lineRule="auto"/>
        <w:ind w:firstLine="680"/>
        <w:jc w:val="both"/>
        <w:rPr>
          <w:sz w:val="28"/>
          <w:szCs w:val="28"/>
        </w:rPr>
      </w:pPr>
      <w:r w:rsidRPr="0098330C">
        <w:rPr>
          <w:sz w:val="28"/>
          <w:szCs w:val="28"/>
        </w:rPr>
        <w:t>Владелец принимает решение страховать свой груз, так как оно обеспечивает ему наибольший выигрыш.</w:t>
      </w:r>
    </w:p>
    <w:p w:rsidR="006B397F" w:rsidRPr="0098330C" w:rsidRDefault="006B397F" w:rsidP="006B397F">
      <w:pPr>
        <w:spacing w:line="360" w:lineRule="auto"/>
        <w:ind w:firstLine="680"/>
        <w:jc w:val="both"/>
        <w:rPr>
          <w:sz w:val="28"/>
          <w:szCs w:val="28"/>
        </w:rPr>
      </w:pPr>
      <w:r w:rsidRPr="0098330C">
        <w:rPr>
          <w:sz w:val="28"/>
          <w:szCs w:val="28"/>
        </w:rPr>
        <w:t>Сущность правила оптимальной вероятности результата состоит в том, что из возможных решений выбирается то, при котором вероятность результата является приемлемой для инвестора, т.е. удовлетворяет финансового менеджера.</w:t>
      </w:r>
    </w:p>
    <w:p w:rsidR="006B397F" w:rsidRPr="0098330C" w:rsidRDefault="006B397F" w:rsidP="006B397F">
      <w:pPr>
        <w:spacing w:line="360" w:lineRule="auto"/>
        <w:ind w:firstLine="680"/>
        <w:jc w:val="both"/>
        <w:rPr>
          <w:sz w:val="28"/>
          <w:szCs w:val="28"/>
        </w:rPr>
      </w:pPr>
      <w:r w:rsidRPr="0098330C">
        <w:rPr>
          <w:sz w:val="28"/>
          <w:szCs w:val="28"/>
        </w:rPr>
        <w:t>Еще случай.</w:t>
      </w:r>
    </w:p>
    <w:p w:rsidR="006B397F" w:rsidRPr="0098330C" w:rsidRDefault="006B397F" w:rsidP="006B397F">
      <w:pPr>
        <w:spacing w:line="360" w:lineRule="auto"/>
        <w:ind w:firstLine="680"/>
        <w:jc w:val="both"/>
        <w:rPr>
          <w:sz w:val="28"/>
          <w:szCs w:val="28"/>
        </w:rPr>
      </w:pPr>
      <w:r w:rsidRPr="0098330C">
        <w:rPr>
          <w:sz w:val="28"/>
          <w:szCs w:val="28"/>
        </w:rPr>
        <w:t>Имеются два варианта рискового вложения капитала. При первом варианте доход составляет 10 млн. руб., а убыток – 3 млн. руб. По второму варианту доход составляет 15 млн. руб., а убыток – 5 млн. руб. Соотношение дохода и убытка позволяет сделать вывод в пользу принятия первого варианта вложения капитала, так как по первому варианту на 1 руб. убытка приходится 3,33 руб. дохода (10: 3), по второму варианту – 0,3 руб. дохода (15 : 5).</w:t>
      </w:r>
    </w:p>
    <w:p w:rsidR="006B397F" w:rsidRPr="0098330C" w:rsidRDefault="006B397F" w:rsidP="006B397F">
      <w:pPr>
        <w:spacing w:line="360" w:lineRule="auto"/>
        <w:ind w:firstLine="680"/>
        <w:jc w:val="both"/>
        <w:rPr>
          <w:sz w:val="28"/>
          <w:szCs w:val="28"/>
        </w:rPr>
      </w:pPr>
      <w:r w:rsidRPr="0098330C">
        <w:rPr>
          <w:sz w:val="28"/>
          <w:szCs w:val="28"/>
        </w:rPr>
        <w:t>Таким образом, если соотношение дохода и убытка по первому варианту составляет 3,3 : 1, то по второму варианту – 3 : 1. Делаем выбор в пользу первого варианта.</w:t>
      </w:r>
    </w:p>
    <w:p w:rsidR="006B397F" w:rsidRPr="0098330C" w:rsidRDefault="006B397F" w:rsidP="006B397F">
      <w:pPr>
        <w:spacing w:line="360" w:lineRule="auto"/>
        <w:ind w:firstLine="680"/>
        <w:jc w:val="both"/>
        <w:rPr>
          <w:sz w:val="28"/>
          <w:szCs w:val="28"/>
        </w:rPr>
      </w:pPr>
      <w:r w:rsidRPr="0098330C">
        <w:rPr>
          <w:sz w:val="28"/>
          <w:szCs w:val="28"/>
        </w:rPr>
        <w:t xml:space="preserve">Правила принятия решения рискового вложения капитала дополняются способами выбора варианта решения. </w:t>
      </w:r>
    </w:p>
    <w:p w:rsidR="006B397F" w:rsidRPr="0098330C" w:rsidRDefault="006B397F" w:rsidP="006B397F">
      <w:pPr>
        <w:spacing w:line="360" w:lineRule="auto"/>
        <w:ind w:firstLine="680"/>
        <w:jc w:val="both"/>
        <w:rPr>
          <w:sz w:val="28"/>
          <w:szCs w:val="28"/>
        </w:rPr>
      </w:pPr>
      <w:r w:rsidRPr="0098330C">
        <w:rPr>
          <w:sz w:val="28"/>
          <w:szCs w:val="28"/>
        </w:rPr>
        <w:t>Существуют следующие способы выбора решения :</w:t>
      </w:r>
    </w:p>
    <w:p w:rsidR="006B397F" w:rsidRPr="0098330C" w:rsidRDefault="006B397F" w:rsidP="006B397F">
      <w:pPr>
        <w:spacing w:line="360" w:lineRule="auto"/>
        <w:ind w:firstLine="680"/>
        <w:jc w:val="both"/>
        <w:rPr>
          <w:sz w:val="28"/>
          <w:szCs w:val="28"/>
        </w:rPr>
      </w:pPr>
      <w:r>
        <w:rPr>
          <w:sz w:val="28"/>
          <w:szCs w:val="28"/>
        </w:rPr>
        <w:t xml:space="preserve">1) </w:t>
      </w:r>
      <w:r w:rsidRPr="0098330C">
        <w:rPr>
          <w:sz w:val="28"/>
          <w:szCs w:val="28"/>
        </w:rPr>
        <w:t>Выбор варианта решения при условии, что известны вероятности возможных хозяйственных ситуаций.</w:t>
      </w:r>
    </w:p>
    <w:p w:rsidR="006B397F" w:rsidRPr="0098330C" w:rsidRDefault="006B397F" w:rsidP="006B397F">
      <w:pPr>
        <w:spacing w:line="360" w:lineRule="auto"/>
        <w:ind w:firstLine="680"/>
        <w:jc w:val="both"/>
        <w:rPr>
          <w:sz w:val="28"/>
          <w:szCs w:val="28"/>
        </w:rPr>
      </w:pPr>
      <w:r>
        <w:rPr>
          <w:sz w:val="28"/>
          <w:szCs w:val="28"/>
        </w:rPr>
        <w:t xml:space="preserve">2) </w:t>
      </w:r>
      <w:r w:rsidRPr="0098330C">
        <w:rPr>
          <w:sz w:val="28"/>
          <w:szCs w:val="28"/>
        </w:rPr>
        <w:t>Выбор варианта решения при условии, что вероятности возможных хозяйственных ситуаций неизвестны, но имеются оценки их относительных значений.</w:t>
      </w:r>
    </w:p>
    <w:p w:rsidR="006B397F" w:rsidRPr="0098330C" w:rsidRDefault="006B397F" w:rsidP="006B397F">
      <w:pPr>
        <w:spacing w:line="360" w:lineRule="auto"/>
        <w:ind w:firstLine="680"/>
        <w:jc w:val="both"/>
        <w:rPr>
          <w:sz w:val="28"/>
          <w:szCs w:val="28"/>
        </w:rPr>
      </w:pPr>
      <w:r>
        <w:rPr>
          <w:sz w:val="28"/>
          <w:szCs w:val="28"/>
        </w:rPr>
        <w:t xml:space="preserve">3) </w:t>
      </w:r>
      <w:r w:rsidRPr="0098330C">
        <w:rPr>
          <w:sz w:val="28"/>
          <w:szCs w:val="28"/>
        </w:rPr>
        <w:t>Выбор варианта решения при условии, что вероятности возможных хозяйственных ситуаций неизвестны, но существуют основные направления оценки результатов вложения капитала.</w:t>
      </w:r>
    </w:p>
    <w:p w:rsidR="006B397F" w:rsidRPr="0098330C" w:rsidRDefault="006B397F" w:rsidP="006B397F">
      <w:pPr>
        <w:spacing w:line="360" w:lineRule="auto"/>
        <w:ind w:firstLine="680"/>
        <w:jc w:val="both"/>
        <w:rPr>
          <w:sz w:val="28"/>
          <w:szCs w:val="28"/>
        </w:rPr>
      </w:pPr>
      <w:r w:rsidRPr="0098330C">
        <w:rPr>
          <w:sz w:val="28"/>
          <w:szCs w:val="28"/>
        </w:rPr>
        <w:t>Например, инвестор имеет три варианта рискового вложения капитала – К1,</w:t>
      </w:r>
      <w:r>
        <w:rPr>
          <w:sz w:val="28"/>
          <w:szCs w:val="28"/>
        </w:rPr>
        <w:t xml:space="preserve"> </w:t>
      </w:r>
      <w:r w:rsidRPr="0098330C">
        <w:rPr>
          <w:sz w:val="28"/>
          <w:szCs w:val="28"/>
        </w:rPr>
        <w:t>К2,</w:t>
      </w:r>
      <w:r>
        <w:rPr>
          <w:sz w:val="28"/>
          <w:szCs w:val="28"/>
        </w:rPr>
        <w:t xml:space="preserve"> </w:t>
      </w:r>
      <w:r w:rsidRPr="0098330C">
        <w:rPr>
          <w:sz w:val="28"/>
          <w:szCs w:val="28"/>
        </w:rPr>
        <w:t xml:space="preserve">К3. Финансовые результаты вложений зависят от условий хозяйственной ситуации (уровень конкуренции, степень обеспечения ресурсами и т. п.), которая является неопределенной. Возможны также три варианта условий хозяйственной ситуации А1, А2, А3. При этом возможны любые сочетания вариантов вложения капитала и условий хозяйственной ситуации. </w:t>
      </w:r>
    </w:p>
    <w:p w:rsidR="006B397F" w:rsidRPr="0098330C" w:rsidRDefault="006B397F" w:rsidP="006B397F">
      <w:pPr>
        <w:spacing w:line="360" w:lineRule="auto"/>
        <w:ind w:firstLine="680"/>
        <w:jc w:val="both"/>
        <w:rPr>
          <w:sz w:val="28"/>
          <w:szCs w:val="28"/>
        </w:rPr>
      </w:pPr>
      <w:r w:rsidRPr="0098330C">
        <w:rPr>
          <w:sz w:val="28"/>
          <w:szCs w:val="28"/>
        </w:rPr>
        <w:t>Эти сочетания дают различный финансовый результат, например, норму прибыли на вложенный капитал (табл.</w:t>
      </w:r>
      <w:r>
        <w:rPr>
          <w:sz w:val="28"/>
          <w:szCs w:val="28"/>
        </w:rPr>
        <w:t>2</w:t>
      </w:r>
      <w:r w:rsidRPr="0098330C">
        <w:rPr>
          <w:sz w:val="28"/>
          <w:szCs w:val="28"/>
        </w:rPr>
        <w:t>).</w:t>
      </w:r>
    </w:p>
    <w:p w:rsidR="006B397F" w:rsidRPr="0098330C" w:rsidRDefault="006B397F" w:rsidP="006B397F">
      <w:pPr>
        <w:spacing w:line="360" w:lineRule="auto"/>
        <w:ind w:firstLine="680"/>
        <w:jc w:val="right"/>
        <w:rPr>
          <w:sz w:val="28"/>
          <w:szCs w:val="28"/>
        </w:rPr>
      </w:pPr>
      <w:r w:rsidRPr="0098330C">
        <w:rPr>
          <w:sz w:val="28"/>
          <w:szCs w:val="28"/>
        </w:rPr>
        <w:t xml:space="preserve">Таблица </w:t>
      </w:r>
      <w:r>
        <w:rPr>
          <w:sz w:val="28"/>
          <w:szCs w:val="28"/>
        </w:rPr>
        <w:t>2</w:t>
      </w:r>
      <w:r w:rsidRPr="0098330C">
        <w:rPr>
          <w:sz w:val="28"/>
          <w:szCs w:val="28"/>
        </w:rPr>
        <w:t xml:space="preserve">. </w:t>
      </w:r>
    </w:p>
    <w:p w:rsidR="006B397F" w:rsidRPr="006B397F" w:rsidRDefault="006B397F" w:rsidP="006B397F">
      <w:pPr>
        <w:spacing w:line="360" w:lineRule="auto"/>
        <w:ind w:firstLine="680"/>
        <w:jc w:val="center"/>
        <w:rPr>
          <w:b/>
          <w:sz w:val="28"/>
          <w:szCs w:val="28"/>
        </w:rPr>
      </w:pPr>
      <w:r w:rsidRPr="006B397F">
        <w:rPr>
          <w:b/>
          <w:sz w:val="28"/>
          <w:szCs w:val="28"/>
        </w:rPr>
        <w:t>Норма прибыли на вложенный капитал,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5"/>
        <w:gridCol w:w="1843"/>
        <w:gridCol w:w="1842"/>
        <w:gridCol w:w="1668"/>
      </w:tblGrid>
      <w:tr w:rsidR="006B397F" w:rsidRPr="0098330C">
        <w:tc>
          <w:tcPr>
            <w:tcW w:w="3575" w:type="dxa"/>
            <w:vMerge w:val="restart"/>
            <w:tcBorders>
              <w:top w:val="single" w:sz="4" w:space="0" w:color="000000"/>
              <w:left w:val="single" w:sz="4" w:space="0" w:color="000000"/>
              <w:bottom w:val="single" w:sz="4" w:space="0" w:color="000000"/>
              <w:right w:val="single" w:sz="4" w:space="0" w:color="000000"/>
            </w:tcBorders>
          </w:tcPr>
          <w:p w:rsidR="006B397F" w:rsidRPr="0098330C" w:rsidRDefault="006B397F" w:rsidP="00DB4941">
            <w:pPr>
              <w:spacing w:line="360" w:lineRule="auto"/>
              <w:ind w:firstLine="680"/>
              <w:jc w:val="both"/>
              <w:rPr>
                <w:sz w:val="20"/>
                <w:szCs w:val="20"/>
              </w:rPr>
            </w:pPr>
            <w:r w:rsidRPr="0098330C">
              <w:rPr>
                <w:sz w:val="20"/>
                <w:szCs w:val="20"/>
              </w:rPr>
              <w:t>Вариант рискового вложения капитала</w:t>
            </w:r>
          </w:p>
        </w:tc>
        <w:tc>
          <w:tcPr>
            <w:tcW w:w="5353" w:type="dxa"/>
            <w:gridSpan w:val="3"/>
            <w:tcBorders>
              <w:top w:val="single" w:sz="4" w:space="0" w:color="000000"/>
              <w:left w:val="single" w:sz="4" w:space="0" w:color="000000"/>
              <w:bottom w:val="single" w:sz="4" w:space="0" w:color="000000"/>
              <w:right w:val="single" w:sz="4" w:space="0" w:color="000000"/>
            </w:tcBorders>
          </w:tcPr>
          <w:p w:rsidR="006B397F" w:rsidRPr="0098330C" w:rsidRDefault="006B397F" w:rsidP="00DB4941">
            <w:pPr>
              <w:spacing w:line="360" w:lineRule="auto"/>
              <w:ind w:firstLine="680"/>
              <w:jc w:val="both"/>
              <w:rPr>
                <w:sz w:val="20"/>
                <w:szCs w:val="20"/>
              </w:rPr>
            </w:pPr>
            <w:r w:rsidRPr="0098330C">
              <w:rPr>
                <w:sz w:val="20"/>
                <w:szCs w:val="20"/>
              </w:rPr>
              <w:t>Хозяйственная ситуация</w:t>
            </w:r>
          </w:p>
        </w:tc>
      </w:tr>
      <w:tr w:rsidR="006B397F" w:rsidRPr="0098330C">
        <w:tc>
          <w:tcPr>
            <w:tcW w:w="3575" w:type="dxa"/>
            <w:vMerge/>
            <w:tcBorders>
              <w:top w:val="single" w:sz="4" w:space="0" w:color="000000"/>
              <w:left w:val="single" w:sz="4" w:space="0" w:color="000000"/>
              <w:bottom w:val="single" w:sz="4" w:space="0" w:color="000000"/>
              <w:right w:val="single" w:sz="4" w:space="0" w:color="000000"/>
            </w:tcBorders>
          </w:tcPr>
          <w:p w:rsidR="006B397F" w:rsidRPr="0098330C" w:rsidRDefault="006B397F" w:rsidP="00DB4941">
            <w:pPr>
              <w:spacing w:line="360" w:lineRule="auto"/>
              <w:ind w:firstLine="680"/>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6B397F" w:rsidRPr="0098330C" w:rsidRDefault="006B397F" w:rsidP="00DB4941">
            <w:pPr>
              <w:spacing w:line="360" w:lineRule="auto"/>
              <w:ind w:firstLine="680"/>
              <w:jc w:val="both"/>
              <w:rPr>
                <w:sz w:val="20"/>
                <w:szCs w:val="20"/>
              </w:rPr>
            </w:pPr>
            <w:r w:rsidRPr="0098330C">
              <w:rPr>
                <w:sz w:val="20"/>
                <w:szCs w:val="20"/>
              </w:rPr>
              <w:t>А1</w:t>
            </w:r>
          </w:p>
        </w:tc>
        <w:tc>
          <w:tcPr>
            <w:tcW w:w="1842" w:type="dxa"/>
            <w:tcBorders>
              <w:top w:val="single" w:sz="4" w:space="0" w:color="000000"/>
              <w:left w:val="single" w:sz="4" w:space="0" w:color="000000"/>
              <w:bottom w:val="single" w:sz="4" w:space="0" w:color="000000"/>
              <w:right w:val="single" w:sz="4" w:space="0" w:color="000000"/>
            </w:tcBorders>
          </w:tcPr>
          <w:p w:rsidR="006B397F" w:rsidRPr="0098330C" w:rsidRDefault="006B397F" w:rsidP="00DB4941">
            <w:pPr>
              <w:spacing w:line="360" w:lineRule="auto"/>
              <w:ind w:firstLine="680"/>
              <w:jc w:val="both"/>
              <w:rPr>
                <w:sz w:val="20"/>
                <w:szCs w:val="20"/>
              </w:rPr>
            </w:pPr>
            <w:r w:rsidRPr="0098330C">
              <w:rPr>
                <w:sz w:val="20"/>
                <w:szCs w:val="20"/>
              </w:rPr>
              <w:t>А2</w:t>
            </w:r>
          </w:p>
        </w:tc>
        <w:tc>
          <w:tcPr>
            <w:tcW w:w="1668" w:type="dxa"/>
            <w:tcBorders>
              <w:top w:val="single" w:sz="4" w:space="0" w:color="000000"/>
              <w:left w:val="single" w:sz="4" w:space="0" w:color="000000"/>
              <w:bottom w:val="single" w:sz="4" w:space="0" w:color="000000"/>
              <w:right w:val="single" w:sz="4" w:space="0" w:color="000000"/>
            </w:tcBorders>
          </w:tcPr>
          <w:p w:rsidR="006B397F" w:rsidRPr="0098330C" w:rsidRDefault="006B397F" w:rsidP="00DB4941">
            <w:pPr>
              <w:spacing w:line="360" w:lineRule="auto"/>
              <w:ind w:firstLine="680"/>
              <w:jc w:val="both"/>
              <w:rPr>
                <w:sz w:val="20"/>
                <w:szCs w:val="20"/>
              </w:rPr>
            </w:pPr>
            <w:r w:rsidRPr="0098330C">
              <w:rPr>
                <w:sz w:val="20"/>
                <w:szCs w:val="20"/>
              </w:rPr>
              <w:t>А3</w:t>
            </w:r>
          </w:p>
        </w:tc>
      </w:tr>
      <w:tr w:rsidR="006B397F" w:rsidRPr="0098330C">
        <w:tc>
          <w:tcPr>
            <w:tcW w:w="3575" w:type="dxa"/>
            <w:tcBorders>
              <w:top w:val="single" w:sz="4" w:space="0" w:color="000000"/>
              <w:left w:val="single" w:sz="4" w:space="0" w:color="000000"/>
              <w:bottom w:val="single" w:sz="4" w:space="0" w:color="000000"/>
              <w:right w:val="single" w:sz="4" w:space="0" w:color="000000"/>
            </w:tcBorders>
          </w:tcPr>
          <w:p w:rsidR="006B397F" w:rsidRPr="0098330C" w:rsidRDefault="006B397F" w:rsidP="00DB4941">
            <w:pPr>
              <w:spacing w:line="360" w:lineRule="auto"/>
              <w:jc w:val="both"/>
              <w:rPr>
                <w:sz w:val="20"/>
                <w:szCs w:val="20"/>
              </w:rPr>
            </w:pPr>
            <w:r w:rsidRPr="0098330C">
              <w:rPr>
                <w:sz w:val="20"/>
                <w:szCs w:val="20"/>
              </w:rPr>
              <w:t>К1</w:t>
            </w:r>
            <w:r w:rsidRPr="0098330C">
              <w:rPr>
                <w:sz w:val="20"/>
                <w:szCs w:val="20"/>
              </w:rPr>
              <w:br/>
            </w:r>
            <w:r>
              <w:rPr>
                <w:sz w:val="20"/>
                <w:szCs w:val="20"/>
              </w:rPr>
              <w:t xml:space="preserve"> </w:t>
            </w:r>
            <w:r w:rsidRPr="0098330C">
              <w:rPr>
                <w:sz w:val="20"/>
                <w:szCs w:val="20"/>
              </w:rPr>
              <w:t>К2</w:t>
            </w:r>
            <w:r w:rsidRPr="0098330C">
              <w:rPr>
                <w:sz w:val="20"/>
                <w:szCs w:val="20"/>
              </w:rPr>
              <w:br/>
            </w:r>
            <w:r>
              <w:rPr>
                <w:sz w:val="20"/>
                <w:szCs w:val="20"/>
              </w:rPr>
              <w:t xml:space="preserve"> </w:t>
            </w:r>
            <w:r w:rsidRPr="0098330C">
              <w:rPr>
                <w:sz w:val="20"/>
                <w:szCs w:val="20"/>
              </w:rPr>
              <w:t>К3</w:t>
            </w:r>
          </w:p>
        </w:tc>
        <w:tc>
          <w:tcPr>
            <w:tcW w:w="1843" w:type="dxa"/>
            <w:tcBorders>
              <w:top w:val="single" w:sz="4" w:space="0" w:color="000000"/>
              <w:left w:val="single" w:sz="4" w:space="0" w:color="000000"/>
              <w:bottom w:val="single" w:sz="4" w:space="0" w:color="000000"/>
              <w:right w:val="single" w:sz="4" w:space="0" w:color="000000"/>
            </w:tcBorders>
          </w:tcPr>
          <w:p w:rsidR="006B397F" w:rsidRPr="0098330C" w:rsidRDefault="006B397F" w:rsidP="00DB4941">
            <w:pPr>
              <w:spacing w:line="360" w:lineRule="auto"/>
              <w:ind w:firstLine="680"/>
              <w:jc w:val="both"/>
              <w:rPr>
                <w:sz w:val="20"/>
                <w:szCs w:val="20"/>
              </w:rPr>
            </w:pPr>
            <w:r w:rsidRPr="0098330C">
              <w:rPr>
                <w:sz w:val="20"/>
                <w:szCs w:val="20"/>
              </w:rPr>
              <w:t>50</w:t>
            </w:r>
          </w:p>
          <w:p w:rsidR="006B397F" w:rsidRPr="0098330C" w:rsidRDefault="006B397F" w:rsidP="00DB4941">
            <w:pPr>
              <w:spacing w:line="360" w:lineRule="auto"/>
              <w:ind w:firstLine="680"/>
              <w:jc w:val="both"/>
              <w:rPr>
                <w:sz w:val="20"/>
                <w:szCs w:val="20"/>
              </w:rPr>
            </w:pPr>
            <w:r w:rsidRPr="0098330C">
              <w:rPr>
                <w:sz w:val="20"/>
                <w:szCs w:val="20"/>
              </w:rPr>
              <w:t>40</w:t>
            </w:r>
          </w:p>
          <w:p w:rsidR="006B397F" w:rsidRPr="0098330C" w:rsidRDefault="006B397F" w:rsidP="00DB4941">
            <w:pPr>
              <w:spacing w:line="360" w:lineRule="auto"/>
              <w:ind w:firstLine="680"/>
              <w:jc w:val="both"/>
              <w:rPr>
                <w:sz w:val="20"/>
                <w:szCs w:val="20"/>
              </w:rPr>
            </w:pPr>
            <w:r w:rsidRPr="0098330C">
              <w:rPr>
                <w:sz w:val="20"/>
                <w:szCs w:val="20"/>
              </w:rPr>
              <w:t>30</w:t>
            </w:r>
          </w:p>
        </w:tc>
        <w:tc>
          <w:tcPr>
            <w:tcW w:w="1842" w:type="dxa"/>
            <w:tcBorders>
              <w:top w:val="single" w:sz="4" w:space="0" w:color="000000"/>
              <w:left w:val="single" w:sz="4" w:space="0" w:color="000000"/>
              <w:bottom w:val="single" w:sz="4" w:space="0" w:color="000000"/>
              <w:right w:val="single" w:sz="4" w:space="0" w:color="000000"/>
            </w:tcBorders>
          </w:tcPr>
          <w:p w:rsidR="006B397F" w:rsidRPr="0098330C" w:rsidRDefault="006B397F" w:rsidP="00DB4941">
            <w:pPr>
              <w:spacing w:line="360" w:lineRule="auto"/>
              <w:ind w:firstLine="680"/>
              <w:jc w:val="both"/>
              <w:rPr>
                <w:sz w:val="20"/>
                <w:szCs w:val="20"/>
              </w:rPr>
            </w:pPr>
            <w:r w:rsidRPr="0098330C">
              <w:rPr>
                <w:sz w:val="20"/>
                <w:szCs w:val="20"/>
              </w:rPr>
              <w:t>60</w:t>
            </w:r>
          </w:p>
          <w:p w:rsidR="006B397F" w:rsidRPr="0098330C" w:rsidRDefault="006B397F" w:rsidP="00DB4941">
            <w:pPr>
              <w:spacing w:line="360" w:lineRule="auto"/>
              <w:ind w:firstLine="680"/>
              <w:jc w:val="both"/>
              <w:rPr>
                <w:sz w:val="20"/>
                <w:szCs w:val="20"/>
              </w:rPr>
            </w:pPr>
            <w:r w:rsidRPr="0098330C">
              <w:rPr>
                <w:sz w:val="20"/>
                <w:szCs w:val="20"/>
              </w:rPr>
              <w:t>20</w:t>
            </w:r>
          </w:p>
          <w:p w:rsidR="006B397F" w:rsidRPr="0098330C" w:rsidRDefault="006B397F" w:rsidP="00DB4941">
            <w:pPr>
              <w:spacing w:line="360" w:lineRule="auto"/>
              <w:ind w:firstLine="680"/>
              <w:jc w:val="both"/>
              <w:rPr>
                <w:sz w:val="20"/>
                <w:szCs w:val="20"/>
              </w:rPr>
            </w:pPr>
            <w:r w:rsidRPr="0098330C">
              <w:rPr>
                <w:sz w:val="20"/>
                <w:szCs w:val="20"/>
              </w:rPr>
              <w:t>40</w:t>
            </w:r>
          </w:p>
        </w:tc>
        <w:tc>
          <w:tcPr>
            <w:tcW w:w="1668" w:type="dxa"/>
            <w:tcBorders>
              <w:top w:val="single" w:sz="4" w:space="0" w:color="000000"/>
              <w:left w:val="single" w:sz="4" w:space="0" w:color="000000"/>
              <w:bottom w:val="single" w:sz="4" w:space="0" w:color="000000"/>
              <w:right w:val="single" w:sz="4" w:space="0" w:color="000000"/>
            </w:tcBorders>
          </w:tcPr>
          <w:p w:rsidR="006B397F" w:rsidRPr="0098330C" w:rsidRDefault="006B397F" w:rsidP="00DB4941">
            <w:pPr>
              <w:spacing w:line="360" w:lineRule="auto"/>
              <w:ind w:firstLine="680"/>
              <w:jc w:val="both"/>
              <w:rPr>
                <w:sz w:val="20"/>
                <w:szCs w:val="20"/>
              </w:rPr>
            </w:pPr>
            <w:r w:rsidRPr="0098330C">
              <w:rPr>
                <w:sz w:val="20"/>
                <w:szCs w:val="20"/>
              </w:rPr>
              <w:t>70</w:t>
            </w:r>
          </w:p>
          <w:p w:rsidR="006B397F" w:rsidRPr="0098330C" w:rsidRDefault="006B397F" w:rsidP="00DB4941">
            <w:pPr>
              <w:spacing w:line="360" w:lineRule="auto"/>
              <w:ind w:firstLine="680"/>
              <w:jc w:val="both"/>
              <w:rPr>
                <w:sz w:val="20"/>
                <w:szCs w:val="20"/>
              </w:rPr>
            </w:pPr>
            <w:r w:rsidRPr="0098330C">
              <w:rPr>
                <w:sz w:val="20"/>
                <w:szCs w:val="20"/>
              </w:rPr>
              <w:t>20</w:t>
            </w:r>
          </w:p>
          <w:p w:rsidR="006B397F" w:rsidRPr="0098330C" w:rsidRDefault="006B397F" w:rsidP="00DB4941">
            <w:pPr>
              <w:spacing w:line="360" w:lineRule="auto"/>
              <w:ind w:firstLine="680"/>
              <w:jc w:val="both"/>
              <w:rPr>
                <w:sz w:val="20"/>
                <w:szCs w:val="20"/>
              </w:rPr>
            </w:pPr>
            <w:r w:rsidRPr="0098330C">
              <w:rPr>
                <w:sz w:val="20"/>
                <w:szCs w:val="20"/>
              </w:rPr>
              <w:t>50</w:t>
            </w:r>
          </w:p>
        </w:tc>
      </w:tr>
    </w:tbl>
    <w:p w:rsidR="006B397F" w:rsidRPr="0098330C" w:rsidRDefault="006B397F" w:rsidP="006B397F">
      <w:pPr>
        <w:spacing w:line="360" w:lineRule="auto"/>
        <w:ind w:firstLine="680"/>
        <w:jc w:val="both"/>
        <w:rPr>
          <w:sz w:val="28"/>
          <w:szCs w:val="28"/>
        </w:rPr>
      </w:pPr>
    </w:p>
    <w:p w:rsidR="006B397F" w:rsidRPr="0098330C" w:rsidRDefault="006B397F" w:rsidP="006B397F">
      <w:pPr>
        <w:spacing w:line="360" w:lineRule="auto"/>
        <w:ind w:firstLine="680"/>
        <w:jc w:val="both"/>
        <w:rPr>
          <w:sz w:val="28"/>
          <w:szCs w:val="28"/>
        </w:rPr>
      </w:pPr>
      <w:r w:rsidRPr="0098330C">
        <w:rPr>
          <w:sz w:val="28"/>
          <w:szCs w:val="28"/>
        </w:rPr>
        <w:t xml:space="preserve">Материал табл. </w:t>
      </w:r>
      <w:r>
        <w:rPr>
          <w:sz w:val="28"/>
          <w:szCs w:val="28"/>
        </w:rPr>
        <w:t>2</w:t>
      </w:r>
      <w:r w:rsidRPr="0098330C">
        <w:rPr>
          <w:sz w:val="28"/>
          <w:szCs w:val="28"/>
        </w:rPr>
        <w:t xml:space="preserve"> показывает, что вложение капитала К1 при хозяйственной ситуации А3 дает наибольшую норму прибыли 70 % на вложенный капитал; вложение капитала К1 при хозяйственной ситуации А2 дает норму прибыли в два раза больше, чем вложение капитала К2 при хозяйственной ситуации А2 .</w:t>
      </w:r>
    </w:p>
    <w:p w:rsidR="006B397F" w:rsidRPr="0098330C" w:rsidRDefault="006B397F" w:rsidP="006B397F">
      <w:pPr>
        <w:spacing w:line="360" w:lineRule="auto"/>
        <w:ind w:firstLine="680"/>
        <w:jc w:val="both"/>
        <w:rPr>
          <w:sz w:val="28"/>
          <w:szCs w:val="28"/>
        </w:rPr>
      </w:pPr>
      <w:r w:rsidRPr="0098330C">
        <w:rPr>
          <w:sz w:val="28"/>
          <w:szCs w:val="28"/>
        </w:rPr>
        <w:t>Перед финансовым менеджером возникает проблема найти наиболее рентабельный вариант вложения капитала. Для принятия решения о выборе варианта вложения капитала необходимо знать величину риска и сопоставить ее с нормой риска прибыли на вложенный капитал.</w:t>
      </w:r>
    </w:p>
    <w:p w:rsidR="006B397F" w:rsidRPr="0098330C" w:rsidRDefault="006B397F" w:rsidP="006B397F">
      <w:pPr>
        <w:spacing w:line="360" w:lineRule="auto"/>
        <w:ind w:firstLine="680"/>
        <w:jc w:val="both"/>
        <w:rPr>
          <w:sz w:val="28"/>
          <w:szCs w:val="28"/>
        </w:rPr>
      </w:pPr>
      <w:r w:rsidRPr="0098330C">
        <w:rPr>
          <w:sz w:val="28"/>
          <w:szCs w:val="28"/>
        </w:rPr>
        <w:t>В данном случае величину риска можно определить как разность между показателями нормы прибыли и на основе точных данных об условиях хозяйственной ситуации, и ориентировочными показателями.</w:t>
      </w:r>
    </w:p>
    <w:p w:rsidR="006B397F" w:rsidRPr="0098330C" w:rsidRDefault="006B397F" w:rsidP="006B397F">
      <w:pPr>
        <w:spacing w:line="360" w:lineRule="auto"/>
        <w:ind w:firstLine="680"/>
        <w:jc w:val="both"/>
        <w:rPr>
          <w:sz w:val="28"/>
          <w:szCs w:val="28"/>
        </w:rPr>
      </w:pPr>
      <w:r w:rsidRPr="0098330C">
        <w:rPr>
          <w:sz w:val="28"/>
          <w:szCs w:val="28"/>
        </w:rPr>
        <w:t>Например, если при наличии точных данных известно, что будет иметь место хозяйственная ситуация А3, то менеджер примет вариант вложения капитала К1. Это даст ему норму прибыли на вложенный капитал 70%. Однако менеджер не знает, какая может быть хозяйственная ситуация. Поэтому он не может принять вариант вложения капитала К2, который при той же хозяйственной ситуации дет норму прибыли на вложенный капитал всего 20%. В этом случае величина потери нормы прибыли на вложенный капитал будет 50% = (70% – 20%). Данную величину потери принимаем за величину риска. Аналогичные расчеты выполним для остальных хозяйственных ситуаций и получим следующие величины рисков (табл.</w:t>
      </w:r>
      <w:r>
        <w:rPr>
          <w:sz w:val="28"/>
          <w:szCs w:val="28"/>
        </w:rPr>
        <w:t>3</w:t>
      </w:r>
      <w:r w:rsidRPr="0098330C">
        <w:rPr>
          <w:sz w:val="28"/>
          <w:szCs w:val="28"/>
        </w:rPr>
        <w:t>).</w:t>
      </w:r>
    </w:p>
    <w:p w:rsidR="006B397F" w:rsidRPr="0098330C" w:rsidRDefault="006B397F" w:rsidP="006B397F">
      <w:pPr>
        <w:spacing w:line="360" w:lineRule="auto"/>
        <w:ind w:firstLine="680"/>
        <w:jc w:val="right"/>
        <w:rPr>
          <w:sz w:val="28"/>
          <w:szCs w:val="28"/>
        </w:rPr>
      </w:pPr>
      <w:r w:rsidRPr="0098330C">
        <w:rPr>
          <w:sz w:val="28"/>
          <w:szCs w:val="28"/>
        </w:rPr>
        <w:t xml:space="preserve">Таблица </w:t>
      </w:r>
      <w:r w:rsidRPr="006B397F">
        <w:rPr>
          <w:sz w:val="28"/>
          <w:szCs w:val="28"/>
        </w:rPr>
        <w:t>3</w:t>
      </w:r>
      <w:r w:rsidRPr="0098330C">
        <w:rPr>
          <w:sz w:val="28"/>
          <w:szCs w:val="28"/>
        </w:rPr>
        <w:t>.</w:t>
      </w:r>
    </w:p>
    <w:p w:rsidR="006B397F" w:rsidRPr="006B397F" w:rsidRDefault="006B397F" w:rsidP="006B397F">
      <w:pPr>
        <w:spacing w:line="360" w:lineRule="auto"/>
        <w:ind w:firstLine="680"/>
        <w:jc w:val="center"/>
        <w:rPr>
          <w:b/>
          <w:sz w:val="28"/>
          <w:szCs w:val="28"/>
        </w:rPr>
      </w:pPr>
      <w:r w:rsidRPr="006B397F">
        <w:rPr>
          <w:b/>
          <w:sz w:val="28"/>
          <w:szCs w:val="28"/>
        </w:rPr>
        <w:t>Величина рисков для разных вариантов рискового вложения капитала,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5"/>
        <w:gridCol w:w="1843"/>
        <w:gridCol w:w="1842"/>
        <w:gridCol w:w="1668"/>
      </w:tblGrid>
      <w:tr w:rsidR="006B397F" w:rsidRPr="0098330C">
        <w:tc>
          <w:tcPr>
            <w:tcW w:w="3575" w:type="dxa"/>
            <w:vMerge w:val="restart"/>
            <w:tcBorders>
              <w:top w:val="single" w:sz="4" w:space="0" w:color="000000"/>
              <w:left w:val="single" w:sz="4" w:space="0" w:color="000000"/>
              <w:bottom w:val="single" w:sz="4" w:space="0" w:color="000000"/>
              <w:right w:val="single" w:sz="4" w:space="0" w:color="000000"/>
            </w:tcBorders>
          </w:tcPr>
          <w:p w:rsidR="006B397F" w:rsidRPr="0098330C" w:rsidRDefault="006B397F" w:rsidP="00DB4941">
            <w:pPr>
              <w:spacing w:line="360" w:lineRule="auto"/>
              <w:ind w:firstLine="680"/>
              <w:jc w:val="both"/>
              <w:rPr>
                <w:sz w:val="20"/>
                <w:szCs w:val="20"/>
              </w:rPr>
            </w:pPr>
            <w:r w:rsidRPr="0098330C">
              <w:rPr>
                <w:sz w:val="20"/>
                <w:szCs w:val="20"/>
              </w:rPr>
              <w:t>Вариант рискового вложения капитала</w:t>
            </w:r>
          </w:p>
        </w:tc>
        <w:tc>
          <w:tcPr>
            <w:tcW w:w="5353" w:type="dxa"/>
            <w:gridSpan w:val="3"/>
            <w:tcBorders>
              <w:top w:val="single" w:sz="4" w:space="0" w:color="000000"/>
              <w:left w:val="single" w:sz="4" w:space="0" w:color="000000"/>
              <w:bottom w:val="single" w:sz="4" w:space="0" w:color="000000"/>
              <w:right w:val="single" w:sz="4" w:space="0" w:color="000000"/>
            </w:tcBorders>
          </w:tcPr>
          <w:p w:rsidR="006B397F" w:rsidRPr="0098330C" w:rsidRDefault="006B397F" w:rsidP="00DB4941">
            <w:pPr>
              <w:spacing w:line="360" w:lineRule="auto"/>
              <w:ind w:firstLine="680"/>
              <w:jc w:val="both"/>
              <w:rPr>
                <w:sz w:val="20"/>
                <w:szCs w:val="20"/>
              </w:rPr>
            </w:pPr>
            <w:r w:rsidRPr="0098330C">
              <w:rPr>
                <w:sz w:val="20"/>
                <w:szCs w:val="20"/>
              </w:rPr>
              <w:t>Хозяйственная ситуация</w:t>
            </w:r>
          </w:p>
        </w:tc>
      </w:tr>
      <w:tr w:rsidR="006B397F" w:rsidRPr="0098330C">
        <w:tc>
          <w:tcPr>
            <w:tcW w:w="3575" w:type="dxa"/>
            <w:vMerge/>
            <w:tcBorders>
              <w:top w:val="single" w:sz="4" w:space="0" w:color="000000"/>
              <w:left w:val="single" w:sz="4" w:space="0" w:color="000000"/>
              <w:bottom w:val="single" w:sz="4" w:space="0" w:color="000000"/>
              <w:right w:val="single" w:sz="4" w:space="0" w:color="000000"/>
            </w:tcBorders>
          </w:tcPr>
          <w:p w:rsidR="006B397F" w:rsidRPr="0098330C" w:rsidRDefault="006B397F" w:rsidP="00DB4941">
            <w:pPr>
              <w:spacing w:line="360" w:lineRule="auto"/>
              <w:ind w:firstLine="680"/>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6B397F" w:rsidRPr="0098330C" w:rsidRDefault="006B397F" w:rsidP="00DB4941">
            <w:pPr>
              <w:spacing w:line="360" w:lineRule="auto"/>
              <w:ind w:firstLine="680"/>
              <w:jc w:val="both"/>
              <w:rPr>
                <w:sz w:val="20"/>
                <w:szCs w:val="20"/>
              </w:rPr>
            </w:pPr>
            <w:r w:rsidRPr="0098330C">
              <w:rPr>
                <w:sz w:val="20"/>
                <w:szCs w:val="20"/>
              </w:rPr>
              <w:t>А1</w:t>
            </w:r>
          </w:p>
        </w:tc>
        <w:tc>
          <w:tcPr>
            <w:tcW w:w="1842" w:type="dxa"/>
            <w:tcBorders>
              <w:top w:val="single" w:sz="4" w:space="0" w:color="000000"/>
              <w:left w:val="single" w:sz="4" w:space="0" w:color="000000"/>
              <w:bottom w:val="single" w:sz="4" w:space="0" w:color="000000"/>
              <w:right w:val="single" w:sz="4" w:space="0" w:color="000000"/>
            </w:tcBorders>
          </w:tcPr>
          <w:p w:rsidR="006B397F" w:rsidRPr="0098330C" w:rsidRDefault="006B397F" w:rsidP="00DB4941">
            <w:pPr>
              <w:spacing w:line="360" w:lineRule="auto"/>
              <w:ind w:firstLine="680"/>
              <w:jc w:val="both"/>
              <w:rPr>
                <w:sz w:val="20"/>
                <w:szCs w:val="20"/>
              </w:rPr>
            </w:pPr>
            <w:r w:rsidRPr="0098330C">
              <w:rPr>
                <w:sz w:val="20"/>
                <w:szCs w:val="20"/>
              </w:rPr>
              <w:t>А2</w:t>
            </w:r>
          </w:p>
        </w:tc>
        <w:tc>
          <w:tcPr>
            <w:tcW w:w="1668" w:type="dxa"/>
            <w:tcBorders>
              <w:top w:val="single" w:sz="4" w:space="0" w:color="000000"/>
              <w:left w:val="single" w:sz="4" w:space="0" w:color="000000"/>
              <w:bottom w:val="single" w:sz="4" w:space="0" w:color="000000"/>
              <w:right w:val="single" w:sz="4" w:space="0" w:color="000000"/>
            </w:tcBorders>
          </w:tcPr>
          <w:p w:rsidR="006B397F" w:rsidRPr="0098330C" w:rsidRDefault="006B397F" w:rsidP="00DB4941">
            <w:pPr>
              <w:spacing w:line="360" w:lineRule="auto"/>
              <w:ind w:firstLine="680"/>
              <w:jc w:val="both"/>
              <w:rPr>
                <w:sz w:val="20"/>
                <w:szCs w:val="20"/>
              </w:rPr>
            </w:pPr>
            <w:r w:rsidRPr="0098330C">
              <w:rPr>
                <w:sz w:val="20"/>
                <w:szCs w:val="20"/>
              </w:rPr>
              <w:t>А3</w:t>
            </w:r>
          </w:p>
        </w:tc>
      </w:tr>
      <w:tr w:rsidR="006B397F" w:rsidRPr="0098330C">
        <w:tc>
          <w:tcPr>
            <w:tcW w:w="3575" w:type="dxa"/>
            <w:tcBorders>
              <w:top w:val="single" w:sz="4" w:space="0" w:color="000000"/>
              <w:left w:val="single" w:sz="4" w:space="0" w:color="000000"/>
              <w:bottom w:val="single" w:sz="4" w:space="0" w:color="000000"/>
              <w:right w:val="single" w:sz="4" w:space="0" w:color="000000"/>
            </w:tcBorders>
          </w:tcPr>
          <w:p w:rsidR="006B397F" w:rsidRPr="0098330C" w:rsidRDefault="006B397F" w:rsidP="00DB4941">
            <w:pPr>
              <w:spacing w:line="360" w:lineRule="auto"/>
              <w:ind w:firstLine="680"/>
              <w:jc w:val="both"/>
              <w:rPr>
                <w:sz w:val="20"/>
                <w:szCs w:val="20"/>
              </w:rPr>
            </w:pPr>
            <w:r w:rsidRPr="0098330C">
              <w:rPr>
                <w:sz w:val="20"/>
                <w:szCs w:val="20"/>
              </w:rPr>
              <w:t>К1</w:t>
            </w:r>
            <w:r w:rsidRPr="0098330C">
              <w:rPr>
                <w:sz w:val="20"/>
                <w:szCs w:val="20"/>
              </w:rPr>
              <w:br/>
            </w:r>
            <w:r>
              <w:rPr>
                <w:sz w:val="20"/>
                <w:szCs w:val="20"/>
              </w:rPr>
              <w:t xml:space="preserve"> </w:t>
            </w:r>
            <w:r w:rsidRPr="0098330C">
              <w:rPr>
                <w:sz w:val="20"/>
                <w:szCs w:val="20"/>
              </w:rPr>
              <w:t>К2</w:t>
            </w:r>
            <w:r w:rsidRPr="0098330C">
              <w:rPr>
                <w:sz w:val="20"/>
                <w:szCs w:val="20"/>
              </w:rPr>
              <w:br/>
            </w:r>
            <w:r>
              <w:rPr>
                <w:sz w:val="20"/>
                <w:szCs w:val="20"/>
              </w:rPr>
              <w:t xml:space="preserve"> </w:t>
            </w:r>
            <w:r w:rsidRPr="0098330C">
              <w:rPr>
                <w:sz w:val="20"/>
                <w:szCs w:val="20"/>
              </w:rPr>
              <w:t>К3</w:t>
            </w:r>
          </w:p>
        </w:tc>
        <w:tc>
          <w:tcPr>
            <w:tcW w:w="1843" w:type="dxa"/>
            <w:tcBorders>
              <w:top w:val="single" w:sz="4" w:space="0" w:color="000000"/>
              <w:left w:val="single" w:sz="4" w:space="0" w:color="000000"/>
              <w:bottom w:val="single" w:sz="4" w:space="0" w:color="000000"/>
              <w:right w:val="single" w:sz="4" w:space="0" w:color="000000"/>
            </w:tcBorders>
          </w:tcPr>
          <w:p w:rsidR="006B397F" w:rsidRPr="0098330C" w:rsidRDefault="006B397F" w:rsidP="00DB4941">
            <w:pPr>
              <w:spacing w:line="360" w:lineRule="auto"/>
              <w:ind w:firstLine="680"/>
              <w:jc w:val="both"/>
              <w:rPr>
                <w:sz w:val="20"/>
                <w:szCs w:val="20"/>
              </w:rPr>
            </w:pPr>
            <w:r w:rsidRPr="0098330C">
              <w:rPr>
                <w:sz w:val="20"/>
                <w:szCs w:val="20"/>
              </w:rPr>
              <w:t>20</w:t>
            </w:r>
          </w:p>
          <w:p w:rsidR="006B397F" w:rsidRPr="0098330C" w:rsidRDefault="006B397F" w:rsidP="00DB4941">
            <w:pPr>
              <w:spacing w:line="360" w:lineRule="auto"/>
              <w:ind w:firstLine="680"/>
              <w:jc w:val="both"/>
              <w:rPr>
                <w:sz w:val="20"/>
                <w:szCs w:val="20"/>
              </w:rPr>
            </w:pPr>
            <w:r w:rsidRPr="0098330C">
              <w:rPr>
                <w:sz w:val="20"/>
                <w:szCs w:val="20"/>
              </w:rPr>
              <w:t>10</w:t>
            </w:r>
          </w:p>
          <w:p w:rsidR="006B397F" w:rsidRPr="0098330C" w:rsidRDefault="006B397F" w:rsidP="00DB4941">
            <w:pPr>
              <w:spacing w:line="360" w:lineRule="auto"/>
              <w:ind w:firstLine="680"/>
              <w:jc w:val="both"/>
              <w:rPr>
                <w:sz w:val="20"/>
                <w:szCs w:val="20"/>
              </w:rPr>
            </w:pPr>
            <w:r w:rsidRPr="0098330C">
              <w:rPr>
                <w:sz w:val="20"/>
                <w:szCs w:val="20"/>
              </w:rPr>
              <w:t>0</w:t>
            </w:r>
          </w:p>
        </w:tc>
        <w:tc>
          <w:tcPr>
            <w:tcW w:w="1842" w:type="dxa"/>
            <w:tcBorders>
              <w:top w:val="single" w:sz="4" w:space="0" w:color="000000"/>
              <w:left w:val="single" w:sz="4" w:space="0" w:color="000000"/>
              <w:bottom w:val="single" w:sz="4" w:space="0" w:color="000000"/>
              <w:right w:val="single" w:sz="4" w:space="0" w:color="000000"/>
            </w:tcBorders>
          </w:tcPr>
          <w:p w:rsidR="006B397F" w:rsidRPr="0098330C" w:rsidRDefault="006B397F" w:rsidP="00DB4941">
            <w:pPr>
              <w:spacing w:line="360" w:lineRule="auto"/>
              <w:ind w:firstLine="680"/>
              <w:jc w:val="both"/>
              <w:rPr>
                <w:sz w:val="20"/>
                <w:szCs w:val="20"/>
              </w:rPr>
            </w:pPr>
            <w:r w:rsidRPr="0098330C">
              <w:rPr>
                <w:sz w:val="20"/>
                <w:szCs w:val="20"/>
              </w:rPr>
              <w:t>40</w:t>
            </w:r>
          </w:p>
          <w:p w:rsidR="006B397F" w:rsidRPr="0098330C" w:rsidRDefault="006B397F" w:rsidP="00DB4941">
            <w:pPr>
              <w:spacing w:line="360" w:lineRule="auto"/>
              <w:ind w:firstLine="680"/>
              <w:jc w:val="both"/>
              <w:rPr>
                <w:sz w:val="20"/>
                <w:szCs w:val="20"/>
              </w:rPr>
            </w:pPr>
            <w:r w:rsidRPr="0098330C">
              <w:rPr>
                <w:sz w:val="20"/>
                <w:szCs w:val="20"/>
              </w:rPr>
              <w:t>0</w:t>
            </w:r>
          </w:p>
          <w:p w:rsidR="006B397F" w:rsidRPr="0098330C" w:rsidRDefault="006B397F" w:rsidP="00DB4941">
            <w:pPr>
              <w:spacing w:line="360" w:lineRule="auto"/>
              <w:ind w:firstLine="680"/>
              <w:jc w:val="both"/>
              <w:rPr>
                <w:sz w:val="20"/>
                <w:szCs w:val="20"/>
              </w:rPr>
            </w:pPr>
            <w:r w:rsidRPr="0098330C">
              <w:rPr>
                <w:sz w:val="20"/>
                <w:szCs w:val="20"/>
              </w:rPr>
              <w:t>20</w:t>
            </w:r>
          </w:p>
        </w:tc>
        <w:tc>
          <w:tcPr>
            <w:tcW w:w="1668" w:type="dxa"/>
            <w:tcBorders>
              <w:top w:val="single" w:sz="4" w:space="0" w:color="000000"/>
              <w:left w:val="single" w:sz="4" w:space="0" w:color="000000"/>
              <w:bottom w:val="single" w:sz="4" w:space="0" w:color="000000"/>
              <w:right w:val="single" w:sz="4" w:space="0" w:color="000000"/>
            </w:tcBorders>
          </w:tcPr>
          <w:p w:rsidR="006B397F" w:rsidRPr="0098330C" w:rsidRDefault="006B397F" w:rsidP="00DB4941">
            <w:pPr>
              <w:spacing w:line="360" w:lineRule="auto"/>
              <w:ind w:firstLine="680"/>
              <w:jc w:val="both"/>
              <w:rPr>
                <w:sz w:val="20"/>
                <w:szCs w:val="20"/>
              </w:rPr>
            </w:pPr>
            <w:r w:rsidRPr="0098330C">
              <w:rPr>
                <w:sz w:val="20"/>
                <w:szCs w:val="20"/>
              </w:rPr>
              <w:t>50</w:t>
            </w:r>
          </w:p>
          <w:p w:rsidR="006B397F" w:rsidRPr="0098330C" w:rsidRDefault="006B397F" w:rsidP="00DB4941">
            <w:pPr>
              <w:spacing w:line="360" w:lineRule="auto"/>
              <w:ind w:firstLine="680"/>
              <w:jc w:val="both"/>
              <w:rPr>
                <w:sz w:val="20"/>
                <w:szCs w:val="20"/>
              </w:rPr>
            </w:pPr>
            <w:r w:rsidRPr="0098330C">
              <w:rPr>
                <w:sz w:val="20"/>
                <w:szCs w:val="20"/>
              </w:rPr>
              <w:t>0</w:t>
            </w:r>
          </w:p>
          <w:p w:rsidR="006B397F" w:rsidRPr="0098330C" w:rsidRDefault="006B397F" w:rsidP="00DB4941">
            <w:pPr>
              <w:spacing w:line="360" w:lineRule="auto"/>
              <w:ind w:firstLine="680"/>
              <w:jc w:val="both"/>
              <w:rPr>
                <w:sz w:val="20"/>
                <w:szCs w:val="20"/>
              </w:rPr>
            </w:pPr>
            <w:r w:rsidRPr="0098330C">
              <w:rPr>
                <w:sz w:val="20"/>
                <w:szCs w:val="20"/>
              </w:rPr>
              <w:t>30</w:t>
            </w:r>
          </w:p>
        </w:tc>
      </w:tr>
    </w:tbl>
    <w:p w:rsidR="006B397F" w:rsidRPr="0098330C" w:rsidRDefault="006B397F" w:rsidP="006B397F">
      <w:pPr>
        <w:spacing w:line="360" w:lineRule="auto"/>
        <w:ind w:firstLine="680"/>
        <w:jc w:val="both"/>
        <w:rPr>
          <w:sz w:val="28"/>
          <w:szCs w:val="28"/>
        </w:rPr>
      </w:pPr>
      <w:r w:rsidRPr="0098330C">
        <w:rPr>
          <w:sz w:val="28"/>
          <w:szCs w:val="28"/>
        </w:rPr>
        <w:t xml:space="preserve">Материал таблицы </w:t>
      </w:r>
      <w:r>
        <w:rPr>
          <w:sz w:val="28"/>
          <w:szCs w:val="28"/>
        </w:rPr>
        <w:t>2</w:t>
      </w:r>
      <w:r w:rsidRPr="0098330C">
        <w:rPr>
          <w:sz w:val="28"/>
          <w:szCs w:val="28"/>
        </w:rPr>
        <w:t xml:space="preserve"> дает возможность непосредственно оценить разные варианты вложения капитала с позиции риска. Так, если данные табл.</w:t>
      </w:r>
      <w:r>
        <w:rPr>
          <w:sz w:val="28"/>
          <w:szCs w:val="28"/>
        </w:rPr>
        <w:t>2</w:t>
      </w:r>
      <w:r w:rsidRPr="0098330C">
        <w:rPr>
          <w:sz w:val="28"/>
          <w:szCs w:val="28"/>
        </w:rPr>
        <w:t xml:space="preserve"> показывают, что варианты вложения</w:t>
      </w:r>
      <w:r>
        <w:rPr>
          <w:sz w:val="28"/>
          <w:szCs w:val="28"/>
        </w:rPr>
        <w:t xml:space="preserve"> </w:t>
      </w:r>
      <w:r w:rsidRPr="0098330C">
        <w:rPr>
          <w:sz w:val="28"/>
          <w:szCs w:val="28"/>
        </w:rPr>
        <w:t>К1 при хозяйственной ситуации</w:t>
      </w:r>
      <w:r>
        <w:rPr>
          <w:sz w:val="28"/>
          <w:szCs w:val="28"/>
        </w:rPr>
        <w:t xml:space="preserve"> </w:t>
      </w:r>
      <w:r w:rsidRPr="0098330C">
        <w:rPr>
          <w:sz w:val="28"/>
          <w:szCs w:val="28"/>
        </w:rPr>
        <w:t>А1 и капитала К3 при хозяйственной ситуации</w:t>
      </w:r>
      <w:r>
        <w:rPr>
          <w:sz w:val="28"/>
          <w:szCs w:val="28"/>
        </w:rPr>
        <w:t xml:space="preserve"> </w:t>
      </w:r>
      <w:r w:rsidRPr="0098330C">
        <w:rPr>
          <w:sz w:val="28"/>
          <w:szCs w:val="28"/>
        </w:rPr>
        <w:t xml:space="preserve">А3 дают одну и ту же норму прибыли (50%), следовательно, они равнозначны. Однако данные табл. </w:t>
      </w:r>
      <w:r>
        <w:rPr>
          <w:sz w:val="28"/>
          <w:szCs w:val="28"/>
        </w:rPr>
        <w:t>3</w:t>
      </w:r>
      <w:r w:rsidRPr="0098330C">
        <w:rPr>
          <w:sz w:val="28"/>
          <w:szCs w:val="28"/>
        </w:rPr>
        <w:t xml:space="preserve"> показывают, что риск при этих вариантах вложения капитала неодинаков и составляет соответственно 20 и 30%. Данная разница величины риска вызвана тем, что вариант вложения капитала К1 при хозяйственной ситуации</w:t>
      </w:r>
      <w:r>
        <w:rPr>
          <w:sz w:val="28"/>
          <w:szCs w:val="28"/>
        </w:rPr>
        <w:t xml:space="preserve"> </w:t>
      </w:r>
      <w:r w:rsidRPr="0098330C">
        <w:rPr>
          <w:sz w:val="28"/>
          <w:szCs w:val="28"/>
        </w:rPr>
        <w:t>А1 реализует норму прибыли на вложенный капитал полностью (100%), т.е. 50% из возможных 50%, а вариант вложения капитала К3 при хозяйственной ситуации</w:t>
      </w:r>
      <w:r>
        <w:rPr>
          <w:sz w:val="28"/>
          <w:szCs w:val="28"/>
        </w:rPr>
        <w:t xml:space="preserve"> </w:t>
      </w:r>
      <w:r w:rsidRPr="0098330C">
        <w:rPr>
          <w:sz w:val="28"/>
          <w:szCs w:val="28"/>
        </w:rPr>
        <w:t>А3 реализует норму прибыли на вложенный капитал лишь на 70%, т.е. 50% из возможных 70%. Поэтому с позиции риска вариант вложения капитала К1 при хозяйственной ситуации</w:t>
      </w:r>
      <w:r>
        <w:rPr>
          <w:sz w:val="28"/>
          <w:szCs w:val="28"/>
        </w:rPr>
        <w:t xml:space="preserve"> </w:t>
      </w:r>
      <w:r w:rsidRPr="0098330C">
        <w:rPr>
          <w:sz w:val="28"/>
          <w:szCs w:val="28"/>
        </w:rPr>
        <w:t>А1 лучше на 50%, чем вариант вложения К3 при хозяйственной ситуации</w:t>
      </w:r>
      <w:r>
        <w:rPr>
          <w:sz w:val="28"/>
          <w:szCs w:val="28"/>
        </w:rPr>
        <w:t xml:space="preserve"> </w:t>
      </w:r>
      <w:r w:rsidRPr="0098330C">
        <w:rPr>
          <w:sz w:val="28"/>
          <w:szCs w:val="28"/>
        </w:rPr>
        <w:t>А3.</w:t>
      </w:r>
    </w:p>
    <w:p w:rsidR="006B397F" w:rsidRPr="0098330C" w:rsidRDefault="006B397F" w:rsidP="006B397F">
      <w:pPr>
        <w:spacing w:line="360" w:lineRule="auto"/>
        <w:ind w:firstLine="680"/>
        <w:jc w:val="both"/>
        <w:rPr>
          <w:sz w:val="28"/>
          <w:szCs w:val="28"/>
        </w:rPr>
      </w:pPr>
      <w:r w:rsidRPr="0098330C">
        <w:rPr>
          <w:sz w:val="28"/>
          <w:szCs w:val="28"/>
        </w:rPr>
        <w:t>Выбор варианта вложения капитала в условиях неопределенной хозяйственной ситуации зависит, прежде всего, от степени этой неопределенности.</w:t>
      </w:r>
    </w:p>
    <w:p w:rsidR="006B397F" w:rsidRPr="0098330C" w:rsidRDefault="006B397F" w:rsidP="006B397F">
      <w:pPr>
        <w:spacing w:line="360" w:lineRule="auto"/>
        <w:ind w:firstLine="680"/>
        <w:jc w:val="both"/>
        <w:rPr>
          <w:sz w:val="28"/>
          <w:szCs w:val="28"/>
        </w:rPr>
      </w:pPr>
      <w:r w:rsidRPr="0098330C">
        <w:rPr>
          <w:sz w:val="28"/>
          <w:szCs w:val="28"/>
        </w:rPr>
        <w:t>Имеются три варианта принятия решения о вложении капитала</w:t>
      </w:r>
      <w:r w:rsidR="00E26D68" w:rsidRPr="001D58AD">
        <w:rPr>
          <w:sz w:val="28"/>
          <w:szCs w:val="28"/>
        </w:rPr>
        <w:t>[</w:t>
      </w:r>
      <w:r w:rsidR="00E26D68">
        <w:rPr>
          <w:sz w:val="28"/>
          <w:szCs w:val="28"/>
        </w:rPr>
        <w:t>6</w:t>
      </w:r>
      <w:r w:rsidR="00E26D68" w:rsidRPr="001D58AD">
        <w:rPr>
          <w:sz w:val="28"/>
          <w:szCs w:val="28"/>
        </w:rPr>
        <w:t>]</w:t>
      </w:r>
      <w:r w:rsidRPr="0098330C">
        <w:rPr>
          <w:sz w:val="28"/>
          <w:szCs w:val="28"/>
        </w:rPr>
        <w:t>.</w:t>
      </w:r>
    </w:p>
    <w:p w:rsidR="006B397F" w:rsidRPr="0098330C" w:rsidRDefault="006B397F" w:rsidP="006B397F">
      <w:pPr>
        <w:spacing w:line="360" w:lineRule="auto"/>
        <w:ind w:firstLine="680"/>
        <w:jc w:val="both"/>
        <w:rPr>
          <w:sz w:val="28"/>
          <w:szCs w:val="28"/>
        </w:rPr>
      </w:pPr>
      <w:r w:rsidRPr="006B397F">
        <w:rPr>
          <w:b/>
          <w:sz w:val="28"/>
          <w:szCs w:val="28"/>
        </w:rPr>
        <w:t>Первый способ выбора решения</w:t>
      </w:r>
      <w:r w:rsidRPr="0098330C">
        <w:rPr>
          <w:sz w:val="28"/>
          <w:szCs w:val="28"/>
        </w:rPr>
        <w:t xml:space="preserve"> выбор варианта вложения капитала производится при условии, что вероятности возможных условий хозяйственной ситуации известны. В этом случае определяется среднее ожидаемое значение нормы прибыли на вложенный капитал по каждому варианту и выбирается вариант с наибольшей нормой прибыли. В нашем примере вероятности условий хозяйственной ситуации составляют: 0,2 – для ситуации</w:t>
      </w:r>
      <w:r>
        <w:rPr>
          <w:sz w:val="28"/>
          <w:szCs w:val="28"/>
        </w:rPr>
        <w:t xml:space="preserve"> </w:t>
      </w:r>
      <w:r w:rsidRPr="0098330C">
        <w:rPr>
          <w:sz w:val="28"/>
          <w:szCs w:val="28"/>
        </w:rPr>
        <w:t>А1; 0,3 – для ситуации А2; 0,5 – для ситуации А3.</w:t>
      </w:r>
    </w:p>
    <w:p w:rsidR="006B397F" w:rsidRPr="0098330C" w:rsidRDefault="006B397F" w:rsidP="006B397F">
      <w:pPr>
        <w:spacing w:line="360" w:lineRule="auto"/>
        <w:ind w:firstLine="680"/>
        <w:jc w:val="both"/>
        <w:rPr>
          <w:sz w:val="28"/>
          <w:szCs w:val="28"/>
        </w:rPr>
      </w:pPr>
      <w:r w:rsidRPr="0098330C">
        <w:rPr>
          <w:sz w:val="28"/>
          <w:szCs w:val="28"/>
        </w:rPr>
        <w:t>Среднее ожидаемое значение нормы прибыли на вложенный капитал составляет при варианте вложения капитала К1 - 63% = (0,2*20 + 0,3*60 + 0,5*70); при варианте вложения капитала К2 – 23% = (0,2*40 + 0,3*20 + 0,5*20); при варианте вложения капитала К3 – 43% = (0,2*30 + 0,3*30 + 0,5*50).</w:t>
      </w:r>
    </w:p>
    <w:p w:rsidR="006B397F" w:rsidRPr="0098330C" w:rsidRDefault="006B397F" w:rsidP="006B397F">
      <w:pPr>
        <w:spacing w:line="360" w:lineRule="auto"/>
        <w:ind w:firstLine="680"/>
        <w:jc w:val="both"/>
        <w:rPr>
          <w:sz w:val="28"/>
          <w:szCs w:val="28"/>
        </w:rPr>
      </w:pPr>
      <w:r w:rsidRPr="0098330C">
        <w:rPr>
          <w:sz w:val="28"/>
          <w:szCs w:val="28"/>
        </w:rPr>
        <w:t>Выбираем вариант вложения К1 как обеспечивающий наибольшую норму прибыли на вложенный капитал – 63%.</w:t>
      </w:r>
    </w:p>
    <w:p w:rsidR="006B397F" w:rsidRPr="0098330C" w:rsidRDefault="006B397F" w:rsidP="006B397F">
      <w:pPr>
        <w:spacing w:line="360" w:lineRule="auto"/>
        <w:ind w:firstLine="680"/>
        <w:jc w:val="both"/>
        <w:rPr>
          <w:sz w:val="28"/>
          <w:szCs w:val="28"/>
        </w:rPr>
      </w:pPr>
      <w:r w:rsidRPr="006B397F">
        <w:rPr>
          <w:b/>
          <w:sz w:val="28"/>
          <w:szCs w:val="28"/>
        </w:rPr>
        <w:t>Второй способ выбора решения</w:t>
      </w:r>
      <w:r w:rsidRPr="0098330C">
        <w:rPr>
          <w:sz w:val="28"/>
          <w:szCs w:val="28"/>
        </w:rPr>
        <w:t>. Выбор варианта вложения капитала производится при условии хозяйственных ситуаций А1 , А2 , А3 и дальше производим расчет среднего ожидаемого значения нормы прибыли на вложенный капитал аналогично методике расчета, приведенной для первого варианта решения.</w:t>
      </w:r>
    </w:p>
    <w:p w:rsidR="006B397F" w:rsidRPr="0098330C" w:rsidRDefault="006B397F" w:rsidP="006B397F">
      <w:pPr>
        <w:spacing w:line="360" w:lineRule="auto"/>
        <w:ind w:firstLine="680"/>
        <w:jc w:val="both"/>
        <w:rPr>
          <w:sz w:val="28"/>
          <w:szCs w:val="28"/>
        </w:rPr>
      </w:pPr>
      <w:r w:rsidRPr="0098330C">
        <w:rPr>
          <w:sz w:val="28"/>
          <w:szCs w:val="28"/>
        </w:rPr>
        <w:t>Рассмотрим пример.</w:t>
      </w:r>
    </w:p>
    <w:p w:rsidR="006B397F" w:rsidRPr="0098330C" w:rsidRDefault="006B397F" w:rsidP="006B397F">
      <w:pPr>
        <w:spacing w:line="360" w:lineRule="auto"/>
        <w:ind w:firstLine="680"/>
        <w:jc w:val="both"/>
        <w:rPr>
          <w:sz w:val="28"/>
          <w:szCs w:val="28"/>
        </w:rPr>
      </w:pPr>
      <w:r w:rsidRPr="0098330C">
        <w:rPr>
          <w:sz w:val="28"/>
          <w:szCs w:val="28"/>
        </w:rPr>
        <w:t>Известно, что условия хозяйственных ситуаций А1 , А2 , А3, по оценке экспертов, могут соотноситься как 3 : 2 : 1.</w:t>
      </w:r>
    </w:p>
    <w:p w:rsidR="006B397F" w:rsidRPr="0098330C" w:rsidRDefault="006B397F" w:rsidP="006B397F">
      <w:pPr>
        <w:spacing w:line="360" w:lineRule="auto"/>
        <w:ind w:firstLine="680"/>
        <w:jc w:val="both"/>
        <w:rPr>
          <w:sz w:val="28"/>
          <w:szCs w:val="28"/>
        </w:rPr>
      </w:pPr>
      <w:r w:rsidRPr="0098330C">
        <w:rPr>
          <w:sz w:val="28"/>
          <w:szCs w:val="28"/>
        </w:rPr>
        <w:t>Тогда значения вероятности для хозяйственной ситуации А1 принимаются на уровне 0,5 = 3/(3 + 2 + 1), для ситуации А2 – 0,33 = 2/(3 + 2 + 1), для ситуации А3 – 0,17 = 1/(3 + 2 + 1).</w:t>
      </w:r>
    </w:p>
    <w:p w:rsidR="006B397F" w:rsidRPr="0098330C" w:rsidRDefault="006B397F" w:rsidP="006B397F">
      <w:pPr>
        <w:spacing w:line="360" w:lineRule="auto"/>
        <w:ind w:firstLine="680"/>
        <w:jc w:val="both"/>
        <w:rPr>
          <w:sz w:val="28"/>
          <w:szCs w:val="28"/>
        </w:rPr>
      </w:pPr>
      <w:r w:rsidRPr="0098330C">
        <w:rPr>
          <w:sz w:val="28"/>
          <w:szCs w:val="28"/>
        </w:rPr>
        <w:t>При этих значениях вероятностей среднее ожидаемое значение нормы прибыли на вложенный капитал составляет: при варианте вложения капитала К1 – 57% = (0,50 * 50 +0,33 * 60 + 0,17 * 70); при варианте вложения капитала К2 – 30% = (0,50 * 40 + 0,33 * 20 + 0,17 * 20); при варианте вложения капитала К3 – 31,6% = (0,50 * 30 + 0,33 * 40 + 0,17 * 20).</w:t>
      </w:r>
    </w:p>
    <w:p w:rsidR="006B397F" w:rsidRPr="0098330C" w:rsidRDefault="006B397F" w:rsidP="006B397F">
      <w:pPr>
        <w:spacing w:line="360" w:lineRule="auto"/>
        <w:ind w:firstLine="680"/>
        <w:jc w:val="both"/>
        <w:rPr>
          <w:sz w:val="28"/>
          <w:szCs w:val="28"/>
        </w:rPr>
      </w:pPr>
      <w:r w:rsidRPr="0098330C">
        <w:rPr>
          <w:sz w:val="28"/>
          <w:szCs w:val="28"/>
        </w:rPr>
        <w:t>Сравнение результатов вариантов решений показывает, что наиболее доходным вариантом вложения капитала является вариант К1.</w:t>
      </w:r>
    </w:p>
    <w:p w:rsidR="006B397F" w:rsidRPr="0098330C" w:rsidRDefault="006B397F" w:rsidP="006B397F">
      <w:pPr>
        <w:spacing w:line="360" w:lineRule="auto"/>
        <w:ind w:firstLine="680"/>
        <w:jc w:val="both"/>
        <w:rPr>
          <w:sz w:val="28"/>
          <w:szCs w:val="28"/>
        </w:rPr>
      </w:pPr>
      <w:r w:rsidRPr="006B397F">
        <w:rPr>
          <w:b/>
          <w:sz w:val="28"/>
          <w:szCs w:val="28"/>
        </w:rPr>
        <w:t>Третий способ выбора решений</w:t>
      </w:r>
      <w:r w:rsidRPr="0098330C">
        <w:rPr>
          <w:sz w:val="28"/>
          <w:szCs w:val="28"/>
        </w:rPr>
        <w:t>. Выбор варианта вложений капитала производится при условии, что вероятности возможных хозяйственных ситуаций не известны, но существуют основные направления оценки результатов вложения капитала</w:t>
      </w:r>
      <w:r w:rsidR="00E26D68" w:rsidRPr="001D58AD">
        <w:rPr>
          <w:sz w:val="28"/>
          <w:szCs w:val="28"/>
        </w:rPr>
        <w:t>[</w:t>
      </w:r>
      <w:r w:rsidR="00E26D68">
        <w:rPr>
          <w:sz w:val="28"/>
          <w:szCs w:val="28"/>
        </w:rPr>
        <w:t>6</w:t>
      </w:r>
      <w:r w:rsidR="00E26D68" w:rsidRPr="001D58AD">
        <w:rPr>
          <w:sz w:val="28"/>
          <w:szCs w:val="28"/>
        </w:rPr>
        <w:t>]</w:t>
      </w:r>
      <w:r w:rsidRPr="0098330C">
        <w:rPr>
          <w:sz w:val="28"/>
          <w:szCs w:val="28"/>
        </w:rPr>
        <w:t>.</w:t>
      </w:r>
    </w:p>
    <w:p w:rsidR="006B397F" w:rsidRPr="0098330C" w:rsidRDefault="006B397F" w:rsidP="006B397F">
      <w:pPr>
        <w:spacing w:line="360" w:lineRule="auto"/>
        <w:ind w:firstLine="680"/>
        <w:jc w:val="both"/>
        <w:rPr>
          <w:sz w:val="28"/>
          <w:szCs w:val="28"/>
        </w:rPr>
      </w:pPr>
      <w:r w:rsidRPr="0098330C">
        <w:rPr>
          <w:sz w:val="28"/>
          <w:szCs w:val="28"/>
        </w:rPr>
        <w:t>Такими направлениями оценки результатов вложения капитала могут быть:</w:t>
      </w:r>
    </w:p>
    <w:p w:rsidR="006B397F" w:rsidRPr="0098330C" w:rsidRDefault="006B397F" w:rsidP="006B397F">
      <w:pPr>
        <w:spacing w:line="360" w:lineRule="auto"/>
        <w:ind w:firstLine="680"/>
        <w:jc w:val="both"/>
        <w:rPr>
          <w:sz w:val="28"/>
          <w:szCs w:val="28"/>
        </w:rPr>
      </w:pPr>
      <w:r>
        <w:rPr>
          <w:sz w:val="28"/>
          <w:szCs w:val="28"/>
        </w:rPr>
        <w:t xml:space="preserve">- </w:t>
      </w:r>
      <w:r w:rsidRPr="0098330C">
        <w:rPr>
          <w:sz w:val="28"/>
          <w:szCs w:val="28"/>
        </w:rPr>
        <w:t>Выбор максимального результата из минимальной величины.</w:t>
      </w:r>
    </w:p>
    <w:p w:rsidR="006B397F" w:rsidRPr="0098330C" w:rsidRDefault="006B397F" w:rsidP="006B397F">
      <w:pPr>
        <w:spacing w:line="360" w:lineRule="auto"/>
        <w:ind w:firstLine="680"/>
        <w:jc w:val="both"/>
        <w:rPr>
          <w:sz w:val="28"/>
          <w:szCs w:val="28"/>
        </w:rPr>
      </w:pPr>
      <w:r>
        <w:rPr>
          <w:sz w:val="28"/>
          <w:szCs w:val="28"/>
        </w:rPr>
        <w:t xml:space="preserve">- </w:t>
      </w:r>
      <w:r w:rsidRPr="0098330C">
        <w:rPr>
          <w:sz w:val="28"/>
          <w:szCs w:val="28"/>
        </w:rPr>
        <w:t>Выбор минимальной величины риска из максимальных рисков.</w:t>
      </w:r>
    </w:p>
    <w:p w:rsidR="006B397F" w:rsidRPr="0098330C" w:rsidRDefault="006B397F" w:rsidP="006B397F">
      <w:pPr>
        <w:spacing w:line="360" w:lineRule="auto"/>
        <w:ind w:firstLine="680"/>
        <w:jc w:val="both"/>
        <w:rPr>
          <w:sz w:val="28"/>
          <w:szCs w:val="28"/>
        </w:rPr>
      </w:pPr>
      <w:r>
        <w:rPr>
          <w:sz w:val="28"/>
          <w:szCs w:val="28"/>
        </w:rPr>
        <w:t xml:space="preserve">- </w:t>
      </w:r>
      <w:r w:rsidRPr="0098330C">
        <w:rPr>
          <w:sz w:val="28"/>
          <w:szCs w:val="28"/>
        </w:rPr>
        <w:t>Выбор средней величины результата.</w:t>
      </w:r>
    </w:p>
    <w:p w:rsidR="006B397F" w:rsidRPr="0098330C" w:rsidRDefault="006B397F" w:rsidP="006B397F">
      <w:pPr>
        <w:spacing w:line="360" w:lineRule="auto"/>
        <w:ind w:firstLine="680"/>
        <w:jc w:val="both"/>
        <w:rPr>
          <w:sz w:val="28"/>
          <w:szCs w:val="28"/>
        </w:rPr>
      </w:pPr>
      <w:r w:rsidRPr="0098330C">
        <w:rPr>
          <w:sz w:val="28"/>
          <w:szCs w:val="28"/>
        </w:rPr>
        <w:t>Пример первого направления оценки результатов вложения капитала.</w:t>
      </w:r>
    </w:p>
    <w:p w:rsidR="006B397F" w:rsidRPr="0098330C" w:rsidRDefault="006B397F" w:rsidP="006B397F">
      <w:pPr>
        <w:spacing w:line="360" w:lineRule="auto"/>
        <w:ind w:firstLine="680"/>
        <w:jc w:val="both"/>
        <w:rPr>
          <w:sz w:val="28"/>
          <w:szCs w:val="28"/>
        </w:rPr>
      </w:pPr>
      <w:r w:rsidRPr="0098330C">
        <w:rPr>
          <w:sz w:val="28"/>
          <w:szCs w:val="28"/>
        </w:rPr>
        <w:t xml:space="preserve">По величине значения нормы прибыли на вложенный капитал распределяются следующим образом: максимальная величина – от 50% до 100%, минимальная – от 0 до 49%. По данным таблицы </w:t>
      </w:r>
      <w:r>
        <w:rPr>
          <w:sz w:val="28"/>
          <w:szCs w:val="28"/>
        </w:rPr>
        <w:t>2</w:t>
      </w:r>
      <w:r w:rsidRPr="0098330C">
        <w:rPr>
          <w:sz w:val="28"/>
          <w:szCs w:val="28"/>
        </w:rPr>
        <w:t xml:space="preserve"> видно, что минимальные величины нормы прибыли на вложенный капитал колеблются от 20 до 40%.</w:t>
      </w:r>
    </w:p>
    <w:p w:rsidR="006B397F" w:rsidRPr="0098330C" w:rsidRDefault="006B397F" w:rsidP="006B397F">
      <w:pPr>
        <w:spacing w:line="360" w:lineRule="auto"/>
        <w:ind w:firstLine="680"/>
        <w:jc w:val="both"/>
        <w:rPr>
          <w:sz w:val="28"/>
          <w:szCs w:val="28"/>
        </w:rPr>
      </w:pPr>
      <w:r w:rsidRPr="0098330C">
        <w:rPr>
          <w:sz w:val="28"/>
          <w:szCs w:val="28"/>
        </w:rPr>
        <w:t xml:space="preserve">Производя оценку </w:t>
      </w:r>
      <w:r>
        <w:rPr>
          <w:sz w:val="28"/>
          <w:szCs w:val="28"/>
        </w:rPr>
        <w:t>результата вложения капитала по-</w:t>
      </w:r>
      <w:r w:rsidRPr="0098330C">
        <w:rPr>
          <w:sz w:val="28"/>
          <w:szCs w:val="28"/>
        </w:rPr>
        <w:t>первому направлению по данным табл.</w:t>
      </w:r>
      <w:r>
        <w:rPr>
          <w:sz w:val="28"/>
          <w:szCs w:val="28"/>
        </w:rPr>
        <w:t>2</w:t>
      </w:r>
      <w:r w:rsidRPr="0098330C">
        <w:rPr>
          <w:sz w:val="28"/>
          <w:szCs w:val="28"/>
        </w:rPr>
        <w:t>, определяем варианты вложения капитала К2 при хозяйственной ситуации А1 и К3 при хозяйственной ситуации А2, дающие норму прибыли 40% на вложенный капитал.</w:t>
      </w:r>
    </w:p>
    <w:p w:rsidR="006B397F" w:rsidRPr="0098330C" w:rsidRDefault="006B397F" w:rsidP="006B397F">
      <w:pPr>
        <w:spacing w:line="360" w:lineRule="auto"/>
        <w:ind w:firstLine="680"/>
        <w:jc w:val="both"/>
        <w:rPr>
          <w:sz w:val="28"/>
          <w:szCs w:val="28"/>
        </w:rPr>
      </w:pPr>
      <w:r w:rsidRPr="0098330C">
        <w:rPr>
          <w:sz w:val="28"/>
          <w:szCs w:val="28"/>
        </w:rPr>
        <w:t>Из этих вариантов выбираем вариант вложения капитала при хозяйственной ситуации А2. Этот выбор варианта обусловлен тем, что норма прибыли 40% на вложенный капитал для данного варианта вложения капитала не является пределом. Кроме нее возможна еще норма прибыли 50% на вложенный капитал. В то время как для варианта вложения капитала К2 при хозяйственной ситуации А1 норма прибыли 40% на вложенный капитал является предельной. Все другие величины нормы прибыли меньше 40%.</w:t>
      </w:r>
    </w:p>
    <w:p w:rsidR="006B397F" w:rsidRPr="0098330C" w:rsidRDefault="006B397F" w:rsidP="006B397F">
      <w:pPr>
        <w:spacing w:line="360" w:lineRule="auto"/>
        <w:ind w:firstLine="680"/>
        <w:jc w:val="both"/>
        <w:rPr>
          <w:sz w:val="28"/>
          <w:szCs w:val="28"/>
        </w:rPr>
      </w:pPr>
      <w:r w:rsidRPr="0098330C">
        <w:rPr>
          <w:sz w:val="28"/>
          <w:szCs w:val="28"/>
        </w:rPr>
        <w:t>Пример второго направления оценки результатов вложения капитала.</w:t>
      </w:r>
    </w:p>
    <w:p w:rsidR="006B397F" w:rsidRPr="0098330C" w:rsidRDefault="006B397F" w:rsidP="006B397F">
      <w:pPr>
        <w:spacing w:line="360" w:lineRule="auto"/>
        <w:ind w:firstLine="680"/>
        <w:jc w:val="both"/>
        <w:rPr>
          <w:sz w:val="28"/>
          <w:szCs w:val="28"/>
        </w:rPr>
      </w:pPr>
      <w:r w:rsidRPr="0098330C">
        <w:rPr>
          <w:sz w:val="28"/>
          <w:szCs w:val="28"/>
        </w:rPr>
        <w:t>По величине значения рисков распределяются следующим образом: максимальная величина риска – от 50 до 100%; минимальная величина риска – от 0 до 49%.</w:t>
      </w:r>
    </w:p>
    <w:p w:rsidR="006B397F" w:rsidRPr="0098330C" w:rsidRDefault="006B397F" w:rsidP="006B397F">
      <w:pPr>
        <w:spacing w:line="360" w:lineRule="auto"/>
        <w:ind w:firstLine="680"/>
        <w:jc w:val="both"/>
        <w:rPr>
          <w:sz w:val="28"/>
          <w:szCs w:val="28"/>
        </w:rPr>
      </w:pPr>
      <w:r w:rsidRPr="0098330C">
        <w:rPr>
          <w:sz w:val="28"/>
          <w:szCs w:val="28"/>
        </w:rPr>
        <w:t xml:space="preserve">По данным табл. </w:t>
      </w:r>
      <w:r>
        <w:rPr>
          <w:sz w:val="28"/>
          <w:szCs w:val="28"/>
        </w:rPr>
        <w:t>3</w:t>
      </w:r>
      <w:r w:rsidRPr="0098330C">
        <w:rPr>
          <w:sz w:val="28"/>
          <w:szCs w:val="28"/>
        </w:rPr>
        <w:t xml:space="preserve"> видно, что имеется только одна величина максимального риска – 50% для вариантов вложения капитала К1 при хозяйственной деятельности А3.</w:t>
      </w:r>
    </w:p>
    <w:p w:rsidR="006B397F" w:rsidRPr="0098330C" w:rsidRDefault="006B397F" w:rsidP="006B397F">
      <w:pPr>
        <w:spacing w:line="360" w:lineRule="auto"/>
        <w:ind w:firstLine="680"/>
        <w:jc w:val="both"/>
        <w:rPr>
          <w:sz w:val="28"/>
          <w:szCs w:val="28"/>
        </w:rPr>
      </w:pPr>
      <w:r w:rsidRPr="0098330C">
        <w:rPr>
          <w:sz w:val="28"/>
          <w:szCs w:val="28"/>
        </w:rPr>
        <w:t>Пример третьего направления оценки результатов вложения капитала.</w:t>
      </w:r>
    </w:p>
    <w:p w:rsidR="006B397F" w:rsidRPr="0098330C" w:rsidRDefault="006B397F" w:rsidP="006B397F">
      <w:pPr>
        <w:spacing w:line="360" w:lineRule="auto"/>
        <w:ind w:firstLine="680"/>
        <w:jc w:val="both"/>
        <w:rPr>
          <w:sz w:val="28"/>
          <w:szCs w:val="28"/>
        </w:rPr>
      </w:pPr>
      <w:r w:rsidRPr="0098330C">
        <w:rPr>
          <w:sz w:val="28"/>
          <w:szCs w:val="28"/>
        </w:rPr>
        <w:t>Применение этого направления базируется на двух крайних показателях результата, для каждого из которых принимается значение вероятности 0,5, т. е. исходят из принципа «50 на 50».</w:t>
      </w:r>
    </w:p>
    <w:p w:rsidR="006B397F" w:rsidRPr="0098330C" w:rsidRDefault="006B397F" w:rsidP="006B397F">
      <w:pPr>
        <w:spacing w:line="360" w:lineRule="auto"/>
        <w:ind w:firstLine="680"/>
        <w:jc w:val="both"/>
        <w:rPr>
          <w:sz w:val="28"/>
          <w:szCs w:val="28"/>
        </w:rPr>
      </w:pPr>
      <w:r w:rsidRPr="0098330C">
        <w:rPr>
          <w:sz w:val="28"/>
          <w:szCs w:val="28"/>
        </w:rPr>
        <w:t xml:space="preserve">Так по данным таблицы </w:t>
      </w:r>
      <w:r>
        <w:rPr>
          <w:sz w:val="28"/>
          <w:szCs w:val="28"/>
        </w:rPr>
        <w:t>2</w:t>
      </w:r>
      <w:r w:rsidRPr="0098330C">
        <w:rPr>
          <w:sz w:val="28"/>
          <w:szCs w:val="28"/>
        </w:rPr>
        <w:t xml:space="preserve"> найдем среднее значение нормы прибыли на вложенный капитал для каждого варианта рискового вложения капитала.</w:t>
      </w:r>
    </w:p>
    <w:p w:rsidR="006B397F" w:rsidRPr="0098330C" w:rsidRDefault="006B397F" w:rsidP="006B397F">
      <w:pPr>
        <w:spacing w:line="360" w:lineRule="auto"/>
        <w:ind w:firstLine="680"/>
        <w:jc w:val="both"/>
        <w:rPr>
          <w:sz w:val="28"/>
          <w:szCs w:val="28"/>
        </w:rPr>
      </w:pPr>
      <w:r w:rsidRPr="0098330C">
        <w:rPr>
          <w:sz w:val="28"/>
          <w:szCs w:val="28"/>
        </w:rPr>
        <w:t>Имеем: для варианта вложения капитала К1 - 60% = (0,5 * 50 + 0,5 * 70);</w:t>
      </w:r>
    </w:p>
    <w:p w:rsidR="006B397F" w:rsidRPr="0098330C" w:rsidRDefault="006B397F" w:rsidP="006B397F">
      <w:pPr>
        <w:spacing w:line="360" w:lineRule="auto"/>
        <w:ind w:firstLine="680"/>
        <w:jc w:val="both"/>
        <w:rPr>
          <w:sz w:val="28"/>
          <w:szCs w:val="28"/>
        </w:rPr>
      </w:pPr>
      <w:r w:rsidRPr="0098330C">
        <w:rPr>
          <w:sz w:val="28"/>
          <w:szCs w:val="28"/>
        </w:rPr>
        <w:t xml:space="preserve">для варианта вложения капитала К2 – 30% = (0,5 * 20 + 0,5 * 40); для варианта вложения капитала К3 – 40% = (0,5 * 30 + 0,5 * 50). </w:t>
      </w:r>
    </w:p>
    <w:p w:rsidR="006B397F" w:rsidRDefault="006B397F" w:rsidP="006B397F">
      <w:pPr>
        <w:spacing w:line="360" w:lineRule="auto"/>
        <w:ind w:firstLine="720"/>
        <w:jc w:val="both"/>
        <w:rPr>
          <w:sz w:val="28"/>
          <w:szCs w:val="28"/>
        </w:rPr>
      </w:pPr>
      <w:r w:rsidRPr="0098330C">
        <w:rPr>
          <w:sz w:val="28"/>
          <w:szCs w:val="28"/>
        </w:rPr>
        <w:t>По величине средней нормы прибыли выбираем вариант вложения капитала К1, дающий наибольшую величину средней нормы прибыли на вложенный капитал.</w:t>
      </w:r>
    </w:p>
    <w:p w:rsidR="006B397F" w:rsidRDefault="006B397F" w:rsidP="006B397F">
      <w:pPr>
        <w:spacing w:line="360" w:lineRule="auto"/>
        <w:ind w:firstLine="720"/>
        <w:jc w:val="both"/>
        <w:rPr>
          <w:b/>
          <w:sz w:val="28"/>
          <w:szCs w:val="28"/>
        </w:rPr>
      </w:pPr>
    </w:p>
    <w:p w:rsidR="006B397F" w:rsidRDefault="006B397F" w:rsidP="006B397F">
      <w:pPr>
        <w:spacing w:line="360" w:lineRule="auto"/>
        <w:ind w:firstLine="720"/>
        <w:jc w:val="both"/>
        <w:rPr>
          <w:b/>
          <w:sz w:val="28"/>
          <w:szCs w:val="28"/>
        </w:rPr>
      </w:pPr>
    </w:p>
    <w:p w:rsidR="006B397F" w:rsidRPr="006E2C95" w:rsidRDefault="006B397F" w:rsidP="006B397F">
      <w:pPr>
        <w:spacing w:line="360" w:lineRule="auto"/>
        <w:ind w:firstLine="680"/>
        <w:jc w:val="center"/>
        <w:rPr>
          <w:b/>
          <w:bCs/>
          <w:sz w:val="28"/>
          <w:szCs w:val="28"/>
        </w:rPr>
      </w:pPr>
      <w:r>
        <w:rPr>
          <w:b/>
          <w:bCs/>
          <w:sz w:val="28"/>
          <w:szCs w:val="28"/>
        </w:rPr>
        <w:t xml:space="preserve">2.2 </w:t>
      </w:r>
      <w:r w:rsidRPr="0098330C">
        <w:rPr>
          <w:b/>
          <w:bCs/>
          <w:sz w:val="28"/>
          <w:szCs w:val="28"/>
        </w:rPr>
        <w:t>Приемы риск-менеджмента.</w:t>
      </w:r>
    </w:p>
    <w:p w:rsidR="006B397F" w:rsidRPr="0098330C" w:rsidRDefault="006B397F" w:rsidP="006B397F">
      <w:pPr>
        <w:spacing w:line="360" w:lineRule="auto"/>
        <w:ind w:firstLine="680"/>
        <w:jc w:val="both"/>
        <w:rPr>
          <w:sz w:val="28"/>
          <w:szCs w:val="28"/>
        </w:rPr>
      </w:pPr>
      <w:r w:rsidRPr="0098330C">
        <w:rPr>
          <w:sz w:val="28"/>
          <w:szCs w:val="28"/>
        </w:rPr>
        <w:t>Приемы риск-менеджмента представляют собой приемы управления риском. Они состоят из средств разрешения рисков и приемов снижения степени риска. Средствами разрешения рисков являются: избежание их, удержание, передача.</w:t>
      </w:r>
    </w:p>
    <w:p w:rsidR="006B397F" w:rsidRPr="0098330C" w:rsidRDefault="006B397F" w:rsidP="006B397F">
      <w:pPr>
        <w:spacing w:line="360" w:lineRule="auto"/>
        <w:ind w:firstLine="680"/>
        <w:jc w:val="both"/>
        <w:rPr>
          <w:sz w:val="28"/>
          <w:szCs w:val="28"/>
        </w:rPr>
      </w:pPr>
      <w:r w:rsidRPr="0098330C">
        <w:rPr>
          <w:sz w:val="28"/>
          <w:szCs w:val="28"/>
        </w:rPr>
        <w:t xml:space="preserve">Избежание риска означает простое уклонение от мероприятия, связанного с риском. Однако избежание риска для инвестора зачастую означает отказ от прибыли. </w:t>
      </w:r>
    </w:p>
    <w:p w:rsidR="006B397F" w:rsidRPr="0098330C" w:rsidRDefault="006B397F" w:rsidP="006B397F">
      <w:pPr>
        <w:spacing w:line="360" w:lineRule="auto"/>
        <w:ind w:firstLine="680"/>
        <w:jc w:val="both"/>
        <w:rPr>
          <w:sz w:val="28"/>
          <w:szCs w:val="28"/>
        </w:rPr>
      </w:pPr>
      <w:r w:rsidRPr="0098330C">
        <w:rPr>
          <w:sz w:val="28"/>
          <w:szCs w:val="28"/>
        </w:rPr>
        <w:t>Удержание риска – это оставление риска за инвестором, т. е. на его ответственности. Так, инвестор, вкладывая венчурный капитал, заранее уверен, что он может за счет собственных средств покрыть возможную потерю венчурного капитала</w:t>
      </w:r>
      <w:r w:rsidR="00E26D68" w:rsidRPr="001D58AD">
        <w:rPr>
          <w:sz w:val="28"/>
          <w:szCs w:val="28"/>
        </w:rPr>
        <w:t>[</w:t>
      </w:r>
      <w:r w:rsidR="00E26D68">
        <w:rPr>
          <w:sz w:val="28"/>
          <w:szCs w:val="28"/>
        </w:rPr>
        <w:t>7</w:t>
      </w:r>
      <w:r w:rsidR="00E26D68" w:rsidRPr="001D58AD">
        <w:rPr>
          <w:sz w:val="28"/>
          <w:szCs w:val="28"/>
        </w:rPr>
        <w:t>]</w:t>
      </w:r>
      <w:r w:rsidRPr="0098330C">
        <w:rPr>
          <w:sz w:val="28"/>
          <w:szCs w:val="28"/>
        </w:rPr>
        <w:t>.</w:t>
      </w:r>
    </w:p>
    <w:p w:rsidR="006B397F" w:rsidRPr="0098330C" w:rsidRDefault="006B397F" w:rsidP="006B397F">
      <w:pPr>
        <w:spacing w:line="360" w:lineRule="auto"/>
        <w:ind w:firstLine="680"/>
        <w:jc w:val="both"/>
        <w:rPr>
          <w:sz w:val="28"/>
          <w:szCs w:val="28"/>
        </w:rPr>
      </w:pPr>
      <w:r w:rsidRPr="0098330C">
        <w:rPr>
          <w:sz w:val="28"/>
          <w:szCs w:val="28"/>
        </w:rPr>
        <w:t xml:space="preserve">Передача риска означает, что инвестор передает ответственность за риск кому-то другому, например, страховой компании. В данном случае передача риска произошла путем страхования риска. </w:t>
      </w:r>
    </w:p>
    <w:p w:rsidR="006B397F" w:rsidRPr="0098330C" w:rsidRDefault="006B397F" w:rsidP="006B397F">
      <w:pPr>
        <w:spacing w:line="360" w:lineRule="auto"/>
        <w:ind w:firstLine="680"/>
        <w:jc w:val="both"/>
        <w:rPr>
          <w:sz w:val="28"/>
          <w:szCs w:val="28"/>
        </w:rPr>
      </w:pPr>
      <w:r w:rsidRPr="0098330C">
        <w:rPr>
          <w:sz w:val="28"/>
          <w:szCs w:val="28"/>
        </w:rPr>
        <w:t>Снижение степени риска – это сокращение вероятности и объема потерь.</w:t>
      </w:r>
      <w:r>
        <w:rPr>
          <w:sz w:val="28"/>
          <w:szCs w:val="28"/>
        </w:rPr>
        <w:t xml:space="preserve"> </w:t>
      </w:r>
      <w:r w:rsidRPr="0098330C">
        <w:rPr>
          <w:sz w:val="28"/>
          <w:szCs w:val="28"/>
        </w:rPr>
        <w:t>Для снижения степени риска применяются различные приемы. Наиболее распространенными являются:</w:t>
      </w:r>
    </w:p>
    <w:p w:rsidR="006B397F" w:rsidRPr="0098330C" w:rsidRDefault="006B397F" w:rsidP="006B397F">
      <w:pPr>
        <w:spacing w:line="360" w:lineRule="auto"/>
        <w:ind w:firstLine="680"/>
        <w:jc w:val="both"/>
        <w:rPr>
          <w:sz w:val="28"/>
          <w:szCs w:val="28"/>
        </w:rPr>
      </w:pPr>
      <w:r w:rsidRPr="0098330C">
        <w:rPr>
          <w:sz w:val="28"/>
          <w:szCs w:val="28"/>
        </w:rPr>
        <w:t>- диверсификация;</w:t>
      </w:r>
    </w:p>
    <w:p w:rsidR="006B397F" w:rsidRPr="0098330C" w:rsidRDefault="006B397F" w:rsidP="006B397F">
      <w:pPr>
        <w:spacing w:line="360" w:lineRule="auto"/>
        <w:ind w:firstLine="680"/>
        <w:jc w:val="both"/>
        <w:rPr>
          <w:sz w:val="28"/>
          <w:szCs w:val="28"/>
        </w:rPr>
      </w:pPr>
      <w:r w:rsidRPr="0098330C">
        <w:rPr>
          <w:sz w:val="28"/>
          <w:szCs w:val="28"/>
        </w:rPr>
        <w:t>- приобретение дополнительной информации о выборе и результатах;</w:t>
      </w:r>
    </w:p>
    <w:p w:rsidR="006B397F" w:rsidRPr="0098330C" w:rsidRDefault="006B397F" w:rsidP="006B397F">
      <w:pPr>
        <w:spacing w:line="360" w:lineRule="auto"/>
        <w:ind w:firstLine="680"/>
        <w:jc w:val="both"/>
        <w:rPr>
          <w:sz w:val="28"/>
          <w:szCs w:val="28"/>
        </w:rPr>
      </w:pPr>
      <w:r w:rsidRPr="0098330C">
        <w:rPr>
          <w:sz w:val="28"/>
          <w:szCs w:val="28"/>
        </w:rPr>
        <w:t>- лимитирование;</w:t>
      </w:r>
    </w:p>
    <w:p w:rsidR="006B397F" w:rsidRPr="0098330C" w:rsidRDefault="006B397F" w:rsidP="006B397F">
      <w:pPr>
        <w:spacing w:line="360" w:lineRule="auto"/>
        <w:ind w:firstLine="680"/>
        <w:jc w:val="both"/>
        <w:rPr>
          <w:sz w:val="28"/>
          <w:szCs w:val="28"/>
        </w:rPr>
      </w:pPr>
      <w:r w:rsidRPr="0098330C">
        <w:rPr>
          <w:sz w:val="28"/>
          <w:szCs w:val="28"/>
        </w:rPr>
        <w:t>- самострахование;</w:t>
      </w:r>
    </w:p>
    <w:p w:rsidR="006B397F" w:rsidRPr="0098330C" w:rsidRDefault="006B397F" w:rsidP="006B397F">
      <w:pPr>
        <w:spacing w:line="360" w:lineRule="auto"/>
        <w:ind w:firstLine="680"/>
        <w:jc w:val="both"/>
        <w:rPr>
          <w:sz w:val="28"/>
          <w:szCs w:val="28"/>
        </w:rPr>
      </w:pPr>
      <w:r w:rsidRPr="0098330C">
        <w:rPr>
          <w:sz w:val="28"/>
          <w:szCs w:val="28"/>
        </w:rPr>
        <w:t>- страхование;</w:t>
      </w:r>
    </w:p>
    <w:p w:rsidR="006B397F" w:rsidRPr="0098330C" w:rsidRDefault="006B397F" w:rsidP="006B397F">
      <w:pPr>
        <w:spacing w:line="360" w:lineRule="auto"/>
        <w:ind w:firstLine="680"/>
        <w:jc w:val="both"/>
        <w:rPr>
          <w:sz w:val="28"/>
          <w:szCs w:val="28"/>
        </w:rPr>
      </w:pPr>
      <w:r w:rsidRPr="0098330C">
        <w:rPr>
          <w:sz w:val="28"/>
          <w:szCs w:val="28"/>
        </w:rPr>
        <w:t>- страхование от валютных рисков;</w:t>
      </w:r>
    </w:p>
    <w:p w:rsidR="006B397F" w:rsidRPr="0098330C" w:rsidRDefault="006B397F" w:rsidP="006B397F">
      <w:pPr>
        <w:spacing w:line="360" w:lineRule="auto"/>
        <w:ind w:firstLine="680"/>
        <w:jc w:val="both"/>
        <w:rPr>
          <w:sz w:val="28"/>
          <w:szCs w:val="28"/>
        </w:rPr>
      </w:pPr>
      <w:r w:rsidRPr="0098330C">
        <w:rPr>
          <w:sz w:val="28"/>
          <w:szCs w:val="28"/>
        </w:rPr>
        <w:t>- хеджирование;</w:t>
      </w:r>
    </w:p>
    <w:p w:rsidR="006B397F" w:rsidRPr="0098330C" w:rsidRDefault="006B397F" w:rsidP="006B397F">
      <w:pPr>
        <w:spacing w:line="360" w:lineRule="auto"/>
        <w:ind w:firstLine="680"/>
        <w:jc w:val="both"/>
        <w:rPr>
          <w:sz w:val="28"/>
          <w:szCs w:val="28"/>
        </w:rPr>
      </w:pPr>
      <w:r w:rsidRPr="0098330C">
        <w:rPr>
          <w:sz w:val="28"/>
          <w:szCs w:val="28"/>
        </w:rPr>
        <w:t>- приобретение контроля над деятельностью в связанных областях;</w:t>
      </w:r>
    </w:p>
    <w:p w:rsidR="006B397F" w:rsidRPr="0098330C" w:rsidRDefault="006B397F" w:rsidP="006B397F">
      <w:pPr>
        <w:spacing w:line="360" w:lineRule="auto"/>
        <w:ind w:firstLine="680"/>
        <w:jc w:val="both"/>
        <w:rPr>
          <w:sz w:val="28"/>
          <w:szCs w:val="28"/>
        </w:rPr>
      </w:pPr>
      <w:r w:rsidRPr="0098330C">
        <w:rPr>
          <w:sz w:val="28"/>
          <w:szCs w:val="28"/>
        </w:rPr>
        <w:t>- учет и оценка доли использования специфических фондов компании в ее общих фондах и др.</w:t>
      </w:r>
    </w:p>
    <w:p w:rsidR="006B397F" w:rsidRPr="0098330C" w:rsidRDefault="006B397F" w:rsidP="006B397F">
      <w:pPr>
        <w:spacing w:line="360" w:lineRule="auto"/>
        <w:ind w:firstLine="680"/>
        <w:jc w:val="both"/>
        <w:rPr>
          <w:sz w:val="28"/>
          <w:szCs w:val="28"/>
        </w:rPr>
      </w:pPr>
      <w:r w:rsidRPr="0098330C">
        <w:rPr>
          <w:sz w:val="28"/>
          <w:szCs w:val="28"/>
        </w:rPr>
        <w:t>Диверсификация представляет собой процесс распределения капитала между различными объектами вложения, которые непосредственно не связаны между собой.</w:t>
      </w:r>
    </w:p>
    <w:p w:rsidR="006B397F" w:rsidRPr="0098330C" w:rsidRDefault="006B397F" w:rsidP="006B397F">
      <w:pPr>
        <w:spacing w:line="360" w:lineRule="auto"/>
        <w:ind w:firstLine="680"/>
        <w:jc w:val="both"/>
        <w:rPr>
          <w:sz w:val="28"/>
          <w:szCs w:val="28"/>
        </w:rPr>
      </w:pPr>
      <w:r w:rsidRPr="0098330C">
        <w:rPr>
          <w:sz w:val="28"/>
          <w:szCs w:val="28"/>
        </w:rPr>
        <w:t>Диверсификация позволяет избежать части риска при распределении капитала между разнообразными видами деятельности. Например, приобретение инвестором акций пяти разных акционерных обществ вместо акций одного общества увеличивает вероятность получение им среднего дохода и соответственно снижает степень риска.</w:t>
      </w:r>
    </w:p>
    <w:p w:rsidR="006B397F" w:rsidRPr="0098330C" w:rsidRDefault="006B397F" w:rsidP="006B397F">
      <w:pPr>
        <w:spacing w:line="360" w:lineRule="auto"/>
        <w:ind w:firstLine="680"/>
        <w:jc w:val="both"/>
        <w:rPr>
          <w:sz w:val="28"/>
          <w:szCs w:val="28"/>
        </w:rPr>
      </w:pPr>
      <w:r w:rsidRPr="0098330C">
        <w:rPr>
          <w:sz w:val="28"/>
          <w:szCs w:val="28"/>
        </w:rPr>
        <w:t>Диверсификация является наиболее обоснованным и относительно менее издержкоемким способом снижения степени финансового риска.</w:t>
      </w:r>
    </w:p>
    <w:p w:rsidR="006B397F" w:rsidRPr="0098330C" w:rsidRDefault="006B397F" w:rsidP="006B397F">
      <w:pPr>
        <w:spacing w:line="360" w:lineRule="auto"/>
        <w:ind w:firstLine="680"/>
        <w:jc w:val="both"/>
        <w:rPr>
          <w:sz w:val="28"/>
          <w:szCs w:val="28"/>
        </w:rPr>
      </w:pPr>
      <w:r w:rsidRPr="0098330C">
        <w:rPr>
          <w:sz w:val="28"/>
          <w:szCs w:val="28"/>
        </w:rPr>
        <w:t>Диверсификация – это рассеивание инвестиционного риска. Однако она не может свести инвестиционный риск до нуля. Это связано с тем, что на предпринимательство и инвестиционную деятельность хозяйствующего субъекта оказывают влияние внешние факторы, которые не связаны с выбором конкретных объектов вложения капитала, и, следовательно, на них не влияет диверсификация</w:t>
      </w:r>
      <w:r w:rsidR="00E26D68" w:rsidRPr="001D58AD">
        <w:rPr>
          <w:sz w:val="28"/>
          <w:szCs w:val="28"/>
        </w:rPr>
        <w:t>[</w:t>
      </w:r>
      <w:r w:rsidR="00E26D68">
        <w:rPr>
          <w:sz w:val="28"/>
          <w:szCs w:val="28"/>
        </w:rPr>
        <w:t>8</w:t>
      </w:r>
      <w:r w:rsidR="00E26D68" w:rsidRPr="001D58AD">
        <w:rPr>
          <w:sz w:val="28"/>
          <w:szCs w:val="28"/>
        </w:rPr>
        <w:t>]</w:t>
      </w:r>
      <w:r w:rsidRPr="0098330C">
        <w:rPr>
          <w:sz w:val="28"/>
          <w:szCs w:val="28"/>
        </w:rPr>
        <w:t>.</w:t>
      </w:r>
    </w:p>
    <w:p w:rsidR="006B397F" w:rsidRPr="0098330C" w:rsidRDefault="006B397F" w:rsidP="006B397F">
      <w:pPr>
        <w:spacing w:line="360" w:lineRule="auto"/>
        <w:ind w:firstLine="680"/>
        <w:jc w:val="both"/>
        <w:rPr>
          <w:sz w:val="28"/>
          <w:szCs w:val="28"/>
        </w:rPr>
      </w:pPr>
      <w:r w:rsidRPr="0098330C">
        <w:rPr>
          <w:sz w:val="28"/>
          <w:szCs w:val="28"/>
        </w:rPr>
        <w:t>Внешние факторы затрагивают весь финансовый рынок, т. е. они влияют на финансовую деятельность всех инвестиционных институтов, банков, финансовых компаний, а не на отдельные хозяйствующие субъекты.</w:t>
      </w:r>
    </w:p>
    <w:p w:rsidR="006B397F" w:rsidRPr="0098330C" w:rsidRDefault="006B397F" w:rsidP="006B397F">
      <w:pPr>
        <w:spacing w:line="360" w:lineRule="auto"/>
        <w:ind w:firstLine="680"/>
        <w:jc w:val="both"/>
        <w:rPr>
          <w:sz w:val="28"/>
          <w:szCs w:val="28"/>
        </w:rPr>
      </w:pPr>
      <w:r w:rsidRPr="0098330C">
        <w:rPr>
          <w:sz w:val="28"/>
          <w:szCs w:val="28"/>
        </w:rPr>
        <w:t>К внешним факторам относятся процессы, происходящие в экономике страны в целом, военные действия, гражданские волнения, инфляция и дефляция, изменение учетной ставки Банка России, изменение процентных ставок по депозитам, кредитам в коммерческих банках, и т. д. Риск, обусловленный этими процессами, нельзя уменьшить с помощью диверсификации.</w:t>
      </w:r>
    </w:p>
    <w:p w:rsidR="006B397F" w:rsidRPr="0098330C" w:rsidRDefault="006B397F" w:rsidP="006B397F">
      <w:pPr>
        <w:spacing w:line="360" w:lineRule="auto"/>
        <w:ind w:firstLine="680"/>
        <w:jc w:val="both"/>
        <w:rPr>
          <w:sz w:val="28"/>
          <w:szCs w:val="28"/>
        </w:rPr>
      </w:pPr>
      <w:r w:rsidRPr="0098330C">
        <w:rPr>
          <w:sz w:val="28"/>
          <w:szCs w:val="28"/>
        </w:rPr>
        <w:t>Таким образом, риск состоит из двух частей: диверсифицируемого и недиверсифицируемого риска</w:t>
      </w:r>
      <w:r w:rsidR="00E26D68" w:rsidRPr="001D58AD">
        <w:rPr>
          <w:sz w:val="28"/>
          <w:szCs w:val="28"/>
        </w:rPr>
        <w:t>[</w:t>
      </w:r>
      <w:r w:rsidR="00E26D68">
        <w:rPr>
          <w:sz w:val="28"/>
          <w:szCs w:val="28"/>
        </w:rPr>
        <w:t>8</w:t>
      </w:r>
      <w:r w:rsidR="00E26D68" w:rsidRPr="001D58AD">
        <w:rPr>
          <w:sz w:val="28"/>
          <w:szCs w:val="28"/>
        </w:rPr>
        <w:t>]</w:t>
      </w:r>
      <w:r w:rsidRPr="0098330C">
        <w:rPr>
          <w:sz w:val="28"/>
          <w:szCs w:val="28"/>
        </w:rPr>
        <w:t>.</w:t>
      </w:r>
    </w:p>
    <w:p w:rsidR="006B397F" w:rsidRPr="0098330C" w:rsidRDefault="006B397F" w:rsidP="006B397F">
      <w:pPr>
        <w:spacing w:line="360" w:lineRule="auto"/>
        <w:ind w:firstLine="680"/>
        <w:jc w:val="both"/>
        <w:rPr>
          <w:sz w:val="28"/>
          <w:szCs w:val="28"/>
        </w:rPr>
      </w:pPr>
      <w:r w:rsidRPr="0098330C">
        <w:rPr>
          <w:sz w:val="28"/>
          <w:szCs w:val="28"/>
        </w:rPr>
        <w:t>Диверсифицируемый риск, называемый еще несистематическим, может быть устранен путем его рассеивания, т.е. диверсификацией.</w:t>
      </w:r>
    </w:p>
    <w:p w:rsidR="006B397F" w:rsidRPr="0098330C" w:rsidRDefault="006B397F" w:rsidP="006B397F">
      <w:pPr>
        <w:spacing w:line="360" w:lineRule="auto"/>
        <w:ind w:firstLine="680"/>
        <w:jc w:val="both"/>
        <w:rPr>
          <w:sz w:val="28"/>
          <w:szCs w:val="28"/>
        </w:rPr>
      </w:pPr>
      <w:r w:rsidRPr="0098330C">
        <w:rPr>
          <w:sz w:val="28"/>
          <w:szCs w:val="28"/>
        </w:rPr>
        <w:t>Недиверсифицируемый риск, называемый еще систематическим, не может быть уменьшен диверсификацией.</w:t>
      </w:r>
    </w:p>
    <w:p w:rsidR="006B397F" w:rsidRPr="0098330C" w:rsidRDefault="006B397F" w:rsidP="006B397F">
      <w:pPr>
        <w:spacing w:line="360" w:lineRule="auto"/>
        <w:ind w:firstLine="680"/>
        <w:jc w:val="both"/>
        <w:rPr>
          <w:sz w:val="28"/>
          <w:szCs w:val="28"/>
        </w:rPr>
      </w:pPr>
      <w:r w:rsidRPr="0098330C">
        <w:rPr>
          <w:sz w:val="28"/>
          <w:szCs w:val="28"/>
        </w:rPr>
        <w:t>Лимитирование – это установление лимита, т. е. предельных сумм расходов, продажи, кредита и т. п. Лимитирование является важным приемом снижения степени риска и применяется банками при выдаче ссуд, при заключении договора на овердрафт и т. п.</w:t>
      </w:r>
      <w:r>
        <w:rPr>
          <w:sz w:val="28"/>
          <w:szCs w:val="28"/>
        </w:rPr>
        <w:t xml:space="preserve"> </w:t>
      </w:r>
      <w:r w:rsidRPr="0098330C">
        <w:rPr>
          <w:sz w:val="28"/>
          <w:szCs w:val="28"/>
        </w:rPr>
        <w:t>Хозяйствующими субъектами он применяется при продаже товаров в кредит, предоставление займов, определении сумм вложения капитала и т.п.</w:t>
      </w:r>
    </w:p>
    <w:p w:rsidR="006B397F" w:rsidRPr="0098330C" w:rsidRDefault="006B397F" w:rsidP="006B397F">
      <w:pPr>
        <w:spacing w:line="360" w:lineRule="auto"/>
        <w:ind w:firstLine="680"/>
        <w:jc w:val="both"/>
        <w:rPr>
          <w:sz w:val="28"/>
          <w:szCs w:val="28"/>
        </w:rPr>
      </w:pPr>
      <w:r w:rsidRPr="0098330C">
        <w:rPr>
          <w:sz w:val="28"/>
          <w:szCs w:val="28"/>
        </w:rPr>
        <w:t>Самострахование означает, что предприниматель предпочитает подстраховаться сам, чем покупать страховку в страховой компании. Тем самым он экономит на затратах капитала по страхованию. Самострахование представляет собой децентрализованную форму создания натуральных и страховых фондов непосредственно в хозяйствующем субъекте, особенно тех, чья деятельность подвержена риску.</w:t>
      </w:r>
    </w:p>
    <w:p w:rsidR="006B397F" w:rsidRPr="0098330C" w:rsidRDefault="006B397F" w:rsidP="006B397F">
      <w:pPr>
        <w:spacing w:line="360" w:lineRule="auto"/>
        <w:ind w:firstLine="680"/>
        <w:jc w:val="both"/>
        <w:rPr>
          <w:sz w:val="28"/>
          <w:szCs w:val="28"/>
        </w:rPr>
      </w:pPr>
      <w:r w:rsidRPr="0098330C">
        <w:rPr>
          <w:sz w:val="28"/>
          <w:szCs w:val="28"/>
        </w:rPr>
        <w:t>Создание предпринимателем обособленного фонда возмещения возможных убытков в производственно-торговом процессе выражает сущность самострахования. Основная задача самострахования заключается в оперативном преодолении временных затруднений финансово-коммерческой деятельности. В процессе самострахования создаются различные резервные и страховые фонды. Эти фонды в зависимости от цели назначения могут создаваться в натуральной или денежной форме.</w:t>
      </w:r>
    </w:p>
    <w:p w:rsidR="006B397F" w:rsidRPr="0098330C" w:rsidRDefault="006B397F" w:rsidP="006B397F">
      <w:pPr>
        <w:spacing w:line="360" w:lineRule="auto"/>
        <w:ind w:firstLine="680"/>
        <w:jc w:val="both"/>
        <w:rPr>
          <w:sz w:val="28"/>
          <w:szCs w:val="28"/>
        </w:rPr>
      </w:pPr>
      <w:r w:rsidRPr="0098330C">
        <w:rPr>
          <w:sz w:val="28"/>
          <w:szCs w:val="28"/>
        </w:rPr>
        <w:t>Предпринимательский риск – это риск неполучения ожидаемых доходов от предпринимательской деятельности. По договору страхования предпринимательского риска может быть застрахован только самого страхователя и только в его пользу. Страховая сумма не должна превышать страховую стоимость предпринимательского риска. Страховой стоимостью предпринимательского риска является сумма убытков, как можно ожидать, понес бы при наступлении страхового случая</w:t>
      </w:r>
      <w:r w:rsidR="00E26D68" w:rsidRPr="001D58AD">
        <w:rPr>
          <w:sz w:val="28"/>
          <w:szCs w:val="28"/>
        </w:rPr>
        <w:t>[</w:t>
      </w:r>
      <w:r w:rsidR="00E26D68">
        <w:rPr>
          <w:sz w:val="28"/>
          <w:szCs w:val="28"/>
        </w:rPr>
        <w:t>8</w:t>
      </w:r>
      <w:r w:rsidR="00E26D68" w:rsidRPr="001D58AD">
        <w:rPr>
          <w:sz w:val="28"/>
          <w:szCs w:val="28"/>
        </w:rPr>
        <w:t>]</w:t>
      </w:r>
      <w:r w:rsidRPr="0098330C">
        <w:rPr>
          <w:sz w:val="28"/>
          <w:szCs w:val="28"/>
        </w:rPr>
        <w:t>.</w:t>
      </w:r>
    </w:p>
    <w:p w:rsidR="006B397F" w:rsidRPr="0098330C" w:rsidRDefault="006B397F" w:rsidP="006B397F">
      <w:pPr>
        <w:spacing w:line="360" w:lineRule="auto"/>
        <w:ind w:firstLine="680"/>
        <w:jc w:val="both"/>
        <w:rPr>
          <w:sz w:val="28"/>
          <w:szCs w:val="28"/>
        </w:rPr>
      </w:pPr>
      <w:r w:rsidRPr="0098330C">
        <w:rPr>
          <w:sz w:val="28"/>
          <w:szCs w:val="28"/>
        </w:rPr>
        <w:t>Хеджирование используется в банковской, биржевой и коммерческой практике для обозначения различных методов страхования валютных рисков. В отечественной литературе термин «хеджирование» стал применяться в более широком смысле как страхование рисков от неблагоприятных изменений цен на любые товарно-материальные ценности по контрактам и коммерческим операциям, предусматривающим поставки товаров в будущих периодах.</w:t>
      </w:r>
    </w:p>
    <w:p w:rsidR="006B397F" w:rsidRPr="0098330C" w:rsidRDefault="006B397F" w:rsidP="006B397F">
      <w:pPr>
        <w:spacing w:line="360" w:lineRule="auto"/>
        <w:ind w:firstLine="680"/>
        <w:jc w:val="both"/>
        <w:rPr>
          <w:sz w:val="28"/>
          <w:szCs w:val="28"/>
        </w:rPr>
      </w:pPr>
      <w:r w:rsidRPr="0098330C">
        <w:rPr>
          <w:sz w:val="28"/>
          <w:szCs w:val="28"/>
        </w:rPr>
        <w:t>Контракт, который служит для страховки от рисков изменения курсов, носит название «хедж». Хозяйствующий субъект, осуществляющий хеджирование, называется «хеджер». Существуют две операции хеджировании: хеджирование на повышение и хеджирование на понижение.</w:t>
      </w:r>
    </w:p>
    <w:p w:rsidR="006B397F" w:rsidRPr="0098330C" w:rsidRDefault="006B397F" w:rsidP="006B397F">
      <w:pPr>
        <w:spacing w:line="360" w:lineRule="auto"/>
        <w:ind w:firstLine="680"/>
        <w:jc w:val="both"/>
        <w:rPr>
          <w:sz w:val="28"/>
          <w:szCs w:val="28"/>
        </w:rPr>
      </w:pPr>
      <w:r w:rsidRPr="0098330C">
        <w:rPr>
          <w:sz w:val="28"/>
          <w:szCs w:val="28"/>
        </w:rPr>
        <w:t>Хеджирование на повышение, или хеджирование покупкой, представляет собой биржевую операцию по покупке срочных контрактов или опционов. Хедж на повышение применятся в тех случаях, когда необходимо застраховаться от возможного повышения цен (курсов) в будущем. Он позволяет установить покупную цену намного раньше, чем был приобретен реальный това</w:t>
      </w:r>
      <w:r w:rsidR="00777E89">
        <w:rPr>
          <w:sz w:val="28"/>
          <w:szCs w:val="28"/>
        </w:rPr>
        <w:t>р. Предположим, что цена товара</w:t>
      </w:r>
      <w:r w:rsidRPr="0098330C">
        <w:rPr>
          <w:sz w:val="28"/>
          <w:szCs w:val="28"/>
        </w:rPr>
        <w:t xml:space="preserve"> через три месяца вырастет, а товар нужен будет именно через три месяца. Для компенсации потерь от предполагаемого роста цен необходимо купить сейчас по сегодняшней цене срочный контракт, связанный с этим товаром, и продать его через три месяца в тот момент, когда будет приобретаться товар. Поскольку цена на товар и на связанный с ним срочный контракт изменятся пропорционально в одном направлении, то купленный ранее контракт можно продать дороже почти на столько же, на сколько возрастет к этому времени цена товара. Таким образом, хеджер, осуществляющий хеджирование на повышение, страхует себя от возможного повышения цен в будущем.</w:t>
      </w:r>
    </w:p>
    <w:p w:rsidR="006B397F" w:rsidRPr="0098330C" w:rsidRDefault="006B397F" w:rsidP="006B397F">
      <w:pPr>
        <w:spacing w:line="360" w:lineRule="auto"/>
        <w:ind w:firstLine="680"/>
        <w:jc w:val="both"/>
        <w:rPr>
          <w:sz w:val="28"/>
          <w:szCs w:val="28"/>
        </w:rPr>
      </w:pPr>
      <w:r w:rsidRPr="0098330C">
        <w:rPr>
          <w:sz w:val="28"/>
          <w:szCs w:val="28"/>
        </w:rPr>
        <w:t>Хеджирование на понижение, или хеджирование продажей – это биржевая операция с продажей срочного контракта. Хеджер, осуществляющий хеджирование на понижение, предполагает совершить в будущем продажу товара, и поэтому, продавая на бирже срочный контракт или опцион, он страхует себя от возможного снижения цен в будущем. Предположим, что цена товара (курс валюты, ценных бумаг) через три месяца снижается, а товар нужно будет продавать через три месяца. Для компенсации предполагаемых потерь от снижения цены хеджер продает срочный контракт сегодня по высокой цене, а при продаже своего товара через три</w:t>
      </w:r>
      <w:r>
        <w:rPr>
          <w:sz w:val="28"/>
          <w:szCs w:val="28"/>
        </w:rPr>
        <w:t xml:space="preserve"> </w:t>
      </w:r>
      <w:r w:rsidRPr="0098330C">
        <w:rPr>
          <w:sz w:val="28"/>
          <w:szCs w:val="28"/>
        </w:rPr>
        <w:t>месяца, когда цена на него упала, покупает такой же срочный контракт по снизившейся (почти на столько же) цене. Таким образом, хедж на понижение применятся в тех случаях, когда товар необходимо продать позднее.</w:t>
      </w:r>
    </w:p>
    <w:p w:rsidR="006B397F" w:rsidRPr="0098330C" w:rsidRDefault="006B397F" w:rsidP="006B397F">
      <w:pPr>
        <w:spacing w:line="360" w:lineRule="auto"/>
        <w:ind w:firstLine="680"/>
        <w:jc w:val="both"/>
        <w:rPr>
          <w:sz w:val="28"/>
          <w:szCs w:val="28"/>
        </w:rPr>
      </w:pPr>
      <w:r w:rsidRPr="0098330C">
        <w:rPr>
          <w:sz w:val="28"/>
          <w:szCs w:val="28"/>
        </w:rPr>
        <w:t>Пример.</w:t>
      </w:r>
    </w:p>
    <w:p w:rsidR="006B397F" w:rsidRPr="0098330C" w:rsidRDefault="006B397F" w:rsidP="006B397F">
      <w:pPr>
        <w:spacing w:line="360" w:lineRule="auto"/>
        <w:ind w:firstLine="680"/>
        <w:jc w:val="both"/>
        <w:rPr>
          <w:sz w:val="28"/>
          <w:szCs w:val="28"/>
        </w:rPr>
      </w:pPr>
      <w:r w:rsidRPr="0098330C">
        <w:rPr>
          <w:sz w:val="28"/>
          <w:szCs w:val="28"/>
        </w:rPr>
        <w:t>Отказ хозяйствующего субъекта</w:t>
      </w:r>
      <w:r>
        <w:rPr>
          <w:sz w:val="28"/>
          <w:szCs w:val="28"/>
        </w:rPr>
        <w:t xml:space="preserve"> </w:t>
      </w:r>
      <w:r w:rsidRPr="0098330C">
        <w:rPr>
          <w:sz w:val="28"/>
          <w:szCs w:val="28"/>
        </w:rPr>
        <w:t>от хеджирования валютных рисков.</w:t>
      </w:r>
    </w:p>
    <w:p w:rsidR="006B397F" w:rsidRPr="0098330C" w:rsidRDefault="006B397F" w:rsidP="006B397F">
      <w:pPr>
        <w:spacing w:line="360" w:lineRule="auto"/>
        <w:ind w:firstLine="680"/>
        <w:jc w:val="both"/>
        <w:rPr>
          <w:sz w:val="28"/>
          <w:szCs w:val="28"/>
        </w:rPr>
      </w:pPr>
      <w:r w:rsidRPr="0098330C">
        <w:rPr>
          <w:sz w:val="28"/>
          <w:szCs w:val="28"/>
        </w:rPr>
        <w:t xml:space="preserve">В этом случае субъект принимает на себя риск и неявно становится валютным спекулянтом, рассчитывая на приятную динамику валютного курса. При этом стоимость активов ставится в прямую зависимость от курса валюты. </w:t>
      </w:r>
    </w:p>
    <w:p w:rsidR="006B397F" w:rsidRPr="0098330C" w:rsidRDefault="006B397F" w:rsidP="006B397F">
      <w:pPr>
        <w:spacing w:line="360" w:lineRule="auto"/>
        <w:ind w:firstLine="680"/>
        <w:jc w:val="both"/>
        <w:rPr>
          <w:sz w:val="28"/>
          <w:szCs w:val="28"/>
        </w:rPr>
      </w:pPr>
      <w:r w:rsidRPr="0098330C">
        <w:rPr>
          <w:sz w:val="28"/>
          <w:szCs w:val="28"/>
        </w:rPr>
        <w:t xml:space="preserve">Хозяйствующий субъект планирует осуществить через три месяца платежи в сумме 10 тыс. ам. долл. при этом в данный момент курс СПОТ составляет 6000 руб. за один долл. (конец </w:t>
      </w:r>
      <w:smartTag w:uri="urn:schemas-microsoft-com:office:smarttags" w:element="metricconverter">
        <w:smartTagPr>
          <w:attr w:name="ProductID" w:val="1997 г"/>
        </w:smartTagPr>
        <w:r w:rsidRPr="0098330C">
          <w:rPr>
            <w:sz w:val="28"/>
            <w:szCs w:val="28"/>
          </w:rPr>
          <w:t>1997 г</w:t>
        </w:r>
      </w:smartTag>
      <w:r w:rsidRPr="0098330C">
        <w:rPr>
          <w:sz w:val="28"/>
          <w:szCs w:val="28"/>
        </w:rPr>
        <w:t>.). Следовательно, затраты на покупку 10000 ам. долл. составляет 60 млн. руб. Если через три месяца курс СПОТ понизится до 5800 руб. за 1долл., то эквивалент долларовой позиции составит 58 млн. руб. Хозяиствующий субъект затратит на покупку валюты через три месяца 58 млн. руб., т. е. будет иметь экономию денежных средств, или потенциальную прибыль 2 млн. руб. = (60 – 58). Если через три месяца курс СПОТ возрастет до 6200 руб. за 1 долл., то затраты хозяйствующего суъекта на покупку 10 тыс. ам. долл. составят 62 млн. руб. = (6200 руб. х 10 тыс. долл.).</w:t>
      </w:r>
    </w:p>
    <w:p w:rsidR="006B397F" w:rsidRPr="0098330C" w:rsidRDefault="006B397F" w:rsidP="006B397F">
      <w:pPr>
        <w:spacing w:line="360" w:lineRule="auto"/>
        <w:ind w:firstLine="680"/>
        <w:jc w:val="both"/>
        <w:rPr>
          <w:sz w:val="28"/>
          <w:szCs w:val="28"/>
        </w:rPr>
      </w:pPr>
      <w:r w:rsidRPr="0098330C">
        <w:rPr>
          <w:sz w:val="28"/>
          <w:szCs w:val="28"/>
        </w:rPr>
        <w:t>Следовательно, дополнительные затраты на покупку будут равны 2 млн. руб. = (62 – 60).</w:t>
      </w:r>
    </w:p>
    <w:p w:rsidR="006B397F" w:rsidRDefault="006B397F" w:rsidP="006B397F">
      <w:pPr>
        <w:spacing w:line="360" w:lineRule="auto"/>
        <w:ind w:firstLine="720"/>
        <w:jc w:val="both"/>
        <w:rPr>
          <w:sz w:val="28"/>
          <w:szCs w:val="28"/>
        </w:rPr>
      </w:pPr>
      <w:r w:rsidRPr="0098330C">
        <w:rPr>
          <w:sz w:val="28"/>
          <w:szCs w:val="28"/>
        </w:rPr>
        <w:t>Преимущество отказа от хеджирования проявляется в отсутствии предварительных затрат и возможности получить неограниченную прибыль. Недостатком являются риск и возможные потери, вызванные увеличением курса валюты.</w:t>
      </w:r>
    </w:p>
    <w:p w:rsidR="00777E89" w:rsidRPr="00777E89" w:rsidRDefault="008222E0" w:rsidP="008222E0">
      <w:pPr>
        <w:spacing w:line="360" w:lineRule="auto"/>
        <w:jc w:val="center"/>
        <w:rPr>
          <w:b/>
          <w:bCs/>
          <w:sz w:val="28"/>
          <w:szCs w:val="28"/>
        </w:rPr>
      </w:pPr>
      <w:r>
        <w:rPr>
          <w:b/>
          <w:bCs/>
          <w:sz w:val="28"/>
          <w:szCs w:val="28"/>
        </w:rPr>
        <w:t>Заключение</w:t>
      </w:r>
    </w:p>
    <w:p w:rsidR="00777E89" w:rsidRPr="0098330C" w:rsidRDefault="00777E89" w:rsidP="00777E89">
      <w:pPr>
        <w:spacing w:line="360" w:lineRule="auto"/>
        <w:ind w:firstLine="680"/>
        <w:jc w:val="both"/>
        <w:rPr>
          <w:sz w:val="28"/>
          <w:szCs w:val="28"/>
        </w:rPr>
      </w:pPr>
      <w:r w:rsidRPr="0098330C">
        <w:rPr>
          <w:sz w:val="28"/>
          <w:szCs w:val="28"/>
        </w:rPr>
        <w:t>В большинстве работ, посвященных управлению рисками в бизнесе, основное внимание уделяется анализу механизма риска, его распознавания,</w:t>
      </w:r>
      <w:r>
        <w:rPr>
          <w:sz w:val="28"/>
          <w:szCs w:val="28"/>
        </w:rPr>
        <w:t xml:space="preserve"> </w:t>
      </w:r>
      <w:r w:rsidRPr="0098330C">
        <w:rPr>
          <w:sz w:val="28"/>
          <w:szCs w:val="28"/>
        </w:rPr>
        <w:t xml:space="preserve">форм и методов защиты от возможных потерь и т.д. Но компания может иметь прочное финансовое положение, немалые резервные фонды и, тем не менее, оказаться на гране банкротства, если имеющимися денежными ресурсами плохо управляют менеджеры, если сотрудники компании недостаточно квалифицированны, чтобы вовремя и полностью реализовать намеченное, если в этой компании не налажено хорошо планирование, особенно перспективное, стратегическое, если не используются в полной мере возможности антикризисного управления, в частности средства защиты от рисков, иными словами, если в полной мере не используются все потенциалы современного риск-менеджмента, применяемого с учетом специфических условий российской экономики. Поэтому затронутые выше вопросы нашли адекватное отражение в предлагаемой работе. </w:t>
      </w:r>
    </w:p>
    <w:p w:rsidR="00777E89" w:rsidRPr="0098330C" w:rsidRDefault="00777E89" w:rsidP="00777E89">
      <w:pPr>
        <w:spacing w:line="360" w:lineRule="auto"/>
        <w:ind w:firstLine="680"/>
        <w:jc w:val="both"/>
        <w:rPr>
          <w:sz w:val="28"/>
          <w:szCs w:val="28"/>
        </w:rPr>
      </w:pPr>
      <w:r w:rsidRPr="0098330C">
        <w:rPr>
          <w:sz w:val="28"/>
          <w:szCs w:val="28"/>
        </w:rPr>
        <w:t>Риск в бизнесе выступает как сама сущность менеджмента. Не рискующий менеджер вряд ли чего-либо положительного добьется, хотя его подчиненные, возможно, будут чувствовать себя спокойнее. Ни один менеджер не в состоянии устранить риск полностью, но за счет выявления сферы повышенной опасности, точного ее измерения, оценки допустимого уровня риска, осуществления необходимых контрольных процедур хороший менеджер всегда способен владеть ситуацией.</w:t>
      </w:r>
    </w:p>
    <w:p w:rsidR="00777E89" w:rsidRPr="0098330C" w:rsidRDefault="00777E89" w:rsidP="00777E89">
      <w:pPr>
        <w:spacing w:line="360" w:lineRule="auto"/>
        <w:ind w:firstLine="680"/>
        <w:jc w:val="both"/>
        <w:rPr>
          <w:sz w:val="28"/>
          <w:szCs w:val="28"/>
        </w:rPr>
      </w:pPr>
      <w:r w:rsidRPr="0098330C">
        <w:rPr>
          <w:sz w:val="28"/>
          <w:szCs w:val="28"/>
        </w:rPr>
        <w:t>Повышенный риск имеет место в различных обстоятельствах: при принятом неправильном управленческом решении, при неудовлетворительно выполненном подчиненным задании, при неудачном выборе исполнителя, при ошибках в оценке объема продаж продуктов, при отказе руководства фирмы принять обоснованные предложения менеджера и т.д. Иными словами, с рисками связаны буквально все решения или хозяйственные акции менеджера. Искусство последнего заключается в балансировании уровней рисков и потенциальной выгоды, что и составляет существо управления рисками. Менеджер взвешивает положительные и отрицательные стороны действия и оценивает возможные последствия: насколько приемлем риск или он превалирует в сравнении с потенциальной выгодой. Если реально проанализировать все возможные последствия конкретного решения и на этой основе выявить весь шлейф благоприятных и неблагоприятных исходов, то почти всегда риск можно свести к минимуму.</w:t>
      </w:r>
    </w:p>
    <w:p w:rsidR="00777E89" w:rsidRPr="0098330C" w:rsidRDefault="00777E89" w:rsidP="00777E89">
      <w:pPr>
        <w:spacing w:line="360" w:lineRule="auto"/>
        <w:ind w:firstLine="680"/>
        <w:jc w:val="both"/>
        <w:rPr>
          <w:sz w:val="28"/>
          <w:szCs w:val="28"/>
        </w:rPr>
      </w:pPr>
      <w:r w:rsidRPr="0098330C">
        <w:rPr>
          <w:sz w:val="28"/>
          <w:szCs w:val="28"/>
        </w:rPr>
        <w:t>В заключение своей работы я хочу сказать: что</w:t>
      </w:r>
      <w:r>
        <w:rPr>
          <w:sz w:val="28"/>
          <w:szCs w:val="28"/>
        </w:rPr>
        <w:t xml:space="preserve"> </w:t>
      </w:r>
      <w:r w:rsidRPr="0098330C">
        <w:rPr>
          <w:sz w:val="28"/>
          <w:szCs w:val="28"/>
        </w:rPr>
        <w:t xml:space="preserve">любой бизнес связан с неопределенностью, со многими опасностями, с конкуренцией. Риск – неотъемлемая часть деловой активности на любом рынке. Особенно рискованный характер имеет предпринимательская деятельность в современной России. </w:t>
      </w:r>
    </w:p>
    <w:p w:rsidR="00777E89" w:rsidRPr="0098330C" w:rsidRDefault="00777E89" w:rsidP="00777E89">
      <w:pPr>
        <w:spacing w:line="360" w:lineRule="auto"/>
        <w:ind w:firstLine="680"/>
        <w:jc w:val="both"/>
        <w:rPr>
          <w:sz w:val="28"/>
          <w:szCs w:val="28"/>
        </w:rPr>
      </w:pPr>
      <w:r w:rsidRPr="0098330C">
        <w:rPr>
          <w:sz w:val="28"/>
          <w:szCs w:val="28"/>
        </w:rPr>
        <w:t>Любому предприятию, которое не хочет внезапно разориться, необходим</w:t>
      </w:r>
      <w:r>
        <w:rPr>
          <w:sz w:val="28"/>
          <w:szCs w:val="28"/>
        </w:rPr>
        <w:t xml:space="preserve"> </w:t>
      </w:r>
      <w:r w:rsidRPr="0098330C">
        <w:rPr>
          <w:sz w:val="28"/>
          <w:szCs w:val="28"/>
        </w:rPr>
        <w:t>комплекс мер по снижению вероятности наступления случайных негативных событий и их последствий.</w:t>
      </w:r>
    </w:p>
    <w:p w:rsidR="00777E89" w:rsidRDefault="00777E89" w:rsidP="00777E89">
      <w:pPr>
        <w:spacing w:line="360" w:lineRule="auto"/>
        <w:ind w:firstLine="720"/>
        <w:jc w:val="both"/>
        <w:rPr>
          <w:sz w:val="28"/>
          <w:szCs w:val="28"/>
        </w:rPr>
      </w:pPr>
      <w:r w:rsidRPr="0098330C">
        <w:rPr>
          <w:sz w:val="28"/>
          <w:szCs w:val="28"/>
        </w:rPr>
        <w:t>«Совет предпринимателю»: будьте умным, знающим и умелым управляющим, а если не можете – наймите умного, знающего и умеющего риск-менеджера. В любом случаи – будьте благоразумными, чтобы соответствовать системе цивилизованного управления.</w:t>
      </w:r>
    </w:p>
    <w:p w:rsidR="00777E89" w:rsidRDefault="00777E89" w:rsidP="00777E89">
      <w:pPr>
        <w:spacing w:line="360" w:lineRule="auto"/>
        <w:ind w:firstLine="720"/>
        <w:jc w:val="both"/>
        <w:rPr>
          <w:sz w:val="28"/>
          <w:szCs w:val="28"/>
        </w:rPr>
      </w:pPr>
    </w:p>
    <w:p w:rsidR="00777E89" w:rsidRDefault="00777E89" w:rsidP="00777E89">
      <w:pPr>
        <w:spacing w:line="360" w:lineRule="auto"/>
        <w:ind w:firstLine="720"/>
        <w:jc w:val="both"/>
        <w:rPr>
          <w:sz w:val="28"/>
          <w:szCs w:val="28"/>
        </w:rPr>
      </w:pPr>
    </w:p>
    <w:p w:rsidR="00777E89" w:rsidRDefault="00777E89" w:rsidP="00777E89">
      <w:pPr>
        <w:spacing w:line="360" w:lineRule="auto"/>
        <w:ind w:firstLine="720"/>
        <w:jc w:val="both"/>
        <w:rPr>
          <w:sz w:val="28"/>
          <w:szCs w:val="28"/>
        </w:rPr>
      </w:pPr>
    </w:p>
    <w:p w:rsidR="00777E89" w:rsidRDefault="00777E89" w:rsidP="00777E89">
      <w:pPr>
        <w:spacing w:line="360" w:lineRule="auto"/>
        <w:ind w:firstLine="720"/>
        <w:jc w:val="both"/>
        <w:rPr>
          <w:sz w:val="28"/>
          <w:szCs w:val="28"/>
        </w:rPr>
      </w:pPr>
    </w:p>
    <w:p w:rsidR="00777E89" w:rsidRDefault="00777E89" w:rsidP="00777E89">
      <w:pPr>
        <w:spacing w:line="360" w:lineRule="auto"/>
        <w:ind w:firstLine="720"/>
        <w:jc w:val="both"/>
        <w:rPr>
          <w:sz w:val="28"/>
          <w:szCs w:val="28"/>
        </w:rPr>
      </w:pPr>
    </w:p>
    <w:p w:rsidR="00777E89" w:rsidRDefault="00777E89" w:rsidP="00777E89">
      <w:pPr>
        <w:spacing w:line="360" w:lineRule="auto"/>
        <w:ind w:firstLine="720"/>
        <w:jc w:val="both"/>
        <w:rPr>
          <w:sz w:val="28"/>
          <w:szCs w:val="28"/>
        </w:rPr>
      </w:pPr>
    </w:p>
    <w:p w:rsidR="00777E89" w:rsidRDefault="00777E89" w:rsidP="00777E89">
      <w:pPr>
        <w:spacing w:line="360" w:lineRule="auto"/>
        <w:ind w:firstLine="720"/>
        <w:jc w:val="both"/>
        <w:rPr>
          <w:sz w:val="28"/>
          <w:szCs w:val="28"/>
        </w:rPr>
      </w:pPr>
    </w:p>
    <w:p w:rsidR="00777E89" w:rsidRDefault="00777E89" w:rsidP="00777E89">
      <w:pPr>
        <w:spacing w:line="360" w:lineRule="auto"/>
        <w:ind w:firstLine="720"/>
        <w:jc w:val="both"/>
        <w:rPr>
          <w:sz w:val="28"/>
          <w:szCs w:val="28"/>
        </w:rPr>
      </w:pPr>
    </w:p>
    <w:p w:rsidR="00777E89" w:rsidRDefault="00777E89" w:rsidP="00777E89">
      <w:pPr>
        <w:spacing w:line="360" w:lineRule="auto"/>
        <w:ind w:firstLine="720"/>
        <w:jc w:val="both"/>
        <w:rPr>
          <w:sz w:val="28"/>
          <w:szCs w:val="28"/>
        </w:rPr>
      </w:pPr>
    </w:p>
    <w:p w:rsidR="00777E89" w:rsidRDefault="00777E89" w:rsidP="00777E89">
      <w:pPr>
        <w:spacing w:line="360" w:lineRule="auto"/>
        <w:ind w:firstLine="720"/>
        <w:jc w:val="both"/>
        <w:rPr>
          <w:sz w:val="28"/>
          <w:szCs w:val="28"/>
        </w:rPr>
      </w:pPr>
    </w:p>
    <w:p w:rsidR="00777E89" w:rsidRDefault="00777E89" w:rsidP="00777E89">
      <w:pPr>
        <w:spacing w:line="360" w:lineRule="auto"/>
        <w:ind w:firstLine="720"/>
        <w:jc w:val="both"/>
        <w:rPr>
          <w:sz w:val="28"/>
          <w:szCs w:val="28"/>
        </w:rPr>
      </w:pPr>
    </w:p>
    <w:p w:rsidR="00777E89" w:rsidRDefault="00777E89" w:rsidP="00777E89">
      <w:pPr>
        <w:spacing w:line="360" w:lineRule="auto"/>
        <w:ind w:firstLine="720"/>
        <w:jc w:val="both"/>
        <w:rPr>
          <w:sz w:val="28"/>
          <w:szCs w:val="28"/>
        </w:rPr>
      </w:pPr>
    </w:p>
    <w:p w:rsidR="00777E89" w:rsidRDefault="008222E0" w:rsidP="00777E89">
      <w:pPr>
        <w:spacing w:line="360" w:lineRule="auto"/>
        <w:jc w:val="center"/>
        <w:rPr>
          <w:b/>
          <w:bCs/>
          <w:sz w:val="28"/>
          <w:szCs w:val="28"/>
          <w:lang w:val="en-US"/>
        </w:rPr>
      </w:pPr>
      <w:r>
        <w:rPr>
          <w:b/>
          <w:bCs/>
          <w:sz w:val="28"/>
          <w:szCs w:val="28"/>
        </w:rPr>
        <w:t>Список литературы</w:t>
      </w:r>
    </w:p>
    <w:p w:rsidR="00777E89" w:rsidRDefault="00777E89" w:rsidP="00777E89">
      <w:pPr>
        <w:numPr>
          <w:ilvl w:val="0"/>
          <w:numId w:val="1"/>
        </w:numPr>
        <w:spacing w:line="360" w:lineRule="auto"/>
        <w:jc w:val="both"/>
        <w:rPr>
          <w:sz w:val="28"/>
          <w:szCs w:val="28"/>
        </w:rPr>
      </w:pPr>
      <w:r w:rsidRPr="0098330C">
        <w:rPr>
          <w:sz w:val="28"/>
          <w:szCs w:val="28"/>
        </w:rPr>
        <w:t xml:space="preserve">Стоянова Е. С., «Финансовый менеджмент». Учебник </w:t>
      </w:r>
      <w:smartTag w:uri="urn:schemas-microsoft-com:office:smarttags" w:element="metricconverter">
        <w:smartTagPr>
          <w:attr w:name="ProductID" w:val="2005 г"/>
        </w:smartTagPr>
        <w:r w:rsidRPr="0098330C">
          <w:rPr>
            <w:sz w:val="28"/>
            <w:szCs w:val="28"/>
          </w:rPr>
          <w:t>2005 г</w:t>
        </w:r>
      </w:smartTag>
      <w:r w:rsidRPr="0098330C">
        <w:rPr>
          <w:sz w:val="28"/>
          <w:szCs w:val="28"/>
        </w:rPr>
        <w:t>.</w:t>
      </w:r>
    </w:p>
    <w:p w:rsidR="00777E89" w:rsidRDefault="00777E89" w:rsidP="00777E89">
      <w:pPr>
        <w:numPr>
          <w:ilvl w:val="0"/>
          <w:numId w:val="1"/>
        </w:numPr>
        <w:spacing w:line="360" w:lineRule="auto"/>
        <w:jc w:val="both"/>
        <w:rPr>
          <w:sz w:val="28"/>
          <w:szCs w:val="28"/>
        </w:rPr>
      </w:pPr>
      <w:r w:rsidRPr="0098330C">
        <w:rPr>
          <w:sz w:val="28"/>
          <w:szCs w:val="28"/>
        </w:rPr>
        <w:t>Глухов В.В., «Менеджмент».</w:t>
      </w:r>
      <w:r>
        <w:rPr>
          <w:sz w:val="28"/>
          <w:szCs w:val="28"/>
        </w:rPr>
        <w:t xml:space="preserve"> </w:t>
      </w:r>
      <w:r w:rsidRPr="0098330C">
        <w:rPr>
          <w:sz w:val="28"/>
          <w:szCs w:val="28"/>
        </w:rPr>
        <w:t xml:space="preserve">Учебник. С-Пб </w:t>
      </w:r>
      <w:smartTag w:uri="urn:schemas-microsoft-com:office:smarttags" w:element="metricconverter">
        <w:smartTagPr>
          <w:attr w:name="ProductID" w:val="2000 г"/>
        </w:smartTagPr>
        <w:r w:rsidRPr="0098330C">
          <w:rPr>
            <w:sz w:val="28"/>
            <w:szCs w:val="28"/>
          </w:rPr>
          <w:t>2000 г</w:t>
        </w:r>
      </w:smartTag>
      <w:r w:rsidRPr="0098330C">
        <w:rPr>
          <w:sz w:val="28"/>
          <w:szCs w:val="28"/>
        </w:rPr>
        <w:t>.</w:t>
      </w:r>
    </w:p>
    <w:p w:rsidR="00777E89" w:rsidRDefault="00777E89" w:rsidP="00777E89">
      <w:pPr>
        <w:numPr>
          <w:ilvl w:val="0"/>
          <w:numId w:val="1"/>
        </w:numPr>
        <w:spacing w:line="360" w:lineRule="auto"/>
        <w:jc w:val="both"/>
        <w:rPr>
          <w:sz w:val="28"/>
          <w:szCs w:val="28"/>
        </w:rPr>
      </w:pPr>
      <w:r w:rsidRPr="0098330C">
        <w:rPr>
          <w:sz w:val="28"/>
          <w:szCs w:val="28"/>
        </w:rPr>
        <w:t>Профессиональный взгляд на деньги // Финансы, 2004, №37.</w:t>
      </w:r>
    </w:p>
    <w:p w:rsidR="00777E89" w:rsidRDefault="00777E89" w:rsidP="00777E89">
      <w:pPr>
        <w:numPr>
          <w:ilvl w:val="0"/>
          <w:numId w:val="1"/>
        </w:numPr>
        <w:spacing w:line="360" w:lineRule="auto"/>
        <w:jc w:val="both"/>
        <w:rPr>
          <w:sz w:val="28"/>
          <w:szCs w:val="28"/>
        </w:rPr>
      </w:pPr>
      <w:r w:rsidRPr="00911116">
        <w:rPr>
          <w:sz w:val="28"/>
          <w:szCs w:val="28"/>
        </w:rPr>
        <w:t>Балабанов И.Т. Финансовый менеджмент: Учебник. – Москва. Финансы и статистика, 2006.</w:t>
      </w:r>
    </w:p>
    <w:p w:rsidR="00777E89" w:rsidRDefault="00777E89" w:rsidP="00777E89">
      <w:pPr>
        <w:numPr>
          <w:ilvl w:val="0"/>
          <w:numId w:val="1"/>
        </w:numPr>
        <w:spacing w:line="360" w:lineRule="auto"/>
        <w:jc w:val="both"/>
        <w:rPr>
          <w:sz w:val="28"/>
          <w:szCs w:val="28"/>
        </w:rPr>
      </w:pPr>
      <w:r w:rsidRPr="00911116">
        <w:rPr>
          <w:sz w:val="28"/>
          <w:szCs w:val="28"/>
        </w:rPr>
        <w:t>Данилочкина М.А., Савинский Р.К. Страхование финансовых рисков // Юридическая и правовая работа в страховании. 2008. № 2. С. 71-72.</w:t>
      </w:r>
    </w:p>
    <w:p w:rsidR="00777E89" w:rsidRDefault="00777E89" w:rsidP="00777E89">
      <w:pPr>
        <w:numPr>
          <w:ilvl w:val="0"/>
          <w:numId w:val="1"/>
        </w:numPr>
        <w:spacing w:line="360" w:lineRule="auto"/>
        <w:jc w:val="both"/>
        <w:rPr>
          <w:sz w:val="28"/>
          <w:szCs w:val="28"/>
        </w:rPr>
      </w:pPr>
      <w:r w:rsidRPr="00911116">
        <w:rPr>
          <w:sz w:val="28"/>
          <w:szCs w:val="28"/>
        </w:rPr>
        <w:t>Ковалев В. В.</w:t>
      </w:r>
      <w:r>
        <w:rPr>
          <w:sz w:val="28"/>
          <w:szCs w:val="28"/>
        </w:rPr>
        <w:t xml:space="preserve"> </w:t>
      </w:r>
      <w:r w:rsidRPr="00911116">
        <w:rPr>
          <w:sz w:val="28"/>
          <w:szCs w:val="28"/>
        </w:rPr>
        <w:t>«Введение в финансовый менеджмент» - М. 2007</w:t>
      </w:r>
    </w:p>
    <w:p w:rsidR="00777E89" w:rsidRDefault="00777E89" w:rsidP="00777E89">
      <w:pPr>
        <w:numPr>
          <w:ilvl w:val="0"/>
          <w:numId w:val="1"/>
        </w:numPr>
        <w:spacing w:line="360" w:lineRule="auto"/>
        <w:jc w:val="both"/>
        <w:rPr>
          <w:sz w:val="28"/>
          <w:szCs w:val="28"/>
        </w:rPr>
      </w:pPr>
      <w:r w:rsidRPr="00911116">
        <w:rPr>
          <w:sz w:val="28"/>
          <w:szCs w:val="28"/>
        </w:rPr>
        <w:t>Гарантуров В. Экономический риск. –М.: Дело и Сервис, 2009.</w:t>
      </w:r>
    </w:p>
    <w:p w:rsidR="00777E89" w:rsidRDefault="00777E89" w:rsidP="00777E89">
      <w:pPr>
        <w:numPr>
          <w:ilvl w:val="0"/>
          <w:numId w:val="1"/>
        </w:numPr>
        <w:spacing w:line="360" w:lineRule="auto"/>
        <w:jc w:val="both"/>
        <w:rPr>
          <w:sz w:val="28"/>
          <w:szCs w:val="28"/>
        </w:rPr>
      </w:pPr>
      <w:r w:rsidRPr="00911116">
        <w:rPr>
          <w:sz w:val="28"/>
          <w:szCs w:val="28"/>
        </w:rPr>
        <w:t>Романов А.Н. Лукасевич И.А. «Оценка коммерческой деятельности предпринимательства ; опыт зарубежных корпораций – М. Финансы и статистика, Банки и биржы, 2007.</w:t>
      </w:r>
    </w:p>
    <w:p w:rsidR="00777E89" w:rsidRPr="00E26D68" w:rsidRDefault="00777E89" w:rsidP="00777E89">
      <w:pPr>
        <w:numPr>
          <w:ilvl w:val="0"/>
          <w:numId w:val="1"/>
        </w:numPr>
        <w:spacing w:line="360" w:lineRule="auto"/>
        <w:jc w:val="both"/>
        <w:rPr>
          <w:sz w:val="28"/>
          <w:szCs w:val="28"/>
        </w:rPr>
      </w:pPr>
      <w:r w:rsidRPr="00911116">
        <w:rPr>
          <w:sz w:val="28"/>
          <w:szCs w:val="28"/>
        </w:rPr>
        <w:t>Селуянов Д.М. О страховании финансовых и предпринимательских рисков // Юридическая и правовая работа в страховании. 2008. № 1. С. 139.</w:t>
      </w:r>
      <w:bookmarkStart w:id="1" w:name="_GoBack"/>
      <w:bookmarkEnd w:id="1"/>
    </w:p>
    <w:sectPr w:rsidR="00777E89" w:rsidRPr="00E26D68" w:rsidSect="006B397F">
      <w:headerReference w:type="even" r:id="rId8"/>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D68" w:rsidRDefault="00E26D68">
      <w:r>
        <w:separator/>
      </w:r>
    </w:p>
  </w:endnote>
  <w:endnote w:type="continuationSeparator" w:id="0">
    <w:p w:rsidR="00E26D68" w:rsidRDefault="00E2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D68" w:rsidRDefault="00E26D68">
      <w:r>
        <w:separator/>
      </w:r>
    </w:p>
  </w:footnote>
  <w:footnote w:type="continuationSeparator" w:id="0">
    <w:p w:rsidR="00E26D68" w:rsidRDefault="00E2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D68" w:rsidRDefault="00E26D68" w:rsidP="00DB494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26D68" w:rsidRDefault="00E26D6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D68" w:rsidRDefault="00E26D68" w:rsidP="00DB494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15FA4">
      <w:rPr>
        <w:rStyle w:val="a5"/>
        <w:noProof/>
      </w:rPr>
      <w:t>2</w:t>
    </w:r>
    <w:r>
      <w:rPr>
        <w:rStyle w:val="a5"/>
      </w:rPr>
      <w:fldChar w:fldCharType="end"/>
    </w:r>
  </w:p>
  <w:p w:rsidR="00E26D68" w:rsidRDefault="00E26D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708DF"/>
    <w:multiLevelType w:val="hybridMultilevel"/>
    <w:tmpl w:val="FCCCC7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97F"/>
    <w:rsid w:val="0006106F"/>
    <w:rsid w:val="00315FA4"/>
    <w:rsid w:val="006B397F"/>
    <w:rsid w:val="00777E89"/>
    <w:rsid w:val="008222E0"/>
    <w:rsid w:val="00DB166E"/>
    <w:rsid w:val="00DB4941"/>
    <w:rsid w:val="00E26D68"/>
    <w:rsid w:val="00E52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A2D577B3-DC40-4D29-A586-F19F4587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39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6B397F"/>
    <w:pPr>
      <w:tabs>
        <w:tab w:val="center" w:pos="4677"/>
        <w:tab w:val="right" w:pos="9355"/>
      </w:tabs>
    </w:pPr>
  </w:style>
  <w:style w:type="character" w:styleId="a5">
    <w:name w:val="page number"/>
    <w:basedOn w:val="a0"/>
    <w:rsid w:val="006B3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5926</Words>
  <Characters>33782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Alfa</Company>
  <LinksUpToDate>false</LinksUpToDate>
  <CharactersWithSpaces>39629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dc:creator>
  <cp:keywords/>
  <dc:description/>
  <cp:lastModifiedBy>admin</cp:lastModifiedBy>
  <cp:revision>2</cp:revision>
  <dcterms:created xsi:type="dcterms:W3CDTF">2014-04-03T22:08:00Z</dcterms:created>
  <dcterms:modified xsi:type="dcterms:W3CDTF">2014-04-03T22:08:00Z</dcterms:modified>
</cp:coreProperties>
</file>