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789" w:rsidRPr="00D256D6" w:rsidRDefault="009B6789" w:rsidP="009B6789">
      <w:pPr>
        <w:spacing w:before="120"/>
        <w:jc w:val="center"/>
        <w:rPr>
          <w:b/>
          <w:bCs/>
          <w:sz w:val="32"/>
          <w:szCs w:val="32"/>
        </w:rPr>
      </w:pPr>
      <w:r w:rsidRPr="00D256D6">
        <w:rPr>
          <w:b/>
          <w:bCs/>
          <w:sz w:val="32"/>
          <w:szCs w:val="32"/>
        </w:rPr>
        <w:t xml:space="preserve">Корпоративная культура - инструмент конкурентной борьбы </w:t>
      </w:r>
    </w:p>
    <w:p w:rsidR="009B6789" w:rsidRPr="00D256D6" w:rsidRDefault="009B6789" w:rsidP="009B6789">
      <w:pPr>
        <w:spacing w:before="120"/>
        <w:jc w:val="center"/>
        <w:rPr>
          <w:sz w:val="28"/>
          <w:szCs w:val="28"/>
        </w:rPr>
      </w:pPr>
      <w:r w:rsidRPr="00D256D6">
        <w:rPr>
          <w:sz w:val="28"/>
          <w:szCs w:val="28"/>
        </w:rPr>
        <w:t xml:space="preserve">Оксана Рустамова начальник отдела по связям с общественностью ООО &lt;ИК ВЕЛЕС Капитал&gt; </w:t>
      </w:r>
    </w:p>
    <w:p w:rsidR="009B6789" w:rsidRDefault="009B6789" w:rsidP="009B6789">
      <w:pPr>
        <w:spacing w:before="120"/>
        <w:ind w:firstLine="567"/>
        <w:jc w:val="both"/>
      </w:pPr>
      <w:r w:rsidRPr="0026126B">
        <w:t>Взгляд изнутри</w:t>
      </w:r>
      <w:r>
        <w:t>.</w:t>
      </w:r>
      <w:r w:rsidRPr="0026126B">
        <w:t xml:space="preserve"> Корпоративная культура - это социальный &lt;клей&gt;, который помогает удерживать целостность организации за счет создания приемлемых стандартов мышления и поведения. </w:t>
      </w:r>
    </w:p>
    <w:p w:rsidR="009B6789" w:rsidRDefault="009B6789" w:rsidP="009B6789">
      <w:pPr>
        <w:spacing w:before="120"/>
        <w:ind w:firstLine="567"/>
        <w:jc w:val="both"/>
      </w:pPr>
      <w:r w:rsidRPr="0026126B">
        <w:t xml:space="preserve">Стивен П. Роббинс </w:t>
      </w:r>
    </w:p>
    <w:p w:rsidR="009B6789" w:rsidRPr="0026126B" w:rsidRDefault="009B6789" w:rsidP="009B6789">
      <w:pPr>
        <w:spacing w:before="120"/>
        <w:ind w:firstLine="567"/>
        <w:jc w:val="both"/>
      </w:pPr>
      <w:r w:rsidRPr="0026126B">
        <w:t xml:space="preserve">В благополучной компании, как в счастливой семье, должен присутствовать особый дух единения, который делает людей членами одной сплоченной ячейки общества, а не товарищами по несчастью, случайно и временно оказавшимися в одной точке пространства. </w:t>
      </w:r>
    </w:p>
    <w:p w:rsidR="009B6789" w:rsidRPr="0026126B" w:rsidRDefault="009B6789" w:rsidP="009B6789">
      <w:pPr>
        <w:spacing w:before="120"/>
        <w:ind w:firstLine="567"/>
        <w:jc w:val="both"/>
      </w:pPr>
      <w:r w:rsidRPr="0026126B">
        <w:t xml:space="preserve">&lt;Корпоративная культура&gt; - одно из многих &lt;модных&gt; понятий, вошедших в обиход ныне живущего поколения, а потому каждый, употребляющий это словосочетание, понимает под ним что-то свое. Может быть (хотелось бы верить), те, кто зарабатывает на этом деньги, значение термина понимают точно. Автор зарабатывает себе на жизнь PR (другое модное слово), поэтому ей проще говорить о корпоративной культуре с точки зрения репутации. Собственно, на любой непрофессиональный взгляд, корпоративная культура - эта та же репутация, только &lt;изнутри&gt;. Репутация есть всегда, работают над ней или нет. Другое дело, какая она. Вот и корпоративная культура есть всегда, только какая? </w:t>
      </w:r>
    </w:p>
    <w:p w:rsidR="009B6789" w:rsidRPr="0026126B" w:rsidRDefault="009B6789" w:rsidP="009B6789">
      <w:pPr>
        <w:spacing w:before="120"/>
        <w:ind w:firstLine="567"/>
        <w:jc w:val="both"/>
      </w:pPr>
      <w:r w:rsidRPr="0026126B">
        <w:t xml:space="preserve">Как и репутация, корпоративная культура - реальный инструмент конкурентной борьбы, дополнительное средство получения прибыли. Если ее не холить и не лелеять так же, как и репутацию, то корпоративная культура формируется сама - и получается неуправляемое нечто, мешающее жить и работать. Как и репутация, в 99 случаях из 100 корпоративная культура по-настоящему начинает заботить руководителей только тогда, когда она почти безнадежно испорчена, когда использовать этот инструмент на благо компании уже невозможно. </w:t>
      </w:r>
    </w:p>
    <w:p w:rsidR="009B6789" w:rsidRPr="0026126B" w:rsidRDefault="009B6789" w:rsidP="009B6789">
      <w:pPr>
        <w:spacing w:before="120"/>
        <w:ind w:firstLine="567"/>
        <w:jc w:val="both"/>
      </w:pPr>
      <w:r w:rsidRPr="0026126B">
        <w:t xml:space="preserve">При этом все знают, что в любой преуспевающей компании есть нечто неуловимое, что делает сотрудников командой единомышленников, нацеленных на выполнение одной общей задачи. И все знают, что не очень важно, есть ли в этой компании единая форма одежды, выезжают ли сотрудники на корпоративные пикники по субботам или, как принято, отмечают дни рождения. Но внедрение корпоративной культуры традиционно начинают почему-то именно с внешней атрибутики. Наверное, так проще? </w:t>
      </w:r>
    </w:p>
    <w:p w:rsidR="009B6789" w:rsidRPr="0026126B" w:rsidRDefault="009B6789" w:rsidP="009B6789">
      <w:pPr>
        <w:spacing w:before="120"/>
        <w:ind w:firstLine="567"/>
        <w:jc w:val="both"/>
      </w:pPr>
      <w:r w:rsidRPr="0026126B">
        <w:t xml:space="preserve">Каждая более или менее серьезная компания имеет сайт в Интернете. У кого-то он скромный, у кого-то - &lt;навороченный&gt;. Почти на каждом сайте присутствует раздел &lt;Миссия&gt;. Данный раздел писали, скорее всего, специально обученные люди, нанятые для создания сайта, либо собственные &lt;пиарщики&gt;-рекламщики. А кто из сотрудников компании может без шпаргалки, своими словами объяснить, в чем заключается миссия компании? Ответ можно спрогнозировать с точностью до 200%. О какой корпоративной культуре может идти речь, если члены трудового коллектива не знают, для чего, собственно, они здесь собрались? Кстати, в этом смысле для формирования здоровой корпоративной культуры будет гораздо полезнее, если босс честно скажет своим менеджерам, что их миссия - заработать больше денег для акционеров, чем если он промямлит что-то насчет &lt;всемерного содействия формированию высоких стандартов в деле повышения качества&gt;. Первое хотя бы понятно... </w:t>
      </w:r>
    </w:p>
    <w:p w:rsidR="009B6789" w:rsidRPr="0026126B" w:rsidRDefault="009B6789" w:rsidP="009B6789">
      <w:pPr>
        <w:spacing w:before="120"/>
        <w:ind w:firstLine="567"/>
        <w:jc w:val="both"/>
      </w:pPr>
      <w:r w:rsidRPr="0026126B">
        <w:t xml:space="preserve">Впрочем, возможно, рынок дозреет до корпоративной культуры самостоятельно, как только большая часть квалифицированных специалистов удовлетворит потребности &lt;первого уровня&gt;, т. е. сугубо материальные. Нет смысла форсировать события - идея придет вместе с ростом благосостояния. Главным аргументом убеждения в необходимости формирования корпоративной культуры для компаний станет все та же материальная выгода - в данном случае снижение затрат на привлечение и удержание ценного сотрудника, который и создает материальную прибыль. Уже сейчас для многих квалифицированных менеджеров при выборе места работы главным становится не только и не столько размер окладов, сколько тот самый корпоративный дух, из-за которого компания гораздо привлекательнее для потенциальных работников. Тем более что времена, когда можно было &lt;перекупить&gt; специалиста, предложив ему &lt;на 200 баксов больше&gt;, ушли, и хочется надеяться, что навсегда. </w:t>
      </w:r>
    </w:p>
    <w:p w:rsidR="009B6789" w:rsidRPr="0026126B" w:rsidRDefault="009B6789" w:rsidP="009B6789">
      <w:pPr>
        <w:spacing w:before="120"/>
        <w:ind w:firstLine="567"/>
        <w:jc w:val="both"/>
      </w:pPr>
      <w:r w:rsidRPr="0026126B">
        <w:t xml:space="preserve">И если у компании есть не только хорошая &lt;внешняя&gt; репутация, но и здоровый климат для работающих в ней людей, то человек почувствует это сразу, и цена &lt;переманивания&gt; его будет гораздо ниже! </w:t>
      </w:r>
    </w:p>
    <w:p w:rsidR="009B6789" w:rsidRPr="0026126B" w:rsidRDefault="009B6789" w:rsidP="009B6789">
      <w:pPr>
        <w:spacing w:before="120"/>
        <w:ind w:firstLine="567"/>
        <w:jc w:val="both"/>
      </w:pPr>
      <w:r w:rsidRPr="0026126B">
        <w:t xml:space="preserve">К сожалению, сейчас распространен подход простого деления компаний на &lt;брэнды&gt; и &lt;не-брэнды&gt;, при котором считается, что работать в &lt;брэндах&gt; почетно для сотрудника и дополнительных стимулов не требуется, а &lt;не-брэнды&gt;, сознающие свою ущербность, должны компенсировать ее, выплачивая своим работникам более высокую зарплату. Между тем имидж привлекательной для сотрудника компании требует особого подхода и может быть не связан с прочим позиционированием. И очень часто успех кадровой политики может быть обусловлен правильно поставленной и грамотно решенной задачей формирования для компании &lt;внутренней&gt; репутации, отвечающей ожиданиям персонала. А они в общем-то просты, по-человечески понятны и много лет назад нашли отражение в пословице: &lt;Рыба ищет, где глубже, а человек - где лучше&gt;. </w:t>
      </w:r>
    </w:p>
    <w:p w:rsidR="009B6789" w:rsidRPr="0026126B" w:rsidRDefault="009B6789" w:rsidP="009B6789">
      <w:pPr>
        <w:spacing w:before="120"/>
        <w:ind w:firstLine="567"/>
        <w:jc w:val="both"/>
      </w:pPr>
      <w:r w:rsidRPr="0026126B">
        <w:t xml:space="preserve">Неоднократно проводимые исследования показывают, что для сотрудников компаний в целом важны такие факторы, как: </w:t>
      </w:r>
    </w:p>
    <w:p w:rsidR="009B6789" w:rsidRPr="0026126B" w:rsidRDefault="009B6789" w:rsidP="009B6789">
      <w:pPr>
        <w:spacing w:before="120"/>
        <w:ind w:firstLine="567"/>
        <w:jc w:val="both"/>
      </w:pPr>
      <w:r w:rsidRPr="0026126B">
        <w:t xml:space="preserve">уровень заработной платы; </w:t>
      </w:r>
    </w:p>
    <w:p w:rsidR="009B6789" w:rsidRPr="0026126B" w:rsidRDefault="009B6789" w:rsidP="009B6789">
      <w:pPr>
        <w:spacing w:before="120"/>
        <w:ind w:firstLine="567"/>
        <w:jc w:val="both"/>
      </w:pPr>
      <w:r w:rsidRPr="0026126B">
        <w:t xml:space="preserve">справедливость вознаграждения; </w:t>
      </w:r>
    </w:p>
    <w:p w:rsidR="009B6789" w:rsidRPr="0026126B" w:rsidRDefault="009B6789" w:rsidP="009B6789">
      <w:pPr>
        <w:spacing w:before="120"/>
        <w:ind w:firstLine="567"/>
        <w:jc w:val="both"/>
      </w:pPr>
      <w:r w:rsidRPr="0026126B">
        <w:t xml:space="preserve">хорошие условия труда, удобство рабочего места; </w:t>
      </w:r>
    </w:p>
    <w:p w:rsidR="009B6789" w:rsidRPr="0026126B" w:rsidRDefault="009B6789" w:rsidP="009B6789">
      <w:pPr>
        <w:spacing w:before="120"/>
        <w:ind w:firstLine="567"/>
        <w:jc w:val="both"/>
      </w:pPr>
      <w:r w:rsidRPr="0026126B">
        <w:t xml:space="preserve">понимание перспектив самой компании и своих собственных в ней, возможности повышения квалификации; </w:t>
      </w:r>
    </w:p>
    <w:p w:rsidR="009B6789" w:rsidRPr="0026126B" w:rsidRDefault="009B6789" w:rsidP="009B6789">
      <w:pPr>
        <w:spacing w:before="120"/>
        <w:ind w:firstLine="567"/>
        <w:jc w:val="both"/>
      </w:pPr>
      <w:r w:rsidRPr="0026126B">
        <w:t xml:space="preserve">четкие критерии оценки труда; </w:t>
      </w:r>
    </w:p>
    <w:p w:rsidR="009B6789" w:rsidRPr="0026126B" w:rsidRDefault="009B6789" w:rsidP="009B6789">
      <w:pPr>
        <w:spacing w:before="120"/>
        <w:ind w:firstLine="567"/>
        <w:jc w:val="both"/>
      </w:pPr>
      <w:r w:rsidRPr="0026126B">
        <w:t xml:space="preserve">хороший микроклимат в коллективе; </w:t>
      </w:r>
    </w:p>
    <w:p w:rsidR="009B6789" w:rsidRPr="0026126B" w:rsidRDefault="009B6789" w:rsidP="009B6789">
      <w:pPr>
        <w:spacing w:before="120"/>
        <w:ind w:firstLine="567"/>
        <w:jc w:val="both"/>
      </w:pPr>
      <w:r w:rsidRPr="0026126B">
        <w:t xml:space="preserve">удобный режим труда; </w:t>
      </w:r>
    </w:p>
    <w:p w:rsidR="009B6789" w:rsidRPr="0026126B" w:rsidRDefault="009B6789" w:rsidP="009B6789">
      <w:pPr>
        <w:spacing w:before="120"/>
        <w:ind w:firstLine="567"/>
        <w:jc w:val="both"/>
      </w:pPr>
      <w:r w:rsidRPr="0026126B">
        <w:t xml:space="preserve">удаленность от дома (время на дорогу). </w:t>
      </w:r>
    </w:p>
    <w:p w:rsidR="009B6789" w:rsidRPr="0026126B" w:rsidRDefault="009B6789" w:rsidP="009B6789">
      <w:pPr>
        <w:spacing w:before="120"/>
        <w:ind w:firstLine="567"/>
        <w:jc w:val="both"/>
      </w:pPr>
      <w:r w:rsidRPr="0026126B">
        <w:t xml:space="preserve">Приоритеты могут и будут распределяться по-другому в каждом конкретном случае (для отрасли, возрастного и образовательного среза, конкретной группы сотрудников, преследующих свои цели при выходе на работу). И чем выше уровень (профессиональный, интеллектуальный, социальный) потенциального работника, тем большее значение имеют для него факторы, не связанные напрямую с суммой в ведомости зарплаты - скорее, с тем самым пресловутым &lt;здоровым климатом&gt; в коллективе. </w:t>
      </w:r>
    </w:p>
    <w:p w:rsidR="009B6789" w:rsidRPr="0026126B" w:rsidRDefault="009B6789" w:rsidP="009B6789">
      <w:pPr>
        <w:spacing w:before="120"/>
        <w:ind w:firstLine="567"/>
        <w:jc w:val="both"/>
      </w:pPr>
      <w:r w:rsidRPr="0026126B">
        <w:t xml:space="preserve">Что такое здоровый климат? Это конструктивные отношения между коллегами и руководством, возможность развиваться, учиться и совершенствоваться. Это четкое понимание целей, задач и перспектив для компании в целом и отдельных ее направлений. Забота - не на словах, а на деле - </w:t>
      </w:r>
    </w:p>
    <w:p w:rsidR="009B6789" w:rsidRPr="0026126B" w:rsidRDefault="009B6789" w:rsidP="009B6789">
      <w:pPr>
        <w:spacing w:before="120"/>
        <w:ind w:firstLine="567"/>
        <w:jc w:val="both"/>
      </w:pPr>
      <w:r w:rsidRPr="0026126B">
        <w:t xml:space="preserve">о каждом работнике, создание возможностей для раскрытия его индивидуальности, признание нужным и достойным членом коллектива, что особенно важно для новичков на стадии адаптации. Это традиции, которые не насаждаются сверху и для &lt;галочки&gt;, а рождаются из потребностей людей вместе работать и отдыхать, вместе штурмовать новые вершины и праздновать победы. </w:t>
      </w:r>
    </w:p>
    <w:p w:rsidR="009B6789" w:rsidRPr="0026126B" w:rsidRDefault="009B6789" w:rsidP="009B6789">
      <w:pPr>
        <w:spacing w:before="120"/>
        <w:ind w:firstLine="567"/>
        <w:jc w:val="both"/>
      </w:pPr>
      <w:r w:rsidRPr="0026126B">
        <w:t xml:space="preserve">Конечно, это все приходит не сразу, а складывается годами. Как представляется, самая близкая аналогия - семья. Ведь как чаще всего бывает: и достаток есть в доме, и мама-папа вроде бы приличные, и ни в чем дитю не отказывают. А дите вырастает с чувством сиротства и пониманием того, что настоящего дома и детства у него не было. Результат - психозы, неврозы и интереснейший материал для практикующего психоаналитика. Так и в компании: бизнес процветает, зарплаты увеличиваются, праздники корпоративные устраиваются два раза в год с фейерверками, тренинги чуть не каждый месяц, а сотрудники все на сторону глядят, на жизнь жалуются, учиться не хотят и отказываются повышать свою производительность. И черт его знает, какого еще рожна... </w:t>
      </w:r>
    </w:p>
    <w:p w:rsidR="009B6789" w:rsidRPr="0026126B" w:rsidRDefault="009B6789" w:rsidP="009B6789">
      <w:pPr>
        <w:spacing w:before="120"/>
        <w:ind w:firstLine="567"/>
        <w:jc w:val="both"/>
      </w:pPr>
      <w:r w:rsidRPr="0026126B">
        <w:t xml:space="preserve">В семье в этом случае стоит присмотреться к самим себе, разобраться: а есть ли в доме то тепло, любовь и уважение, что делают дом Домом с большой буквы. Так и в компании - самое время задать себе несколько простых вопросов. Самое забавное, что и ответы могут быть вполне простыми, и факторы, которые сейчас мешают формированию здорового корпоративного духа, демотивируют сотрудников, могут быть устранены с помощью элементарных действий. Например, с людьми надо разговаривать - это помогает снижать напряженность от целого ряда внутренних проблем. Если персонал недоволен зарплатой, офисом, графиком, загруженностью - поговорите с людьми. Возможно, окажется, что при неудовлетворенности сотрудников зарплатой совершенно не обязательно ее повышать, при неудовлетворенности графиком - не обязательно немедленно его менять или, если мешает удаленность от центра города, - срочно переезжать. Часто неудовлетворенность бывает вызвана недостаточным или неправильным информированием, а значит, устранить ее можно грамотными информационно-разъяснительными и PR-мероприятиями, которые, кстати, имеют и хороший внешний резонанс. </w:t>
      </w:r>
    </w:p>
    <w:p w:rsidR="009B6789" w:rsidRPr="0026126B" w:rsidRDefault="009B6789" w:rsidP="009B6789">
      <w:pPr>
        <w:spacing w:before="120"/>
        <w:ind w:firstLine="567"/>
        <w:jc w:val="both"/>
      </w:pPr>
      <w:r w:rsidRPr="0026126B">
        <w:t xml:space="preserve">Руководитель одной известной организации во время финансового кризиса честно сказал своим сотрудникам: &lt;Если я буду платить вам нынешние оклады, то через полгода мы все останемся без работы; если сегодня зарплаты уменьшить на порядок, то через год компания станет стабильно развивающейся структурой и вы получите достойную компенсацию за свой труд, а ваша карьера - новый толчок к развитию&gt;. Половина сотрудников написала заявление об уходе, другая - осталась. В настоящее время компания живет и процветает, сотрудники - тоже. Что важно, босс их не обманывал. После такого честного открытого разговора те, кто решил остаться, чувствовали себя не неудачниками, которых регулярно &lt;кидают&gt; с зарплатой, а командой, самоотверженно борющейся с временными невзгодами. С корпоративной культурой у них, думаю, все в порядке - хотя не помню, чтобы кто-то этим специально занимался. </w:t>
      </w:r>
    </w:p>
    <w:p w:rsidR="009B6789" w:rsidRPr="0026126B" w:rsidRDefault="009B6789" w:rsidP="009B6789">
      <w:pPr>
        <w:spacing w:before="120"/>
        <w:ind w:firstLine="567"/>
        <w:jc w:val="both"/>
      </w:pPr>
      <w:r w:rsidRPr="0026126B">
        <w:t xml:space="preserve">Существуют ли особенности построения корпоративной культуры в российских компаниях Геннадий Константинов директор Центра корпоративного управления Высшей школы экономики, проф. </w:t>
      </w:r>
    </w:p>
    <w:p w:rsidR="009B6789" w:rsidRPr="0026126B" w:rsidRDefault="009B6789" w:rsidP="009B6789">
      <w:pPr>
        <w:spacing w:before="120"/>
        <w:ind w:firstLine="567"/>
        <w:jc w:val="both"/>
      </w:pPr>
      <w:r w:rsidRPr="0026126B">
        <w:t xml:space="preserve">Корпоративная культура в компаниях формируется и развивается под влиянием деловой культуры. Если более внимательно взглянуть на деловую культуру в России, то можно выделить три основные группы компаний: </w:t>
      </w:r>
    </w:p>
    <w:p w:rsidR="009B6789" w:rsidRPr="0026126B" w:rsidRDefault="009B6789" w:rsidP="009B6789">
      <w:pPr>
        <w:spacing w:before="120"/>
        <w:ind w:firstLine="567"/>
        <w:jc w:val="both"/>
      </w:pPr>
      <w:r w:rsidRPr="0026126B">
        <w:t xml:space="preserve">компании, сформировавшиеся в результате приватизации и постприватизационных процессов в рыночной среде; </w:t>
      </w:r>
    </w:p>
    <w:p w:rsidR="009B6789" w:rsidRPr="0026126B" w:rsidRDefault="009B6789" w:rsidP="009B6789">
      <w:pPr>
        <w:spacing w:before="120"/>
        <w:ind w:firstLine="567"/>
        <w:jc w:val="both"/>
      </w:pPr>
      <w:r w:rsidRPr="0026126B">
        <w:t xml:space="preserve">компании, которые зарождались и развивались в условиях рыночной экономики; </w:t>
      </w:r>
    </w:p>
    <w:p w:rsidR="009B6789" w:rsidRPr="0026126B" w:rsidRDefault="009B6789" w:rsidP="009B6789">
      <w:pPr>
        <w:spacing w:before="120"/>
        <w:ind w:firstLine="567"/>
        <w:jc w:val="both"/>
      </w:pPr>
      <w:r w:rsidRPr="0026126B">
        <w:t xml:space="preserve">компании, относящиеся к естественным монополиям. </w:t>
      </w:r>
    </w:p>
    <w:p w:rsidR="009B6789" w:rsidRPr="0026126B" w:rsidRDefault="009B6789" w:rsidP="009B6789">
      <w:pPr>
        <w:spacing w:before="120"/>
        <w:ind w:firstLine="567"/>
        <w:jc w:val="both"/>
      </w:pPr>
      <w:r w:rsidRPr="0026126B">
        <w:t xml:space="preserve">В каждой из этих групп под влиянием ключевых задач, от решения которых зависел успех и результативность бизнеса, сформировались особенности деловой культуры. </w:t>
      </w:r>
    </w:p>
    <w:p w:rsidR="009B6789" w:rsidRPr="0026126B" w:rsidRDefault="009B6789" w:rsidP="009B6789">
      <w:pPr>
        <w:spacing w:before="120"/>
        <w:ind w:firstLine="567"/>
        <w:jc w:val="both"/>
      </w:pPr>
      <w:r w:rsidRPr="0026126B">
        <w:t xml:space="preserve">В первой группе в силу особенностей приватизации структура собственности, модель бизнеса и структура управления компании не соответствовали друг другу для того, чтобы привести их в соответствие, необходимо трансформировать структуру собственности. Основная цель такой трансформации - концентрация собственности, необходимая для создания эффективной модели бизнеса. Те, кому удавалось сконцентрировать собственность, приводили бизнес-модель в соответствие рыночным требованиям, позволяющим сформировать структуру управления. Спектр ключевых задач был связан с трансформацией собственности - покупками, поглощениями, захватами и т. п. Это и определило доминирующий вектор формирования деловой культуры. </w:t>
      </w:r>
    </w:p>
    <w:p w:rsidR="009B6789" w:rsidRPr="0026126B" w:rsidRDefault="009B6789" w:rsidP="009B6789">
      <w:pPr>
        <w:spacing w:before="120"/>
        <w:ind w:firstLine="567"/>
        <w:jc w:val="both"/>
      </w:pPr>
      <w:r w:rsidRPr="0026126B">
        <w:t xml:space="preserve">Вторая группа решала иные задачи. В условиях широких рыночных возможностей, но одновременно и жесткой, не всегда добросовестной конкуренции нужно было научиться генерировать устойчивый денежный поток, отстраивая шаг за шагом работоспособную модель бизнеса. В этой группе компаний формировалась деловая культура с ярко выраженными предпринимательскими ценностями и ориентацией на конкуренцию. </w:t>
      </w:r>
    </w:p>
    <w:p w:rsidR="009B6789" w:rsidRPr="0026126B" w:rsidRDefault="009B6789" w:rsidP="009B6789">
      <w:pPr>
        <w:spacing w:before="120"/>
        <w:ind w:firstLine="567"/>
        <w:jc w:val="both"/>
      </w:pPr>
      <w:r w:rsidRPr="0026126B">
        <w:t xml:space="preserve">Третья группа - естественные монополии - по сути, старалась сохранить старые отношения и оградить себя от влияния рыночных сил. </w:t>
      </w:r>
    </w:p>
    <w:p w:rsidR="009B6789" w:rsidRPr="0026126B" w:rsidRDefault="009B6789" w:rsidP="009B6789">
      <w:pPr>
        <w:spacing w:before="120"/>
        <w:ind w:firstLine="567"/>
        <w:jc w:val="both"/>
      </w:pPr>
      <w:r w:rsidRPr="0026126B">
        <w:t>На нынешнем этапе эти три группы компаний все чаще и чаще начинают пересекаться на рынке и &lt;тестировать&gt; устойчивость поддерживаемой ими деловой культуры. На мой взгляд, именно здесь кроется основная особенность формирования корпоративной культуры в российских компаниях. Неоднородность деловой культуры как внешнего фактора ведет к столкновению норм, принципов и образцов поведения в процессе формирования корпоративной культуры внутри компаний, делая этот процесс более динамичным, а иногда и более неустойчивым.</w:t>
      </w:r>
    </w:p>
    <w:p w:rsidR="006B11B3" w:rsidRDefault="006B11B3" w:rsidP="009B6789">
      <w:pPr>
        <w:spacing w:before="120"/>
        <w:ind w:firstLine="567"/>
        <w:jc w:val="both"/>
      </w:pPr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6789"/>
    <w:rsid w:val="0004388D"/>
    <w:rsid w:val="0016336E"/>
    <w:rsid w:val="0026126B"/>
    <w:rsid w:val="00435EF1"/>
    <w:rsid w:val="00521820"/>
    <w:rsid w:val="006B11B3"/>
    <w:rsid w:val="009B6789"/>
    <w:rsid w:val="00BF34E5"/>
    <w:rsid w:val="00D256D6"/>
    <w:rsid w:val="00DF7F1C"/>
    <w:rsid w:val="00E3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871FF92-5358-4DF5-AD47-13D9D93A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7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B67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Корпоративная культура - инструмент конкурентной борьбы </vt:lpstr>
    </vt:vector>
  </TitlesOfParts>
  <Company>Home</Company>
  <LinksUpToDate>false</LinksUpToDate>
  <CharactersWithSpaces>11849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Корпоративная культура - инструмент конкурентной борьбы </dc:title>
  <dc:subject/>
  <dc:creator>User</dc:creator>
  <cp:keywords/>
  <dc:description/>
  <cp:lastModifiedBy>admin</cp:lastModifiedBy>
  <cp:revision>2</cp:revision>
  <dcterms:created xsi:type="dcterms:W3CDTF">2014-02-14T16:53:00Z</dcterms:created>
  <dcterms:modified xsi:type="dcterms:W3CDTF">2014-02-14T16:53:00Z</dcterms:modified>
</cp:coreProperties>
</file>