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03" w:rsidRDefault="00952C03" w:rsidP="00BE2A91">
      <w:pPr>
        <w:ind w:firstLine="708"/>
        <w:jc w:val="left"/>
      </w:pPr>
    </w:p>
    <w:p w:rsidR="00B46990" w:rsidRDefault="00B46990" w:rsidP="00BE2A91">
      <w:pPr>
        <w:ind w:firstLine="708"/>
        <w:jc w:val="left"/>
      </w:pPr>
      <w:r>
        <w:t xml:space="preserve">Строительное дело является одним из древнейших. Еще в каменном веке человек для защиты от непогоды использовал как естественные укрытия  (пещеры,  гроты),  так и искусственные  (ямы,  шалаши, землянки). По мере развития общественного производства и роста потребностей в первобытном обществе начали использовать определенную планировку жилищ  (рядами или вокруг центральной площади). </w:t>
      </w:r>
    </w:p>
    <w:p w:rsidR="00B46990" w:rsidRDefault="00B46990" w:rsidP="00A63DB9">
      <w:pPr>
        <w:ind w:firstLine="708"/>
      </w:pPr>
      <w:r>
        <w:t>Со сменой строя общества произошел прогресс в применяемых строительных материалах и технологиях строительства. Наряду с ветками и</w:t>
      </w:r>
      <w:r w:rsidRPr="00C135DD">
        <w:t xml:space="preserve"> </w:t>
      </w:r>
      <w:r>
        <w:t>землей начали применять древесину и камень.  Появились каменные</w:t>
      </w:r>
      <w:r w:rsidRPr="00C135DD">
        <w:t xml:space="preserve"> </w:t>
      </w:r>
      <w:r>
        <w:t xml:space="preserve">замки, деревянные и глинобитные дома. </w:t>
      </w:r>
    </w:p>
    <w:p w:rsidR="00B46990" w:rsidRPr="00C135DD" w:rsidRDefault="00B46990" w:rsidP="00A63DB9">
      <w:pPr>
        <w:ind w:firstLine="708"/>
      </w:pPr>
      <w:r>
        <w:t>В разных странах в различные исторические периоды создавались определенные архитектурные стили, которые отражали культуру, достижения науки и техники того времени. На смену природному</w:t>
      </w:r>
      <w:r w:rsidRPr="00C135DD">
        <w:t xml:space="preserve"> </w:t>
      </w:r>
      <w:r>
        <w:t>камню пришел кирпич, начали широко применять для строительства</w:t>
      </w:r>
      <w:r w:rsidRPr="00C135DD">
        <w:t xml:space="preserve"> </w:t>
      </w:r>
      <w:r>
        <w:t>металл. Наиболее важным этапом стало изобретение и применение</w:t>
      </w:r>
      <w:r w:rsidRPr="00C135DD">
        <w:t xml:space="preserve"> </w:t>
      </w:r>
      <w:r>
        <w:t xml:space="preserve">различных цементов, бетона и, наконец, железобетона. </w:t>
      </w:r>
    </w:p>
    <w:p w:rsidR="00B46990" w:rsidRDefault="00B46990" w:rsidP="00A63DB9">
      <w:pPr>
        <w:ind w:firstLine="708"/>
      </w:pPr>
      <w:r>
        <w:t>Совершенствовались и методы строительства, появилась производительная строительная техника, начали широко применять сборные конструкции,  возникло такое понятие, как «индустриальное</w:t>
      </w:r>
      <w:r w:rsidRPr="00C135DD">
        <w:t xml:space="preserve"> </w:t>
      </w:r>
      <w:r>
        <w:t>строительство». В 50–80-е годы ХХ века в нашей стране преобладало</w:t>
      </w:r>
      <w:r w:rsidRPr="00C135DD">
        <w:t xml:space="preserve"> </w:t>
      </w:r>
      <w:r>
        <w:t xml:space="preserve">типовое строительство, позволяющее применять индустриальные методы строительства для возведения массового жилья. </w:t>
      </w:r>
    </w:p>
    <w:p w:rsidR="00B46990" w:rsidRPr="00C135DD" w:rsidRDefault="00B46990" w:rsidP="00A63DB9">
      <w:pPr>
        <w:ind w:firstLine="708"/>
      </w:pPr>
      <w:r>
        <w:t>В последние годы объемы строительства значительно увеличились, наряду со старыми появились новые материалы, методы строительства, заимствованные, как правило, с запада.</w:t>
      </w:r>
    </w:p>
    <w:p w:rsidR="00B46990" w:rsidRPr="00A63DB9" w:rsidRDefault="00B46990" w:rsidP="008B17BE"/>
    <w:p w:rsidR="00B46990" w:rsidRDefault="00B46990" w:rsidP="008B17BE">
      <w:pPr>
        <w:pStyle w:val="1"/>
      </w:pPr>
      <w:r w:rsidRPr="00C135DD">
        <w:t>Понятия о зданиях и сооружениях</w:t>
      </w:r>
    </w:p>
    <w:p w:rsidR="00B46990" w:rsidRPr="00C135DD" w:rsidRDefault="00B46990" w:rsidP="008B17BE">
      <w:pPr>
        <w:pStyle w:val="1"/>
      </w:pPr>
    </w:p>
    <w:p w:rsidR="00B46990" w:rsidRPr="00C135DD" w:rsidRDefault="00B46990" w:rsidP="00A63DB9">
      <w:pPr>
        <w:ind w:firstLine="708"/>
      </w:pPr>
      <w:r w:rsidRPr="00C135DD">
        <w:t xml:space="preserve">Сооружением принято называть все, что создано человеком для обеспечения своих материальных и культурных потребностей. Среди разнообразных сооружений особую группу составляют здания. </w:t>
      </w:r>
    </w:p>
    <w:p w:rsidR="00B46990" w:rsidRPr="00C135DD" w:rsidRDefault="00B46990" w:rsidP="00A63DB9">
      <w:pPr>
        <w:ind w:firstLine="708"/>
      </w:pPr>
      <w:r w:rsidRPr="00C135DD">
        <w:t>Здание – наземное сооружение, заключающее в себе внутреннее пространство, предназначенное и приспособленное для той или иной человеческой деятельности. Все п</w:t>
      </w:r>
      <w:r>
        <w:t>рочие подземные, наземные и под</w:t>
      </w:r>
      <w:r w:rsidRPr="00C135DD">
        <w:t xml:space="preserve">водные сооружения именуются инженерными сооружениями. </w:t>
      </w:r>
    </w:p>
    <w:p w:rsidR="00B46990" w:rsidRPr="00C135DD" w:rsidRDefault="00B46990" w:rsidP="00A63DB9">
      <w:pPr>
        <w:ind w:firstLine="708"/>
      </w:pPr>
      <w:r w:rsidRPr="00C135DD">
        <w:t xml:space="preserve">В соответствии с назначением все здания делят на несколько групп: </w:t>
      </w:r>
    </w:p>
    <w:p w:rsidR="00B46990" w:rsidRPr="00C135DD" w:rsidRDefault="00B46990" w:rsidP="00474A0D">
      <w:pPr>
        <w:pStyle w:val="10"/>
        <w:numPr>
          <w:ilvl w:val="0"/>
          <w:numId w:val="3"/>
        </w:numPr>
      </w:pPr>
      <w:r w:rsidRPr="00C135DD">
        <w:t xml:space="preserve">гражданские, предназначенные для постоянного или временного нахождения людей  (жилые дома,  учебные заведения, театры, клубы, больницы и т.п.); </w:t>
      </w:r>
    </w:p>
    <w:p w:rsidR="00B46990" w:rsidRPr="00C135DD" w:rsidRDefault="00B46990" w:rsidP="00474A0D">
      <w:pPr>
        <w:pStyle w:val="10"/>
        <w:numPr>
          <w:ilvl w:val="0"/>
          <w:numId w:val="3"/>
        </w:numPr>
      </w:pPr>
      <w:r w:rsidRPr="00C135DD">
        <w:t>промышленные, необходимые</w:t>
      </w:r>
      <w:r>
        <w:t xml:space="preserve"> для обслуживания нужд производ</w:t>
      </w:r>
      <w:r w:rsidRPr="00C135DD">
        <w:t xml:space="preserve">ства  (здания теплоэлектростанций, </w:t>
      </w:r>
      <w:r>
        <w:t>цехов, котельных, насосных стан</w:t>
      </w:r>
      <w:r w:rsidRPr="00C135DD">
        <w:t xml:space="preserve">ций и др.); </w:t>
      </w:r>
    </w:p>
    <w:p w:rsidR="00B46990" w:rsidRPr="00C135DD" w:rsidRDefault="00B46990" w:rsidP="00474A0D">
      <w:pPr>
        <w:pStyle w:val="10"/>
        <w:numPr>
          <w:ilvl w:val="0"/>
          <w:numId w:val="3"/>
        </w:numPr>
      </w:pPr>
      <w:r w:rsidRPr="00C135DD">
        <w:t>сельскохозяйственные,  обсл</w:t>
      </w:r>
      <w:r>
        <w:t>уживающие нужды сельского хозяй</w:t>
      </w:r>
      <w:r w:rsidRPr="00C135DD">
        <w:t xml:space="preserve">ства (животноводческие постройки, птичники, хранилища и т.д.). </w:t>
      </w:r>
    </w:p>
    <w:p w:rsidR="00B46990" w:rsidRPr="00C135DD" w:rsidRDefault="00B46990" w:rsidP="00A63DB9">
      <w:pPr>
        <w:ind w:firstLine="708"/>
      </w:pPr>
      <w:r w:rsidRPr="00C135DD">
        <w:t>В зависимости от народно-хо</w:t>
      </w:r>
      <w:r>
        <w:t>зяйственного значения и архитек</w:t>
      </w:r>
      <w:r w:rsidRPr="00C135DD">
        <w:t>турно-художественной выразительн</w:t>
      </w:r>
      <w:r>
        <w:t>ости здания делятся по капиталь</w:t>
      </w:r>
      <w:r w:rsidRPr="00C135DD">
        <w:t xml:space="preserve">ности и огнестойкости. </w:t>
      </w:r>
    </w:p>
    <w:p w:rsidR="00B46990" w:rsidRPr="00C135DD" w:rsidRDefault="00B46990" w:rsidP="00A63DB9">
      <w:pPr>
        <w:ind w:firstLine="708"/>
      </w:pPr>
      <w:r w:rsidRPr="00C135DD">
        <w:t>Капитальность характеризуется степенью долговечности здания</w:t>
      </w:r>
      <w:r w:rsidRPr="008B17BE">
        <w:t xml:space="preserve"> </w:t>
      </w:r>
      <w:r w:rsidRPr="00C135DD">
        <w:t>и материалами, применяемыми дл</w:t>
      </w:r>
      <w:r>
        <w:t>я сооружения несущих и ограждаю</w:t>
      </w:r>
      <w:r w:rsidRPr="00C135DD">
        <w:t>щих конструкций  (табл. 1.1), которые</w:t>
      </w:r>
      <w:r>
        <w:t>, в свою очередь, влияют на сте</w:t>
      </w:r>
      <w:r w:rsidRPr="00C135DD">
        <w:t xml:space="preserve">пень огнестойкости сооружения и его эксплуатационные качества. </w:t>
      </w:r>
    </w:p>
    <w:p w:rsidR="00B46990" w:rsidRPr="00C135DD" w:rsidRDefault="00B46990" w:rsidP="00A63DB9">
      <w:pPr>
        <w:ind w:firstLine="708"/>
      </w:pPr>
      <w:r w:rsidRPr="00C135DD">
        <w:t>Долговечность –  срок службы здания без заметной потери им</w:t>
      </w:r>
      <w:r w:rsidRPr="008B17BE">
        <w:t xml:space="preserve"> </w:t>
      </w:r>
      <w:r w:rsidRPr="00C135DD">
        <w:t>прочности и устойчивости –  обесп</w:t>
      </w:r>
      <w:r>
        <w:t>ечивается применением соответст</w:t>
      </w:r>
      <w:r w:rsidRPr="00C135DD">
        <w:t>вующих строительных материалов и</w:t>
      </w:r>
      <w:r>
        <w:t xml:space="preserve"> защитой конструкций от загнива</w:t>
      </w:r>
      <w:r w:rsidRPr="00C135DD">
        <w:t xml:space="preserve">ния, коррозии, выветривания и других воздействий при эксплуатации. </w:t>
      </w:r>
    </w:p>
    <w:p w:rsidR="00B46990" w:rsidRPr="008B17BE" w:rsidRDefault="00B46990" w:rsidP="00A63DB9">
      <w:pPr>
        <w:ind w:firstLine="708"/>
      </w:pPr>
      <w:r w:rsidRPr="00C135DD">
        <w:t>По долговечности конструкции дел</w:t>
      </w:r>
      <w:r>
        <w:t>ят на четыре группы в соответст</w:t>
      </w:r>
      <w:r w:rsidRPr="00C135DD">
        <w:t xml:space="preserve">вии со сроком их службы: </w:t>
      </w:r>
      <w:r w:rsidRPr="00C135DD">
        <w:rPr>
          <w:lang w:val="en-US"/>
        </w:rPr>
        <w:t>I</w:t>
      </w:r>
      <w:r w:rsidRPr="00C135DD">
        <w:t xml:space="preserve"> степени – более 100 лет; </w:t>
      </w:r>
      <w:r w:rsidRPr="00C135DD">
        <w:rPr>
          <w:lang w:val="en-US"/>
        </w:rPr>
        <w:t>II</w:t>
      </w:r>
      <w:r w:rsidRPr="00C135DD">
        <w:t xml:space="preserve"> степени – от 50 до 100  лет; </w:t>
      </w:r>
      <w:r w:rsidRPr="00C135DD">
        <w:rPr>
          <w:lang w:val="en-US"/>
        </w:rPr>
        <w:t>III</w:t>
      </w:r>
      <w:r w:rsidRPr="00C135DD">
        <w:t xml:space="preserve">  степени –  от 20  до 50  лет; </w:t>
      </w:r>
      <w:r w:rsidRPr="00C135DD">
        <w:rPr>
          <w:lang w:val="en-US"/>
        </w:rPr>
        <w:t>IV</w:t>
      </w:r>
      <w:r>
        <w:t xml:space="preserve">  степени –  енее </w:t>
      </w:r>
      <w:r w:rsidRPr="008B17BE">
        <w:t>20 лет (например, временные постройки).</w:t>
      </w:r>
    </w:p>
    <w:p w:rsidR="00B46990" w:rsidRPr="008B17BE" w:rsidRDefault="00B46990" w:rsidP="00A63DB9">
      <w:pPr>
        <w:ind w:firstLine="708"/>
      </w:pPr>
      <w:r w:rsidRPr="00C135DD">
        <w:t xml:space="preserve">Огнестойкость конструкций </w:t>
      </w:r>
      <w:r>
        <w:t>здания зависит от степени возго</w:t>
      </w:r>
      <w:r w:rsidRPr="00C135DD">
        <w:t xml:space="preserve">раемости и предела огнестойкости  </w:t>
      </w:r>
      <w:r>
        <w:t>(времени сопротивления конст</w:t>
      </w:r>
      <w:r w:rsidRPr="00C135DD">
        <w:t>рукции огню до появления в ней сплошных трещин, обрушения либо</w:t>
      </w:r>
      <w:r w:rsidRPr="008B17BE">
        <w:t xml:space="preserve"> </w:t>
      </w:r>
      <w:r w:rsidRPr="00C135DD">
        <w:t>недопустимого повышения темпе</w:t>
      </w:r>
      <w:r>
        <w:t>ратуры на необогреваемой поверхности).</w:t>
      </w:r>
    </w:p>
    <w:p w:rsidR="00B46990" w:rsidRPr="00C135DD" w:rsidRDefault="00B46990" w:rsidP="00A63DB9">
      <w:pPr>
        <w:ind w:firstLine="708"/>
      </w:pPr>
      <w:r w:rsidRPr="00C135DD">
        <w:t xml:space="preserve">По огнестойкости здания </w:t>
      </w:r>
      <w:r>
        <w:t>подразделяются на четыре катего</w:t>
      </w:r>
      <w:r w:rsidRPr="00C135DD">
        <w:t xml:space="preserve">рии. К зданиям </w:t>
      </w:r>
      <w:r w:rsidRPr="00C135DD">
        <w:rPr>
          <w:lang w:val="en-US"/>
        </w:rPr>
        <w:t>I</w:t>
      </w:r>
      <w:r w:rsidRPr="00C135DD">
        <w:t xml:space="preserve"> и </w:t>
      </w:r>
      <w:r w:rsidRPr="00C135DD">
        <w:rPr>
          <w:lang w:val="en-US"/>
        </w:rPr>
        <w:t>II</w:t>
      </w:r>
      <w:r w:rsidRPr="00C135DD">
        <w:t xml:space="preserve"> категорий огн</w:t>
      </w:r>
      <w:r>
        <w:t>естойкости относят каменные. Де</w:t>
      </w:r>
      <w:r w:rsidRPr="00C135DD">
        <w:t xml:space="preserve">ревянные оштукатуренные здания относят к </w:t>
      </w:r>
      <w:r w:rsidRPr="00C135DD">
        <w:rPr>
          <w:lang w:val="en-US"/>
        </w:rPr>
        <w:t>III</w:t>
      </w:r>
      <w:r>
        <w:t xml:space="preserve">  категории огнестой</w:t>
      </w:r>
      <w:r w:rsidRPr="00C135DD">
        <w:t xml:space="preserve">кости, а неоштукатуренные – к </w:t>
      </w:r>
      <w:r w:rsidRPr="00C135DD">
        <w:rPr>
          <w:lang w:val="en-US"/>
        </w:rPr>
        <w:t>IV</w:t>
      </w:r>
      <w:r w:rsidRPr="00C135DD">
        <w:t xml:space="preserve">. </w:t>
      </w:r>
    </w:p>
    <w:p w:rsidR="00B46990" w:rsidRPr="00474A0D" w:rsidRDefault="00B46990" w:rsidP="00A63DB9">
      <w:pPr>
        <w:ind w:firstLine="708"/>
      </w:pPr>
      <w:r w:rsidRPr="00C135DD">
        <w:t>По этажности здания делят н</w:t>
      </w:r>
      <w:r>
        <w:t>а малоэтажные (1–2 этажа), сред</w:t>
      </w:r>
      <w:r w:rsidRPr="00C135DD">
        <w:t>ней этажности (3–5  этажей),  много</w:t>
      </w:r>
      <w:r>
        <w:t>этажные (6–9  этажей),  повышен</w:t>
      </w:r>
      <w:r w:rsidRPr="00C135DD">
        <w:t>ной этажности (10–17 этажей) и выс</w:t>
      </w:r>
      <w:r>
        <w:t xml:space="preserve">отные  (более 17 этажей). </w:t>
      </w:r>
    </w:p>
    <w:p w:rsidR="00B46990" w:rsidRPr="00C135DD" w:rsidRDefault="00B46990" w:rsidP="00A63DB9">
      <w:pPr>
        <w:ind w:firstLine="708"/>
      </w:pPr>
      <w:r>
        <w:t>По ма</w:t>
      </w:r>
      <w:r w:rsidRPr="00C135DD">
        <w:t xml:space="preserve">териалу, используемому при возведении, здания делят на каменные, деревянные и др.  </w:t>
      </w:r>
    </w:p>
    <w:p w:rsidR="00B46990" w:rsidRDefault="00B46990" w:rsidP="00A63DB9">
      <w:pPr>
        <w:ind w:firstLine="708"/>
      </w:pPr>
      <w:r w:rsidRPr="00C135DD">
        <w:t>В соответствии со всеми вышеперечисленными показателями</w:t>
      </w:r>
      <w:r w:rsidRPr="008B17BE">
        <w:t xml:space="preserve"> определяется класс здания</w:t>
      </w:r>
      <w:r>
        <w:t>.</w:t>
      </w:r>
      <w:r w:rsidRPr="008B17BE">
        <w:t xml:space="preserve"> </w:t>
      </w:r>
      <w:r w:rsidRPr="00C135DD">
        <w:t>Здания должны наиболее полно соответствовать своему назначению</w:t>
      </w:r>
      <w:r w:rsidRPr="008B17BE">
        <w:t xml:space="preserve"> </w:t>
      </w:r>
      <w:r w:rsidRPr="00C135DD">
        <w:t xml:space="preserve">и удовлетворять ряду требований, основными из которых являются: </w:t>
      </w:r>
    </w:p>
    <w:p w:rsidR="00B46990" w:rsidRDefault="00B46990" w:rsidP="00474A0D">
      <w:pPr>
        <w:pStyle w:val="10"/>
        <w:numPr>
          <w:ilvl w:val="0"/>
          <w:numId w:val="2"/>
        </w:numPr>
      </w:pPr>
      <w:r w:rsidRPr="00C135DD">
        <w:t>функциональные, учитывающие необходимые технологические</w:t>
      </w:r>
      <w:r w:rsidRPr="008B17BE">
        <w:t xml:space="preserve"> </w:t>
      </w:r>
      <w:r w:rsidRPr="00C135DD">
        <w:t xml:space="preserve">и санитарно-гигиенические условия </w:t>
      </w:r>
      <w:r>
        <w:t>эксплуатации зданий. В соответ</w:t>
      </w:r>
      <w:r w:rsidRPr="00C135DD">
        <w:t>ствии с ними устанавливают состав,  размеры и отделку помещений, рациональное объемно-планировочное решение, предусм</w:t>
      </w:r>
      <w:r>
        <w:t>атривают не</w:t>
      </w:r>
      <w:r w:rsidRPr="00C135DD">
        <w:t xml:space="preserve">обходимое санитарно-техническое </w:t>
      </w:r>
      <w:r>
        <w:t>оборудование, достаточную осве</w:t>
      </w:r>
      <w:r w:rsidRPr="00C135DD">
        <w:t xml:space="preserve">щенность и звукоизоляцию помещений; </w:t>
      </w:r>
    </w:p>
    <w:p w:rsidR="00B46990" w:rsidRDefault="00B46990" w:rsidP="00474A0D">
      <w:pPr>
        <w:pStyle w:val="10"/>
        <w:numPr>
          <w:ilvl w:val="0"/>
          <w:numId w:val="2"/>
        </w:numPr>
      </w:pPr>
      <w:r w:rsidRPr="00C135DD">
        <w:t>технические, обеспечивающ</w:t>
      </w:r>
      <w:r>
        <w:t>ие необходимую прочность, устой</w:t>
      </w:r>
      <w:r w:rsidRPr="00C135DD">
        <w:t>чивость, долговечность и огнестойкость конструкций зданий, а также</w:t>
      </w:r>
      <w:r>
        <w:t xml:space="preserve"> </w:t>
      </w:r>
      <w:r w:rsidRPr="00C135DD">
        <w:t xml:space="preserve">защиту внутренних помещений от воздействия внешней среды; </w:t>
      </w:r>
    </w:p>
    <w:p w:rsidR="00B46990" w:rsidRPr="00474A0D" w:rsidRDefault="00B46990" w:rsidP="00474A0D">
      <w:pPr>
        <w:pStyle w:val="10"/>
        <w:numPr>
          <w:ilvl w:val="0"/>
          <w:numId w:val="2"/>
        </w:numPr>
      </w:pPr>
      <w:r w:rsidRPr="00C135DD">
        <w:t>противопожарные,  обусловливающие предотвращение пожара, а в случае его возникновения –  обеспечивающие условия быстрой и</w:t>
      </w:r>
      <w:r>
        <w:t xml:space="preserve"> </w:t>
      </w:r>
      <w:r w:rsidRPr="00474A0D">
        <w:t>безопасной эвакуации людей из здания</w:t>
      </w:r>
      <w:bookmarkStart w:id="0" w:name="_GoBack"/>
      <w:bookmarkEnd w:id="0"/>
    </w:p>
    <w:sectPr w:rsidR="00B46990" w:rsidRPr="00474A0D" w:rsidSect="00BE2A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1F88"/>
    <w:multiLevelType w:val="hybridMultilevel"/>
    <w:tmpl w:val="B7B2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3363D"/>
    <w:multiLevelType w:val="hybridMultilevel"/>
    <w:tmpl w:val="DE78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4685A"/>
    <w:multiLevelType w:val="hybridMultilevel"/>
    <w:tmpl w:val="46A0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5DD"/>
    <w:rsid w:val="00125E6B"/>
    <w:rsid w:val="00252019"/>
    <w:rsid w:val="00283B86"/>
    <w:rsid w:val="002D6F4B"/>
    <w:rsid w:val="002E1791"/>
    <w:rsid w:val="00356A18"/>
    <w:rsid w:val="00424877"/>
    <w:rsid w:val="00474A0D"/>
    <w:rsid w:val="004B580E"/>
    <w:rsid w:val="005B2068"/>
    <w:rsid w:val="00605844"/>
    <w:rsid w:val="008B17BE"/>
    <w:rsid w:val="0091417E"/>
    <w:rsid w:val="0093679F"/>
    <w:rsid w:val="00952C03"/>
    <w:rsid w:val="00963FE1"/>
    <w:rsid w:val="009B71FD"/>
    <w:rsid w:val="00A0330F"/>
    <w:rsid w:val="00A63DB9"/>
    <w:rsid w:val="00AF5F2B"/>
    <w:rsid w:val="00B46990"/>
    <w:rsid w:val="00BA0A62"/>
    <w:rsid w:val="00BE2A91"/>
    <w:rsid w:val="00C135DD"/>
    <w:rsid w:val="00C141A6"/>
    <w:rsid w:val="00C55041"/>
    <w:rsid w:val="00CB56C4"/>
    <w:rsid w:val="00CC6ACF"/>
    <w:rsid w:val="00D6635D"/>
    <w:rsid w:val="00DC14EB"/>
    <w:rsid w:val="00E0332B"/>
    <w:rsid w:val="00E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0078-B262-4D94-89A9-9AA4EE7F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2B"/>
    <w:pPr>
      <w:spacing w:after="200" w:line="360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заголовок"/>
    <w:rsid w:val="00AF5F2B"/>
    <w:pPr>
      <w:spacing w:line="360" w:lineRule="auto"/>
      <w:jc w:val="center"/>
    </w:pPr>
    <w:rPr>
      <w:rFonts w:ascii="Times New Roman" w:eastAsia="Times New Roman" w:hAnsi="Times New Roman"/>
      <w:b/>
      <w:sz w:val="24"/>
      <w:szCs w:val="22"/>
      <w:lang w:eastAsia="en-US"/>
    </w:rPr>
  </w:style>
  <w:style w:type="paragraph" w:customStyle="1" w:styleId="10">
    <w:name w:val="Абзац списка1"/>
    <w:basedOn w:val="a"/>
    <w:rsid w:val="00C1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Строительное дело является одним из древнейших</vt:lpstr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Строительное дело является одним из древнейших</dc:title>
  <dc:subject/>
  <dc:creator>ULIA_RUD</dc:creator>
  <cp:keywords/>
  <dc:description/>
  <cp:lastModifiedBy>admin</cp:lastModifiedBy>
  <cp:revision>2</cp:revision>
  <dcterms:created xsi:type="dcterms:W3CDTF">2014-04-05T13:26:00Z</dcterms:created>
  <dcterms:modified xsi:type="dcterms:W3CDTF">2014-04-05T13:26:00Z</dcterms:modified>
</cp:coreProperties>
</file>