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F54" w:rsidRPr="00705C54" w:rsidRDefault="00022F54" w:rsidP="00BA6E94">
      <w:pPr>
        <w:pStyle w:val="af8"/>
      </w:pPr>
      <w:r w:rsidRPr="00705C54">
        <w:t>Федеральное государственное образовательное учреждение</w:t>
      </w:r>
    </w:p>
    <w:p w:rsidR="00022F54" w:rsidRPr="00705C54" w:rsidRDefault="00BA6E94" w:rsidP="00BA6E94">
      <w:pPr>
        <w:pStyle w:val="af8"/>
      </w:pPr>
      <w:r>
        <w:t>С</w:t>
      </w:r>
      <w:r w:rsidR="00022F54" w:rsidRPr="00705C54">
        <w:t>реднего профессионального образования</w:t>
      </w:r>
    </w:p>
    <w:p w:rsidR="00705C54" w:rsidRDefault="00022F54" w:rsidP="00BA6E94">
      <w:pPr>
        <w:pStyle w:val="af8"/>
      </w:pPr>
      <w:r w:rsidRPr="00705C54">
        <w:t>Омский пр</w:t>
      </w:r>
      <w:r w:rsidR="00BA6E94">
        <w:t>омышленно-экономический колледж</w:t>
      </w:r>
    </w:p>
    <w:p w:rsidR="00705C54" w:rsidRPr="00705C54" w:rsidRDefault="00705C54" w:rsidP="00BA6E94">
      <w:pPr>
        <w:pStyle w:val="af8"/>
      </w:pPr>
    </w:p>
    <w:p w:rsidR="00BA6E94" w:rsidRDefault="00BA6E94" w:rsidP="00BA6E94">
      <w:pPr>
        <w:pStyle w:val="af8"/>
      </w:pPr>
    </w:p>
    <w:p w:rsidR="00BA6E94" w:rsidRDefault="00BA6E94" w:rsidP="00BA6E94">
      <w:pPr>
        <w:pStyle w:val="af8"/>
      </w:pPr>
    </w:p>
    <w:p w:rsidR="00BA6E94" w:rsidRDefault="00BA6E94" w:rsidP="00BA6E94">
      <w:pPr>
        <w:pStyle w:val="af8"/>
      </w:pPr>
    </w:p>
    <w:p w:rsidR="00BA6E94" w:rsidRDefault="00BA6E94" w:rsidP="00BA6E94">
      <w:pPr>
        <w:pStyle w:val="af8"/>
      </w:pPr>
    </w:p>
    <w:p w:rsidR="00BA6E94" w:rsidRDefault="00BA6E94" w:rsidP="00BA6E94">
      <w:pPr>
        <w:pStyle w:val="af8"/>
      </w:pPr>
    </w:p>
    <w:p w:rsidR="00BA6E94" w:rsidRDefault="00BA6E94" w:rsidP="00BA6E94">
      <w:pPr>
        <w:pStyle w:val="af8"/>
      </w:pPr>
    </w:p>
    <w:p w:rsidR="009D3489" w:rsidRPr="00705C54" w:rsidRDefault="009D3489" w:rsidP="00BA6E94">
      <w:pPr>
        <w:pStyle w:val="af8"/>
      </w:pPr>
      <w:r w:rsidRPr="00705C54">
        <w:t>КУРСОВАЯ</w:t>
      </w:r>
      <w:r w:rsidR="00705C54" w:rsidRPr="00705C54">
        <w:t xml:space="preserve"> </w:t>
      </w:r>
      <w:r w:rsidRPr="00705C54">
        <w:t>РАБОТА</w:t>
      </w:r>
    </w:p>
    <w:p w:rsidR="009D3489" w:rsidRPr="00705C54" w:rsidRDefault="00022F54" w:rsidP="00BA6E94">
      <w:pPr>
        <w:pStyle w:val="af8"/>
      </w:pPr>
      <w:r w:rsidRPr="00705C54">
        <w:t>по дисциплине</w:t>
      </w:r>
      <w:r w:rsidR="00705C54" w:rsidRPr="00705C54">
        <w:t xml:space="preserve"> </w:t>
      </w:r>
      <w:r w:rsidRPr="00705C54">
        <w:t>«</w:t>
      </w:r>
      <w:r w:rsidR="007174DB" w:rsidRPr="00705C54">
        <w:t>АРХИВОВЕДЕНИЕ</w:t>
      </w:r>
      <w:r w:rsidR="009D3489" w:rsidRPr="00705C54">
        <w:t>»</w:t>
      </w:r>
    </w:p>
    <w:p w:rsidR="00705C54" w:rsidRPr="00705C54" w:rsidRDefault="009D3489" w:rsidP="00BA6E94">
      <w:pPr>
        <w:pStyle w:val="af8"/>
      </w:pPr>
      <w:r w:rsidRPr="00705C54">
        <w:t>на тему</w:t>
      </w:r>
      <w:r w:rsidR="00705C54" w:rsidRPr="00705C54">
        <w:t xml:space="preserve">: </w:t>
      </w:r>
      <w:r w:rsidR="007174DB" w:rsidRPr="00705C54">
        <w:t>Обеспечение сохранности документов</w:t>
      </w:r>
    </w:p>
    <w:p w:rsidR="00705C54" w:rsidRDefault="007174DB" w:rsidP="00BA6E94">
      <w:pPr>
        <w:pStyle w:val="af8"/>
      </w:pPr>
      <w:r w:rsidRPr="00705C54">
        <w:t>на бумажной основе</w:t>
      </w:r>
    </w:p>
    <w:p w:rsidR="00BA6E94" w:rsidRDefault="00BA6E94" w:rsidP="00BA6E94">
      <w:pPr>
        <w:pStyle w:val="af8"/>
      </w:pPr>
    </w:p>
    <w:p w:rsidR="00BA6E94" w:rsidRDefault="00BA6E94" w:rsidP="00BA6E94">
      <w:pPr>
        <w:pStyle w:val="af8"/>
      </w:pPr>
    </w:p>
    <w:p w:rsidR="00705C54" w:rsidRPr="00705C54" w:rsidRDefault="009D3489" w:rsidP="00BA6E94">
      <w:pPr>
        <w:pStyle w:val="af8"/>
        <w:ind w:left="4480"/>
        <w:jc w:val="left"/>
      </w:pPr>
      <w:r w:rsidRPr="00705C54">
        <w:t>Выполнил</w:t>
      </w:r>
      <w:r w:rsidR="00705C54" w:rsidRPr="00705C54">
        <w:t xml:space="preserve">: </w:t>
      </w:r>
      <w:r w:rsidRPr="00705C54">
        <w:t>студент группы КДОУ-97</w:t>
      </w:r>
    </w:p>
    <w:p w:rsidR="00705C54" w:rsidRPr="00705C54" w:rsidRDefault="004C53C5" w:rsidP="00BA6E94">
      <w:pPr>
        <w:pStyle w:val="af8"/>
        <w:ind w:left="4480"/>
        <w:jc w:val="left"/>
      </w:pPr>
      <w:r w:rsidRPr="00705C54">
        <w:t>Колесникова А</w:t>
      </w:r>
      <w:r w:rsidR="00705C54">
        <w:t xml:space="preserve">.А. </w:t>
      </w:r>
    </w:p>
    <w:p w:rsidR="00705C54" w:rsidRDefault="009D3489" w:rsidP="00BA6E94">
      <w:pPr>
        <w:pStyle w:val="af8"/>
        <w:ind w:left="4480"/>
        <w:jc w:val="left"/>
      </w:pPr>
      <w:r w:rsidRPr="00705C54">
        <w:t>Проверил</w:t>
      </w:r>
      <w:r w:rsidR="00705C54" w:rsidRPr="00705C54">
        <w:t xml:space="preserve">: </w:t>
      </w:r>
      <w:r w:rsidRPr="00705C54">
        <w:t>преподаватель</w:t>
      </w:r>
    </w:p>
    <w:p w:rsidR="004C53C5" w:rsidRPr="00705C54" w:rsidRDefault="00AF441C" w:rsidP="00BA6E94">
      <w:pPr>
        <w:pStyle w:val="af8"/>
        <w:ind w:left="4480"/>
        <w:jc w:val="left"/>
      </w:pPr>
      <w:r w:rsidRPr="00705C54">
        <w:t>Оценка</w:t>
      </w:r>
      <w:r w:rsidR="00705C54" w:rsidRPr="00705C54">
        <w:t xml:space="preserve">: </w:t>
      </w:r>
    </w:p>
    <w:p w:rsidR="00705C54" w:rsidRDefault="00AF441C" w:rsidP="00BA6E94">
      <w:pPr>
        <w:pStyle w:val="af8"/>
        <w:ind w:left="4480"/>
        <w:jc w:val="left"/>
      </w:pPr>
      <w:r w:rsidRPr="00705C54">
        <w:t>Дата защиты</w:t>
      </w:r>
      <w:r w:rsidR="00705C54" w:rsidRPr="00705C54">
        <w:t xml:space="preserve">: </w:t>
      </w:r>
    </w:p>
    <w:p w:rsidR="00BA6E94" w:rsidRDefault="00BA6E94" w:rsidP="00BA6E94">
      <w:pPr>
        <w:pStyle w:val="af8"/>
      </w:pPr>
    </w:p>
    <w:p w:rsidR="00BA6E94" w:rsidRDefault="00BA6E94" w:rsidP="00BA6E94">
      <w:pPr>
        <w:pStyle w:val="af8"/>
      </w:pPr>
    </w:p>
    <w:p w:rsidR="00BA6E94" w:rsidRDefault="00BA6E94" w:rsidP="00BA6E94">
      <w:pPr>
        <w:pStyle w:val="af8"/>
      </w:pPr>
    </w:p>
    <w:p w:rsidR="00BA6E94" w:rsidRDefault="00BA6E94" w:rsidP="00BA6E94">
      <w:pPr>
        <w:pStyle w:val="af8"/>
      </w:pPr>
    </w:p>
    <w:p w:rsidR="00BA6E94" w:rsidRDefault="00BA6E94" w:rsidP="00BA6E94">
      <w:pPr>
        <w:pStyle w:val="af8"/>
      </w:pPr>
    </w:p>
    <w:p w:rsidR="00BA6E94" w:rsidRDefault="00BA6E94" w:rsidP="00BA6E94">
      <w:pPr>
        <w:pStyle w:val="af8"/>
      </w:pPr>
    </w:p>
    <w:p w:rsidR="00BA6E94" w:rsidRDefault="00BA6E94" w:rsidP="00BA6E94">
      <w:pPr>
        <w:pStyle w:val="af8"/>
      </w:pPr>
    </w:p>
    <w:p w:rsidR="00E06BFB" w:rsidRDefault="009D3489" w:rsidP="00BA6E94">
      <w:pPr>
        <w:pStyle w:val="af8"/>
      </w:pPr>
      <w:r w:rsidRPr="00705C54">
        <w:t>2008</w:t>
      </w:r>
    </w:p>
    <w:p w:rsidR="00705C54" w:rsidRPr="00BA6E94" w:rsidRDefault="00E06BFB" w:rsidP="00BA6E94">
      <w:pPr>
        <w:ind w:firstLine="0"/>
        <w:jc w:val="center"/>
        <w:rPr>
          <w:b/>
          <w:bCs/>
        </w:rPr>
      </w:pPr>
      <w:r>
        <w:br w:type="page"/>
      </w:r>
      <w:r w:rsidR="004A65A0" w:rsidRPr="00BA6E94">
        <w:rPr>
          <w:b/>
          <w:bCs/>
        </w:rPr>
        <w:t>ОГЛАВЛЕНИЕ</w:t>
      </w:r>
    </w:p>
    <w:p w:rsidR="00705C54" w:rsidRDefault="00705C54" w:rsidP="00705C54"/>
    <w:p w:rsidR="00BA6E94" w:rsidRDefault="00BA6E94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D201EB">
        <w:rPr>
          <w:rStyle w:val="af"/>
          <w:noProof/>
        </w:rPr>
        <w:t>ВВЕДЕНИЕ</w:t>
      </w:r>
      <w:r>
        <w:rPr>
          <w:noProof/>
          <w:webHidden/>
        </w:rPr>
        <w:tab/>
        <w:t>3</w:t>
      </w:r>
    </w:p>
    <w:p w:rsidR="00BA6E94" w:rsidRDefault="00BA6E94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D201EB">
        <w:rPr>
          <w:rStyle w:val="af"/>
          <w:noProof/>
        </w:rPr>
        <w:t>1 Понятие и назначение службы ДОУ</w:t>
      </w:r>
      <w:r>
        <w:rPr>
          <w:noProof/>
          <w:webHidden/>
        </w:rPr>
        <w:tab/>
        <w:t>4</w:t>
      </w:r>
    </w:p>
    <w:p w:rsidR="00BA6E94" w:rsidRDefault="00BA6E94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D201EB">
        <w:rPr>
          <w:rStyle w:val="af"/>
          <w:noProof/>
        </w:rPr>
        <w:t>2. Основные задачи и функции службы ДОУ</w:t>
      </w:r>
      <w:r>
        <w:rPr>
          <w:noProof/>
          <w:webHidden/>
        </w:rPr>
        <w:tab/>
        <w:t>5</w:t>
      </w:r>
    </w:p>
    <w:p w:rsidR="00BA6E94" w:rsidRDefault="00BA6E94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D201EB">
        <w:rPr>
          <w:rStyle w:val="af"/>
          <w:noProof/>
        </w:rPr>
        <w:t>3. Нормативная регламентация службы ДОУ</w:t>
      </w:r>
      <w:r>
        <w:rPr>
          <w:noProof/>
          <w:webHidden/>
        </w:rPr>
        <w:tab/>
        <w:t>6</w:t>
      </w:r>
    </w:p>
    <w:p w:rsidR="00BA6E94" w:rsidRDefault="00BA6E94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D201EB">
        <w:rPr>
          <w:rStyle w:val="af"/>
          <w:noProof/>
        </w:rPr>
        <w:t>4. Структура служб ДОУ. Основные функции служб ДОУ</w:t>
      </w:r>
      <w:r>
        <w:rPr>
          <w:noProof/>
          <w:webHidden/>
        </w:rPr>
        <w:tab/>
        <w:t>10</w:t>
      </w:r>
    </w:p>
    <w:p w:rsidR="00BA6E94" w:rsidRDefault="00BA6E94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D201EB">
        <w:rPr>
          <w:rStyle w:val="af"/>
          <w:noProof/>
        </w:rPr>
        <w:t>ЗАКЛЮЧЕНИЕ</w:t>
      </w:r>
      <w:r>
        <w:rPr>
          <w:noProof/>
          <w:webHidden/>
        </w:rPr>
        <w:tab/>
        <w:t>15</w:t>
      </w:r>
    </w:p>
    <w:p w:rsidR="00BA6E94" w:rsidRDefault="00BA6E94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D201EB">
        <w:rPr>
          <w:rStyle w:val="af"/>
          <w:noProof/>
        </w:rPr>
        <w:t>СПИСОК ИСПОЛЬЗОВАННОЙ ЛИТЕРАТУРЫ</w:t>
      </w:r>
      <w:r>
        <w:rPr>
          <w:noProof/>
          <w:webHidden/>
        </w:rPr>
        <w:tab/>
        <w:t>16</w:t>
      </w:r>
    </w:p>
    <w:p w:rsidR="00BA6E94" w:rsidRDefault="00BA6E94" w:rsidP="00705C54"/>
    <w:p w:rsidR="00705C54" w:rsidRPr="00705C54" w:rsidRDefault="00BB434D" w:rsidP="00BB434D">
      <w:pPr>
        <w:pStyle w:val="1"/>
      </w:pPr>
      <w:r>
        <w:br w:type="page"/>
      </w:r>
      <w:bookmarkStart w:id="0" w:name="_Toc222774423"/>
      <w:r w:rsidR="00F12C97" w:rsidRPr="00705C54">
        <w:t>В</w:t>
      </w:r>
      <w:r w:rsidR="00827497" w:rsidRPr="00705C54">
        <w:t>ВЕДЕНИЕ</w:t>
      </w:r>
      <w:bookmarkEnd w:id="0"/>
    </w:p>
    <w:p w:rsidR="00BB434D" w:rsidRDefault="00BB434D" w:rsidP="00705C54"/>
    <w:p w:rsidR="009D3489" w:rsidRPr="00705C54" w:rsidRDefault="00AF441C" w:rsidP="00705C54">
      <w:r w:rsidRPr="00705C54">
        <w:t>Целью создания моей курсовой работы является описание структуры служб ДОУ</w:t>
      </w:r>
      <w:r w:rsidR="004A65A0" w:rsidRPr="00705C54">
        <w:t xml:space="preserve"> и раскрытие их основных функций</w:t>
      </w:r>
      <w:r w:rsidR="00705C54" w:rsidRPr="00705C54">
        <w:t xml:space="preserve">. </w:t>
      </w:r>
    </w:p>
    <w:p w:rsidR="009D3489" w:rsidRPr="00705C54" w:rsidRDefault="00AF441C" w:rsidP="00705C54">
      <w:r w:rsidRPr="00705C54">
        <w:t>Тема моей работы</w:t>
      </w:r>
      <w:r w:rsidR="00705C54" w:rsidRPr="00705C54">
        <w:t xml:space="preserve">: </w:t>
      </w:r>
      <w:r w:rsidRPr="00705C54">
        <w:t>«Структура и функции служб ДОУ»</w:t>
      </w:r>
      <w:r w:rsidR="00705C54" w:rsidRPr="00705C54">
        <w:t xml:space="preserve">. </w:t>
      </w:r>
    </w:p>
    <w:p w:rsidR="009D3489" w:rsidRPr="00705C54" w:rsidRDefault="00AF441C" w:rsidP="00705C54">
      <w:r w:rsidRPr="00705C54">
        <w:t xml:space="preserve">Я считаю эту тему особенно актуальной в наше время, так как делопроизводство – одна из функций управления, основанная на научной организации с применением современной техники, а мы живём в </w:t>
      </w:r>
      <w:r w:rsidR="00F12C97" w:rsidRPr="00705C54">
        <w:t>эпоху</w:t>
      </w:r>
      <w:r w:rsidRPr="00705C54">
        <w:t xml:space="preserve"> </w:t>
      </w:r>
      <w:r w:rsidR="00F12C97" w:rsidRPr="00705C54">
        <w:t>научного прогресса, где все основано на совершенствовании новых технологий, в дальнейшем помогающих нам в работе</w:t>
      </w:r>
      <w:r w:rsidR="00705C54" w:rsidRPr="00705C54">
        <w:t xml:space="preserve">. </w:t>
      </w:r>
    </w:p>
    <w:p w:rsidR="00F12C97" w:rsidRPr="00705C54" w:rsidRDefault="00F12C97" w:rsidP="00705C54">
      <w:r w:rsidRPr="00705C54">
        <w:t>Исходя из цели, были поставлены следующие задачи</w:t>
      </w:r>
      <w:r w:rsidR="00705C54" w:rsidRPr="00705C54">
        <w:t xml:space="preserve">: </w:t>
      </w:r>
    </w:p>
    <w:p w:rsidR="00F12C97" w:rsidRPr="00705C54" w:rsidRDefault="00F12C97" w:rsidP="00705C54">
      <w:r w:rsidRPr="00705C54">
        <w:t>Изучить литературу, раскрывающую тему моей работы</w:t>
      </w:r>
      <w:r w:rsidR="00705C54" w:rsidRPr="00705C54">
        <w:t xml:space="preserve">; </w:t>
      </w:r>
    </w:p>
    <w:p w:rsidR="00F12C97" w:rsidRPr="00705C54" w:rsidRDefault="00F12C97" w:rsidP="00705C54">
      <w:r w:rsidRPr="00705C54">
        <w:t>Рассказать о службе документационного обеспечения управления</w:t>
      </w:r>
      <w:r w:rsidR="00705C54" w:rsidRPr="00705C54">
        <w:t xml:space="preserve">; </w:t>
      </w:r>
    </w:p>
    <w:p w:rsidR="00827497" w:rsidRPr="00705C54" w:rsidRDefault="00827497" w:rsidP="00705C54">
      <w:r w:rsidRPr="00705C54">
        <w:t>Перечислить основные задачи и функции службы ДОУ</w:t>
      </w:r>
      <w:r w:rsidR="00705C54" w:rsidRPr="00705C54">
        <w:t xml:space="preserve">; </w:t>
      </w:r>
    </w:p>
    <w:p w:rsidR="00F12C97" w:rsidRPr="00705C54" w:rsidRDefault="00F12C97" w:rsidP="00705C54">
      <w:r w:rsidRPr="00705C54">
        <w:t>Изучить нормативную регламентацию службы ДОУ</w:t>
      </w:r>
      <w:r w:rsidR="00705C54" w:rsidRPr="00705C54">
        <w:t xml:space="preserve">; </w:t>
      </w:r>
    </w:p>
    <w:p w:rsidR="00705C54" w:rsidRDefault="00F12C97" w:rsidP="00705C54">
      <w:r w:rsidRPr="00705C54">
        <w:t>Рассмотреть структуру служб ДОУ и описать их основные функции</w:t>
      </w:r>
      <w:r w:rsidR="00705C54" w:rsidRPr="00705C54">
        <w:t xml:space="preserve">; </w:t>
      </w:r>
    </w:p>
    <w:p w:rsidR="00705C54" w:rsidRDefault="00705C54" w:rsidP="00705C54"/>
    <w:p w:rsidR="00705C54" w:rsidRPr="00705C54" w:rsidRDefault="00BB434D" w:rsidP="00BB434D">
      <w:pPr>
        <w:pStyle w:val="1"/>
      </w:pPr>
      <w:r>
        <w:br w:type="page"/>
      </w:r>
      <w:bookmarkStart w:id="1" w:name="_Toc222774424"/>
      <w:r w:rsidR="006B2500" w:rsidRPr="00705C54">
        <w:t>1 Понятие и назначение службы ДОУ</w:t>
      </w:r>
      <w:bookmarkEnd w:id="1"/>
    </w:p>
    <w:p w:rsidR="00BB434D" w:rsidRDefault="00BB434D" w:rsidP="00705C54"/>
    <w:p w:rsidR="006B2500" w:rsidRPr="00705C54" w:rsidRDefault="006B2500" w:rsidP="00705C54">
      <w:r w:rsidRPr="00705C54">
        <w:t>Делопроизводство – отрасль деятельности, обеспечивающая документирование и организацию работы с официальными документами</w:t>
      </w:r>
      <w:r w:rsidR="00705C54" w:rsidRPr="00705C54">
        <w:t xml:space="preserve">. </w:t>
      </w:r>
    </w:p>
    <w:p w:rsidR="009D3489" w:rsidRPr="00705C54" w:rsidRDefault="00D37913" w:rsidP="00705C54">
      <w:r w:rsidRPr="00705C54">
        <w:t>Делопроизводство охватывает весь комплекс работ по созданию и оформлению документов, их исполнению и контролю</w:t>
      </w:r>
      <w:r w:rsidR="00A552BA" w:rsidRPr="00705C54">
        <w:t xml:space="preserve"> сроков исполнения, по учету документов, формированию дел из исполненных документов, хранению и использованию текущих дел, подготовке их к сдаче в архив</w:t>
      </w:r>
      <w:r w:rsidR="00705C54" w:rsidRPr="00705C54">
        <w:t xml:space="preserve">. </w:t>
      </w:r>
    </w:p>
    <w:p w:rsidR="009D3489" w:rsidRPr="00705C54" w:rsidRDefault="00D37913" w:rsidP="00705C54">
      <w:r w:rsidRPr="00705C54">
        <w:t>В настоящее время термин «делопроизводство» чаще звучит как «документационное обеспечение управления» (ДОУ</w:t>
      </w:r>
      <w:r w:rsidR="00705C54" w:rsidRPr="00705C54">
        <w:t xml:space="preserve">). </w:t>
      </w:r>
    </w:p>
    <w:p w:rsidR="00D37913" w:rsidRPr="00705C54" w:rsidRDefault="00A552BA" w:rsidP="00705C54">
      <w:r w:rsidRPr="00705C54">
        <w:t>Документационное обеспечение управления выполняет специальная служба, действующая на правах самостоятельного структурного подразделения</w:t>
      </w:r>
      <w:r w:rsidR="00705C54" w:rsidRPr="00705C54">
        <w:t xml:space="preserve">. </w:t>
      </w:r>
      <w:r w:rsidRPr="00705C54">
        <w:t>Это может быть</w:t>
      </w:r>
      <w:r w:rsidR="00705C54" w:rsidRPr="00705C54">
        <w:t xml:space="preserve">: </w:t>
      </w:r>
      <w:r w:rsidRPr="00705C54">
        <w:t>управление делами, общий отдел, канцелярия или секретариат</w:t>
      </w:r>
      <w:r w:rsidR="00705C54" w:rsidRPr="00705C54">
        <w:t xml:space="preserve">. </w:t>
      </w:r>
    </w:p>
    <w:p w:rsidR="006B2500" w:rsidRPr="00705C54" w:rsidRDefault="006B2500" w:rsidP="00705C54">
      <w:r w:rsidRPr="00705C54">
        <w:t>В небольших организациях, где объем обрабатываемых документов невелик и создание такой службы нецелесообразно, всю работу по документационному обеспечению управления выполняет секретарь руководителя или специально выделенный для проведения этой работы сотрудник</w:t>
      </w:r>
      <w:r w:rsidR="00705C54" w:rsidRPr="00705C54">
        <w:t xml:space="preserve">. </w:t>
      </w:r>
    </w:p>
    <w:p w:rsidR="004A398B" w:rsidRPr="00705C54" w:rsidRDefault="00C74AE2" w:rsidP="00705C54">
      <w:r w:rsidRPr="00705C54">
        <w:t>Докумен</w:t>
      </w:r>
      <w:r w:rsidR="00402FEC" w:rsidRPr="00705C54">
        <w:t>тационное обеспечение управленческой деятельности организации – важнейшая обслуживающая функция управления, от рациональной организации которой зависят скорость и качество принятия управленческих решений, эффективность работы организации в целом</w:t>
      </w:r>
      <w:r w:rsidR="00705C54" w:rsidRPr="00705C54">
        <w:t xml:space="preserve">. </w:t>
      </w:r>
    </w:p>
    <w:p w:rsidR="00705C54" w:rsidRDefault="00271F8E" w:rsidP="00705C54">
      <w:r w:rsidRPr="00705C54">
        <w:t>Выбор</w:t>
      </w:r>
      <w:r w:rsidR="00705C54" w:rsidRPr="00705C54">
        <w:t xml:space="preserve"> </w:t>
      </w:r>
      <w:r w:rsidRPr="00705C54">
        <w:t>организационной форма службы ДОУ зависит от решения руководства</w:t>
      </w:r>
      <w:r w:rsidR="00705C54" w:rsidRPr="00705C54">
        <w:t xml:space="preserve"> </w:t>
      </w:r>
      <w:r w:rsidRPr="00705C54">
        <w:t>и самой службы ДОУ</w:t>
      </w:r>
      <w:r w:rsidR="00705C54" w:rsidRPr="00705C54">
        <w:t xml:space="preserve">. </w:t>
      </w:r>
      <w:r w:rsidRPr="00705C54">
        <w:t>Регламентация выбранной формы работы</w:t>
      </w:r>
      <w:r w:rsidR="004A398B" w:rsidRPr="00705C54">
        <w:t xml:space="preserve"> с документами закрепляется в инструкции по делопроизводству</w:t>
      </w:r>
      <w:r w:rsidR="00705C54" w:rsidRPr="00705C54">
        <w:t xml:space="preserve">. </w:t>
      </w:r>
    </w:p>
    <w:p w:rsidR="00BB434D" w:rsidRDefault="00BB434D" w:rsidP="00705C54"/>
    <w:p w:rsidR="00705C54" w:rsidRPr="00705C54" w:rsidRDefault="00BB434D" w:rsidP="00BB434D">
      <w:pPr>
        <w:pStyle w:val="1"/>
      </w:pPr>
      <w:r>
        <w:br w:type="page"/>
      </w:r>
      <w:bookmarkStart w:id="2" w:name="_Toc222774425"/>
      <w:r w:rsidR="001C14B8" w:rsidRPr="00705C54">
        <w:t>2</w:t>
      </w:r>
      <w:r>
        <w:t>.</w:t>
      </w:r>
      <w:r w:rsidR="001C14B8" w:rsidRPr="00705C54">
        <w:t xml:space="preserve"> Основные задачи и функции службы ДОУ</w:t>
      </w:r>
      <w:bookmarkEnd w:id="2"/>
    </w:p>
    <w:p w:rsidR="00BB434D" w:rsidRDefault="00BB434D" w:rsidP="00705C54"/>
    <w:p w:rsidR="001C14B8" w:rsidRPr="00705C54" w:rsidRDefault="001C14B8" w:rsidP="00705C54">
      <w:r w:rsidRPr="00705C54">
        <w:t>В современных условиях, когда работа с управленческой документацией во многих учреждениях основывается на компьютерных технологиях, функции службы ДОУ не ограничиваются только организацией документооборота учреждения, учетом документов и контролем за их исполнением</w:t>
      </w:r>
      <w:r w:rsidR="00705C54" w:rsidRPr="00705C54">
        <w:t xml:space="preserve">. </w:t>
      </w:r>
      <w:r w:rsidRPr="00705C54">
        <w:t>Служба ДОУ принимает непосредственное участие в постановке задач при разработке автоматизированных информационных систем для работы с документами, в обеспечении режима доступа к информации и защите информации, в совершенствовании работы с документами</w:t>
      </w:r>
      <w:r w:rsidR="00705C54" w:rsidRPr="00705C54">
        <w:t xml:space="preserve">. </w:t>
      </w:r>
    </w:p>
    <w:p w:rsidR="001C14B8" w:rsidRPr="00705C54" w:rsidRDefault="001C14B8" w:rsidP="00705C54">
      <w:r w:rsidRPr="00705C54">
        <w:t>Таким образом, служба ДОУ решает три основных комплекса задач</w:t>
      </w:r>
      <w:r w:rsidR="00705C54" w:rsidRPr="00705C54">
        <w:t xml:space="preserve">: </w:t>
      </w:r>
    </w:p>
    <w:p w:rsidR="001C14B8" w:rsidRPr="00705C54" w:rsidRDefault="001C14B8" w:rsidP="00705C54">
      <w:r w:rsidRPr="00705C54">
        <w:t>1</w:t>
      </w:r>
      <w:r w:rsidR="00705C54" w:rsidRPr="00705C54">
        <w:t xml:space="preserve">) </w:t>
      </w:r>
      <w:r w:rsidRPr="00705C54">
        <w:t>обеспечение документирования управленческой деятельности</w:t>
      </w:r>
      <w:r w:rsidR="00705C54" w:rsidRPr="00705C54">
        <w:t xml:space="preserve">; </w:t>
      </w:r>
    </w:p>
    <w:p w:rsidR="001C14B8" w:rsidRPr="00705C54" w:rsidRDefault="001C14B8" w:rsidP="00705C54">
      <w:r w:rsidRPr="00705C54">
        <w:t>2</w:t>
      </w:r>
      <w:r w:rsidR="00705C54" w:rsidRPr="00705C54">
        <w:t xml:space="preserve">) </w:t>
      </w:r>
      <w:r w:rsidRPr="00705C54">
        <w:t>организация работы с документами в учреждении</w:t>
      </w:r>
      <w:r w:rsidR="00705C54" w:rsidRPr="00705C54">
        <w:t xml:space="preserve">; </w:t>
      </w:r>
    </w:p>
    <w:p w:rsidR="001C14B8" w:rsidRPr="00705C54" w:rsidRDefault="001C14B8" w:rsidP="00705C54">
      <w:r w:rsidRPr="00705C54">
        <w:t>совершенствование форм и методов работы с документами</w:t>
      </w:r>
      <w:r w:rsidR="00705C54" w:rsidRPr="00705C54">
        <w:t xml:space="preserve">. </w:t>
      </w:r>
    </w:p>
    <w:p w:rsidR="001C14B8" w:rsidRPr="00705C54" w:rsidRDefault="001C14B8" w:rsidP="00705C54">
      <w:r w:rsidRPr="00705C54">
        <w:t>Задачи, стоящие перед службой ДОУ, определяют ее функции</w:t>
      </w:r>
      <w:r w:rsidR="00705C54" w:rsidRPr="00705C54">
        <w:t xml:space="preserve">. </w:t>
      </w:r>
    </w:p>
    <w:p w:rsidR="001C14B8" w:rsidRPr="00705C54" w:rsidRDefault="001C14B8" w:rsidP="00705C54">
      <w:r w:rsidRPr="00705C54">
        <w:t>1</w:t>
      </w:r>
      <w:r w:rsidR="00705C54" w:rsidRPr="00705C54">
        <w:t xml:space="preserve">. </w:t>
      </w:r>
      <w:r w:rsidRPr="00705C54">
        <w:t>Задачи обеспечения документирования управленческой деятельности могут быть решены с помощью выполнения следующих функций</w:t>
      </w:r>
      <w:r w:rsidR="00705C54" w:rsidRPr="00705C54">
        <w:t xml:space="preserve">: </w:t>
      </w:r>
    </w:p>
    <w:p w:rsidR="001C14B8" w:rsidRPr="00705C54" w:rsidRDefault="001C14B8" w:rsidP="00705C54">
      <w:r w:rsidRPr="00705C54">
        <w:t>разработка и проектирование бланков, обеспечения их изготовления</w:t>
      </w:r>
      <w:r w:rsidR="00705C54" w:rsidRPr="00705C54">
        <w:t xml:space="preserve">; </w:t>
      </w:r>
    </w:p>
    <w:p w:rsidR="001C14B8" w:rsidRPr="00705C54" w:rsidRDefault="001C14B8" w:rsidP="00705C54">
      <w:r w:rsidRPr="00705C54">
        <w:t>обеспечение изготовления документов, копирования и тиражирования</w:t>
      </w:r>
      <w:r w:rsidR="00705C54" w:rsidRPr="00705C54">
        <w:t xml:space="preserve">; </w:t>
      </w:r>
    </w:p>
    <w:p w:rsidR="00705C54" w:rsidRPr="00705C54" w:rsidRDefault="001C14B8" w:rsidP="00705C54">
      <w:r w:rsidRPr="00705C54">
        <w:t>контроль качества подготовки и оформления документов, соблюдение установленной процедуры согласования и и удостоверение документов</w:t>
      </w:r>
      <w:r w:rsidR="00705C54" w:rsidRPr="00705C54">
        <w:t xml:space="preserve">. </w:t>
      </w:r>
    </w:p>
    <w:p w:rsidR="001C14B8" w:rsidRPr="00705C54" w:rsidRDefault="0051525E" w:rsidP="00705C54">
      <w:r w:rsidRPr="00705C54">
        <w:t>2</w:t>
      </w:r>
      <w:r w:rsidR="00705C54" w:rsidRPr="00705C54">
        <w:t xml:space="preserve">. </w:t>
      </w:r>
      <w:r w:rsidR="001C14B8" w:rsidRPr="00705C54">
        <w:t>Задачи организации работы с документами в учреждении решаются выполнением следующих функций</w:t>
      </w:r>
      <w:r w:rsidR="00705C54" w:rsidRPr="00705C54">
        <w:t xml:space="preserve">: </w:t>
      </w:r>
    </w:p>
    <w:p w:rsidR="001C14B8" w:rsidRPr="00705C54" w:rsidRDefault="001C14B8" w:rsidP="00705C54">
      <w:r w:rsidRPr="00705C54">
        <w:t>Установление единого порядка прохождения документов (документооборота учреждения</w:t>
      </w:r>
      <w:r w:rsidR="00705C54" w:rsidRPr="00705C54">
        <w:t xml:space="preserve">); </w:t>
      </w:r>
    </w:p>
    <w:p w:rsidR="001C14B8" w:rsidRPr="00705C54" w:rsidRDefault="001C14B8" w:rsidP="00705C54">
      <w:r w:rsidRPr="00705C54">
        <w:t>Экспедиционная обработка входящих и исходящих документов</w:t>
      </w:r>
      <w:r w:rsidR="00705C54" w:rsidRPr="00705C54">
        <w:t xml:space="preserve">; </w:t>
      </w:r>
    </w:p>
    <w:p w:rsidR="001C14B8" w:rsidRPr="00705C54" w:rsidRDefault="001C14B8" w:rsidP="00705C54">
      <w:r w:rsidRPr="00705C54">
        <w:t>Регистрация и учет поступающих, отправляемых и внутренних документов</w:t>
      </w:r>
      <w:r w:rsidR="00705C54" w:rsidRPr="00705C54">
        <w:t xml:space="preserve">; </w:t>
      </w:r>
    </w:p>
    <w:p w:rsidR="001C14B8" w:rsidRPr="00705C54" w:rsidRDefault="001C14B8" w:rsidP="00705C54">
      <w:r w:rsidRPr="00705C54">
        <w:t>Контроль за исполнением документов</w:t>
      </w:r>
      <w:r w:rsidR="00705C54" w:rsidRPr="00705C54">
        <w:t xml:space="preserve">; </w:t>
      </w:r>
    </w:p>
    <w:p w:rsidR="001C14B8" w:rsidRPr="00705C54" w:rsidRDefault="001C14B8" w:rsidP="00705C54">
      <w:r w:rsidRPr="00705C54">
        <w:t>Систематизация документов, обеспечение их хранение и использование</w:t>
      </w:r>
      <w:r w:rsidR="00705C54" w:rsidRPr="00705C54">
        <w:t xml:space="preserve">; </w:t>
      </w:r>
      <w:r w:rsidRPr="00705C54">
        <w:t>организация работы с обращениями граждан</w:t>
      </w:r>
      <w:r w:rsidR="00705C54" w:rsidRPr="00705C54">
        <w:t xml:space="preserve">. </w:t>
      </w:r>
    </w:p>
    <w:p w:rsidR="001C14B8" w:rsidRPr="00705C54" w:rsidRDefault="001C14B8" w:rsidP="00705C54">
      <w:r w:rsidRPr="00705C54">
        <w:t>Обеспечение защиты информации</w:t>
      </w:r>
      <w:r w:rsidR="00705C54" w:rsidRPr="00705C54">
        <w:t xml:space="preserve">. </w:t>
      </w:r>
    </w:p>
    <w:p w:rsidR="001C14B8" w:rsidRPr="00705C54" w:rsidRDefault="001C14B8" w:rsidP="00705C54">
      <w:r w:rsidRPr="00705C54">
        <w:t>3</w:t>
      </w:r>
      <w:r w:rsidR="00705C54" w:rsidRPr="00705C54">
        <w:t xml:space="preserve">. </w:t>
      </w:r>
      <w:r w:rsidRPr="00705C54">
        <w:t>Задачи совершенствования форм и методов работы с документами включают в себя выполнение следующих функций</w:t>
      </w:r>
      <w:r w:rsidR="00705C54" w:rsidRPr="00705C54">
        <w:t xml:space="preserve">: </w:t>
      </w:r>
    </w:p>
    <w:p w:rsidR="001C14B8" w:rsidRPr="00705C54" w:rsidRDefault="001C14B8" w:rsidP="00705C54">
      <w:r w:rsidRPr="00705C54">
        <w:t>разработку и переработку нормативных, инструктивных, методических документов и доведение их до сведения работников организации</w:t>
      </w:r>
      <w:r w:rsidR="00705C54" w:rsidRPr="00705C54">
        <w:t xml:space="preserve">; </w:t>
      </w:r>
    </w:p>
    <w:p w:rsidR="001C14B8" w:rsidRPr="00705C54" w:rsidRDefault="001C14B8" w:rsidP="00705C54">
      <w:r w:rsidRPr="00705C54">
        <w:t>методическое руководство и контроль за соблюдением установленных правил работы с документами в структурных подразделениях организации</w:t>
      </w:r>
      <w:r w:rsidR="00705C54" w:rsidRPr="00705C54">
        <w:t xml:space="preserve">; </w:t>
      </w:r>
    </w:p>
    <w:p w:rsidR="001C14B8" w:rsidRPr="00705C54" w:rsidRDefault="001C14B8" w:rsidP="00705C54">
      <w:r w:rsidRPr="00705C54">
        <w:t>повышение квалификации работников организации и их консультирование по вопросам работы с документами</w:t>
      </w:r>
      <w:r w:rsidR="00705C54" w:rsidRPr="00705C54">
        <w:t xml:space="preserve">; </w:t>
      </w:r>
    </w:p>
    <w:p w:rsidR="001C14B8" w:rsidRPr="00705C54" w:rsidRDefault="001C14B8" w:rsidP="00705C54">
      <w:r w:rsidRPr="00705C54">
        <w:t>упорядочение документации организации, проведение работ по унификации документов, разработка Табеля и Альбома форм документов, применяемых в деятельности организации</w:t>
      </w:r>
      <w:r w:rsidR="00705C54" w:rsidRPr="00705C54">
        <w:t xml:space="preserve">; </w:t>
      </w:r>
    </w:p>
    <w:p w:rsidR="001C14B8" w:rsidRPr="00705C54" w:rsidRDefault="001C14B8" w:rsidP="00705C54">
      <w:r w:rsidRPr="00705C54">
        <w:t>разработку и внедрение новых форм и методов работы с документами, совершенствование документооборота организации, повышение исполнительной дисциплины</w:t>
      </w:r>
      <w:r w:rsidR="00705C54" w:rsidRPr="00705C54">
        <w:t xml:space="preserve">; </w:t>
      </w:r>
    </w:p>
    <w:p w:rsidR="00705C54" w:rsidRDefault="001C14B8" w:rsidP="00705C54">
      <w:r w:rsidRPr="00705C54">
        <w:t>постановку задач разработки и совершенствования автоматизированных информационных систем и баз данных для работы с документами</w:t>
      </w:r>
      <w:r w:rsidR="00705C54" w:rsidRPr="00705C54">
        <w:t xml:space="preserve">. </w:t>
      </w:r>
    </w:p>
    <w:p w:rsidR="00705C54" w:rsidRDefault="00705C54" w:rsidP="00705C54"/>
    <w:p w:rsidR="00705C54" w:rsidRPr="00705C54" w:rsidRDefault="0051525E" w:rsidP="00BB434D">
      <w:pPr>
        <w:pStyle w:val="1"/>
      </w:pPr>
      <w:bookmarkStart w:id="3" w:name="_Toc222774426"/>
      <w:r w:rsidRPr="00705C54">
        <w:t>3</w:t>
      </w:r>
      <w:r w:rsidR="00BB434D">
        <w:t>.</w:t>
      </w:r>
      <w:r w:rsidRPr="00705C54">
        <w:t xml:space="preserve"> Нормативная регламентация службы ДОУ</w:t>
      </w:r>
      <w:bookmarkEnd w:id="3"/>
    </w:p>
    <w:p w:rsidR="00BB434D" w:rsidRDefault="00BB434D" w:rsidP="00705C54"/>
    <w:p w:rsidR="00B20EE6" w:rsidRPr="00705C54" w:rsidRDefault="00B20EE6" w:rsidP="00705C54">
      <w:r w:rsidRPr="00705C54">
        <w:t>Для успешной работы и благоприятных перспектив развития службы ДОУ необходима нормативная регламентация самой службы ДОУ</w:t>
      </w:r>
      <w:r w:rsidR="00705C54" w:rsidRPr="00705C54">
        <w:t xml:space="preserve">. </w:t>
      </w:r>
    </w:p>
    <w:p w:rsidR="00B20EE6" w:rsidRPr="00705C54" w:rsidRDefault="00B20EE6" w:rsidP="00705C54">
      <w:r w:rsidRPr="00705C54">
        <w:t>Структура, функции, задачи службы ДОУ и ее работников, технология работы с документами закрепляется в ряде внутренних документов</w:t>
      </w:r>
      <w:r w:rsidR="00705C54" w:rsidRPr="00705C54">
        <w:t xml:space="preserve">: </w:t>
      </w:r>
      <w:r w:rsidRPr="00705C54">
        <w:t>положении, инструкциях и правилах</w:t>
      </w:r>
      <w:r w:rsidR="00705C54" w:rsidRPr="00705C54">
        <w:t xml:space="preserve">. </w:t>
      </w:r>
    </w:p>
    <w:p w:rsidR="00B20EE6" w:rsidRPr="00705C54" w:rsidRDefault="00B20EE6" w:rsidP="00705C54">
      <w:r w:rsidRPr="00705C54">
        <w:t>В регламентации деятельности делопроизводственной службы значительную роль играет Устав организации – правовой акт, определяющий порядок образования, компетенцию организации, ее функции, задачи, порядок работы</w:t>
      </w:r>
      <w:r w:rsidR="00705C54" w:rsidRPr="00705C54">
        <w:t xml:space="preserve">. </w:t>
      </w:r>
      <w:r w:rsidRPr="00705C54">
        <w:t>Разработка устава влияет на общую постановку делопроизводства</w:t>
      </w:r>
      <w:r w:rsidR="00705C54" w:rsidRPr="00705C54">
        <w:t xml:space="preserve">. </w:t>
      </w:r>
      <w:r w:rsidRPr="00705C54">
        <w:t>Заложенное в уставе организационное построение дает возможность определить комплексы документов, которые будут использоваться в управленческой деятельности</w:t>
      </w:r>
      <w:r w:rsidR="00705C54" w:rsidRPr="00705C54">
        <w:t xml:space="preserve">. </w:t>
      </w:r>
    </w:p>
    <w:p w:rsidR="00B20EE6" w:rsidRPr="00705C54" w:rsidRDefault="00B20EE6" w:rsidP="00705C54">
      <w:r w:rsidRPr="00705C54">
        <w:t>Рассмотрим основные нормативные документы, регламентирующие деятельность службы ДОУ организации</w:t>
      </w:r>
      <w:r w:rsidR="00705C54" w:rsidRPr="00705C54">
        <w:t xml:space="preserve">. </w:t>
      </w:r>
    </w:p>
    <w:p w:rsidR="00B20EE6" w:rsidRPr="00705C54" w:rsidRDefault="00B20EE6" w:rsidP="00705C54">
      <w:r w:rsidRPr="00705C54">
        <w:t>Положение о службе ДОУ – это правовой акт, определяющий порядок образования, обязанности и организацию работы данного подразделения, а также правовой статус и компетенцию должностных лиц, осуществляющих работу в службе ДОУ</w:t>
      </w:r>
      <w:r w:rsidR="00705C54" w:rsidRPr="00705C54">
        <w:t xml:space="preserve">. </w:t>
      </w:r>
    </w:p>
    <w:p w:rsidR="00B20EE6" w:rsidRPr="00705C54" w:rsidRDefault="00B20EE6" w:rsidP="00705C54">
      <w:r w:rsidRPr="00705C54">
        <w:t>Утвержденное с соблюдением установленного порядка и соответствующее действующим нормативным документам, положение имеетобязательную юридическую силу</w:t>
      </w:r>
      <w:r w:rsidR="00705C54" w:rsidRPr="00705C54">
        <w:t xml:space="preserve">. </w:t>
      </w:r>
    </w:p>
    <w:p w:rsidR="00B20EE6" w:rsidRPr="00705C54" w:rsidRDefault="00B20EE6" w:rsidP="00705C54">
      <w:r w:rsidRPr="00705C54">
        <w:t>Положение о службе ДОУ, как и положение о структурном подразделении, имеет обязательную силу при рассмотрении споров в судах, при проведении проверок контролирующими органами и аудиторами</w:t>
      </w:r>
      <w:r w:rsidR="00705C54" w:rsidRPr="00705C54">
        <w:t xml:space="preserve">. </w:t>
      </w:r>
    </w:p>
    <w:p w:rsidR="00B20EE6" w:rsidRPr="00705C54" w:rsidRDefault="00B20EE6" w:rsidP="00705C54">
      <w:r w:rsidRPr="00705C54">
        <w:t>Положение о службе ДОУ разрабатывает и подписывает и подписывает руководитель службы, утверждает руководитель организации</w:t>
      </w:r>
      <w:r w:rsidR="00705C54" w:rsidRPr="00705C54">
        <w:t xml:space="preserve">. </w:t>
      </w:r>
      <w:r w:rsidRPr="00705C54">
        <w:t>Согласуется Положение с руководителями тех структурных подразделений, с которыми в нем закреплены взаимосвязи</w:t>
      </w:r>
      <w:r w:rsidR="00705C54" w:rsidRPr="00705C54">
        <w:t xml:space="preserve">. </w:t>
      </w:r>
    </w:p>
    <w:p w:rsidR="00B20EE6" w:rsidRPr="00705C54" w:rsidRDefault="00B20EE6" w:rsidP="00705C54">
      <w:r w:rsidRPr="00705C54">
        <w:t>Должностная инструкция – это основной организационный документ, регламентирующий разграничения обязанностей и прав между сотрудниками, служащий основой для устранения параллелизма и дублирования в выполнении отдельных операций</w:t>
      </w:r>
      <w:r w:rsidR="00705C54" w:rsidRPr="00705C54">
        <w:t xml:space="preserve">. </w:t>
      </w:r>
    </w:p>
    <w:p w:rsidR="00705C54" w:rsidRPr="00705C54" w:rsidRDefault="00B20EE6" w:rsidP="00705C54">
      <w:r w:rsidRPr="00705C54">
        <w:t>Источниками для разработки должностных</w:t>
      </w:r>
      <w:r w:rsidR="00705C54" w:rsidRPr="00705C54">
        <w:t xml:space="preserve"> </w:t>
      </w:r>
      <w:r w:rsidRPr="00705C54">
        <w:t>инструкций являются</w:t>
      </w:r>
      <w:r w:rsidR="00705C54" w:rsidRPr="00705C54">
        <w:t xml:space="preserve">: </w:t>
      </w:r>
    </w:p>
    <w:p w:rsidR="00705C54" w:rsidRPr="00705C54" w:rsidRDefault="00B20EE6" w:rsidP="00705C54">
      <w:r w:rsidRPr="00705C54">
        <w:t>1</w:t>
      </w:r>
      <w:r w:rsidR="00705C54" w:rsidRPr="00705C54">
        <w:t xml:space="preserve">. </w:t>
      </w:r>
      <w:r w:rsidRPr="00705C54">
        <w:t>Квалификационный справочник должностей руководителей, специалистов и других служащих, который содержит регламентированный перечень требований к квалификации специалистов различных категорий</w:t>
      </w:r>
      <w:r w:rsidR="00705C54" w:rsidRPr="00705C54">
        <w:t xml:space="preserve">. </w:t>
      </w:r>
    </w:p>
    <w:p w:rsidR="00705C54" w:rsidRPr="00705C54" w:rsidRDefault="00B20EE6" w:rsidP="00705C54">
      <w:r w:rsidRPr="00705C54">
        <w:t>2</w:t>
      </w:r>
      <w:r w:rsidR="00705C54" w:rsidRPr="00705C54">
        <w:t xml:space="preserve">. </w:t>
      </w:r>
      <w:r w:rsidRPr="00705C54">
        <w:t>Унифицированная система ОРД (УСОРД</w:t>
      </w:r>
      <w:r w:rsidR="00705C54" w:rsidRPr="00705C54">
        <w:t>),</w:t>
      </w:r>
      <w:r w:rsidRPr="00705C54">
        <w:t xml:space="preserve"> Государственная система ДОУ (ГСДОУ</w:t>
      </w:r>
      <w:r w:rsidR="00705C54" w:rsidRPr="00705C54">
        <w:t xml:space="preserve">) </w:t>
      </w:r>
      <w:r w:rsidRPr="00705C54">
        <w:t>и другие нормативные документы, в которых закреплены формуляр и структура текста должностной инструкции</w:t>
      </w:r>
      <w:r w:rsidR="00705C54" w:rsidRPr="00705C54">
        <w:t xml:space="preserve">. </w:t>
      </w:r>
    </w:p>
    <w:p w:rsidR="00705C54" w:rsidRPr="00705C54" w:rsidRDefault="00B20EE6" w:rsidP="00705C54">
      <w:r w:rsidRPr="00705C54">
        <w:t>3</w:t>
      </w:r>
      <w:r w:rsidR="00705C54" w:rsidRPr="00705C54">
        <w:t xml:space="preserve">. </w:t>
      </w:r>
      <w:r w:rsidRPr="00705C54">
        <w:t>Типовые долностные инструкции</w:t>
      </w:r>
      <w:r w:rsidR="00705C54" w:rsidRPr="00705C54">
        <w:t xml:space="preserve">. </w:t>
      </w:r>
      <w:r w:rsidRPr="00705C54">
        <w:t>Они разработаны для отдельных категорий служащих однотипных учреждений или структурных подразделений</w:t>
      </w:r>
      <w:r w:rsidR="00705C54" w:rsidRPr="00705C54">
        <w:t xml:space="preserve">. </w:t>
      </w:r>
      <w:r w:rsidRPr="00705C54">
        <w:t>Типовые инструкции не могут заменить индивидуальные</w:t>
      </w:r>
      <w:r w:rsidR="00705C54" w:rsidRPr="00705C54">
        <w:t xml:space="preserve">. </w:t>
      </w:r>
    </w:p>
    <w:p w:rsidR="00B20EE6" w:rsidRPr="00705C54" w:rsidRDefault="00B20EE6" w:rsidP="00705C54">
      <w:r w:rsidRPr="00705C54">
        <w:t>4</w:t>
      </w:r>
      <w:r w:rsidR="00705C54" w:rsidRPr="00705C54">
        <w:t xml:space="preserve">. </w:t>
      </w:r>
      <w:r w:rsidRPr="00705C54">
        <w:t>Положение о структурном подразделении организации</w:t>
      </w:r>
      <w:r w:rsidR="00705C54" w:rsidRPr="00705C54">
        <w:t xml:space="preserve">. </w:t>
      </w:r>
      <w:r w:rsidRPr="00705C54">
        <w:t xml:space="preserve">Положение и должностные инструкции – это взаимосвязанные и взаимозаменяемые документы, </w:t>
      </w:r>
      <w:r w:rsidR="00705C54" w:rsidRPr="00705C54">
        <w:t xml:space="preserve">т. к. </w:t>
      </w:r>
      <w:r w:rsidRPr="00705C54">
        <w:t>обязанности каждого работника устанавливаются исходя из всего комплекса функций, выполняемых службой ДОУ</w:t>
      </w:r>
      <w:r w:rsidR="00705C54" w:rsidRPr="00705C54">
        <w:t xml:space="preserve">. </w:t>
      </w:r>
    </w:p>
    <w:p w:rsidR="00B20EE6" w:rsidRPr="00705C54" w:rsidRDefault="00B20EE6" w:rsidP="00705C54">
      <w:r w:rsidRPr="00705C54">
        <w:t>Поскольку должностные инструкции являются документом, регламентирующим организационно-правовое положение работника, то необходимо их составление для каждой должности, предусмотренной штатным расписанием</w:t>
      </w:r>
      <w:r w:rsidR="00705C54" w:rsidRPr="00705C54">
        <w:t xml:space="preserve">. </w:t>
      </w:r>
    </w:p>
    <w:p w:rsidR="00B20EE6" w:rsidRPr="00705C54" w:rsidRDefault="00B20EE6" w:rsidP="00705C54">
      <w:r w:rsidRPr="00705C54">
        <w:t>Должностная инструкция подписывается руководителем службы ДОУ, утверждается руководителем организации</w:t>
      </w:r>
      <w:r w:rsidR="00705C54" w:rsidRPr="00705C54">
        <w:t xml:space="preserve">. </w:t>
      </w:r>
      <w:r w:rsidRPr="00705C54">
        <w:t>Кроме того, работник обязан ознакомиться с должностной инструкцией под расписку</w:t>
      </w:r>
      <w:r w:rsidR="00705C54" w:rsidRPr="00705C54">
        <w:t xml:space="preserve">. </w:t>
      </w:r>
      <w:r w:rsidRPr="00705C54">
        <w:t>Отметка об ознакомлении располагается ниже подписи руководителя службы ДОУ (разработчика должностной инструкции</w:t>
      </w:r>
      <w:r w:rsidR="00705C54" w:rsidRPr="00705C54">
        <w:t xml:space="preserve">) </w:t>
      </w:r>
      <w:r w:rsidRPr="00705C54">
        <w:t>и состоит из слов «С инструкцией ознакомлен(а</w:t>
      </w:r>
      <w:r w:rsidR="00705C54">
        <w:t>)"</w:t>
      </w:r>
      <w:r w:rsidRPr="00705C54">
        <w:t>, подписи работника, его инициалов, фамилии и даты</w:t>
      </w:r>
      <w:r w:rsidR="00705C54" w:rsidRPr="00705C54">
        <w:t xml:space="preserve">. </w:t>
      </w:r>
    </w:p>
    <w:p w:rsidR="00B20EE6" w:rsidRPr="00705C54" w:rsidRDefault="00B20EE6" w:rsidP="00705C54">
      <w:r w:rsidRPr="00705C54">
        <w:t>Инструкция по делопроизводству – это основной нормативный документ, регламентирующий правила, приемы, процессы создания документов, технологию работы с документами</w:t>
      </w:r>
      <w:r w:rsidR="00705C54" w:rsidRPr="00705C54">
        <w:t xml:space="preserve">. </w:t>
      </w:r>
      <w:r w:rsidRPr="00705C54">
        <w:t>Иными словами, инструкция закрепляет систему делопроизводства, сложившуюся в организации</w:t>
      </w:r>
      <w:r w:rsidR="00705C54" w:rsidRPr="00705C54">
        <w:t xml:space="preserve">. </w:t>
      </w:r>
      <w:r w:rsidRPr="00705C54">
        <w:t>Для эффективной работы службы ДОУ и всех подразделений организации, для четкого понимания и представления всех этапов работы с документами в каждой организации должна быть составлена инструкция по делопроизводству с учетом специфики ее деятельности</w:t>
      </w:r>
      <w:r w:rsidR="00705C54" w:rsidRPr="00705C54">
        <w:t xml:space="preserve">. </w:t>
      </w:r>
    </w:p>
    <w:p w:rsidR="00B20EE6" w:rsidRPr="00705C54" w:rsidRDefault="00B20EE6" w:rsidP="00705C54">
      <w:r w:rsidRPr="00705C54">
        <w:t>Источниками для составления инструкции по делопроизводству организации служат</w:t>
      </w:r>
      <w:r w:rsidR="00705C54" w:rsidRPr="00705C54">
        <w:t xml:space="preserve">: </w:t>
      </w:r>
    </w:p>
    <w:p w:rsidR="00B20EE6" w:rsidRPr="00705C54" w:rsidRDefault="00B20EE6" w:rsidP="00705C54">
      <w:r w:rsidRPr="00705C54">
        <w:t>Типовая инструкция по делопроизводству в Федеральных органах исполнительной власти</w:t>
      </w:r>
      <w:r w:rsidR="00705C54" w:rsidRPr="00705C54">
        <w:t xml:space="preserve">. </w:t>
      </w:r>
      <w:r w:rsidRPr="00705C54">
        <w:t>М</w:t>
      </w:r>
      <w:r w:rsidR="00705C54" w:rsidRPr="00705C54">
        <w:t xml:space="preserve">.: </w:t>
      </w:r>
      <w:r w:rsidRPr="00705C54">
        <w:t>Росархив, 2004</w:t>
      </w:r>
      <w:r w:rsidR="00705C54" w:rsidRPr="00705C54">
        <w:t xml:space="preserve">; </w:t>
      </w:r>
    </w:p>
    <w:p w:rsidR="00B20EE6" w:rsidRPr="00705C54" w:rsidRDefault="00B20EE6" w:rsidP="00705C54">
      <w:r w:rsidRPr="00705C54">
        <w:t>ГСДОУ</w:t>
      </w:r>
      <w:r w:rsidR="00705C54" w:rsidRPr="00705C54">
        <w:t xml:space="preserve">. </w:t>
      </w:r>
      <w:r w:rsidRPr="00705C54">
        <w:t>Основные положения</w:t>
      </w:r>
      <w:r w:rsidR="00705C54" w:rsidRPr="00705C54">
        <w:t xml:space="preserve">. </w:t>
      </w:r>
      <w:r w:rsidRPr="00705C54">
        <w:t>Общие требования к документам и службам документационного обеспечения</w:t>
      </w:r>
      <w:r w:rsidR="00705C54" w:rsidRPr="00705C54">
        <w:t xml:space="preserve">. </w:t>
      </w:r>
      <w:r w:rsidRPr="00705C54">
        <w:t>М</w:t>
      </w:r>
      <w:r w:rsidR="00705C54" w:rsidRPr="00705C54">
        <w:t xml:space="preserve">.: </w:t>
      </w:r>
      <w:r w:rsidRPr="00705C54">
        <w:t>Главархив СССР, 1991</w:t>
      </w:r>
      <w:r w:rsidR="00705C54" w:rsidRPr="00705C54">
        <w:t xml:space="preserve">; </w:t>
      </w:r>
    </w:p>
    <w:p w:rsidR="00B20EE6" w:rsidRPr="00705C54" w:rsidRDefault="00B20EE6" w:rsidP="00705C54">
      <w:r w:rsidRPr="00705C54">
        <w:t>Основные правила работы архивов организаций</w:t>
      </w:r>
      <w:r w:rsidR="00705C54" w:rsidRPr="00705C54">
        <w:t xml:space="preserve">. </w:t>
      </w:r>
      <w:r w:rsidRPr="00705C54">
        <w:t>М</w:t>
      </w:r>
      <w:r w:rsidR="00705C54" w:rsidRPr="00705C54">
        <w:t xml:space="preserve">.: </w:t>
      </w:r>
      <w:r w:rsidRPr="00705C54">
        <w:t>Росархив, 2002</w:t>
      </w:r>
      <w:r w:rsidR="00705C54" w:rsidRPr="00705C54">
        <w:t xml:space="preserve">. </w:t>
      </w:r>
    </w:p>
    <w:p w:rsidR="00B20EE6" w:rsidRPr="00705C54" w:rsidRDefault="00B20EE6" w:rsidP="00705C54">
      <w:r w:rsidRPr="00705C54">
        <w:t>Инструкция должна включать общие положения, тематические разделы, приложения</w:t>
      </w:r>
      <w:r w:rsidR="00705C54" w:rsidRPr="00705C54">
        <w:t xml:space="preserve">. </w:t>
      </w:r>
    </w:p>
    <w:p w:rsidR="00B20EE6" w:rsidRPr="00705C54" w:rsidRDefault="00B20EE6" w:rsidP="00705C54">
      <w:r w:rsidRPr="00705C54">
        <w:t>В целом, инструкция должна отражать весь процесс работы с документами, все технологические операции в их логической последовательности</w:t>
      </w:r>
      <w:r w:rsidR="00705C54" w:rsidRPr="00705C54">
        <w:t xml:space="preserve">. </w:t>
      </w:r>
    </w:p>
    <w:p w:rsidR="00B20EE6" w:rsidRPr="00705C54" w:rsidRDefault="00B20EE6" w:rsidP="00705C54">
      <w:r w:rsidRPr="00705C54">
        <w:t>Подготовку инструкции осуществляет служба ДОУ при участии архива, юридической службы</w:t>
      </w:r>
      <w:r w:rsidR="00705C54" w:rsidRPr="00705C54">
        <w:t xml:space="preserve">. </w:t>
      </w:r>
      <w:r w:rsidRPr="00705C54">
        <w:t>Подписанная руководителем службы делопроизводства инструкция утверждается руководителем организации и вводится в действие его приказом, после чего копируется и рассылается во все структурные подразделения для использования в работе</w:t>
      </w:r>
      <w:r w:rsidR="00705C54" w:rsidRPr="00705C54">
        <w:t xml:space="preserve">. </w:t>
      </w:r>
    </w:p>
    <w:p w:rsidR="00B20EE6" w:rsidRPr="00705C54" w:rsidRDefault="00B20EE6" w:rsidP="00705C54">
      <w:r w:rsidRPr="00705C54">
        <w:t>Табель форм документов по типовым управленческим ситуациям</w:t>
      </w:r>
      <w:r w:rsidR="00705C54" w:rsidRPr="00705C54">
        <w:t xml:space="preserve">. </w:t>
      </w:r>
      <w:r w:rsidRPr="00705C54">
        <w:t>Табель – это перечень унифицированных форм документов, необходимых и достаточных для реализации документационного обеспечения функций и задач, решаемых компанией</w:t>
      </w:r>
      <w:r w:rsidR="00705C54" w:rsidRPr="00705C54">
        <w:t xml:space="preserve">. </w:t>
      </w:r>
      <w:r w:rsidRPr="00705C54">
        <w:t>Он содержит характеристику каждого документа, его юридического статуса и этапов документирования</w:t>
      </w:r>
      <w:r w:rsidR="00705C54" w:rsidRPr="00705C54">
        <w:t xml:space="preserve">. </w:t>
      </w:r>
      <w:r w:rsidRPr="00705C54">
        <w:t>Табель является способом нормативного закрепления как состава применяющихся в аппарате документов, так и процедуры их подготовки</w:t>
      </w:r>
      <w:r w:rsidR="00705C54" w:rsidRPr="00705C54">
        <w:t xml:space="preserve">. </w:t>
      </w:r>
    </w:p>
    <w:p w:rsidR="00B20EE6" w:rsidRPr="00705C54" w:rsidRDefault="00B20EE6" w:rsidP="00705C54">
      <w:r w:rsidRPr="00705C54">
        <w:t>Использование Табеля в работе делопроизводственных служб позволяет установить единую классификацию документов организации в соответствии с управленческими функциями и задачами</w:t>
      </w:r>
      <w:r w:rsidR="00705C54" w:rsidRPr="00705C54">
        <w:t xml:space="preserve">. </w:t>
      </w:r>
      <w:r w:rsidRPr="00705C54">
        <w:t>Это, в свою очередь, позволяет исключить возможность неоправданного создания новых форм документов</w:t>
      </w:r>
      <w:r w:rsidR="00705C54" w:rsidRPr="00705C54">
        <w:t xml:space="preserve">. </w:t>
      </w:r>
      <w:r w:rsidRPr="00705C54">
        <w:t>И, наконец, с помощью Табеля имеется возможность учесть количество видов и форм документов</w:t>
      </w:r>
      <w:r w:rsidR="00705C54" w:rsidRPr="00705C54">
        <w:t xml:space="preserve">. </w:t>
      </w:r>
    </w:p>
    <w:p w:rsidR="00B20EE6" w:rsidRPr="00705C54" w:rsidRDefault="00B20EE6" w:rsidP="00705C54">
      <w:r w:rsidRPr="00705C54">
        <w:t>Структура Табеля должна отражать наиболее удобную для дальнейшего использования систематизацию форм документов</w:t>
      </w:r>
      <w:r w:rsidR="00705C54" w:rsidRPr="00705C54">
        <w:t xml:space="preserve">. </w:t>
      </w:r>
    </w:p>
    <w:p w:rsidR="00B20EE6" w:rsidRPr="00705C54" w:rsidRDefault="00B20EE6" w:rsidP="00705C54">
      <w:r w:rsidRPr="00705C54">
        <w:t>После завершения работ по составлению Табеля он подлежит согласованию с руководителями структурных подразделений, сотрудники которых будут работать в соответствии с правилами, установленными Табелем</w:t>
      </w:r>
      <w:r w:rsidR="00705C54" w:rsidRPr="00705C54">
        <w:t xml:space="preserve">. </w:t>
      </w:r>
      <w:r w:rsidRPr="00705C54">
        <w:t>После утверждения руководителем организации Табель становится средством нормативного закрепления этапов подготовки документов</w:t>
      </w:r>
      <w:r w:rsidR="00705C54" w:rsidRPr="00705C54">
        <w:t xml:space="preserve">. </w:t>
      </w:r>
    </w:p>
    <w:p w:rsidR="00B20EE6" w:rsidRPr="00705C54" w:rsidRDefault="00B20EE6" w:rsidP="00705C54">
      <w:r w:rsidRPr="00705C54">
        <w:t>Альбом форм документов организации</w:t>
      </w:r>
      <w:r w:rsidR="00705C54" w:rsidRPr="00705C54">
        <w:t xml:space="preserve">. </w:t>
      </w:r>
      <w:r w:rsidRPr="00705C54">
        <w:t>Наряду с Табелем форм документов, любая организация должна иметь Альбом форм документов, который является сборником эталонов форм документов, включенных в Табель</w:t>
      </w:r>
      <w:r w:rsidR="00705C54" w:rsidRPr="00705C54">
        <w:t xml:space="preserve">. </w:t>
      </w:r>
    </w:p>
    <w:p w:rsidR="003D068B" w:rsidRPr="00705C54" w:rsidRDefault="003D068B" w:rsidP="00705C54">
      <w:r w:rsidRPr="00705C54">
        <w:t>Унифицированные формы документов располагаются в Альбоме в порядке, предусмотренном Табелем</w:t>
      </w:r>
      <w:r w:rsidR="00705C54" w:rsidRPr="00705C54">
        <w:t xml:space="preserve">. </w:t>
      </w:r>
    </w:p>
    <w:p w:rsidR="00705C54" w:rsidRDefault="003D068B" w:rsidP="00705C54">
      <w:r w:rsidRPr="00705C54">
        <w:t>Альбом согласовывается и утверждается аналогично Табелю</w:t>
      </w:r>
      <w:r w:rsidR="00705C54" w:rsidRPr="00705C54">
        <w:t xml:space="preserve">. </w:t>
      </w:r>
      <w:r w:rsidRPr="00705C54">
        <w:t>Подписывает его также руководитель службы ДОУ</w:t>
      </w:r>
      <w:r w:rsidR="00705C54" w:rsidRPr="00705C54">
        <w:t xml:space="preserve">. </w:t>
      </w:r>
      <w:r w:rsidRPr="00705C54">
        <w:t>Как правило, Альбом создается в виде подлинника, на бумаге, а также в электронном</w:t>
      </w:r>
      <w:r w:rsidR="00705C54" w:rsidRPr="00705C54">
        <w:t xml:space="preserve"> </w:t>
      </w:r>
      <w:r w:rsidRPr="00705C54">
        <w:t>виде</w:t>
      </w:r>
      <w:r w:rsidR="00705C54" w:rsidRPr="00705C54">
        <w:t xml:space="preserve">. </w:t>
      </w:r>
    </w:p>
    <w:p w:rsidR="00705C54" w:rsidRDefault="00705C54" w:rsidP="00705C54"/>
    <w:p w:rsidR="00705C54" w:rsidRPr="00705C54" w:rsidRDefault="003D068B" w:rsidP="00BB434D">
      <w:pPr>
        <w:pStyle w:val="1"/>
      </w:pPr>
      <w:bookmarkStart w:id="4" w:name="_Toc222774427"/>
      <w:r w:rsidRPr="00705C54">
        <w:t>4</w:t>
      </w:r>
      <w:r w:rsidR="00BB434D">
        <w:t>.</w:t>
      </w:r>
      <w:r w:rsidRPr="00705C54">
        <w:t xml:space="preserve"> Структура служб ДОУ</w:t>
      </w:r>
      <w:r w:rsidR="00705C54" w:rsidRPr="00705C54">
        <w:t xml:space="preserve">. </w:t>
      </w:r>
      <w:r w:rsidRPr="00705C54">
        <w:t>Основные функции служб ДОУ</w:t>
      </w:r>
      <w:bookmarkEnd w:id="4"/>
    </w:p>
    <w:p w:rsidR="00BB434D" w:rsidRDefault="00BB434D" w:rsidP="00705C54"/>
    <w:p w:rsidR="00705C54" w:rsidRPr="00705C54" w:rsidRDefault="004A398B" w:rsidP="00705C54">
      <w:r w:rsidRPr="00705C54">
        <w:t>На сегодняшний день различают четыре основных организационных структуры службы ДОУ</w:t>
      </w:r>
      <w:r w:rsidR="00705C54" w:rsidRPr="00705C54">
        <w:t xml:space="preserve">: </w:t>
      </w:r>
    </w:p>
    <w:p w:rsidR="00705C54" w:rsidRPr="00705C54" w:rsidRDefault="00140911" w:rsidP="00705C54">
      <w:r w:rsidRPr="00705C54">
        <w:t>1</w:t>
      </w:r>
      <w:r w:rsidR="00705C54" w:rsidRPr="00705C54">
        <w:t xml:space="preserve">. </w:t>
      </w:r>
      <w:r w:rsidRPr="00705C54">
        <w:t>Управление делами</w:t>
      </w:r>
      <w:r w:rsidR="00705C54" w:rsidRPr="00705C54">
        <w:t xml:space="preserve">. </w:t>
      </w:r>
    </w:p>
    <w:p w:rsidR="00705C54" w:rsidRPr="00705C54" w:rsidRDefault="00140911" w:rsidP="00705C54">
      <w:r w:rsidRPr="00705C54">
        <w:t>2</w:t>
      </w:r>
      <w:r w:rsidR="00705C54" w:rsidRPr="00705C54">
        <w:t xml:space="preserve">. </w:t>
      </w:r>
      <w:r w:rsidRPr="00705C54">
        <w:t>Канцелярия</w:t>
      </w:r>
      <w:r w:rsidR="00705C54" w:rsidRPr="00705C54">
        <w:t xml:space="preserve">. </w:t>
      </w:r>
    </w:p>
    <w:p w:rsidR="00705C54" w:rsidRPr="00705C54" w:rsidRDefault="00140911" w:rsidP="00705C54">
      <w:r w:rsidRPr="00705C54">
        <w:t>3</w:t>
      </w:r>
      <w:r w:rsidR="00705C54" w:rsidRPr="00705C54">
        <w:t xml:space="preserve">. </w:t>
      </w:r>
      <w:r w:rsidRPr="00705C54">
        <w:t>Общий отдел</w:t>
      </w:r>
      <w:r w:rsidR="00705C54" w:rsidRPr="00705C54">
        <w:t xml:space="preserve">. </w:t>
      </w:r>
    </w:p>
    <w:p w:rsidR="00705C54" w:rsidRPr="00705C54" w:rsidRDefault="00140911" w:rsidP="00705C54">
      <w:r w:rsidRPr="00705C54">
        <w:t>4</w:t>
      </w:r>
      <w:r w:rsidR="00705C54" w:rsidRPr="00705C54">
        <w:t xml:space="preserve">. </w:t>
      </w:r>
      <w:r w:rsidRPr="00705C54">
        <w:t>Секретарь</w:t>
      </w:r>
      <w:r w:rsidR="00705C54" w:rsidRPr="00705C54">
        <w:t xml:space="preserve">. </w:t>
      </w:r>
    </w:p>
    <w:p w:rsidR="00705C54" w:rsidRPr="00705C54" w:rsidRDefault="00140911" w:rsidP="00705C54">
      <w:r w:rsidRPr="00705C54">
        <w:t>Управление делами создаётся в министерствах и ведомствах как структура, в которой выполняется работа с документами, и как орган контроля и координации делопроизводства в центральном аппарате отрасли</w:t>
      </w:r>
      <w:r w:rsidR="00705C54" w:rsidRPr="00705C54">
        <w:t xml:space="preserve">. </w:t>
      </w:r>
      <w:r w:rsidRPr="00705C54">
        <w:t xml:space="preserve">Являясь, по сути, структурным подразделением организации, управление делами, в свою очередь, </w:t>
      </w:r>
      <w:r w:rsidR="00AE3726" w:rsidRPr="00705C54">
        <w:t>подразделяется на следующие структурные типовые подразделения</w:t>
      </w:r>
      <w:r w:rsidR="00705C54" w:rsidRPr="00705C54">
        <w:t xml:space="preserve">: </w:t>
      </w:r>
    </w:p>
    <w:p w:rsidR="00AE3726" w:rsidRPr="00705C54" w:rsidRDefault="00967850" w:rsidP="00705C54">
      <w:r w:rsidRPr="00705C54">
        <w:t>1</w:t>
      </w:r>
      <w:r w:rsidR="00705C54" w:rsidRPr="00705C54">
        <w:t xml:space="preserve">. </w:t>
      </w:r>
      <w:r w:rsidR="00AE3726" w:rsidRPr="00705C54">
        <w:t>Секретариат – это структурное подразделение, создаваемое для обслуживания руководства организации</w:t>
      </w:r>
      <w:r w:rsidR="00705C54" w:rsidRPr="00705C54">
        <w:t xml:space="preserve">. </w:t>
      </w:r>
      <w:r w:rsidR="00AE3726" w:rsidRPr="00705C54">
        <w:t>В его состав входят</w:t>
      </w:r>
      <w:r w:rsidR="00705C54" w:rsidRPr="00705C54">
        <w:t xml:space="preserve">: </w:t>
      </w:r>
    </w:p>
    <w:p w:rsidR="00140911" w:rsidRPr="00705C54" w:rsidRDefault="00AE3726" w:rsidP="00705C54">
      <w:r w:rsidRPr="00705C54">
        <w:t>приемная</w:t>
      </w:r>
      <w:r w:rsidR="00705C54" w:rsidRPr="00705C54">
        <w:t xml:space="preserve">; </w:t>
      </w:r>
    </w:p>
    <w:p w:rsidR="00AE3726" w:rsidRPr="00705C54" w:rsidRDefault="00AE3726" w:rsidP="00705C54">
      <w:r w:rsidRPr="00705C54">
        <w:t>секретариат руководителя</w:t>
      </w:r>
      <w:r w:rsidR="00512DE5" w:rsidRPr="00705C54">
        <w:t xml:space="preserve"> и секретариаты заместителей руководителя</w:t>
      </w:r>
      <w:r w:rsidR="00705C54" w:rsidRPr="00705C54">
        <w:t xml:space="preserve">; </w:t>
      </w:r>
    </w:p>
    <w:p w:rsidR="00512DE5" w:rsidRPr="00705C54" w:rsidRDefault="00512DE5" w:rsidP="00705C54">
      <w:r w:rsidRPr="00705C54">
        <w:t>секретариат коллегии</w:t>
      </w:r>
      <w:r w:rsidR="00705C54" w:rsidRPr="00705C54">
        <w:t xml:space="preserve">; </w:t>
      </w:r>
    </w:p>
    <w:p w:rsidR="00184F8D" w:rsidRPr="00705C54" w:rsidRDefault="00512DE5" w:rsidP="00705C54">
      <w:r w:rsidRPr="00705C54">
        <w:t>протокольное бюро</w:t>
      </w:r>
      <w:r w:rsidR="00705C54" w:rsidRPr="00705C54">
        <w:t xml:space="preserve">; </w:t>
      </w:r>
    </w:p>
    <w:p w:rsidR="00512DE5" w:rsidRPr="00705C54" w:rsidRDefault="00512DE5" w:rsidP="00705C54">
      <w:r w:rsidRPr="00705C54">
        <w:t>В функции секретариата входит</w:t>
      </w:r>
      <w:r w:rsidR="00705C54" w:rsidRPr="00705C54">
        <w:t xml:space="preserve">: </w:t>
      </w:r>
    </w:p>
    <w:p w:rsidR="00512DE5" w:rsidRPr="00705C54" w:rsidRDefault="00512DE5" w:rsidP="00705C54">
      <w:r w:rsidRPr="00705C54">
        <w:t>предварительное рассмотрение и подготовка к докладу руководителю поступающих на</w:t>
      </w:r>
      <w:r w:rsidR="00D15FC3" w:rsidRPr="00705C54">
        <w:t xml:space="preserve"> его имя документов</w:t>
      </w:r>
      <w:r w:rsidR="00705C54" w:rsidRPr="00705C54">
        <w:t xml:space="preserve">; </w:t>
      </w:r>
    </w:p>
    <w:p w:rsidR="00D15FC3" w:rsidRPr="00705C54" w:rsidRDefault="00D15FC3" w:rsidP="00705C54">
      <w:r w:rsidRPr="00705C54">
        <w:t>подготовка по указанию руководителя проектов отдельных документов и их согласование с функциональными структурными подразделениями организации</w:t>
      </w:r>
      <w:r w:rsidR="00705C54" w:rsidRPr="00705C54">
        <w:t xml:space="preserve">; </w:t>
      </w:r>
    </w:p>
    <w:p w:rsidR="00705C54" w:rsidRPr="00705C54" w:rsidRDefault="00D15FC3" w:rsidP="00705C54">
      <w:r w:rsidRPr="00705C54">
        <w:t>организация и документационное обслуживание совещаний, проводимых руководителем</w:t>
      </w:r>
      <w:r w:rsidR="0039677E" w:rsidRPr="00705C54">
        <w:t>, документирование деятельности коллегиальных органов управления</w:t>
      </w:r>
      <w:r w:rsidR="00705C54" w:rsidRPr="00705C54">
        <w:t xml:space="preserve">. </w:t>
      </w:r>
    </w:p>
    <w:p w:rsidR="00512DE5" w:rsidRPr="00705C54" w:rsidRDefault="00967850" w:rsidP="00705C54">
      <w:r w:rsidRPr="00705C54">
        <w:t>2</w:t>
      </w:r>
      <w:r w:rsidR="00705C54" w:rsidRPr="00705C54">
        <w:t xml:space="preserve">. </w:t>
      </w:r>
      <w:r w:rsidR="0039677E" w:rsidRPr="00705C54">
        <w:t>Отдел рационализации ДОУ (делопроизводства</w:t>
      </w:r>
      <w:r w:rsidR="00705C54" w:rsidRPr="00705C54">
        <w:t xml:space="preserve">) </w:t>
      </w:r>
      <w:r w:rsidR="0039677E" w:rsidRPr="00705C54">
        <w:t>– это центр совершенствования ДОУ, методический центр</w:t>
      </w:r>
      <w:r w:rsidR="00705C54" w:rsidRPr="00705C54">
        <w:t xml:space="preserve">. </w:t>
      </w:r>
    </w:p>
    <w:p w:rsidR="00512DE5" w:rsidRPr="00705C54" w:rsidRDefault="0039677E" w:rsidP="00705C54">
      <w:r w:rsidRPr="00705C54">
        <w:t>К его функциям относятся</w:t>
      </w:r>
      <w:r w:rsidR="00705C54" w:rsidRPr="00705C54">
        <w:t xml:space="preserve">: </w:t>
      </w:r>
    </w:p>
    <w:p w:rsidR="0039677E" w:rsidRPr="00705C54" w:rsidRDefault="0039677E" w:rsidP="00705C54">
      <w:r w:rsidRPr="00705C54">
        <w:t>разработка и внедрение мероприятий по совершенствованию технологии делопроизводства</w:t>
      </w:r>
      <w:r w:rsidR="00705C54" w:rsidRPr="00705C54">
        <w:t xml:space="preserve">; </w:t>
      </w:r>
    </w:p>
    <w:p w:rsidR="0039677E" w:rsidRPr="00705C54" w:rsidRDefault="0039677E" w:rsidP="00705C54">
      <w:r w:rsidRPr="00705C54">
        <w:t>разработка нормативно-методического обеспечения делопроизводства (положений, инструкций, правил, регламентов, табеля</w:t>
      </w:r>
      <w:r w:rsidR="007B4624" w:rsidRPr="00705C54">
        <w:t xml:space="preserve"> унифицированных форм и </w:t>
      </w:r>
      <w:r w:rsidR="00705C54">
        <w:t>др.)</w:t>
      </w:r>
      <w:r w:rsidR="00705C54" w:rsidRPr="00705C54">
        <w:t xml:space="preserve">; </w:t>
      </w:r>
    </w:p>
    <w:p w:rsidR="00705C54" w:rsidRPr="00705C54" w:rsidRDefault="007B4624" w:rsidP="00705C54">
      <w:r w:rsidRPr="00705C54">
        <w:t>разработка классификационных справочников (номенклатура дел, классификаторы, перечни документов со сроками хранения</w:t>
      </w:r>
      <w:r w:rsidR="00705C54" w:rsidRPr="00705C54">
        <w:t xml:space="preserve">). </w:t>
      </w:r>
    </w:p>
    <w:p w:rsidR="007B4624" w:rsidRPr="00705C54" w:rsidRDefault="00967850" w:rsidP="00705C54">
      <w:r w:rsidRPr="00705C54">
        <w:t>3</w:t>
      </w:r>
      <w:r w:rsidR="00705C54" w:rsidRPr="00705C54">
        <w:t xml:space="preserve">. </w:t>
      </w:r>
      <w:r w:rsidR="007B4624" w:rsidRPr="00705C54">
        <w:t>Канцелярия</w:t>
      </w:r>
      <w:r w:rsidR="00CB69CF" w:rsidRPr="00705C54">
        <w:t>, которая, в свою очередь, подразделяется на</w:t>
      </w:r>
      <w:r w:rsidR="00705C54" w:rsidRPr="00705C54">
        <w:t xml:space="preserve">: </w:t>
      </w:r>
    </w:p>
    <w:p w:rsidR="00CB69CF" w:rsidRPr="00705C54" w:rsidRDefault="00CB69CF" w:rsidP="00705C54">
      <w:r w:rsidRPr="00705C54">
        <w:t>экспедицию</w:t>
      </w:r>
      <w:r w:rsidR="00705C54" w:rsidRPr="00705C54">
        <w:t xml:space="preserve">; </w:t>
      </w:r>
    </w:p>
    <w:p w:rsidR="00CB69CF" w:rsidRPr="00705C54" w:rsidRDefault="00CB69CF" w:rsidP="00705C54">
      <w:r w:rsidRPr="00705C54">
        <w:t>бюро переписки</w:t>
      </w:r>
      <w:r w:rsidR="00705C54" w:rsidRPr="00705C54">
        <w:t xml:space="preserve">; </w:t>
      </w:r>
    </w:p>
    <w:p w:rsidR="00CB69CF" w:rsidRPr="00705C54" w:rsidRDefault="00CB69CF" w:rsidP="00705C54">
      <w:r w:rsidRPr="00705C54">
        <w:t>бюро учета и регистрации документов</w:t>
      </w:r>
      <w:r w:rsidR="00705C54" w:rsidRPr="00705C54">
        <w:t xml:space="preserve">; </w:t>
      </w:r>
    </w:p>
    <w:p w:rsidR="00705C54" w:rsidRPr="00705C54" w:rsidRDefault="00CB69CF" w:rsidP="00705C54">
      <w:r w:rsidRPr="00705C54">
        <w:t>компьютерный центр обработки и размножения текстов документов</w:t>
      </w:r>
      <w:r w:rsidR="00705C54" w:rsidRPr="00705C54">
        <w:t xml:space="preserve">. </w:t>
      </w:r>
    </w:p>
    <w:p w:rsidR="00705C54" w:rsidRPr="00705C54" w:rsidRDefault="00967850" w:rsidP="00705C54">
      <w:r w:rsidRPr="00705C54">
        <w:t>4</w:t>
      </w:r>
      <w:r w:rsidR="00705C54" w:rsidRPr="00705C54">
        <w:t xml:space="preserve">. </w:t>
      </w:r>
      <w:r w:rsidR="00CB69CF" w:rsidRPr="00705C54">
        <w:t>Отдел писем</w:t>
      </w:r>
    </w:p>
    <w:p w:rsidR="00705C54" w:rsidRPr="00705C54" w:rsidRDefault="00967850" w:rsidP="00705C54">
      <w:r w:rsidRPr="00705C54">
        <w:t>5</w:t>
      </w:r>
      <w:r w:rsidR="00705C54" w:rsidRPr="00705C54">
        <w:t xml:space="preserve">. </w:t>
      </w:r>
      <w:r w:rsidR="00CB69CF" w:rsidRPr="00705C54">
        <w:t>Центральный архив</w:t>
      </w:r>
    </w:p>
    <w:p w:rsidR="00CB69CF" w:rsidRPr="00705C54" w:rsidRDefault="00967850" w:rsidP="00705C54">
      <w:r w:rsidRPr="00705C54">
        <w:t>6</w:t>
      </w:r>
      <w:r w:rsidR="00705C54" w:rsidRPr="00705C54">
        <w:t xml:space="preserve">. </w:t>
      </w:r>
      <w:r w:rsidR="00CB69CF" w:rsidRPr="00705C54">
        <w:t>Инспекция</w:t>
      </w:r>
    </w:p>
    <w:p w:rsidR="00705C54" w:rsidRPr="00705C54" w:rsidRDefault="00D26D8F" w:rsidP="00705C54">
      <w:r w:rsidRPr="00705C54">
        <w:t>Канцелярия, как и другая</w:t>
      </w:r>
      <w:r w:rsidR="009867F0" w:rsidRPr="00705C54">
        <w:t xml:space="preserve"> организационная структура службы ДОУ, создается на предприятиях, в научно-исследовательских, проектно-конструкторских организациях, высших учебных заведениях</w:t>
      </w:r>
      <w:r w:rsidR="00705C54" w:rsidRPr="00705C54">
        <w:t xml:space="preserve">. </w:t>
      </w:r>
      <w:r w:rsidR="009867F0" w:rsidRPr="00705C54">
        <w:t>В структуре канцелярии обычно работают следующие подразделения (отделы, секторы, группы</w:t>
      </w:r>
      <w:r w:rsidR="00705C54" w:rsidRPr="00705C54">
        <w:t xml:space="preserve">): </w:t>
      </w:r>
    </w:p>
    <w:p w:rsidR="00705C54" w:rsidRPr="00705C54" w:rsidRDefault="00967850" w:rsidP="00705C54">
      <w:r w:rsidRPr="00705C54">
        <w:t>1</w:t>
      </w:r>
      <w:r w:rsidR="00705C54" w:rsidRPr="00705C54">
        <w:t xml:space="preserve">. </w:t>
      </w:r>
      <w:r w:rsidR="009867F0" w:rsidRPr="00705C54">
        <w:t xml:space="preserve">Экспедиция – специализированный участок, </w:t>
      </w:r>
      <w:r w:rsidR="007376DB" w:rsidRPr="00705C54">
        <w:t>осуществляющий прием и отправку по почте и курьерской связи документации и корреспонденции</w:t>
      </w:r>
      <w:r w:rsidR="00705C54" w:rsidRPr="00705C54">
        <w:t xml:space="preserve">. </w:t>
      </w:r>
    </w:p>
    <w:p w:rsidR="00705C54" w:rsidRPr="00705C54" w:rsidRDefault="00967850" w:rsidP="00705C54">
      <w:r w:rsidRPr="00705C54">
        <w:t>2</w:t>
      </w:r>
      <w:r w:rsidR="00705C54" w:rsidRPr="00705C54">
        <w:t xml:space="preserve">. </w:t>
      </w:r>
      <w:r w:rsidR="007376DB" w:rsidRPr="00705C54">
        <w:t>Подразделение по учету и регистрации документов, в задачи которого входит регистрация входящих, исходящих и внутренних документов, контроль соответствия принятым правилам оформления документов, формирование и ведение справочно-информационного массива</w:t>
      </w:r>
      <w:r w:rsidR="00705C54" w:rsidRPr="00705C54">
        <w:t xml:space="preserve">. </w:t>
      </w:r>
    </w:p>
    <w:p w:rsidR="00705C54" w:rsidRPr="00705C54" w:rsidRDefault="00967850" w:rsidP="00705C54">
      <w:r w:rsidRPr="00705C54">
        <w:t>3</w:t>
      </w:r>
      <w:r w:rsidR="00705C54" w:rsidRPr="00705C54">
        <w:t xml:space="preserve">. </w:t>
      </w:r>
      <w:r w:rsidR="007376DB" w:rsidRPr="00705C54">
        <w:t>Группа контроля (бюро, инспекция, отдел</w:t>
      </w:r>
      <w:r w:rsidR="00705C54" w:rsidRPr="00705C54">
        <w:t xml:space="preserve">) </w:t>
      </w:r>
      <w:r w:rsidR="007376DB" w:rsidRPr="00705C54">
        <w:t>осуществляет контроль за сроками исполнения устных распоряжений руководителя, анализ</w:t>
      </w:r>
      <w:r w:rsidR="008179DA" w:rsidRPr="00705C54">
        <w:t xml:space="preserve"> исполнительской дисциплины, информирование руководства о ходе выполнения документов и поручений</w:t>
      </w:r>
      <w:r w:rsidR="00705C54" w:rsidRPr="00705C54">
        <w:t xml:space="preserve">. </w:t>
      </w:r>
    </w:p>
    <w:p w:rsidR="008179DA" w:rsidRPr="00705C54" w:rsidRDefault="00967850" w:rsidP="00705C54">
      <w:r w:rsidRPr="00705C54">
        <w:t>4</w:t>
      </w:r>
      <w:r w:rsidR="00705C54" w:rsidRPr="00705C54">
        <w:t xml:space="preserve">. </w:t>
      </w:r>
      <w:r w:rsidR="008179DA" w:rsidRPr="00705C54">
        <w:t>Группа писем (обращений граждан</w:t>
      </w:r>
      <w:r w:rsidR="00705C54" w:rsidRPr="00705C54">
        <w:t xml:space="preserve">) </w:t>
      </w:r>
      <w:r w:rsidR="008179DA" w:rsidRPr="00705C54">
        <w:t>занимается приемом и учетом предложений, заявлений и жалоб граждан</w:t>
      </w:r>
      <w:r w:rsidR="00705C54" w:rsidRPr="00705C54">
        <w:t xml:space="preserve">. </w:t>
      </w:r>
      <w:r w:rsidR="008179DA" w:rsidRPr="00705C54">
        <w:t>Ее функции следующие</w:t>
      </w:r>
      <w:r w:rsidR="00705C54" w:rsidRPr="00705C54">
        <w:t xml:space="preserve">: </w:t>
      </w:r>
    </w:p>
    <w:p w:rsidR="00DD17D1" w:rsidRPr="00705C54" w:rsidRDefault="008A0298" w:rsidP="00705C54">
      <w:r w:rsidRPr="00705C54">
        <w:t>п</w:t>
      </w:r>
      <w:r w:rsidR="00DD17D1" w:rsidRPr="00705C54">
        <w:t>одготовка обращений к рассмотрению руководством</w:t>
      </w:r>
      <w:r w:rsidR="00705C54" w:rsidRPr="00705C54">
        <w:t xml:space="preserve">; </w:t>
      </w:r>
    </w:p>
    <w:p w:rsidR="00DD17D1" w:rsidRPr="00705C54" w:rsidRDefault="00DD17D1" w:rsidP="00705C54">
      <w:r w:rsidRPr="00705C54">
        <w:t>контроль за сроками подготовки ответных документов в структурных подразделениях организации</w:t>
      </w:r>
      <w:r w:rsidR="00705C54" w:rsidRPr="00705C54">
        <w:t xml:space="preserve">; </w:t>
      </w:r>
    </w:p>
    <w:p w:rsidR="00DD17D1" w:rsidRPr="00705C54" w:rsidRDefault="00DD17D1" w:rsidP="00705C54">
      <w:r w:rsidRPr="00705C54">
        <w:t>извещение заявителей о результатах рассмотрения их обращений</w:t>
      </w:r>
      <w:r w:rsidR="00705C54" w:rsidRPr="00705C54">
        <w:t xml:space="preserve">; </w:t>
      </w:r>
    </w:p>
    <w:p w:rsidR="00705C54" w:rsidRPr="00705C54" w:rsidRDefault="00DD17D1" w:rsidP="00705C54">
      <w:r w:rsidRPr="00705C54">
        <w:t>организация приема граждан по личным вопросам руководством организации</w:t>
      </w:r>
      <w:r w:rsidR="00705C54" w:rsidRPr="00705C54">
        <w:t xml:space="preserve">. </w:t>
      </w:r>
    </w:p>
    <w:p w:rsidR="00705C54" w:rsidRPr="00705C54" w:rsidRDefault="00967850" w:rsidP="00705C54">
      <w:r w:rsidRPr="00705C54">
        <w:t>5</w:t>
      </w:r>
      <w:r w:rsidR="00705C54" w:rsidRPr="00705C54">
        <w:t xml:space="preserve">. </w:t>
      </w:r>
      <w:r w:rsidR="00DD17D1" w:rsidRPr="00705C54">
        <w:t>Группа подготовки документов осуществляет перепечатку документов с черновиков, считку и правку текстов документов, учет выполняемой работы</w:t>
      </w:r>
      <w:r w:rsidR="00705C54" w:rsidRPr="00705C54">
        <w:t xml:space="preserve">. </w:t>
      </w:r>
    </w:p>
    <w:p w:rsidR="00705C54" w:rsidRPr="00705C54" w:rsidRDefault="00967850" w:rsidP="00705C54">
      <w:r w:rsidRPr="00705C54">
        <w:t>6</w:t>
      </w:r>
      <w:r w:rsidR="00705C54" w:rsidRPr="00705C54">
        <w:t xml:space="preserve">. </w:t>
      </w:r>
      <w:r w:rsidR="00DD7B53" w:rsidRPr="00705C54">
        <w:t>Копировально-множительное бюро, как правило, имеет место в тех организациях, деятельность которых связана с рассылкой большого количества нормативной или распорядительной документации</w:t>
      </w:r>
      <w:r w:rsidR="00705C54" w:rsidRPr="00705C54">
        <w:t xml:space="preserve">. </w:t>
      </w:r>
      <w:r w:rsidR="00DD7B53" w:rsidRPr="00705C54">
        <w:t>Задачи бюро сводятся к копированию документов, тиражированию текстов документов, подготовке рекламной продукции, буклетов, брошюр</w:t>
      </w:r>
      <w:r w:rsidR="00705C54" w:rsidRPr="00705C54">
        <w:t xml:space="preserve">. </w:t>
      </w:r>
    </w:p>
    <w:p w:rsidR="002C7DC6" w:rsidRPr="00705C54" w:rsidRDefault="00967850" w:rsidP="00705C54">
      <w:r w:rsidRPr="00705C54">
        <w:t>7</w:t>
      </w:r>
      <w:r w:rsidR="00705C54" w:rsidRPr="00705C54">
        <w:t xml:space="preserve">. </w:t>
      </w:r>
      <w:r w:rsidR="00DD7B53" w:rsidRPr="00705C54">
        <w:t>Архив организации – осуществляет прием от структурных подразделений отработанных и подготовленных к хранению дел, оказание им методической помощи, ведет учет и хранение документов, контроль за соблюдением правил формирования, хранения и использования дел в структурных</w:t>
      </w:r>
      <w:r w:rsidR="00705C54" w:rsidRPr="00705C54">
        <w:t xml:space="preserve"> </w:t>
      </w:r>
      <w:r w:rsidR="002C7DC6" w:rsidRPr="00705C54">
        <w:t>подразделениях, готовит дела к передаче на государственное хранение</w:t>
      </w:r>
      <w:r w:rsidR="00705C54" w:rsidRPr="00705C54">
        <w:t xml:space="preserve">. </w:t>
      </w:r>
    </w:p>
    <w:p w:rsidR="002C7DC6" w:rsidRPr="00705C54" w:rsidRDefault="002C7DC6" w:rsidP="00705C54">
      <w:r w:rsidRPr="00705C54">
        <w:t>Общий отдел</w:t>
      </w:r>
      <w:r w:rsidR="00705C54" w:rsidRPr="00705C54">
        <w:t xml:space="preserve"> </w:t>
      </w:r>
      <w:r w:rsidRPr="00705C54">
        <w:t>является службой по работе с документами в исполнительных органах власти и исполнительных структурах (</w:t>
      </w:r>
      <w:r w:rsidR="007A4CEE" w:rsidRPr="00705C54">
        <w:t>мэрия, префектура, муниципалитет</w:t>
      </w:r>
      <w:r w:rsidR="00705C54" w:rsidRPr="00705C54">
        <w:t xml:space="preserve">) </w:t>
      </w:r>
      <w:r w:rsidR="007A4CEE" w:rsidRPr="00705C54">
        <w:t>местного самоуправления</w:t>
      </w:r>
      <w:r w:rsidR="00705C54" w:rsidRPr="00705C54">
        <w:t xml:space="preserve">. </w:t>
      </w:r>
    </w:p>
    <w:p w:rsidR="00705C54" w:rsidRPr="00705C54" w:rsidRDefault="007A4CEE" w:rsidP="00705C54">
      <w:r w:rsidRPr="00705C54">
        <w:t>В общих отделах обычно создаются те же участки, которые характерны для канцелярии, однако сюда подключаются такие подразделения, как протокольный отдел, группа писем, приемная</w:t>
      </w:r>
      <w:r w:rsidR="00705C54" w:rsidRPr="00705C54">
        <w:t xml:space="preserve">. </w:t>
      </w:r>
      <w:r w:rsidRPr="00705C54">
        <w:t>Наличие этих структур объясняется спецификой деятельности, характером управленческих процедур, порядком принятия решений и особенностями документирования в этих учреждениях</w:t>
      </w:r>
      <w:r w:rsidR="00705C54" w:rsidRPr="00705C54">
        <w:t xml:space="preserve">. </w:t>
      </w:r>
    </w:p>
    <w:p w:rsidR="007A4CEE" w:rsidRPr="00705C54" w:rsidRDefault="007A4CEE" w:rsidP="00705C54">
      <w:r w:rsidRPr="00705C54">
        <w:t>Протокольная группа</w:t>
      </w:r>
      <w:r w:rsidR="00184F8D" w:rsidRPr="00705C54">
        <w:t xml:space="preserve"> создается в составе учреждений, имеющих в своей структуре постоянно действующий коллегиальный орган</w:t>
      </w:r>
      <w:r w:rsidR="00705C54" w:rsidRPr="00705C54">
        <w:t xml:space="preserve">. </w:t>
      </w:r>
      <w:r w:rsidR="00184F8D" w:rsidRPr="00705C54">
        <w:t>Выполняет функции</w:t>
      </w:r>
      <w:r w:rsidR="00705C54" w:rsidRPr="00705C54">
        <w:t xml:space="preserve">: </w:t>
      </w:r>
    </w:p>
    <w:p w:rsidR="00184F8D" w:rsidRPr="00705C54" w:rsidRDefault="00184F8D" w:rsidP="00705C54">
      <w:r w:rsidRPr="00705C54">
        <w:t>подготовка проектов нормативно-распорядительных документов (редактирование, оформление и выпуск</w:t>
      </w:r>
      <w:r w:rsidR="00705C54" w:rsidRPr="00705C54">
        <w:t>),</w:t>
      </w:r>
      <w:r w:rsidRPr="00705C54">
        <w:t xml:space="preserve"> писем, справок</w:t>
      </w:r>
      <w:r w:rsidR="00705C54" w:rsidRPr="00705C54">
        <w:t xml:space="preserve">, </w:t>
      </w:r>
      <w:r w:rsidRPr="00705C54">
        <w:t>их согласование со структурными подразделениями</w:t>
      </w:r>
      <w:r w:rsidR="00705C54" w:rsidRPr="00705C54">
        <w:t xml:space="preserve">; </w:t>
      </w:r>
    </w:p>
    <w:p w:rsidR="00261B24" w:rsidRPr="00705C54" w:rsidRDefault="00261B24" w:rsidP="00705C54">
      <w:r w:rsidRPr="00705C54">
        <w:t>анализ документов, подготовленных структурными подразделениями</w:t>
      </w:r>
      <w:r w:rsidR="00705C54" w:rsidRPr="00705C54">
        <w:t xml:space="preserve">; </w:t>
      </w:r>
    </w:p>
    <w:p w:rsidR="00261B24" w:rsidRPr="00705C54" w:rsidRDefault="00261B24" w:rsidP="00705C54">
      <w:r w:rsidRPr="00705C54">
        <w:t>подготовка заключений по документам, подготовленным структурными подразделениями</w:t>
      </w:r>
      <w:r w:rsidR="00705C54" w:rsidRPr="00705C54">
        <w:t xml:space="preserve">; </w:t>
      </w:r>
    </w:p>
    <w:p w:rsidR="00705C54" w:rsidRPr="00705C54" w:rsidRDefault="00261B24" w:rsidP="00705C54">
      <w:r w:rsidRPr="00705C54">
        <w:t>организация и проведение заседаний коллегиального органа, документирование их деятельности</w:t>
      </w:r>
      <w:r w:rsidR="00705C54" w:rsidRPr="00705C54">
        <w:t xml:space="preserve">. </w:t>
      </w:r>
    </w:p>
    <w:p w:rsidR="00705C54" w:rsidRPr="00705C54" w:rsidRDefault="008A0298" w:rsidP="00705C54">
      <w:r w:rsidRPr="00705C54">
        <w:t>Секретарь учреждения выполняет всю работу с документами в небольших учреждениях и организациях, не имеющих внутренней</w:t>
      </w:r>
      <w:r w:rsidR="005B78C6" w:rsidRPr="00705C54">
        <w:t xml:space="preserve"> организационной структуры</w:t>
      </w:r>
      <w:r w:rsidR="00705C54" w:rsidRPr="00705C54">
        <w:t xml:space="preserve">. </w:t>
      </w:r>
    </w:p>
    <w:p w:rsidR="00705C54" w:rsidRDefault="005B78C6" w:rsidP="00705C54">
      <w:r w:rsidRPr="00705C54">
        <w:t>Таким образом, действующие нормативно-методические документы регламентируют наименование и примерную структуру службы ДОУ государственных предприятий, учреждений, организаций</w:t>
      </w:r>
      <w:r w:rsidR="00705C54" w:rsidRPr="00705C54">
        <w:t xml:space="preserve">. </w:t>
      </w:r>
      <w:r w:rsidRPr="00705C54">
        <w:t>Что касается негосударственных структур, то решение о создании службы, ее названии и внутренней структуре принимает руководство организации</w:t>
      </w:r>
      <w:r w:rsidR="00705C54" w:rsidRPr="00705C54">
        <w:t xml:space="preserve">. </w:t>
      </w:r>
      <w:r w:rsidRPr="00705C54">
        <w:t>В совместных предприятиях этот вопрос решает правление, в акционерных обществах – учредительная конференция, в кооперативных структурах – общее собрание членов кооператива</w:t>
      </w:r>
      <w:r w:rsidR="00705C54" w:rsidRPr="00705C54">
        <w:t xml:space="preserve">. </w:t>
      </w:r>
    </w:p>
    <w:p w:rsidR="00705C54" w:rsidRDefault="00705C54" w:rsidP="00705C54"/>
    <w:p w:rsidR="00705C54" w:rsidRPr="00705C54" w:rsidRDefault="00BB434D" w:rsidP="00BB434D">
      <w:pPr>
        <w:pStyle w:val="1"/>
      </w:pPr>
      <w:r>
        <w:br w:type="page"/>
      </w:r>
      <w:bookmarkStart w:id="5" w:name="_Toc222774428"/>
      <w:r w:rsidR="008F7545" w:rsidRPr="00705C54">
        <w:t>ЗАКЛЮЧЕНИЕ</w:t>
      </w:r>
      <w:bookmarkEnd w:id="5"/>
    </w:p>
    <w:p w:rsidR="00BB434D" w:rsidRDefault="00BB434D" w:rsidP="00705C54"/>
    <w:p w:rsidR="00595ED0" w:rsidRPr="00705C54" w:rsidRDefault="007D7F81" w:rsidP="00705C54">
      <w:r w:rsidRPr="00705C54">
        <w:t>Выполняя курсовую работу я ставила перед собой цель, рассказать о службе документационного обеспечения управления, описать</w:t>
      </w:r>
      <w:r w:rsidR="00E2412A" w:rsidRPr="00705C54">
        <w:t xml:space="preserve"> ее</w:t>
      </w:r>
      <w:r w:rsidR="00705C54" w:rsidRPr="00705C54">
        <w:t xml:space="preserve"> </w:t>
      </w:r>
      <w:r w:rsidRPr="00705C54">
        <w:t>структуру и функ</w:t>
      </w:r>
      <w:r w:rsidR="00E2412A" w:rsidRPr="00705C54">
        <w:t>ции</w:t>
      </w:r>
      <w:r w:rsidRPr="00705C54">
        <w:t>, изучить основные нормативные документы, регламентирующие деятельность этой службы</w:t>
      </w:r>
      <w:r w:rsidR="00705C54" w:rsidRPr="00705C54">
        <w:t xml:space="preserve">. </w:t>
      </w:r>
      <w:r w:rsidRPr="00705C54">
        <w:t>Я старалась раскрыть эту тему в полном объеме, исходя из поставленных задач</w:t>
      </w:r>
      <w:r w:rsidR="00705C54" w:rsidRPr="00705C54">
        <w:t xml:space="preserve">. </w:t>
      </w:r>
    </w:p>
    <w:p w:rsidR="008F7545" w:rsidRPr="00705C54" w:rsidRDefault="00451FD8" w:rsidP="00705C54">
      <w:r w:rsidRPr="00705C54">
        <w:t>Я пришла к выводу, что эффективность деятельности службы ДОУ зависит от квалификации работников делопроизводства, степени оснащенности службы и условий труда</w:t>
      </w:r>
      <w:r w:rsidR="00705C54" w:rsidRPr="00705C54">
        <w:t xml:space="preserve">. </w:t>
      </w:r>
    </w:p>
    <w:p w:rsidR="00705C54" w:rsidRDefault="00451FD8" w:rsidP="00705C54">
      <w:r w:rsidRPr="00705C54">
        <w:t>В зависимости от принадлежности к определенной группе служба ДОУ будет иметь свое особое название и иметь свое соответствующее назначение</w:t>
      </w:r>
      <w:r w:rsidR="00705C54" w:rsidRPr="00705C54">
        <w:t xml:space="preserve">. </w:t>
      </w:r>
    </w:p>
    <w:p w:rsidR="00705C54" w:rsidRDefault="00705C54" w:rsidP="00705C54"/>
    <w:p w:rsidR="00705C54" w:rsidRPr="00705C54" w:rsidRDefault="00BB434D" w:rsidP="00BB434D">
      <w:pPr>
        <w:pStyle w:val="1"/>
      </w:pPr>
      <w:r>
        <w:br w:type="page"/>
      </w:r>
      <w:bookmarkStart w:id="6" w:name="_Toc222774429"/>
      <w:r w:rsidR="008F7545" w:rsidRPr="00705C54">
        <w:t>СПИСОК ИСПОЛЬЗОВАННОЙ ЛИТЕРАТУРЫ</w:t>
      </w:r>
      <w:bookmarkEnd w:id="6"/>
    </w:p>
    <w:p w:rsidR="00BB434D" w:rsidRDefault="00BB434D" w:rsidP="00705C54"/>
    <w:p w:rsidR="008F7545" w:rsidRPr="00705C54" w:rsidRDefault="00BB434D" w:rsidP="00BB434D">
      <w:pPr>
        <w:ind w:firstLine="0"/>
      </w:pPr>
      <w:r>
        <w:t xml:space="preserve">1. </w:t>
      </w:r>
      <w:r w:rsidR="00E460F6" w:rsidRPr="00705C54">
        <w:t>Андреева В</w:t>
      </w:r>
      <w:r w:rsidR="00705C54">
        <w:t xml:space="preserve">.И. </w:t>
      </w:r>
      <w:r w:rsidR="00E460F6" w:rsidRPr="00705C54">
        <w:t>Делопроизводство</w:t>
      </w:r>
      <w:r w:rsidR="00705C54" w:rsidRPr="00705C54">
        <w:t xml:space="preserve">. </w:t>
      </w:r>
      <w:r w:rsidR="00E460F6" w:rsidRPr="00705C54">
        <w:t>Практическое пособие</w:t>
      </w:r>
      <w:r w:rsidR="00705C54" w:rsidRPr="00705C54">
        <w:t xml:space="preserve">. </w:t>
      </w:r>
      <w:r w:rsidR="00E460F6" w:rsidRPr="00705C54">
        <w:t>– М</w:t>
      </w:r>
      <w:r w:rsidR="00705C54" w:rsidRPr="00705C54">
        <w:t xml:space="preserve">.: </w:t>
      </w:r>
      <w:r w:rsidR="00E460F6" w:rsidRPr="00705C54">
        <w:t>ООО «Управление персоналом», 2005</w:t>
      </w:r>
    </w:p>
    <w:p w:rsidR="00E460F6" w:rsidRPr="00705C54" w:rsidRDefault="00E460F6" w:rsidP="00BB434D">
      <w:pPr>
        <w:ind w:firstLine="0"/>
      </w:pPr>
      <w:r w:rsidRPr="00705C54">
        <w:t>2</w:t>
      </w:r>
      <w:r w:rsidR="00BB434D">
        <w:t>.</w:t>
      </w:r>
      <w:r w:rsidRPr="00705C54">
        <w:t xml:space="preserve"> Андреева В</w:t>
      </w:r>
      <w:r w:rsidR="00705C54">
        <w:t xml:space="preserve">.И. </w:t>
      </w:r>
      <w:r w:rsidRPr="00705C54">
        <w:t>Практика делопроизводства</w:t>
      </w:r>
      <w:r w:rsidR="00705C54" w:rsidRPr="00705C54">
        <w:t xml:space="preserve">: </w:t>
      </w:r>
      <w:r w:rsidR="00D810C7" w:rsidRPr="00705C54">
        <w:t>организация и ведение</w:t>
      </w:r>
      <w:r w:rsidR="00705C54" w:rsidRPr="00705C54">
        <w:t xml:space="preserve">: </w:t>
      </w:r>
      <w:r w:rsidR="00D810C7" w:rsidRPr="00705C54">
        <w:t>учебно</w:t>
      </w:r>
      <w:r w:rsidRPr="00705C54">
        <w:t>–практическое пособие</w:t>
      </w:r>
      <w:r w:rsidR="00D810C7" w:rsidRPr="00705C54">
        <w:t>/ В</w:t>
      </w:r>
      <w:r w:rsidR="00705C54">
        <w:t xml:space="preserve">.И. </w:t>
      </w:r>
      <w:r w:rsidR="00D810C7" w:rsidRPr="00705C54">
        <w:t>Андреева</w:t>
      </w:r>
      <w:r w:rsidR="00705C54" w:rsidRPr="00705C54">
        <w:t xml:space="preserve">. </w:t>
      </w:r>
      <w:r w:rsidR="00D810C7" w:rsidRPr="00705C54">
        <w:t>– М</w:t>
      </w:r>
      <w:r w:rsidR="00705C54" w:rsidRPr="00705C54">
        <w:t xml:space="preserve">.: </w:t>
      </w:r>
      <w:r w:rsidR="00D810C7" w:rsidRPr="00705C54">
        <w:t>КНОРУС, 2006</w:t>
      </w:r>
      <w:r w:rsidR="00705C54" w:rsidRPr="00705C54">
        <w:t xml:space="preserve">. - </w:t>
      </w:r>
      <w:r w:rsidR="00D810C7" w:rsidRPr="00705C54">
        <w:t>272с</w:t>
      </w:r>
      <w:r w:rsidR="00705C54" w:rsidRPr="00705C54">
        <w:t xml:space="preserve">. </w:t>
      </w:r>
    </w:p>
    <w:p w:rsidR="00171E9E" w:rsidRPr="00705C54" w:rsidRDefault="00D810C7" w:rsidP="00BB434D">
      <w:pPr>
        <w:ind w:firstLine="0"/>
      </w:pPr>
      <w:r w:rsidRPr="00705C54">
        <w:t>3</w:t>
      </w:r>
      <w:r w:rsidR="00BB434D">
        <w:t>.</w:t>
      </w:r>
      <w:r w:rsidR="00E460F6" w:rsidRPr="00705C54">
        <w:t xml:space="preserve"> </w:t>
      </w:r>
      <w:r w:rsidR="00171E9E" w:rsidRPr="00705C54">
        <w:t>Березина Н</w:t>
      </w:r>
      <w:r w:rsidR="00705C54">
        <w:t xml:space="preserve">.М. </w:t>
      </w:r>
      <w:r w:rsidR="00171E9E" w:rsidRPr="00705C54">
        <w:t>Современное делопроизводство</w:t>
      </w:r>
      <w:r w:rsidR="00705C54" w:rsidRPr="00705C54">
        <w:t>.,</w:t>
      </w:r>
      <w:r w:rsidR="00171E9E" w:rsidRPr="00705C54">
        <w:t xml:space="preserve"> 3-е изд</w:t>
      </w:r>
      <w:r w:rsidR="00705C54" w:rsidRPr="00705C54">
        <w:t xml:space="preserve">., - </w:t>
      </w:r>
      <w:r w:rsidR="00171E9E" w:rsidRPr="00705C54">
        <w:t>СПб</w:t>
      </w:r>
      <w:r w:rsidR="00705C54" w:rsidRPr="00705C54">
        <w:t xml:space="preserve">.: </w:t>
      </w:r>
      <w:r w:rsidR="00171E9E" w:rsidRPr="00705C54">
        <w:t>Питер</w:t>
      </w:r>
      <w:r w:rsidR="00705C54">
        <w:t>, 20</w:t>
      </w:r>
      <w:r w:rsidR="00171E9E" w:rsidRPr="00705C54">
        <w:t>07</w:t>
      </w:r>
      <w:r w:rsidR="00705C54" w:rsidRPr="00705C54">
        <w:t xml:space="preserve">. </w:t>
      </w:r>
      <w:r w:rsidR="00171E9E" w:rsidRPr="00705C54">
        <w:t>-224 с</w:t>
      </w:r>
      <w:r w:rsidR="00705C54" w:rsidRPr="00705C54">
        <w:t xml:space="preserve">. </w:t>
      </w:r>
    </w:p>
    <w:p w:rsidR="00171E9E" w:rsidRPr="00705C54" w:rsidRDefault="00D810C7" w:rsidP="00BB434D">
      <w:pPr>
        <w:ind w:firstLine="0"/>
      </w:pPr>
      <w:r w:rsidRPr="00705C54">
        <w:t>4</w:t>
      </w:r>
      <w:r w:rsidR="00BB434D">
        <w:t>.</w:t>
      </w:r>
      <w:r w:rsidR="00E460F6" w:rsidRPr="00705C54">
        <w:t xml:space="preserve"> </w:t>
      </w:r>
      <w:r w:rsidR="00171E9E" w:rsidRPr="00705C54">
        <w:t>Бобылева М</w:t>
      </w:r>
      <w:r w:rsidR="00705C54">
        <w:t xml:space="preserve">.П. </w:t>
      </w:r>
      <w:r w:rsidR="00171E9E" w:rsidRPr="00705C54">
        <w:t>Эффективный документооборот</w:t>
      </w:r>
      <w:r w:rsidR="00705C54" w:rsidRPr="00705C54">
        <w:t xml:space="preserve">: </w:t>
      </w:r>
      <w:r w:rsidR="00171E9E" w:rsidRPr="00705C54">
        <w:t>от традиционного к электронному</w:t>
      </w:r>
      <w:r w:rsidR="00705C54" w:rsidRPr="00705C54">
        <w:t xml:space="preserve">. </w:t>
      </w:r>
      <w:r w:rsidR="00171E9E" w:rsidRPr="00705C54">
        <w:t>– М</w:t>
      </w:r>
      <w:r w:rsidR="00705C54" w:rsidRPr="00705C54">
        <w:t xml:space="preserve">.: </w:t>
      </w:r>
      <w:r w:rsidR="00171E9E" w:rsidRPr="00705C54">
        <w:t>ТЕРМИКА, 2004</w:t>
      </w:r>
      <w:r w:rsidR="00705C54" w:rsidRPr="00705C54">
        <w:t xml:space="preserve">. </w:t>
      </w:r>
      <w:r w:rsidR="00171E9E" w:rsidRPr="00705C54">
        <w:t>– 172 с</w:t>
      </w:r>
      <w:r w:rsidR="00705C54" w:rsidRPr="00705C54">
        <w:t xml:space="preserve">. </w:t>
      </w:r>
    </w:p>
    <w:p w:rsidR="006E4E5E" w:rsidRPr="00705C54" w:rsidRDefault="006E4E5E" w:rsidP="00BB434D">
      <w:pPr>
        <w:ind w:firstLine="0"/>
      </w:pPr>
      <w:r w:rsidRPr="00705C54">
        <w:t>5</w:t>
      </w:r>
      <w:r w:rsidR="00BB434D">
        <w:t>.</w:t>
      </w:r>
      <w:r w:rsidRPr="00705C54">
        <w:t xml:space="preserve"> Демин Ю</w:t>
      </w:r>
      <w:r w:rsidR="00705C54">
        <w:t xml:space="preserve">.М. </w:t>
      </w:r>
      <w:r w:rsidRPr="00705C54">
        <w:t>Делопроизводство</w:t>
      </w:r>
      <w:r w:rsidR="00705C54" w:rsidRPr="00705C54">
        <w:t xml:space="preserve">. </w:t>
      </w:r>
      <w:r w:rsidRPr="00705C54">
        <w:t>Документационный менеджмент</w:t>
      </w:r>
      <w:r w:rsidR="00705C54" w:rsidRPr="00705C54">
        <w:t xml:space="preserve">. </w:t>
      </w:r>
      <w:r w:rsidRPr="00705C54">
        <w:t>– М</w:t>
      </w:r>
      <w:r w:rsidR="00705C54" w:rsidRPr="00705C54">
        <w:t xml:space="preserve">.: </w:t>
      </w:r>
      <w:r w:rsidRPr="00705C54">
        <w:t>Бератор, 2003</w:t>
      </w:r>
    </w:p>
    <w:p w:rsidR="00D810C7" w:rsidRPr="00705C54" w:rsidRDefault="006E4E5E" w:rsidP="00BB434D">
      <w:pPr>
        <w:ind w:firstLine="0"/>
      </w:pPr>
      <w:r w:rsidRPr="00705C54">
        <w:t>6</w:t>
      </w:r>
      <w:r w:rsidR="00BB434D">
        <w:t>.</w:t>
      </w:r>
      <w:r w:rsidR="00D810C7" w:rsidRPr="00705C54">
        <w:t xml:space="preserve"> Киселев С</w:t>
      </w:r>
      <w:r w:rsidR="00705C54">
        <w:t xml:space="preserve">.В. </w:t>
      </w:r>
      <w:r w:rsidR="00D810C7" w:rsidRPr="00705C54">
        <w:t>Современные офисные технологии</w:t>
      </w:r>
      <w:r w:rsidR="00705C54" w:rsidRPr="00705C54">
        <w:t xml:space="preserve">: </w:t>
      </w:r>
      <w:r w:rsidR="00D810C7" w:rsidRPr="00705C54">
        <w:t>Учебное пособие для 10-11 кл</w:t>
      </w:r>
      <w:r w:rsidR="00705C54" w:rsidRPr="00705C54">
        <w:t xml:space="preserve">. </w:t>
      </w:r>
      <w:r w:rsidR="00D810C7" w:rsidRPr="00705C54">
        <w:t>/</w:t>
      </w:r>
      <w:r w:rsidR="00ED3123" w:rsidRPr="00705C54">
        <w:t xml:space="preserve"> С</w:t>
      </w:r>
      <w:r w:rsidR="00705C54">
        <w:t xml:space="preserve">.В. </w:t>
      </w:r>
      <w:r w:rsidR="00ED3123" w:rsidRPr="00705C54">
        <w:t>Киселев, И</w:t>
      </w:r>
      <w:r w:rsidR="00705C54">
        <w:t xml:space="preserve">.Л. </w:t>
      </w:r>
      <w:r w:rsidR="00ED3123" w:rsidRPr="00705C54">
        <w:t>Киселев</w:t>
      </w:r>
      <w:r w:rsidR="00705C54" w:rsidRPr="00705C54">
        <w:t xml:space="preserve">. </w:t>
      </w:r>
      <w:r w:rsidR="00ED3123" w:rsidRPr="00705C54">
        <w:t>– 2-е изд</w:t>
      </w:r>
      <w:r w:rsidR="00705C54" w:rsidRPr="00705C54">
        <w:t>.,</w:t>
      </w:r>
      <w:r w:rsidR="00ED3123" w:rsidRPr="00705C54">
        <w:t xml:space="preserve"> стер</w:t>
      </w:r>
      <w:r w:rsidR="00705C54" w:rsidRPr="00705C54">
        <w:t xml:space="preserve">. - </w:t>
      </w:r>
      <w:r w:rsidR="00ED3123" w:rsidRPr="00705C54">
        <w:t>М</w:t>
      </w:r>
      <w:r w:rsidR="00705C54" w:rsidRPr="00705C54">
        <w:t xml:space="preserve">.: </w:t>
      </w:r>
      <w:r w:rsidR="00ED3123" w:rsidRPr="00705C54">
        <w:t>Издательство центр «Академия», 2004</w:t>
      </w:r>
      <w:r w:rsidR="00705C54" w:rsidRPr="00705C54">
        <w:t xml:space="preserve">. </w:t>
      </w:r>
      <w:r w:rsidR="00ED3123" w:rsidRPr="00705C54">
        <w:t>-208с</w:t>
      </w:r>
      <w:r w:rsidR="00705C54" w:rsidRPr="00705C54">
        <w:t xml:space="preserve">. </w:t>
      </w:r>
    </w:p>
    <w:p w:rsidR="00E460F6" w:rsidRPr="00705C54" w:rsidRDefault="006E4E5E" w:rsidP="00BB434D">
      <w:pPr>
        <w:ind w:firstLine="0"/>
      </w:pPr>
      <w:r w:rsidRPr="00705C54">
        <w:t>7</w:t>
      </w:r>
      <w:r w:rsidR="00BB434D">
        <w:t>.</w:t>
      </w:r>
      <w:r w:rsidR="00E460F6" w:rsidRPr="00705C54">
        <w:t xml:space="preserve"> Кузнецова Т</w:t>
      </w:r>
      <w:r w:rsidR="00705C54">
        <w:t xml:space="preserve">.В. </w:t>
      </w:r>
      <w:r w:rsidR="00E460F6" w:rsidRPr="00705C54">
        <w:t>Делопроизводство (документационное обеспечение управления</w:t>
      </w:r>
      <w:r w:rsidR="00705C54" w:rsidRPr="00705C54">
        <w:t>)</w:t>
      </w:r>
      <w:r w:rsidR="00705C54">
        <w:t>.4</w:t>
      </w:r>
      <w:r w:rsidR="00E460F6" w:rsidRPr="00705C54">
        <w:t>-е изд</w:t>
      </w:r>
      <w:r w:rsidR="00705C54" w:rsidRPr="00705C54">
        <w:t xml:space="preserve">. </w:t>
      </w:r>
      <w:r w:rsidR="00E460F6" w:rsidRPr="00705C54">
        <w:t>испр</w:t>
      </w:r>
      <w:r w:rsidR="00705C54" w:rsidRPr="00705C54">
        <w:t xml:space="preserve">. </w:t>
      </w:r>
      <w:r w:rsidR="00E460F6" w:rsidRPr="00705C54">
        <w:t>и допол</w:t>
      </w:r>
      <w:r w:rsidR="00705C54" w:rsidRPr="00705C54">
        <w:t xml:space="preserve">. </w:t>
      </w:r>
      <w:r w:rsidR="00E460F6" w:rsidRPr="00705C54">
        <w:t>– М</w:t>
      </w:r>
      <w:r w:rsidR="00705C54" w:rsidRPr="00705C54">
        <w:t xml:space="preserve">.: </w:t>
      </w:r>
      <w:r w:rsidR="00E460F6" w:rsidRPr="00705C54">
        <w:t>ООО "Журнал "Управление персоналом", 2003</w:t>
      </w:r>
      <w:r w:rsidR="00705C54" w:rsidRPr="00705C54">
        <w:t xml:space="preserve">. </w:t>
      </w:r>
      <w:r w:rsidR="00E460F6" w:rsidRPr="00705C54">
        <w:t>– 408 с</w:t>
      </w:r>
      <w:r w:rsidR="00705C54" w:rsidRPr="00705C54">
        <w:t xml:space="preserve">. </w:t>
      </w:r>
    </w:p>
    <w:p w:rsidR="006E4E5E" w:rsidRPr="00705C54" w:rsidRDefault="006E4E5E" w:rsidP="00BB434D">
      <w:pPr>
        <w:ind w:firstLine="0"/>
      </w:pPr>
      <w:r w:rsidRPr="00705C54">
        <w:t>8</w:t>
      </w:r>
      <w:r w:rsidR="00BB434D">
        <w:t>.</w:t>
      </w:r>
      <w:r w:rsidR="00ED3123" w:rsidRPr="00705C54">
        <w:t xml:space="preserve"> Пшенко А</w:t>
      </w:r>
      <w:r w:rsidR="00705C54">
        <w:t xml:space="preserve">.В. </w:t>
      </w:r>
      <w:r w:rsidR="00ED3123" w:rsidRPr="00705C54">
        <w:t>Документационное обеспечение (Делопроизводство</w:t>
      </w:r>
      <w:r w:rsidR="00705C54" w:rsidRPr="00705C54">
        <w:t xml:space="preserve">): </w:t>
      </w:r>
      <w:r w:rsidR="00ED3123" w:rsidRPr="00705C54">
        <w:t>Учеб</w:t>
      </w:r>
      <w:r w:rsidR="00705C54" w:rsidRPr="00705C54">
        <w:t xml:space="preserve">. </w:t>
      </w:r>
      <w:r w:rsidR="00ED3123" w:rsidRPr="00705C54">
        <w:t>Пособие</w:t>
      </w:r>
      <w:r w:rsidR="00705C54" w:rsidRPr="00705C54">
        <w:t xml:space="preserve">. - </w:t>
      </w:r>
      <w:r w:rsidR="00ED3123" w:rsidRPr="00705C54">
        <w:t>М</w:t>
      </w:r>
      <w:r w:rsidR="00705C54" w:rsidRPr="00705C54">
        <w:t xml:space="preserve">.: </w:t>
      </w:r>
      <w:r w:rsidR="00ED3123" w:rsidRPr="00705C54">
        <w:t>ФОРУМ</w:t>
      </w:r>
      <w:r w:rsidR="00705C54" w:rsidRPr="00705C54">
        <w:t xml:space="preserve">: </w:t>
      </w:r>
      <w:r w:rsidR="00ED3123" w:rsidRPr="00705C54">
        <w:t>ИНФА-М, 2003</w:t>
      </w:r>
      <w:r w:rsidR="00705C54" w:rsidRPr="00705C54">
        <w:t xml:space="preserve">. </w:t>
      </w:r>
      <w:r w:rsidR="00ED3123" w:rsidRPr="00705C54">
        <w:t>-256с</w:t>
      </w:r>
      <w:r w:rsidR="00705C54" w:rsidRPr="00705C54">
        <w:t xml:space="preserve">. </w:t>
      </w:r>
      <w:r w:rsidR="00ED3123" w:rsidRPr="00705C54">
        <w:t>(серия «Профессиональное</w:t>
      </w:r>
      <w:r w:rsidRPr="00705C54">
        <w:t xml:space="preserve"> образование</w:t>
      </w:r>
      <w:r w:rsidR="00705C54" w:rsidRPr="00705C54">
        <w:t xml:space="preserve">). </w:t>
      </w:r>
    </w:p>
    <w:p w:rsidR="006E4E5E" w:rsidRPr="00705C54" w:rsidRDefault="006E4E5E" w:rsidP="00BB434D">
      <w:pPr>
        <w:ind w:firstLine="0"/>
      </w:pPr>
      <w:r w:rsidRPr="00705C54">
        <w:t>9</w:t>
      </w:r>
      <w:r w:rsidR="00BB434D">
        <w:t>.</w:t>
      </w:r>
      <w:r w:rsidRPr="00705C54">
        <w:t xml:space="preserve"> Рогожин М</w:t>
      </w:r>
      <w:r w:rsidR="00705C54">
        <w:t xml:space="preserve">.Ю. </w:t>
      </w:r>
      <w:r w:rsidRPr="00705C54">
        <w:t>Справочник по делопроизводству</w:t>
      </w:r>
      <w:r w:rsidR="00705C54" w:rsidRPr="00705C54">
        <w:t xml:space="preserve">. </w:t>
      </w:r>
      <w:r w:rsidRPr="00705C54">
        <w:t>– М</w:t>
      </w:r>
      <w:r w:rsidR="00705C54" w:rsidRPr="00705C54">
        <w:t xml:space="preserve">.: </w:t>
      </w:r>
      <w:r w:rsidRPr="00705C54">
        <w:t>ЗАО Юстицинформ, 2005</w:t>
      </w:r>
      <w:r w:rsidR="00705C54" w:rsidRPr="00705C54">
        <w:t xml:space="preserve">. </w:t>
      </w:r>
      <w:r w:rsidRPr="00705C54">
        <w:t>– 192 с</w:t>
      </w:r>
      <w:r w:rsidR="00705C54" w:rsidRPr="00705C54">
        <w:t xml:space="preserve">. </w:t>
      </w:r>
    </w:p>
    <w:p w:rsidR="008F7545" w:rsidRPr="00705C54" w:rsidRDefault="006E4E5E" w:rsidP="00BB434D">
      <w:pPr>
        <w:ind w:firstLine="0"/>
      </w:pPr>
      <w:r w:rsidRPr="00705C54">
        <w:t>10 Янковая В</w:t>
      </w:r>
      <w:r w:rsidR="00705C54">
        <w:t xml:space="preserve">.Ф. </w:t>
      </w:r>
      <w:r w:rsidRPr="00705C54">
        <w:t>Как организовать делопроизводство</w:t>
      </w:r>
      <w:r w:rsidR="00705C54" w:rsidRPr="00705C54">
        <w:t xml:space="preserve">. </w:t>
      </w:r>
      <w:r w:rsidRPr="00705C54">
        <w:t>– М</w:t>
      </w:r>
      <w:r w:rsidR="00705C54" w:rsidRPr="00705C54">
        <w:t xml:space="preserve">.: </w:t>
      </w:r>
      <w:r w:rsidRPr="00705C54">
        <w:t>МЦФЭР, 2004</w:t>
      </w:r>
      <w:r w:rsidR="00705C54" w:rsidRPr="00705C54">
        <w:t xml:space="preserve">. </w:t>
      </w:r>
      <w:r w:rsidRPr="00705C54">
        <w:t>– 416с</w:t>
      </w:r>
      <w:r w:rsidR="00705C54" w:rsidRPr="00705C54">
        <w:t xml:space="preserve">. </w:t>
      </w:r>
      <w:bookmarkStart w:id="7" w:name="_GoBack"/>
      <w:bookmarkEnd w:id="7"/>
    </w:p>
    <w:sectPr w:rsidR="008F7545" w:rsidRPr="00705C54" w:rsidSect="00705C54">
      <w:headerReference w:type="default" r:id="rId7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7D1" w:rsidRDefault="005327D1">
      <w:r>
        <w:separator/>
      </w:r>
    </w:p>
  </w:endnote>
  <w:endnote w:type="continuationSeparator" w:id="0">
    <w:p w:rsidR="005327D1" w:rsidRDefault="00532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7D1" w:rsidRDefault="005327D1">
      <w:r>
        <w:separator/>
      </w:r>
    </w:p>
  </w:footnote>
  <w:footnote w:type="continuationSeparator" w:id="0">
    <w:p w:rsidR="005327D1" w:rsidRDefault="00532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BFB" w:rsidRDefault="00D201EB" w:rsidP="00E06BFB">
    <w:pPr>
      <w:pStyle w:val="a6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E06BFB" w:rsidRDefault="00E06BFB" w:rsidP="00705C5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D69EF"/>
    <w:multiLevelType w:val="hybridMultilevel"/>
    <w:tmpl w:val="B058B6D2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cs="Wingdings" w:hint="default"/>
      </w:rPr>
    </w:lvl>
  </w:abstractNum>
  <w:abstractNum w:abstractNumId="1">
    <w:nsid w:val="03882EDA"/>
    <w:multiLevelType w:val="hybridMultilevel"/>
    <w:tmpl w:val="BBEE2D2E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2">
    <w:nsid w:val="04E561E9"/>
    <w:multiLevelType w:val="hybridMultilevel"/>
    <w:tmpl w:val="02F48D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E9B0CD6"/>
    <w:multiLevelType w:val="hybridMultilevel"/>
    <w:tmpl w:val="21BA5564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abstractNum w:abstractNumId="5">
    <w:nsid w:val="15CF4904"/>
    <w:multiLevelType w:val="hybridMultilevel"/>
    <w:tmpl w:val="2C32C5CE"/>
    <w:lvl w:ilvl="0" w:tplc="3864E16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6A03744"/>
    <w:multiLevelType w:val="hybridMultilevel"/>
    <w:tmpl w:val="2D5A24F6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7">
    <w:nsid w:val="1F257D12"/>
    <w:multiLevelType w:val="hybridMultilevel"/>
    <w:tmpl w:val="82A464B6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8">
    <w:nsid w:val="315E1DFD"/>
    <w:multiLevelType w:val="hybridMultilevel"/>
    <w:tmpl w:val="7AA47D14"/>
    <w:lvl w:ilvl="0" w:tplc="0419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cs="Wingdings" w:hint="default"/>
      </w:rPr>
    </w:lvl>
  </w:abstractNum>
  <w:abstractNum w:abstractNumId="9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733112"/>
    <w:multiLevelType w:val="hybridMultilevel"/>
    <w:tmpl w:val="9DF070EC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abstractNum w:abstractNumId="11">
    <w:nsid w:val="556E2D9F"/>
    <w:multiLevelType w:val="hybridMultilevel"/>
    <w:tmpl w:val="201E78BE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12">
    <w:nsid w:val="5C811322"/>
    <w:multiLevelType w:val="hybridMultilevel"/>
    <w:tmpl w:val="D4E29E4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3">
    <w:nsid w:val="683C0252"/>
    <w:multiLevelType w:val="hybridMultilevel"/>
    <w:tmpl w:val="4B3E0CA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>
    <w:nsid w:val="6EE93CF8"/>
    <w:multiLevelType w:val="hybridMultilevel"/>
    <w:tmpl w:val="430444F0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abstractNum w:abstractNumId="15">
    <w:nsid w:val="707455A2"/>
    <w:multiLevelType w:val="hybridMultilevel"/>
    <w:tmpl w:val="9AA667E6"/>
    <w:lvl w:ilvl="0" w:tplc="04190011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15"/>
  </w:num>
  <w:num w:numId="4">
    <w:abstractNumId w:val="7"/>
  </w:num>
  <w:num w:numId="5">
    <w:abstractNumId w:val="6"/>
  </w:num>
  <w:num w:numId="6">
    <w:abstractNumId w:val="0"/>
  </w:num>
  <w:num w:numId="7">
    <w:abstractNumId w:val="10"/>
  </w:num>
  <w:num w:numId="8">
    <w:abstractNumId w:val="4"/>
  </w:num>
  <w:num w:numId="9">
    <w:abstractNumId w:val="8"/>
  </w:num>
  <w:num w:numId="10">
    <w:abstractNumId w:val="14"/>
  </w:num>
  <w:num w:numId="11">
    <w:abstractNumId w:val="1"/>
  </w:num>
  <w:num w:numId="12">
    <w:abstractNumId w:val="11"/>
  </w:num>
  <w:num w:numId="13">
    <w:abstractNumId w:val="2"/>
  </w:num>
  <w:num w:numId="14">
    <w:abstractNumId w:val="13"/>
  </w:num>
  <w:num w:numId="15">
    <w:abstractNumId w:val="9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4AE2"/>
    <w:rsid w:val="00022F54"/>
    <w:rsid w:val="00061EE7"/>
    <w:rsid w:val="000B24CC"/>
    <w:rsid w:val="000D6C65"/>
    <w:rsid w:val="0011753D"/>
    <w:rsid w:val="00140911"/>
    <w:rsid w:val="00155B8C"/>
    <w:rsid w:val="00171E9E"/>
    <w:rsid w:val="00183EB1"/>
    <w:rsid w:val="00184F8D"/>
    <w:rsid w:val="001A35D5"/>
    <w:rsid w:val="001A69E1"/>
    <w:rsid w:val="001B1A85"/>
    <w:rsid w:val="001C14B8"/>
    <w:rsid w:val="001C5847"/>
    <w:rsid w:val="00210C03"/>
    <w:rsid w:val="00261B24"/>
    <w:rsid w:val="002646F7"/>
    <w:rsid w:val="00271313"/>
    <w:rsid w:val="00271B82"/>
    <w:rsid w:val="00271F8E"/>
    <w:rsid w:val="002907D1"/>
    <w:rsid w:val="002C0664"/>
    <w:rsid w:val="002C7DC6"/>
    <w:rsid w:val="00311FF1"/>
    <w:rsid w:val="00384ABA"/>
    <w:rsid w:val="0039677E"/>
    <w:rsid w:val="003A14DC"/>
    <w:rsid w:val="003A2C1B"/>
    <w:rsid w:val="003B09D0"/>
    <w:rsid w:val="003D068B"/>
    <w:rsid w:val="00400B7B"/>
    <w:rsid w:val="00402FEC"/>
    <w:rsid w:val="00406D45"/>
    <w:rsid w:val="0042377D"/>
    <w:rsid w:val="0044221B"/>
    <w:rsid w:val="00451FD8"/>
    <w:rsid w:val="00455BEA"/>
    <w:rsid w:val="004A398B"/>
    <w:rsid w:val="004A65A0"/>
    <w:rsid w:val="004C53C5"/>
    <w:rsid w:val="00512DE5"/>
    <w:rsid w:val="0051525E"/>
    <w:rsid w:val="005327D1"/>
    <w:rsid w:val="00544C2F"/>
    <w:rsid w:val="005667D9"/>
    <w:rsid w:val="00587E14"/>
    <w:rsid w:val="005944CF"/>
    <w:rsid w:val="00595ED0"/>
    <w:rsid w:val="005B01CC"/>
    <w:rsid w:val="005B2FFE"/>
    <w:rsid w:val="005B78C6"/>
    <w:rsid w:val="005D687D"/>
    <w:rsid w:val="006B2500"/>
    <w:rsid w:val="006E4E5E"/>
    <w:rsid w:val="006F3935"/>
    <w:rsid w:val="00702FD2"/>
    <w:rsid w:val="00705C54"/>
    <w:rsid w:val="007174DB"/>
    <w:rsid w:val="007376DB"/>
    <w:rsid w:val="007A4CEE"/>
    <w:rsid w:val="007B4624"/>
    <w:rsid w:val="007D7F81"/>
    <w:rsid w:val="0080201E"/>
    <w:rsid w:val="008179DA"/>
    <w:rsid w:val="00827497"/>
    <w:rsid w:val="008A0298"/>
    <w:rsid w:val="008B7729"/>
    <w:rsid w:val="008C6FF3"/>
    <w:rsid w:val="008E02A4"/>
    <w:rsid w:val="008F4913"/>
    <w:rsid w:val="008F7545"/>
    <w:rsid w:val="00937EA7"/>
    <w:rsid w:val="00943354"/>
    <w:rsid w:val="00967850"/>
    <w:rsid w:val="009867F0"/>
    <w:rsid w:val="009A6222"/>
    <w:rsid w:val="009D3489"/>
    <w:rsid w:val="00A06330"/>
    <w:rsid w:val="00A27668"/>
    <w:rsid w:val="00A50FA6"/>
    <w:rsid w:val="00A552BA"/>
    <w:rsid w:val="00A7587F"/>
    <w:rsid w:val="00A914C1"/>
    <w:rsid w:val="00AA0283"/>
    <w:rsid w:val="00AE3726"/>
    <w:rsid w:val="00AF441C"/>
    <w:rsid w:val="00B102C7"/>
    <w:rsid w:val="00B20EE6"/>
    <w:rsid w:val="00B55A47"/>
    <w:rsid w:val="00B67F08"/>
    <w:rsid w:val="00B84C4A"/>
    <w:rsid w:val="00B90F12"/>
    <w:rsid w:val="00BA6E94"/>
    <w:rsid w:val="00BB434D"/>
    <w:rsid w:val="00C63D41"/>
    <w:rsid w:val="00C74AE2"/>
    <w:rsid w:val="00CA7B18"/>
    <w:rsid w:val="00CB69CF"/>
    <w:rsid w:val="00CB71C5"/>
    <w:rsid w:val="00CB7FC6"/>
    <w:rsid w:val="00D03D92"/>
    <w:rsid w:val="00D15FC3"/>
    <w:rsid w:val="00D201EB"/>
    <w:rsid w:val="00D26D8F"/>
    <w:rsid w:val="00D27269"/>
    <w:rsid w:val="00D37913"/>
    <w:rsid w:val="00D7216F"/>
    <w:rsid w:val="00D810C7"/>
    <w:rsid w:val="00DD17D1"/>
    <w:rsid w:val="00DD332F"/>
    <w:rsid w:val="00DD7B53"/>
    <w:rsid w:val="00E02388"/>
    <w:rsid w:val="00E04240"/>
    <w:rsid w:val="00E06BFB"/>
    <w:rsid w:val="00E2412A"/>
    <w:rsid w:val="00E41030"/>
    <w:rsid w:val="00E460F6"/>
    <w:rsid w:val="00E53D3E"/>
    <w:rsid w:val="00ED3123"/>
    <w:rsid w:val="00F12C97"/>
    <w:rsid w:val="00F57820"/>
    <w:rsid w:val="00F77DB5"/>
    <w:rsid w:val="00F914F9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E055CD1-1E90-43EA-BD2C-8A086732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705C5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05C54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705C54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705C54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05C54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05C54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05C54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05C54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05C54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705C54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styleId="a9">
    <w:name w:val="footnote reference"/>
    <w:uiPriority w:val="99"/>
    <w:semiHidden/>
    <w:rsid w:val="00705C54"/>
    <w:rPr>
      <w:sz w:val="28"/>
      <w:szCs w:val="28"/>
      <w:vertAlign w:val="superscript"/>
    </w:rPr>
  </w:style>
  <w:style w:type="paragraph" w:styleId="aa">
    <w:name w:val="footer"/>
    <w:basedOn w:val="a2"/>
    <w:link w:val="ab"/>
    <w:uiPriority w:val="99"/>
    <w:semiHidden/>
    <w:rsid w:val="00705C5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6"/>
    <w:uiPriority w:val="99"/>
    <w:semiHidden/>
    <w:locked/>
    <w:rsid w:val="00705C54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705C54"/>
  </w:style>
  <w:style w:type="paragraph" w:styleId="a7">
    <w:name w:val="Body Text"/>
    <w:basedOn w:val="a2"/>
    <w:link w:val="ad"/>
    <w:uiPriority w:val="99"/>
    <w:rsid w:val="00705C54"/>
  </w:style>
  <w:style w:type="character" w:customStyle="1" w:styleId="ad">
    <w:name w:val="Основний текст Знак"/>
    <w:link w:val="a7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705C5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705C54"/>
    <w:rPr>
      <w:color w:val="0000FF"/>
      <w:u w:val="single"/>
    </w:rPr>
  </w:style>
  <w:style w:type="character" w:customStyle="1" w:styleId="11">
    <w:name w:val="Текст Знак1"/>
    <w:link w:val="af0"/>
    <w:uiPriority w:val="99"/>
    <w:locked/>
    <w:rsid w:val="00705C5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705C54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b">
    <w:name w:val="Нижній колонтитул Знак"/>
    <w:link w:val="aa"/>
    <w:uiPriority w:val="99"/>
    <w:semiHidden/>
    <w:locked/>
    <w:rsid w:val="00705C54"/>
    <w:rPr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705C54"/>
    <w:pPr>
      <w:numPr>
        <w:numId w:val="15"/>
      </w:numPr>
      <w:jc w:val="left"/>
    </w:pPr>
  </w:style>
  <w:style w:type="character" w:customStyle="1" w:styleId="af2">
    <w:name w:val="номер страницы"/>
    <w:uiPriority w:val="99"/>
    <w:rsid w:val="00705C54"/>
    <w:rPr>
      <w:sz w:val="28"/>
      <w:szCs w:val="28"/>
    </w:rPr>
  </w:style>
  <w:style w:type="paragraph" w:styleId="af3">
    <w:name w:val="Normal (Web)"/>
    <w:basedOn w:val="a2"/>
    <w:uiPriority w:val="99"/>
    <w:rsid w:val="00705C54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705C54"/>
    <w:pPr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705C54"/>
    <w:pPr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05C54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705C54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05C54"/>
    <w:pPr>
      <w:ind w:left="958"/>
    </w:pPr>
  </w:style>
  <w:style w:type="paragraph" w:customStyle="1" w:styleId="a">
    <w:name w:val="список ненумерованный"/>
    <w:autoRedefine/>
    <w:uiPriority w:val="99"/>
    <w:rsid w:val="00705C54"/>
    <w:pPr>
      <w:numPr>
        <w:numId w:val="16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05C54"/>
    <w:pPr>
      <w:numPr>
        <w:numId w:val="1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705C54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705C54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705C5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05C54"/>
    <w:rPr>
      <w:i/>
      <w:iCs/>
    </w:rPr>
  </w:style>
  <w:style w:type="paragraph" w:customStyle="1" w:styleId="af4">
    <w:name w:val="схема"/>
    <w:uiPriority w:val="99"/>
    <w:rsid w:val="00705C54"/>
    <w:pPr>
      <w:jc w:val="center"/>
    </w:pPr>
    <w:rPr>
      <w:noProof/>
      <w:sz w:val="24"/>
      <w:szCs w:val="24"/>
    </w:rPr>
  </w:style>
  <w:style w:type="paragraph" w:customStyle="1" w:styleId="af5">
    <w:name w:val="ТАБЛИЦА"/>
    <w:next w:val="a2"/>
    <w:autoRedefine/>
    <w:uiPriority w:val="99"/>
    <w:rsid w:val="00705C54"/>
    <w:pPr>
      <w:spacing w:line="360" w:lineRule="auto"/>
      <w:jc w:val="center"/>
    </w:pPr>
    <w:rPr>
      <w:color w:val="000000"/>
    </w:rPr>
  </w:style>
  <w:style w:type="paragraph" w:styleId="af6">
    <w:name w:val="footnote text"/>
    <w:basedOn w:val="a2"/>
    <w:link w:val="af7"/>
    <w:autoRedefine/>
    <w:uiPriority w:val="99"/>
    <w:semiHidden/>
    <w:rsid w:val="00705C54"/>
    <w:pPr>
      <w:spacing w:line="240" w:lineRule="auto"/>
    </w:pPr>
    <w:rPr>
      <w:sz w:val="20"/>
      <w:szCs w:val="20"/>
    </w:rPr>
  </w:style>
  <w:style w:type="character" w:customStyle="1" w:styleId="af7">
    <w:name w:val="Текст виноски Знак"/>
    <w:link w:val="af6"/>
    <w:uiPriority w:val="99"/>
    <w:semiHidden/>
    <w:rPr>
      <w:sz w:val="20"/>
      <w:szCs w:val="20"/>
    </w:rPr>
  </w:style>
  <w:style w:type="paragraph" w:customStyle="1" w:styleId="af8">
    <w:name w:val="титут"/>
    <w:uiPriority w:val="99"/>
    <w:rsid w:val="00705C5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2939</Words>
  <Characters>16755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Документационное обеспечение управленческой деятельности организации – важнейшая обслуживающая функция управления, от рациональной организации которой зависят скорость и качество принятия управленческих решений, эффективность работы организации в целом</vt:lpstr>
    </vt:vector>
  </TitlesOfParts>
  <Company>Организация</Company>
  <LinksUpToDate>false</LinksUpToDate>
  <CharactersWithSpaces>19655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Документационное обеспечение управленческой деятельности организации – важнейшая обслуживающая функция управления, от рациональной организации которой зависят скорость и качество принятия управленческих решений, эффективность работы организации в целом</dc:title>
  <dc:subject/>
  <dc:creator>Admin</dc:creator>
  <cp:keywords/>
  <dc:description/>
  <cp:lastModifiedBy>Irina</cp:lastModifiedBy>
  <cp:revision>2</cp:revision>
  <dcterms:created xsi:type="dcterms:W3CDTF">2014-08-09T11:09:00Z</dcterms:created>
  <dcterms:modified xsi:type="dcterms:W3CDTF">2014-08-09T11:09:00Z</dcterms:modified>
</cp:coreProperties>
</file>