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F1" w:rsidRPr="00F81CF1" w:rsidRDefault="00F81CF1" w:rsidP="00F81CF1">
      <w:pPr>
        <w:ind w:firstLine="709"/>
        <w:jc w:val="center"/>
        <w:rPr>
          <w:color w:val="auto"/>
          <w:sz w:val="28"/>
          <w:szCs w:val="28"/>
        </w:rPr>
      </w:pPr>
      <w:r w:rsidRPr="00F81CF1">
        <w:rPr>
          <w:color w:val="auto"/>
          <w:sz w:val="28"/>
          <w:szCs w:val="28"/>
        </w:rPr>
        <w:t>СТРУКТУРА И СИСТЕМА МЕЖДУНАРОДНЫХ ОТНОШЕНИЙ</w:t>
      </w:r>
    </w:p>
    <w:p w:rsidR="00F81CF1" w:rsidRDefault="00F81CF1" w:rsidP="005379E3">
      <w:pPr>
        <w:spacing w:line="360" w:lineRule="auto"/>
        <w:contextualSpacing/>
        <w:jc w:val="both"/>
        <w:rPr>
          <w:i/>
          <w:color w:val="auto"/>
          <w:sz w:val="28"/>
          <w:szCs w:val="28"/>
        </w:rPr>
      </w:pPr>
    </w:p>
    <w:p w:rsidR="000929CC" w:rsidRPr="005379E3" w:rsidRDefault="000929CC" w:rsidP="005379E3">
      <w:pPr>
        <w:numPr>
          <w:ilvl w:val="6"/>
          <w:numId w:val="1"/>
        </w:numPr>
        <w:spacing w:line="360" w:lineRule="auto"/>
        <w:ind w:left="0" w:firstLine="709"/>
        <w:contextualSpacing/>
        <w:jc w:val="both"/>
        <w:rPr>
          <w:i/>
          <w:color w:val="auto"/>
          <w:sz w:val="28"/>
          <w:szCs w:val="28"/>
          <w:lang w:val="ru-RU"/>
        </w:rPr>
      </w:pPr>
      <w:r w:rsidRPr="005379E3">
        <w:rPr>
          <w:i/>
          <w:color w:val="auto"/>
          <w:sz w:val="28"/>
          <w:szCs w:val="28"/>
          <w:lang w:val="ru-RU"/>
        </w:rPr>
        <w:t>Участники международных отношений</w:t>
      </w:r>
    </w:p>
    <w:p w:rsidR="000929CC" w:rsidRPr="005379E3" w:rsidRDefault="000929CC" w:rsidP="005379E3">
      <w:pPr>
        <w:numPr>
          <w:ilvl w:val="6"/>
          <w:numId w:val="1"/>
        </w:numPr>
        <w:spacing w:line="360" w:lineRule="auto"/>
        <w:ind w:left="0" w:firstLine="709"/>
        <w:contextualSpacing/>
        <w:jc w:val="both"/>
        <w:rPr>
          <w:i/>
          <w:color w:val="auto"/>
          <w:sz w:val="28"/>
          <w:szCs w:val="28"/>
          <w:lang w:val="ru-RU"/>
        </w:rPr>
      </w:pPr>
      <w:r w:rsidRPr="005379E3">
        <w:rPr>
          <w:i/>
          <w:color w:val="auto"/>
          <w:sz w:val="28"/>
          <w:szCs w:val="28"/>
          <w:lang w:val="ru-RU"/>
        </w:rPr>
        <w:t xml:space="preserve"> Теоретические модели системы международных отношений и современность </w:t>
      </w:r>
    </w:p>
    <w:p w:rsidR="000929CC" w:rsidRPr="005379E3" w:rsidRDefault="000929CC" w:rsidP="005379E3">
      <w:pPr>
        <w:numPr>
          <w:ilvl w:val="6"/>
          <w:numId w:val="1"/>
        </w:numPr>
        <w:spacing w:line="360" w:lineRule="auto"/>
        <w:ind w:left="0" w:firstLine="709"/>
        <w:contextualSpacing/>
        <w:jc w:val="both"/>
        <w:rPr>
          <w:i/>
          <w:color w:val="auto"/>
          <w:sz w:val="28"/>
          <w:szCs w:val="28"/>
          <w:lang w:val="ru-RU"/>
        </w:rPr>
      </w:pPr>
      <w:r w:rsidRPr="005379E3">
        <w:rPr>
          <w:i/>
          <w:color w:val="auto"/>
          <w:sz w:val="28"/>
          <w:szCs w:val="28"/>
          <w:lang w:val="ru-RU"/>
        </w:rPr>
        <w:t xml:space="preserve">Международные конфликты и международная безопасность </w:t>
      </w:r>
    </w:p>
    <w:p w:rsidR="000929CC" w:rsidRPr="005379E3" w:rsidRDefault="000929CC" w:rsidP="005379E3">
      <w:pPr>
        <w:numPr>
          <w:ilvl w:val="6"/>
          <w:numId w:val="1"/>
        </w:numPr>
        <w:spacing w:line="360" w:lineRule="auto"/>
        <w:ind w:left="0" w:firstLine="709"/>
        <w:contextualSpacing/>
        <w:jc w:val="both"/>
        <w:rPr>
          <w:i/>
          <w:color w:val="auto"/>
          <w:sz w:val="28"/>
          <w:szCs w:val="28"/>
          <w:lang w:val="ru-RU"/>
        </w:rPr>
      </w:pPr>
      <w:r w:rsidRPr="005379E3">
        <w:rPr>
          <w:i/>
          <w:color w:val="auto"/>
          <w:sz w:val="28"/>
          <w:szCs w:val="28"/>
          <w:lang w:val="ru-RU"/>
        </w:rPr>
        <w:t>Россия в современном мире</w:t>
      </w:r>
    </w:p>
    <w:p w:rsidR="000929CC" w:rsidRPr="005379E3" w:rsidRDefault="000929CC" w:rsidP="005379E3">
      <w:pPr>
        <w:tabs>
          <w:tab w:val="left" w:pos="9356"/>
        </w:tabs>
        <w:spacing w:line="360" w:lineRule="auto"/>
        <w:ind w:firstLine="709"/>
        <w:contextualSpacing/>
        <w:jc w:val="both"/>
        <w:rPr>
          <w:color w:val="auto"/>
          <w:sz w:val="28"/>
          <w:szCs w:val="28"/>
          <w:lang w:val="ru-RU"/>
        </w:rPr>
      </w:pP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 xml:space="preserve">1. </w:t>
      </w:r>
      <w:r w:rsidRPr="005379E3">
        <w:rPr>
          <w:i/>
          <w:iCs/>
          <w:color w:val="auto"/>
          <w:sz w:val="28"/>
          <w:szCs w:val="28"/>
          <w:lang w:val="ru-RU"/>
        </w:rPr>
        <w:t>Участники международных отношений</w:t>
      </w:r>
      <w:r w:rsidRPr="005379E3">
        <w:rPr>
          <w:color w:val="auto"/>
          <w:sz w:val="28"/>
          <w:szCs w:val="28"/>
          <w:lang w:val="ru-RU"/>
        </w:rPr>
        <w:t>. Современная политическая наука рассматривает в качестве основных участников (акторов) международных отношений суверенные государства, межгосударственные объединения и международные (правительственные и неправительственные) организации. Важнейшим признаком государства как участника международных отношений является государственный суверенитет. Суверенитет означает, что данный социальный субъект не признает в отношении себя никакой другой власти, кроме собственной, никаких других обязательств, кроме тех, которые были взяты им на себя добровольно или под воздействием объективных обстоятельств.</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Следует различать понятия государственного и национального суверенитета. Национальный суверенитет</w:t>
      </w:r>
      <w:r w:rsidRPr="005379E3">
        <w:rPr>
          <w:noProof/>
          <w:color w:val="auto"/>
          <w:sz w:val="28"/>
          <w:szCs w:val="28"/>
          <w:lang w:val="ru-RU"/>
        </w:rPr>
        <w:t xml:space="preserve"> -</w:t>
      </w:r>
      <w:r w:rsidRPr="005379E3">
        <w:rPr>
          <w:color w:val="auto"/>
          <w:sz w:val="28"/>
          <w:szCs w:val="28"/>
          <w:lang w:val="ru-RU"/>
        </w:rPr>
        <w:t xml:space="preserve"> совокупность прав нации, позволяющая ей сохранять свое существование, свою национальную самобытность и обеспечивать благоприятные условия для своего развития. Для осуществления национального суверенитета не обязательно образовывать национальное государство. Национальный суверенитет может быть реализован в таких формах, как национально-культурная автономия, федеративное или конфедеративное государственное устройство.</w:t>
      </w:r>
    </w:p>
    <w:p w:rsidR="000929CC" w:rsidRPr="005379E3" w:rsidRDefault="000929CC" w:rsidP="005379E3">
      <w:pPr>
        <w:widowControl w:val="0"/>
        <w:tabs>
          <w:tab w:val="left" w:pos="9356"/>
        </w:tabs>
        <w:spacing w:line="360" w:lineRule="auto"/>
        <w:ind w:firstLine="709"/>
        <w:contextualSpacing/>
        <w:jc w:val="both"/>
        <w:rPr>
          <w:noProof/>
          <w:color w:val="auto"/>
          <w:sz w:val="28"/>
          <w:szCs w:val="28"/>
          <w:lang w:val="ru-RU"/>
        </w:rPr>
      </w:pPr>
      <w:r w:rsidRPr="005379E3">
        <w:rPr>
          <w:color w:val="auto"/>
          <w:sz w:val="28"/>
          <w:szCs w:val="28"/>
          <w:lang w:val="ru-RU"/>
        </w:rPr>
        <w:t>Наряду с отдельными национальными государствами в международных отношениях принимают участие также различные коалиции государств, блоки, интеграционные группировки, т.е. межгосударственные объединения, участники которых не теряют своей самостоятельной роли в системе межгосударственных отношений. В межгосударственном объединении могут возникать специальные механизмы для координации внешнеполитического поведения его участников. Функции таких механизмов состоят как в простом обмене информацией, так и в согласовании отдельных элементов внешнеполитической идеологии, политики и стратегии на международной арене, в совместной разработке и совместном осуществлении внешнеполитических акций</w:t>
      </w:r>
      <w:r w:rsidRPr="005379E3">
        <w:rPr>
          <w:noProof/>
          <w:color w:val="auto"/>
          <w:sz w:val="28"/>
          <w:szCs w:val="28"/>
          <w:lang w:val="ru-RU"/>
        </w:rPr>
        <w:t>.</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В прошлом основным видом межгосударственных объединений были коалиции, создававшиеся, как правило, лишь для подготовки и ведения военных действий. После второй мировой войны возникли различные военно-политические союзы: НАТО, ОВД, СЕАТО, СЕНТО, АНЗЮС и некоторые другие. Большинство этих союзов распалось еще в ходе «холодной войны», а Варшавский договор прекратил свое существование после ее окончания. Сохранился лишь Североатлантический договор</w:t>
      </w:r>
      <w:r w:rsidRPr="005379E3">
        <w:rPr>
          <w:noProof/>
          <w:color w:val="auto"/>
          <w:sz w:val="28"/>
          <w:szCs w:val="28"/>
          <w:lang w:val="ru-RU"/>
        </w:rPr>
        <w:t xml:space="preserve"> -</w:t>
      </w:r>
      <w:r w:rsidRPr="005379E3">
        <w:rPr>
          <w:color w:val="auto"/>
          <w:sz w:val="28"/>
          <w:szCs w:val="28"/>
          <w:lang w:val="ru-RU"/>
        </w:rPr>
        <w:t xml:space="preserve"> НАТО, но эта организация в современных условиях меняет стратегию и приспосабливает функции к новой международной действительности, одновременно расширяя число своих членов.</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Сегодня возрастает значение интеграционных группировок иного характера, ярким примером которых может служить Европейское сообщество, преобразовавшееся в ходе экономической и политической интеграции в Европейский Союз. Фактически и Содружество Независимых Государств на сегодняшний день представляет собой межгосударственное объединение, правда, рыхлое, аморфное, с неясными перспективами.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Близким, но не тождественным к понятию «межгосударственное объединение» является понятие «международная организация». Международные организации во второй половине</w:t>
      </w:r>
      <w:r w:rsidRPr="005379E3">
        <w:rPr>
          <w:noProof/>
          <w:color w:val="auto"/>
          <w:sz w:val="28"/>
          <w:szCs w:val="28"/>
          <w:lang w:val="ru-RU"/>
        </w:rPr>
        <w:t xml:space="preserve"> XX</w:t>
      </w:r>
      <w:r w:rsidRPr="005379E3">
        <w:rPr>
          <w:color w:val="auto"/>
          <w:sz w:val="28"/>
          <w:szCs w:val="28"/>
          <w:lang w:val="ru-RU"/>
        </w:rPr>
        <w:t xml:space="preserve"> столетия стали важным фактором международных</w:t>
      </w:r>
      <w:r w:rsidR="005379E3">
        <w:rPr>
          <w:color w:val="auto"/>
          <w:sz w:val="28"/>
          <w:szCs w:val="28"/>
          <w:lang w:val="ru-RU"/>
        </w:rPr>
        <w:t xml:space="preserve"> </w:t>
      </w:r>
      <w:r w:rsidRPr="005379E3">
        <w:rPr>
          <w:color w:val="auto"/>
          <w:sz w:val="28"/>
          <w:szCs w:val="28"/>
          <w:lang w:val="ru-RU"/>
        </w:rPr>
        <w:t>отношений. Основными признаками международной организации могут быть названы следующие: объединение государств на основе организационно-правового единства его членов; объединение, образованное в силу межгосударственного соглашения</w:t>
      </w:r>
      <w:r w:rsidRPr="005379E3">
        <w:rPr>
          <w:noProof/>
          <w:color w:val="auto"/>
          <w:sz w:val="28"/>
          <w:szCs w:val="28"/>
          <w:lang w:val="ru-RU"/>
        </w:rPr>
        <w:t xml:space="preserve"> -</w:t>
      </w:r>
      <w:r w:rsidRPr="005379E3">
        <w:rPr>
          <w:color w:val="auto"/>
          <w:sz w:val="28"/>
          <w:szCs w:val="28"/>
          <w:lang w:val="ru-RU"/>
        </w:rPr>
        <w:t xml:space="preserve"> учредительного акта</w:t>
      </w:r>
      <w:r w:rsidRPr="005379E3">
        <w:rPr>
          <w:noProof/>
          <w:color w:val="auto"/>
          <w:sz w:val="28"/>
          <w:szCs w:val="28"/>
          <w:lang w:val="ru-RU"/>
        </w:rPr>
        <w:t xml:space="preserve"> -</w:t>
      </w:r>
      <w:r w:rsidRPr="005379E3">
        <w:rPr>
          <w:color w:val="auto"/>
          <w:sz w:val="28"/>
          <w:szCs w:val="28"/>
          <w:lang w:val="ru-RU"/>
        </w:rPr>
        <w:t xml:space="preserve"> для достижения провозглашенных целей; объединение, осуществляющее в соответствии с учредительным актом и другими правилами организации установленные функции и полномочия в международном общении через посредство своих органов и выступающее во взаимоотношениях с государствами-членами, с государствами-нечленами и другими субъектами международного общения от своего имени. Положение о том, что международная организация выступает исключительно от своего имени, во-первых, отражает тот факт, что она проявляет тем самым свою волю, во-вторых, позволяет отличать международную организацию от наднациональной организации.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Каждая международная организация</w:t>
      </w:r>
      <w:r w:rsidRPr="005379E3">
        <w:rPr>
          <w:noProof/>
          <w:color w:val="auto"/>
          <w:sz w:val="28"/>
          <w:szCs w:val="28"/>
          <w:lang w:val="ru-RU"/>
        </w:rPr>
        <w:t xml:space="preserve"> -</w:t>
      </w:r>
      <w:r w:rsidRPr="005379E3">
        <w:rPr>
          <w:color w:val="auto"/>
          <w:sz w:val="28"/>
          <w:szCs w:val="28"/>
          <w:lang w:val="ru-RU"/>
        </w:rPr>
        <w:t xml:space="preserve"> это Форум государств-участников межгосударственных отношений, где проходят интенсивные переговоры по общим и специальным вопросам, изыскиваются пути решения спорных вопросов между ними, устанавливаются и развиваются их отношения. Международная организация играет относительно самостоятельную роль, вступая в межгосударственные отношения от своего собственного имени и в тоже время пред</w:t>
      </w:r>
      <w:bookmarkStart w:id="0" w:name="OCRUncertain149"/>
      <w:r w:rsidRPr="005379E3">
        <w:rPr>
          <w:color w:val="auto"/>
          <w:sz w:val="28"/>
          <w:szCs w:val="28"/>
          <w:lang w:val="ru-RU"/>
        </w:rPr>
        <w:t>с</w:t>
      </w:r>
      <w:bookmarkEnd w:id="0"/>
      <w:r w:rsidRPr="005379E3">
        <w:rPr>
          <w:color w:val="auto"/>
          <w:sz w:val="28"/>
          <w:szCs w:val="28"/>
          <w:lang w:val="ru-RU"/>
        </w:rPr>
        <w:t xml:space="preserve">тавляя все участвующие в ней государства в своих решениях, в заключаемых ею международных договорах и соглашениях с другими государствами или международными организациями. Подобная организация межгосударственного характера признается субъектом международного права. Как субъект межгосударственных отношений, а, следовательно, и </w:t>
      </w:r>
      <w:bookmarkStart w:id="1" w:name="OCRUncertain153"/>
      <w:r w:rsidRPr="005379E3">
        <w:rPr>
          <w:color w:val="auto"/>
          <w:sz w:val="28"/>
          <w:szCs w:val="28"/>
          <w:lang w:val="ru-RU"/>
        </w:rPr>
        <w:t>международ</w:t>
      </w:r>
      <w:bookmarkEnd w:id="1"/>
      <w:r w:rsidRPr="005379E3">
        <w:rPr>
          <w:color w:val="auto"/>
          <w:sz w:val="28"/>
          <w:szCs w:val="28"/>
          <w:lang w:val="ru-RU"/>
        </w:rPr>
        <w:t>ного права, международная организация призвана играть конструктивную роль в развитии и упрочении международной законности, в укреплении взаимопонимания, в развитии взаимовыгодных отношений между государствами, в решении спорных вопросов, в поддержании мира и безопасности. Такая роль международной организации</w:t>
      </w:r>
      <w:r w:rsidR="005379E3">
        <w:rPr>
          <w:color w:val="auto"/>
          <w:sz w:val="28"/>
          <w:szCs w:val="28"/>
          <w:lang w:val="ru-RU"/>
        </w:rPr>
        <w:t xml:space="preserve"> </w:t>
      </w:r>
      <w:r w:rsidRPr="005379E3">
        <w:rPr>
          <w:color w:val="auto"/>
          <w:sz w:val="28"/>
          <w:szCs w:val="28"/>
          <w:lang w:val="ru-RU"/>
        </w:rPr>
        <w:t>делает ее важным элементом системы межгосударственных отношений как отношений мира и мирного сосуществования. Международные организации играют стабилизирующую роль, способствуя усилиям миролюбивых сил в сохранении и развитии позитивных тенденций в международных отношениях.</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Международные организации отражают объективную тенденцию усиления взаимосвязи и взаимозависимости всех явлений и процессов в современных межгосударственных отношениях. Будучи порождением таких объективных закономерностей развития межгосударственных отношений, как мирное сосуществование государств, международное разделение труда, интернационализация мирохозяйственных и иных связей государств, международные организации, в свою очередь, оказывают влияние на реализацию этих закономерностей, создавая для этого более или менее благоприятные условия.</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Вместе с тем международные организации действуют и развиваются, подчиняясь своим собственным законам. К числу, в частности, можно отнести необходимость соответствия структуры и принципов создания и деятельности международных организаций общепризнанным принципам и нормам международного права, целесообразность функционирования именно в той области международных отношений, рамки которой определены уставом данной организации.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В научной литературе предлагается несколько принципов классификации международных организаций. При этом наиболее существенным является их деление на межгосударственные и неправительственные (т.е. на основе характера членства). Наряду с этим делением существует целый ряд международных организаций смешанного типа. В них участвуют как правительства или государственные ведомства, так и общественные организации и индивидуальные члены.</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Особое место в современном мире, несомненно, принадлежит Организации Объединенных Наций. Созданная в</w:t>
      </w:r>
      <w:r w:rsidRPr="005379E3">
        <w:rPr>
          <w:noProof/>
          <w:color w:val="auto"/>
          <w:sz w:val="28"/>
          <w:szCs w:val="28"/>
          <w:lang w:val="ru-RU"/>
        </w:rPr>
        <w:t xml:space="preserve"> 1945</w:t>
      </w:r>
      <w:r w:rsidRPr="005379E3">
        <w:rPr>
          <w:color w:val="auto"/>
          <w:sz w:val="28"/>
          <w:szCs w:val="28"/>
          <w:lang w:val="ru-RU"/>
        </w:rPr>
        <w:t xml:space="preserve"> году, ООН замышлялась как универсальный инструмент поддержания всеобщего мира и безопасности. Однако начавшаяся в период «холодной войны» конфронтация между крупнейшими державами, их попытки использовать ООН в собственных интересах подорвали эффективность деятельности этой организации в целом. В новых условиях возродилась надежда на то, что цели и задачи, провозглашенные Уставом ООН в момент ее создания, не будут больше просто декларацией.</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С деятельностью Организации Объединенных Наций связаны сегодня и надежды на решение ряда проблем, обострившихся в последние десятилетия. Это относится прежде всего к одной из наиболее значимых и перспективных областей деятельности ООН</w:t>
      </w:r>
      <w:r w:rsidRPr="005379E3">
        <w:rPr>
          <w:noProof/>
          <w:color w:val="auto"/>
          <w:sz w:val="28"/>
          <w:szCs w:val="28"/>
          <w:lang w:val="ru-RU"/>
        </w:rPr>
        <w:t xml:space="preserve"> -</w:t>
      </w:r>
      <w:r w:rsidRPr="005379E3">
        <w:rPr>
          <w:color w:val="auto"/>
          <w:sz w:val="28"/>
          <w:szCs w:val="28"/>
          <w:lang w:val="ru-RU"/>
        </w:rPr>
        <w:t xml:space="preserve"> проблемам состояния мирового хозяйства и многостороннего экономического взаимодействия.</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ООН, безусловно, не может подменить собой сеть многосторонних организаций и институтов, осуществляющих регулирование международных валютно-финансовых отношений, но через СОН можно было бы приступить к устранению возрастающих диспропорций в глобальной экономике и к ликвидации бедности и нищеты в различных районах мира. В последнее время выдвигается множество предложений об улучшении структуры самой ООН, повышении эффективности отдельных ее органов и пересмотре Устава ООН.</w:t>
      </w:r>
    </w:p>
    <w:p w:rsidR="000929CC" w:rsidRPr="005379E3" w:rsidRDefault="000929CC" w:rsidP="005379E3">
      <w:pPr>
        <w:widowControl w:val="0"/>
        <w:tabs>
          <w:tab w:val="left" w:pos="9356"/>
        </w:tabs>
        <w:spacing w:line="360" w:lineRule="auto"/>
        <w:ind w:firstLine="709"/>
        <w:contextualSpacing/>
        <w:jc w:val="both"/>
        <w:rPr>
          <w:noProof/>
          <w:color w:val="auto"/>
          <w:sz w:val="28"/>
          <w:szCs w:val="28"/>
          <w:lang w:val="ru-RU"/>
        </w:rPr>
      </w:pPr>
      <w:r w:rsidRPr="005379E3">
        <w:rPr>
          <w:color w:val="auto"/>
          <w:sz w:val="28"/>
          <w:szCs w:val="28"/>
          <w:lang w:val="ru-RU"/>
        </w:rPr>
        <w:t>Ставится вопрос о расширении Совета Безопасности, причем речь идет не только об увеличении числа его непостоянных членов, но и о введении в состав Совета Безопасности новых постоянных членов. Предлагается</w:t>
      </w:r>
      <w:r w:rsidR="005379E3">
        <w:rPr>
          <w:color w:val="auto"/>
          <w:sz w:val="28"/>
          <w:szCs w:val="28"/>
          <w:lang w:val="ru-RU"/>
        </w:rPr>
        <w:t xml:space="preserve"> </w:t>
      </w:r>
      <w:r w:rsidRPr="005379E3">
        <w:rPr>
          <w:color w:val="auto"/>
          <w:sz w:val="28"/>
          <w:szCs w:val="28"/>
          <w:lang w:val="ru-RU"/>
        </w:rPr>
        <w:t>реформировать и деятельность Генеральной Ассамблеи ООН. В частности, сократить общее число принимаемых резолюций, делать упор на реально выполнимых, исходить при этом из критериев приоритетности решаемых задач, их практической значимости. Предлагается также усовершенствовать структуру Генеральной Ассамблеи за счет активизации уже существующих в ее рамках вспомогательных органов и, возможно, создания ряда новых в целях предметного рассмотрения приобретающих особую актуальность проблем.</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Все межправительственные организации подразделяются на организации системы ООН и региональные организации. Международные региональные организации могут действовать только в соответствии с принципами Устава ООН и призваны решать вопросы сотрудничества и безопасности государств определенного региона. По данным Центра исследований международных организаций в Брюсселе, количество региональных организаций составляет примерно</w:t>
      </w:r>
      <w:r w:rsidRPr="005379E3">
        <w:rPr>
          <w:noProof/>
          <w:color w:val="auto"/>
          <w:sz w:val="28"/>
          <w:szCs w:val="28"/>
          <w:lang w:val="ru-RU"/>
        </w:rPr>
        <w:t xml:space="preserve"> 80%</w:t>
      </w:r>
      <w:r w:rsidRPr="005379E3">
        <w:rPr>
          <w:color w:val="auto"/>
          <w:sz w:val="28"/>
          <w:szCs w:val="28"/>
          <w:lang w:val="ru-RU"/>
        </w:rPr>
        <w:t xml:space="preserve"> от всех межправительственных организаций.</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Таким образом, система международных организаций прочно вошла в структуру системы межгосударственных отношений как важный элемент, без которого функционирование этой системы практически невозможно, особенно сегодня, когда совместных усилий требует решение глобальных проблем, когда существует объективная необходимость коллективной безопасности. Роль данного элемента системы международных отношений будет, очевидно, возрастать.</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По своему характеру международные отношения подразделяются на политические, экономические, научно-технические, идеологические, культурные, военные. Среди этих отношений на первом месте, несомненно, стоят международные политические отношения. Политические отношения определяются в принципе тем, что это отношения государств. Любая проблематика межгосударственных отношений, ставшая предметом государственной политики, в том числе и внешней, пройдя сквозь механизм и процесс разработки и осуществления этой политики, приобретает политический характер, воплощается в межгосударственных политических отношениях. Экономические, научно-технические, идеологические, культурные и военные отношения воздействуют на политические отношения, преломляясь через внешнюю политику, через процесс формирования и реализации внешней политики государств.</w:t>
      </w:r>
    </w:p>
    <w:p w:rsidR="000929CC" w:rsidRPr="005379E3" w:rsidRDefault="000929CC" w:rsidP="005379E3">
      <w:pPr>
        <w:widowControl w:val="0"/>
        <w:tabs>
          <w:tab w:val="left" w:pos="9356"/>
        </w:tabs>
        <w:spacing w:line="360" w:lineRule="auto"/>
        <w:ind w:firstLine="709"/>
        <w:contextualSpacing/>
        <w:jc w:val="both"/>
        <w:rPr>
          <w:noProof/>
          <w:color w:val="auto"/>
          <w:sz w:val="28"/>
          <w:szCs w:val="28"/>
          <w:lang w:val="ru-RU"/>
        </w:rPr>
      </w:pPr>
      <w:r w:rsidRPr="005379E3">
        <w:rPr>
          <w:color w:val="auto"/>
          <w:sz w:val="28"/>
          <w:szCs w:val="28"/>
          <w:lang w:val="ru-RU"/>
        </w:rPr>
        <w:t>Любые внутриобщественные явления становятся объектом межгосударственных политических отношений лишь тогда и постольку, когда и поскольку они опосредованно становятся объектом внешней политики государств, воплощаются во внешнеполитические цели, внешнеполитическую деятельность.</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Различные виды отношений не только в субъективном плане, через политику государств, в которой они, как в тигле, переплавляются в политические, но и объективно являются политическими. В силу свойств самой системы межгосударственных отношений она концентрированно выражает различные отношения государств как в их политическом содержании, так и в специфической политической форме. Отделить собственно политические отношения государств, иначе говоря, отношения по поводу конкретно-исторических проблем</w:t>
      </w:r>
      <w:r w:rsidRPr="005379E3">
        <w:rPr>
          <w:noProof/>
          <w:color w:val="auto"/>
          <w:sz w:val="28"/>
          <w:szCs w:val="28"/>
          <w:lang w:val="ru-RU"/>
        </w:rPr>
        <w:t xml:space="preserve"> -</w:t>
      </w:r>
      <w:r w:rsidRPr="005379E3">
        <w:rPr>
          <w:color w:val="auto"/>
          <w:sz w:val="28"/>
          <w:szCs w:val="28"/>
          <w:lang w:val="ru-RU"/>
        </w:rPr>
        <w:t xml:space="preserve"> в отличие, например, от экономических, научно-технических, культурных и т.д.</w:t>
      </w:r>
      <w:r w:rsidRPr="005379E3">
        <w:rPr>
          <w:noProof/>
          <w:color w:val="auto"/>
          <w:sz w:val="28"/>
          <w:szCs w:val="28"/>
          <w:lang w:val="ru-RU"/>
        </w:rPr>
        <w:t xml:space="preserve"> -</w:t>
      </w:r>
      <w:r w:rsidRPr="005379E3">
        <w:rPr>
          <w:color w:val="auto"/>
          <w:sz w:val="28"/>
          <w:szCs w:val="28"/>
          <w:lang w:val="ru-RU"/>
        </w:rPr>
        <w:t xml:space="preserve"> весьма трудно, а порою невозможно. Всякое такое «отделение» носит условный характер и предполагает постоянный учет реального взаимодействия собственно политических проблем с другими.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 xml:space="preserve">2. </w:t>
      </w:r>
      <w:r w:rsidRPr="005379E3">
        <w:rPr>
          <w:i/>
          <w:iCs/>
          <w:color w:val="auto"/>
          <w:sz w:val="28"/>
          <w:szCs w:val="28"/>
          <w:lang w:val="ru-RU"/>
        </w:rPr>
        <w:t>Теоретические модели системы международных отношений и современность.</w:t>
      </w:r>
      <w:r w:rsidRPr="005379E3">
        <w:rPr>
          <w:color w:val="auto"/>
          <w:sz w:val="28"/>
          <w:szCs w:val="28"/>
          <w:lang w:val="ru-RU"/>
        </w:rPr>
        <w:t xml:space="preserve"> В каждый отдельный промежуток времени складывается определенный характер взаимодействия между основными участниками международных отношений. Эти отношения приобретают особую для каждого периода структуру, которую принято называть системой международных отношений или международной системой.</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Существуют несколько вариантов моделирования систем международных отношений. Один из вариантов предложил американский политолог М. Каплан. Под международной системой он понимает варианты расстановки сил на основе некоторого набора участвующих организаций, государств или групп государств. Всего им выделено шесть типов международных систем: система «баланса сил», свободная биполярная система, жесткая биполярная система, универсальная система, иерархическая система и система вето. Затем были предложены различные модификации отдельных систем.</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В системе «баланса сил» основными факторами являются только национальные государства с широкими военными и экономическими возможностями. Это</w:t>
      </w:r>
      <w:r w:rsidRPr="005379E3">
        <w:rPr>
          <w:noProof/>
          <w:color w:val="auto"/>
          <w:sz w:val="28"/>
          <w:szCs w:val="28"/>
          <w:lang w:val="ru-RU"/>
        </w:rPr>
        <w:t xml:space="preserve"> -</w:t>
      </w:r>
      <w:r w:rsidRPr="005379E3">
        <w:rPr>
          <w:color w:val="auto"/>
          <w:sz w:val="28"/>
          <w:szCs w:val="28"/>
          <w:lang w:val="ru-RU"/>
        </w:rPr>
        <w:t xml:space="preserve"> система, в которой не существует дифференциации ролей; если в ней насчитывается менее пяти государств-акторов, то система может оказаться неустойчивой. Если имеется пять или более таких государств, то</w:t>
      </w:r>
      <w:r w:rsidRPr="005379E3">
        <w:rPr>
          <w:noProof/>
          <w:color w:val="auto"/>
          <w:sz w:val="28"/>
          <w:szCs w:val="28"/>
          <w:lang w:val="ru-RU"/>
        </w:rPr>
        <w:t xml:space="preserve"> </w:t>
      </w:r>
      <w:r w:rsidRPr="005379E3">
        <w:rPr>
          <w:color w:val="auto"/>
          <w:sz w:val="28"/>
          <w:szCs w:val="28"/>
          <w:lang w:val="ru-RU"/>
        </w:rPr>
        <w:t>они проявляют заинтересованность в том, чтобы не допустить устранение других государств как основных акторов системы, сохранив их как будущих союзников. В тоже время каждый из акторов стремится максимально обеспечить свою безопасность путем получения больших, чем равные возможностей в системе. Поэтому они образуют союзы и вступают между собой в войны. Но войны эти носят локальный характер, а союзы быстро меняются. Возникающие коалиции чаще всего направлены против акторов, претендующих на господство или обладающих преимуществами, способными дать им господствующее положение. Любое из союзных государств-акторов может быть приемлемым партнером, ибо только таким образом оно в состоянии обеспечить себе оптимальную вероятность того, что будет членом победившей коалиции или не слишком пострадает от поражения, если окажется в проигравшей коалиции. Такая система является устойчивой.</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В свободной биполярной системе роли дифференцированы. Она состоит из акторов различных типов: отдельных государств, блоков государств, лидеров блоков, членов блоков, неприсоединившихся стран и универсальных организаций. Устойчивость такой системы возрастает в том случае, если лидеры блоков обладают монополией на атомное вооружение. Союзы создаются на базе постоянных общих интересов. Войны имели бы тенденцию к превращению из локальных в тотальные, если бы не сдерживающее влияние огромной разрушительной силы ядерного оружия, а также посреднической деятельности неприсоединившихся стран и универсальных акторов. Такая система менее устойчива, чем система «баланса сил».</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Жесткая биполярная система в принципе имеет много общего со свободной биполярной системой. Отличие состоит в том, что в жесткой системе упраздняется роль неприсоединившихся государств и в значительной степени атрофируется роль универсальной организации. В случае возникновения такой системы она характеризовалась бы очень высоким напряжением.</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Универсальная система носит чисто предположительный характер. Она могла бы, по мнению М. Каплана возникнуть в том случае, если бы ряд политических полномочий был передан универсальной организации. Такая система потребовала бы от части своих членов переориентации, поскольку предпочтение было бы оказано коллективным и международным ценностям.</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Иерархическая система выглядит как некая модификация универсальной, Предполагается, что она могла бы возникнуть вследствие изменения масштабов международной организации или установления единоличной власти какого-либо одного актора.</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Система вето</w:t>
      </w:r>
      <w:r w:rsidRPr="005379E3">
        <w:rPr>
          <w:noProof/>
          <w:color w:val="auto"/>
          <w:sz w:val="28"/>
          <w:szCs w:val="28"/>
          <w:lang w:val="ru-RU"/>
        </w:rPr>
        <w:t xml:space="preserve"> -</w:t>
      </w:r>
      <w:r w:rsidRPr="005379E3">
        <w:rPr>
          <w:color w:val="auto"/>
          <w:sz w:val="28"/>
          <w:szCs w:val="28"/>
          <w:lang w:val="ru-RU"/>
        </w:rPr>
        <w:t xml:space="preserve"> это система государств-акторов или блоков-акторов, в которой каждый актор располагает значительным запасом атомных вооружений. Члены такой системы не склонны к образованию союзов. Они стремятся к тому, чтобы вероятность войны не увеличивалась, но при этом сохранялось бы напряжение, порождающее относительную неустойчивость. Эта система менее устойчива, чем свободная биполярная система.</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В годы «холодной войны» реальная система международных отношений видоизменялась между жесткой и свободной биполярными моделями по схеме М. Каплана. В 50-е годы тенденция развития шла в сторону жесткой биполярной системы, поскольку противоборствующие сверхдержавы стремились вовлечь в орбиту своего влияния как можно больше стран и количество нейтральных государств было невелико. Жесткая конфронтация США и СССР фактически парализовала ООН. США, располагая большинством голосов в Генеральной Ассамблее ООН, использовали ее как послушный механизм для голосования, чему СССР мог противопоставить только свое «право вето» в Совете Безопасности. В результате Организация Объединенных Наций объективно не могла играть возложенной на нее роли.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С конца 50-х годов система международных отношений эволюционировала в направлении мягкой биполярной модели. За счет новых независимых государств Азии и Африки увеличилось количество нейтральных стран, многие из которых составили Движение неприсоединения. Несколько повысилась результативность деятельности ООН и других международных организаций. Но одновременно усилилось соперничество противоборствующих</w:t>
      </w:r>
      <w:r w:rsidRPr="005379E3">
        <w:rPr>
          <w:i/>
          <w:color w:val="auto"/>
          <w:sz w:val="28"/>
          <w:szCs w:val="28"/>
          <w:lang w:val="ru-RU"/>
        </w:rPr>
        <w:t xml:space="preserve"> </w:t>
      </w:r>
      <w:r w:rsidRPr="005379E3">
        <w:rPr>
          <w:color w:val="auto"/>
          <w:sz w:val="28"/>
          <w:szCs w:val="28"/>
          <w:lang w:val="ru-RU"/>
        </w:rPr>
        <w:t>блоков в «третьем мире», что стимулировало возникновение региональных конфликтов.</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Исчезновение Советского Союза как одной из двух сверхдержав разрушило прежнюю международную систему. Пока рано говорить о каких-либо окончательных контурах новой системы международных отношений. Ряд государств, в том числе и Россия, высказываются в пользу многополярного мира или, иными словами, за такую систему международных отношений, в которой несколько центров силы взаимодействовали бы между собой и с международными организациями, включая ООН, с целью сохранения мира и поддержания стабильности.</w:t>
      </w:r>
    </w:p>
    <w:p w:rsidR="000929CC" w:rsidRPr="005379E3" w:rsidRDefault="000929CC" w:rsidP="005379E3">
      <w:pPr>
        <w:widowControl w:val="0"/>
        <w:spacing w:line="360" w:lineRule="auto"/>
        <w:ind w:firstLine="709"/>
        <w:contextualSpacing/>
        <w:jc w:val="both"/>
        <w:rPr>
          <w:color w:val="auto"/>
          <w:sz w:val="28"/>
          <w:szCs w:val="28"/>
          <w:lang w:val="ru-RU"/>
        </w:rPr>
      </w:pPr>
      <w:r w:rsidRPr="005379E3">
        <w:rPr>
          <w:color w:val="auto"/>
          <w:sz w:val="28"/>
          <w:szCs w:val="28"/>
          <w:lang w:val="ru-RU"/>
        </w:rPr>
        <w:t>О многополярной системе международных отношений многие специалисты писали еще во времена «холодной войны», правда, относя возможность её формирования к будущему. Большинство авторов анализировали структуру международной системы с традиционных позиций, используя ограниченный объём факторов, фактически отождествляя государственную силу с военной мощью. На этом фоне выделялась концепция известного американского политолога Стэнли Хоффмана, многие положения которой не утратили своей актуальности и в наши дни.</w:t>
      </w:r>
    </w:p>
    <w:p w:rsidR="000929CC" w:rsidRPr="005379E3" w:rsidRDefault="000929CC" w:rsidP="005379E3">
      <w:pPr>
        <w:widowControl w:val="0"/>
        <w:spacing w:line="360" w:lineRule="auto"/>
        <w:ind w:firstLine="709"/>
        <w:contextualSpacing/>
        <w:jc w:val="both"/>
        <w:rPr>
          <w:color w:val="auto"/>
          <w:sz w:val="28"/>
          <w:szCs w:val="28"/>
          <w:lang w:val="ru-RU"/>
        </w:rPr>
      </w:pPr>
      <w:r w:rsidRPr="005379E3">
        <w:rPr>
          <w:color w:val="auto"/>
          <w:sz w:val="28"/>
          <w:szCs w:val="28"/>
          <w:lang w:val="ru-RU"/>
        </w:rPr>
        <w:t>С.Хоффман указывал на целый ряд тенденций в развитии международных отношений в конце 70-х годов XX столетия. Он отмечал увеличение числа государств, возрастание роли негосударственных акторов, нарастание взаимозависимости, изменение соотношения между экономическими и военными факторами в пользу первых. Но главным было то, что он увидел возникновение новых иерархических структур в международной системе. Если ранее имела место одна иерархия, основанная на исключительно силовом факторе, то уже в тот период складывались несколько функциональных иерархий, каждая из которых основывалась на различных факторах – экономических, военных, идеологических, социо-культурных. Сегодня система международных отношений формируется не только под влиянием объективных обстоятельств, но и в результате сознательной деятельности. Российская Федерация вполне может внести свой вклад в этот процесс, тем более что после начала всемирной антитеррористической операции её международная роль возросла, а отношения с ведущими странами Запада и США улучшились. В новой системе международных отношений Россия сможет занять достойное её потенциалу место, но при любом возможном развитии событий её роль в мире будет оставаться весьма важной.</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Большое значение в регулировании международных отношений имеет международное право. Решая поначалу вопросы простого разграничения сфер власти отдельных государств, регулирования их связей, международное право постепенно выходило на путь ограничения произвола, сужения сферы применения права на войну. В результате принятия Устава ООН оно поднялось на качественно новую ступень, поставив вне закона применение силы, нормативно закрепив идею сотрудничества государств. Это составило основу для создания разветвленной системы договорных и иных документов нового поколения.</w:t>
      </w:r>
    </w:p>
    <w:p w:rsidR="000929CC" w:rsidRPr="005379E3" w:rsidRDefault="000929CC" w:rsidP="005379E3">
      <w:pPr>
        <w:pStyle w:val="a3"/>
        <w:tabs>
          <w:tab w:val="left" w:pos="9356"/>
        </w:tabs>
        <w:spacing w:line="360" w:lineRule="auto"/>
        <w:contextualSpacing/>
        <w:rPr>
          <w:color w:val="auto"/>
          <w:sz w:val="28"/>
          <w:szCs w:val="28"/>
        </w:rPr>
      </w:pPr>
      <w:r w:rsidRPr="005379E3">
        <w:rPr>
          <w:color w:val="auto"/>
          <w:sz w:val="28"/>
          <w:szCs w:val="28"/>
        </w:rPr>
        <w:t>К основным принципам современного международного права можно отнести следующие: суверенное равенство, уважение прав, присущих суверенитету; неприменение силы или угрозы силой; нерушимость границ; территориальная целостность государства; мирное урегулирование споров; невмешательство во внутренние дела; уважение прав человека и основных свобод; равноправие и право народов распоряжаться своей судьбой; сотрудничество между государствами; добросовестное выполнение обязательств по международному праву. Нормативная база международного права постоянно обновляется и дополняется. В этом находит свое отражение развитие структуры и системы международных отношений в целом.</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i/>
          <w:color w:val="auto"/>
          <w:sz w:val="28"/>
          <w:szCs w:val="28"/>
          <w:lang w:val="ru-RU"/>
        </w:rPr>
        <w:t>3.</w:t>
      </w:r>
      <w:r w:rsidRPr="005379E3">
        <w:rPr>
          <w:color w:val="auto"/>
          <w:sz w:val="28"/>
          <w:szCs w:val="28"/>
          <w:lang w:val="ru-RU"/>
        </w:rPr>
        <w:t xml:space="preserve"> </w:t>
      </w:r>
      <w:r w:rsidRPr="005379E3">
        <w:rPr>
          <w:i/>
          <w:iCs/>
          <w:color w:val="auto"/>
          <w:sz w:val="28"/>
          <w:szCs w:val="28"/>
          <w:lang w:val="ru-RU"/>
        </w:rPr>
        <w:t>Международные конфликты и международная безопасность</w:t>
      </w:r>
      <w:r w:rsidRPr="005379E3">
        <w:rPr>
          <w:color w:val="auto"/>
          <w:sz w:val="28"/>
          <w:szCs w:val="28"/>
          <w:lang w:val="ru-RU"/>
        </w:rPr>
        <w:t>. Центральной проблемой теории международных отношений является проблема международных конфликтов. И это вполне оправданно, если иметь в виду цель, которая объективно стоит перед всем человечеством последние десятилетия,</w:t>
      </w:r>
      <w:r w:rsidRPr="005379E3">
        <w:rPr>
          <w:noProof/>
          <w:color w:val="auto"/>
          <w:sz w:val="28"/>
          <w:szCs w:val="28"/>
          <w:lang w:val="ru-RU"/>
        </w:rPr>
        <w:t xml:space="preserve"> -</w:t>
      </w:r>
      <w:r w:rsidRPr="005379E3">
        <w:rPr>
          <w:color w:val="auto"/>
          <w:sz w:val="28"/>
          <w:szCs w:val="28"/>
          <w:lang w:val="ru-RU"/>
        </w:rPr>
        <w:t xml:space="preserve"> это выживание, предотвращение глобальной термоядерной катастрофы. Поскольку любое вооруженное столкновение есть лишь крайнее выражение политического конфликта, его высшая стадия, постольку изучение причин конфликтов и способов их урегулирования, особенно на тех стадиях, когда это еще сравнительно легко осуществить, имеет не только теоретическое, но и огромное практическое значение.</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Международный конфликт</w:t>
      </w:r>
      <w:r w:rsidRPr="005379E3">
        <w:rPr>
          <w:noProof/>
          <w:color w:val="auto"/>
          <w:sz w:val="28"/>
          <w:szCs w:val="28"/>
          <w:lang w:val="ru-RU"/>
        </w:rPr>
        <w:t xml:space="preserve"> -</w:t>
      </w:r>
      <w:r w:rsidRPr="005379E3">
        <w:rPr>
          <w:color w:val="auto"/>
          <w:sz w:val="28"/>
          <w:szCs w:val="28"/>
          <w:lang w:val="ru-RU"/>
        </w:rPr>
        <w:t xml:space="preserve"> это непосредственное или косвенное столкновение интересов двух или нескольких сторон (государств, групп государств, народов, политических движений) на основе имеющихся между ними противоречий объективного или субъективного характера. По своему происхождению эти противоречия и порожденные ими проблемы в отношениях между государствами могут быть территориальными, национальными, религиозными, экономическими, военно-стратегическими, научно-техническими и т.д. Но в целом конфликт всегда принимает политическую форму, поскольку эти противоречия осознаются и разрешаются государствами с присущей им внутренней, внешней и военной политикой через механизм формирования и осуществления этой политики.</w:t>
      </w:r>
    </w:p>
    <w:p w:rsidR="000929CC" w:rsidRPr="005379E3" w:rsidRDefault="000929CC" w:rsidP="005379E3">
      <w:pPr>
        <w:widowControl w:val="0"/>
        <w:tabs>
          <w:tab w:val="left" w:pos="9356"/>
        </w:tabs>
        <w:spacing w:line="360" w:lineRule="auto"/>
        <w:ind w:firstLine="709"/>
        <w:contextualSpacing/>
        <w:jc w:val="both"/>
        <w:rPr>
          <w:noProof/>
          <w:color w:val="auto"/>
          <w:sz w:val="28"/>
          <w:szCs w:val="28"/>
          <w:lang w:val="ru-RU"/>
        </w:rPr>
      </w:pPr>
      <w:r w:rsidRPr="005379E3">
        <w:rPr>
          <w:color w:val="auto"/>
          <w:sz w:val="28"/>
          <w:szCs w:val="28"/>
          <w:lang w:val="ru-RU"/>
        </w:rPr>
        <w:t>Возникновение и развитие международного конфликта связано не только с объективными противоречиями, возникающими в отношениях между государствами, но и с такими субъективными факторами, как внешняя политика самих государств. Конфликт</w:t>
      </w:r>
      <w:r w:rsidR="005379E3">
        <w:rPr>
          <w:color w:val="auto"/>
          <w:sz w:val="28"/>
          <w:szCs w:val="28"/>
          <w:lang w:val="ru-RU"/>
        </w:rPr>
        <w:t xml:space="preserve"> </w:t>
      </w:r>
      <w:r w:rsidRPr="005379E3">
        <w:rPr>
          <w:color w:val="auto"/>
          <w:sz w:val="28"/>
          <w:szCs w:val="28"/>
          <w:lang w:val="ru-RU"/>
        </w:rPr>
        <w:t>вызывается, «подготавливается», разрешается именно сознательной целенаправленной внешней политикой государств, но нельзя игнорировать и такой субъективный фактор, как личные характеристики и качества причастных к принятию решений политических деятелей. Иногда личные взаимоотношения между лидерами могут оказать существенное влияние на межгосударственные отношения, в том числе и на развитие конфликтных ситуаций.</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Политическая наука и практика международных отношений знает различные типы и виды международных конфликтов. Однако единая, признаваемая всеми исследователями типология международных конфликтов отсутствует. Наиболее часто в классификациях международных конфликтов встречается их разделение на симметричные и асимметричные. К симметричным относят такие конфликты, которые характеризуются примерно равной силой вовлеченных в них сторон. Асимметричные же конфликты</w:t>
      </w:r>
      <w:r w:rsidRPr="005379E3">
        <w:rPr>
          <w:noProof/>
          <w:color w:val="auto"/>
          <w:sz w:val="28"/>
          <w:szCs w:val="28"/>
          <w:lang w:val="ru-RU"/>
        </w:rPr>
        <w:t xml:space="preserve"> -</w:t>
      </w:r>
      <w:r w:rsidRPr="005379E3">
        <w:rPr>
          <w:color w:val="auto"/>
          <w:sz w:val="28"/>
          <w:szCs w:val="28"/>
          <w:lang w:val="ru-RU"/>
        </w:rPr>
        <w:t xml:space="preserve"> это конфликты с резким различием потенциала конфликтующих сторон.</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Интересную классификацию конфликтов предложил известный канадский политолог А. Раппопорт, использовавший в качестве критерия форму протекания международного конфликта. По его мнению, конфликты бывают трех видов: в форме «сражения», в форме «игры» и в форме «дебатов». Наиболее опасным для мира и безопасности является конфликт, развивающийся в форме «сражения». Само название его говорит о том, что стороны, вовлеченные в конфликт, изначально настроены воинственно по отношению друг к другу и стремятся нанести противнику максимальный урон, невзирая на возможные последствия для себя. Поведение участников такого конфликта можно определить как иррациональное, так как они ставят перед собой зачастую недостижимые цели, неадекватно воспринимают международную ситуацию и действия противоположной стороны.</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Напротив, в конфликте, который разворачивается в форме «игры», поведение участников определяется рациональными соображениями. Несмотря на внешние проявления воинственности, стороны не склонны доводить обострение отношений до крайности. Решения принимаются на основе учета всех факторов и обстоятельств, на основе объективной оценки ситуации.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Для конфликта, развивающегося как «дебаты», изначально присуще стремление участников разрешить возникшие противоречия путем достижения компромиссов.</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Международный конфликт может рассматриваться как относительно самостоятельное явление в системе международных отношений. Субъектами</w:t>
      </w:r>
      <w:r w:rsidRPr="005379E3">
        <w:rPr>
          <w:noProof/>
          <w:color w:val="auto"/>
          <w:sz w:val="28"/>
          <w:szCs w:val="28"/>
          <w:lang w:val="ru-RU"/>
        </w:rPr>
        <w:t xml:space="preserve"> </w:t>
      </w:r>
      <w:r w:rsidRPr="005379E3">
        <w:rPr>
          <w:color w:val="auto"/>
          <w:sz w:val="28"/>
          <w:szCs w:val="28"/>
          <w:lang w:val="ru-RU"/>
        </w:rPr>
        <w:t>международного конфликта могут быть государства, межгосударственные объединения, международные организации, включая ООН, организационно оформленные общественно-политические силы внутри государства или на международной арене. В ходе конфликта может меняться степень и даже характер заинтересованности сторон в конфликте, может меняться и место конфликта в иерархии целей каждого из участников, может расширяться или уменьшаться само число участников, может произойти подмена одних непосредственных или косвенных сторон другими.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Исследование процесса развития международного конфликта дает возможность установить многие его существенные для анализа исторические и причинно-следственные аспекты, а изучение его системы и структуры выявляет главным образом структурно-функциональные стороны конфликта. Нельзя воспринимать эти</w:t>
      </w:r>
      <w:r w:rsidR="005379E3">
        <w:rPr>
          <w:color w:val="auto"/>
          <w:sz w:val="28"/>
          <w:szCs w:val="28"/>
          <w:lang w:val="ru-RU"/>
        </w:rPr>
        <w:t xml:space="preserve"> </w:t>
      </w:r>
      <w:r w:rsidRPr="005379E3">
        <w:rPr>
          <w:color w:val="auto"/>
          <w:sz w:val="28"/>
          <w:szCs w:val="28"/>
          <w:lang w:val="ru-RU"/>
        </w:rPr>
        <w:t>аспекты международных конфликтов изолированно друг от друга. Анализ последовательно меняющихся фаз развития конфликта позволяет рассматривать его как единый процесс, обладающий различными, но взаимосвязанными сторонами.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Фазы развития международного конфликта</w:t>
      </w:r>
      <w:r w:rsidRPr="005379E3">
        <w:rPr>
          <w:noProof/>
          <w:color w:val="auto"/>
          <w:sz w:val="28"/>
          <w:szCs w:val="28"/>
          <w:lang w:val="ru-RU"/>
        </w:rPr>
        <w:t xml:space="preserve"> -</w:t>
      </w:r>
      <w:r w:rsidRPr="005379E3">
        <w:rPr>
          <w:color w:val="auto"/>
          <w:sz w:val="28"/>
          <w:szCs w:val="28"/>
          <w:lang w:val="ru-RU"/>
        </w:rPr>
        <w:t xml:space="preserve"> это не произвольные, абстрактные отрезки времени, в которых развивается данный конфликт, они реальны, определяются историческими и социальными причинами. Эти причины проявляются в конкретных признаках, относящихся к изменению внутренних характеристик государств-участников конфликта, общим</w:t>
      </w:r>
      <w:r w:rsidR="005379E3">
        <w:rPr>
          <w:color w:val="auto"/>
          <w:sz w:val="28"/>
          <w:szCs w:val="28"/>
          <w:lang w:val="ru-RU"/>
        </w:rPr>
        <w:t xml:space="preserve"> </w:t>
      </w:r>
      <w:r w:rsidRPr="005379E3">
        <w:rPr>
          <w:color w:val="auto"/>
          <w:sz w:val="28"/>
          <w:szCs w:val="28"/>
          <w:lang w:val="ru-RU"/>
        </w:rPr>
        <w:t>политическим и конкретным интересам, целям, средствам, внешним союзам и обязательствам участников конфликта, масштабам и интенсивности развития самого конфликта, вовлечению новых участников с присущими им и применяемыми в данном конфликте средствами борьбы, союзам и обязательствам, международным условиям, в которых конфликт развивается.</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В зависимости от сущности, содержания и формы данного конфликта, конкретных интересов и целей его участников, применяемых средств и возможностей введения в действие дополнительных средств, вовлечения новых или выхода имеющихся участников и общих международных условий развития</w:t>
      </w:r>
      <w:r w:rsidRPr="005379E3">
        <w:rPr>
          <w:noProof/>
          <w:color w:val="auto"/>
          <w:sz w:val="28"/>
          <w:szCs w:val="28"/>
          <w:lang w:val="ru-RU"/>
        </w:rPr>
        <w:t xml:space="preserve"> </w:t>
      </w:r>
      <w:r w:rsidRPr="005379E3">
        <w:rPr>
          <w:color w:val="auto"/>
          <w:sz w:val="28"/>
          <w:szCs w:val="28"/>
          <w:lang w:val="ru-RU"/>
        </w:rPr>
        <w:t>конфликта, он может проходить через самые различные, в том числе и необязательные по схеме, «нестандартные» и непредсказуемые заранее фазы. Некоторые фазы могут полностью выпасть, создать «брешь» в типовом развитии того или иного конкретного конфликта. Могут появляться «неожиданные» фазы, деформируя устойчивую картину. Фазы конфликта могут и спрессовываться во времени, сливаться друг с другом или, наоборот, растягиваться во времени, распадаться на более дробные части. Международный конфликт в своем развитии способен в считанные дни и часы совершать скачок через фазы, но может развиваться медленно, как бы растягиваться. Развитие его может идти от фазы к фазе по нарастающей, но способно также и к «топтанию на месте», повторению фаз, «отступлению», «снижению» уровня. В каждом конкретном случае высокий уровень развития конфликта может быть различным.</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Первая фаза международного конфликта</w:t>
      </w:r>
      <w:r w:rsidRPr="005379E3">
        <w:rPr>
          <w:noProof/>
          <w:color w:val="auto"/>
          <w:sz w:val="28"/>
          <w:szCs w:val="28"/>
          <w:lang w:val="ru-RU"/>
        </w:rPr>
        <w:t xml:space="preserve"> -</w:t>
      </w:r>
      <w:r w:rsidRPr="005379E3">
        <w:rPr>
          <w:color w:val="auto"/>
          <w:sz w:val="28"/>
          <w:szCs w:val="28"/>
          <w:lang w:val="ru-RU"/>
        </w:rPr>
        <w:t xml:space="preserve"> сформировавшееся на основе объективных и субъективных противоречий, экономических и политических интересов сторон, сталкивающихся на международной арене, принципиальное политическое отношение и соответствующие ему экономические, идеологические, правовые, военно-стратегические, дипломатические отношения по поводу данных противоречий, выраженные в более или менее острой конфликтной форме.</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Вторая фаза</w:t>
      </w:r>
      <w:r w:rsidRPr="005379E3">
        <w:rPr>
          <w:noProof/>
          <w:color w:val="auto"/>
          <w:sz w:val="28"/>
          <w:szCs w:val="28"/>
          <w:lang w:val="ru-RU"/>
        </w:rPr>
        <w:t xml:space="preserve"> -</w:t>
      </w:r>
      <w:r w:rsidRPr="005379E3">
        <w:rPr>
          <w:color w:val="auto"/>
          <w:sz w:val="28"/>
          <w:szCs w:val="28"/>
          <w:lang w:val="ru-RU"/>
        </w:rPr>
        <w:t xml:space="preserve"> субъективное определение конфликтующими сторонами своих интересов, целей, стратегии и форм борьбы для разрешения объективных и субъективных противоречий с учетом своего потенциала и возможностей применения мирных и немирных средств, использования внешних союзов и обязательств; оценка общей внутренней и международной ситуации. На этой фазе сторонами определяется или даже частично реализуется система взаимных практических действий, носящих характер борьбы и сотрудничества, с целью разрешения противоречия в интересах той или другой стороны или на основе компромисса между ними.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Третья фаза</w:t>
      </w:r>
      <w:r w:rsidRPr="005379E3">
        <w:rPr>
          <w:noProof/>
          <w:color w:val="auto"/>
          <w:sz w:val="28"/>
          <w:szCs w:val="28"/>
          <w:lang w:val="ru-RU"/>
        </w:rPr>
        <w:t xml:space="preserve"> -</w:t>
      </w:r>
      <w:r w:rsidRPr="005379E3">
        <w:rPr>
          <w:color w:val="auto"/>
          <w:sz w:val="28"/>
          <w:szCs w:val="28"/>
          <w:lang w:val="ru-RU"/>
        </w:rPr>
        <w:t xml:space="preserve"> использование сторонами в конфликте широкого диапазона экономических, политических, идеологических, психологических, моральных, правовых, дипломатических и военных (но не в форме прямой вооруженной борьбы) средств, вовлечение в той или иной форме в борьбу непосредственно конфликтующих сторон других государств</w:t>
      </w:r>
      <w:r w:rsidRPr="005379E3">
        <w:rPr>
          <w:noProof/>
          <w:color w:val="auto"/>
          <w:sz w:val="28"/>
          <w:szCs w:val="28"/>
          <w:lang w:val="ru-RU"/>
        </w:rPr>
        <w:t xml:space="preserve"> -</w:t>
      </w:r>
      <w:r w:rsidRPr="005379E3">
        <w:rPr>
          <w:color w:val="auto"/>
          <w:sz w:val="28"/>
          <w:szCs w:val="28"/>
          <w:lang w:val="ru-RU"/>
        </w:rPr>
        <w:t xml:space="preserve"> индивидуально, через блоки и договоры, через ООН</w:t>
      </w:r>
      <w:r w:rsidRPr="005379E3">
        <w:rPr>
          <w:noProof/>
          <w:color w:val="auto"/>
          <w:sz w:val="28"/>
          <w:szCs w:val="28"/>
          <w:lang w:val="ru-RU"/>
        </w:rPr>
        <w:t xml:space="preserve"> -</w:t>
      </w:r>
      <w:r w:rsidRPr="005379E3">
        <w:rPr>
          <w:color w:val="auto"/>
          <w:sz w:val="28"/>
          <w:szCs w:val="28"/>
          <w:lang w:val="ru-RU"/>
        </w:rPr>
        <w:t xml:space="preserve"> с последующим усложнением системы политических отношений и действий всех прямых и косвенных сторон в данном конфликте.</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Четвертая фаза</w:t>
      </w:r>
      <w:r w:rsidRPr="005379E3">
        <w:rPr>
          <w:noProof/>
          <w:color w:val="auto"/>
          <w:sz w:val="28"/>
          <w:szCs w:val="28"/>
          <w:lang w:val="ru-RU"/>
        </w:rPr>
        <w:t xml:space="preserve"> -</w:t>
      </w:r>
      <w:r w:rsidRPr="005379E3">
        <w:rPr>
          <w:color w:val="auto"/>
          <w:sz w:val="28"/>
          <w:szCs w:val="28"/>
          <w:lang w:val="ru-RU"/>
        </w:rPr>
        <w:t xml:space="preserve"> нарастание борьбы до наиболее острого политического уровня</w:t>
      </w:r>
      <w:r w:rsidRPr="005379E3">
        <w:rPr>
          <w:noProof/>
          <w:color w:val="auto"/>
          <w:sz w:val="28"/>
          <w:szCs w:val="28"/>
          <w:lang w:val="ru-RU"/>
        </w:rPr>
        <w:t xml:space="preserve"> -</w:t>
      </w:r>
      <w:r w:rsidRPr="005379E3">
        <w:rPr>
          <w:color w:val="auto"/>
          <w:sz w:val="28"/>
          <w:szCs w:val="28"/>
          <w:lang w:val="ru-RU"/>
        </w:rPr>
        <w:t xml:space="preserve"> международного политического кризиса, который может охватить отношения непосредственных участников, государства данного региона, других регионов, крупнейших мировых держав, ООН, а, в ряде случаев и весь мир, перерасти в мировой кризис, что уже содержит угрозу развязывания вооруженной борьбы. На этой фазе возможен сознательный, вытекающий из интересов, целей и стратегии какой-либо стороны (или из действий другой стороны, или обстановки) переход к практическому применению военной силы в демонстративных целях или в ограниченных масштабах, для того чтобы принудить к удовлетворению интересов государства, использующего меры военного воздействия.</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Пятая фаза</w:t>
      </w:r>
      <w:r w:rsidRPr="005379E3">
        <w:rPr>
          <w:noProof/>
          <w:color w:val="auto"/>
          <w:sz w:val="28"/>
          <w:szCs w:val="28"/>
          <w:lang w:val="ru-RU"/>
        </w:rPr>
        <w:t xml:space="preserve"> -</w:t>
      </w:r>
      <w:r w:rsidRPr="005379E3">
        <w:rPr>
          <w:color w:val="auto"/>
          <w:sz w:val="28"/>
          <w:szCs w:val="28"/>
          <w:lang w:val="ru-RU"/>
        </w:rPr>
        <w:t xml:space="preserve"> международный вооруженный конфликт, начинающийся с ограниченного конфликта и способный развиваться до более высокого уровня вооруженной борьбы с применением современного оружия, вовлечением союзников и крупнейших мировых держав, расширением территории.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Изучение закономерностей развития международных конфликтов весьма важно для их предотвращения и урегулирования. В случае возникновения конфликта необходимо стремиться к его локализации, консервации</w:t>
      </w:r>
      <w:r w:rsidR="005379E3">
        <w:rPr>
          <w:color w:val="auto"/>
          <w:sz w:val="28"/>
          <w:szCs w:val="28"/>
          <w:lang w:val="ru-RU"/>
        </w:rPr>
        <w:t xml:space="preserve"> </w:t>
      </w:r>
      <w:r w:rsidRPr="005379E3">
        <w:rPr>
          <w:color w:val="auto"/>
          <w:sz w:val="28"/>
          <w:szCs w:val="28"/>
          <w:lang w:val="ru-RU"/>
        </w:rPr>
        <w:t>на начальных фазах.</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Особое место занимает такая фаза, как международный политический кризис. Его опасность заключается в том, что он вплотную подводит конфликтующие стороны к вооруженному столкновению. В период международных кризисов очень быстро меняется ситуация, возрастает активность и роль</w:t>
      </w:r>
      <w:r w:rsidRPr="005379E3">
        <w:rPr>
          <w:noProof/>
          <w:color w:val="auto"/>
          <w:sz w:val="28"/>
          <w:szCs w:val="28"/>
          <w:lang w:val="ru-RU"/>
        </w:rPr>
        <w:t xml:space="preserve"> </w:t>
      </w:r>
      <w:r w:rsidRPr="005379E3">
        <w:rPr>
          <w:color w:val="auto"/>
          <w:sz w:val="28"/>
          <w:szCs w:val="28"/>
          <w:lang w:val="ru-RU"/>
        </w:rPr>
        <w:t>военных, которые вольно или невольно могут подтолкнуть участников конфликта к использованию силы. Серьезную опасность представляли международные политические кризисы периода «холодной войны», поскольку могли повлечь за собой мировую термоядерную катастрофу. Наиболее известным кризисом того периода был карибский кризис</w:t>
      </w:r>
      <w:r w:rsidRPr="005379E3">
        <w:rPr>
          <w:noProof/>
          <w:color w:val="auto"/>
          <w:sz w:val="28"/>
          <w:szCs w:val="28"/>
          <w:lang w:val="ru-RU"/>
        </w:rPr>
        <w:t xml:space="preserve"> 1962</w:t>
      </w:r>
      <w:r w:rsidRPr="005379E3">
        <w:rPr>
          <w:color w:val="auto"/>
          <w:sz w:val="28"/>
          <w:szCs w:val="28"/>
          <w:lang w:val="ru-RU"/>
        </w:rPr>
        <w:t xml:space="preserve"> года, называемый ракетным кризисом. Столкновение интересов СССР и США по поводу утверждения власти Ф. Кастро на Кубе, очень быстро пройдя начальные фазы конфликта, привело к всеобъемлющему кризису не только в их отношениях, но и к глобальному кризису.</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Анализ событий того периода показывает, что причиной такой ситуации были ошибки руководителей обоих государств, неверные оценки намерений и действий противоположной стороны. Большая доля вины за карибский кризис лежит на тогдашнем советском лидере Н. Хрущеве, который недооценил потенциал молодого американского президента Д. Кеннеди, посчитав его неопытным в международных делах. Н. Хрущев принял ряд решений, не опиравшихся на объективный анализ ситуации и не адекватных вытекавшим из этой ситуации задачам. Однако в последний момент и Н. Хрущев, и Д. Кеннеди сумели остановиться перед пропастью и нашли пути к урегулированию конфликта вокруг Кубы.</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Очень многие конфликты периода «холодной войны» подпитывались соперничающими блоками, за некоторыми из них прямо стояли две сверхдержавы: СССР и США. С окончанием «холодной войны» открылся путь к разрешению части из этих конфликтов, но в тоже время возникли новые очаги напряженности. Во многих регионах планеты продолжает литься кровь, не исчезла полностью и угроза глобального вооруженного столкновения. Поэтому по-прежнему актуальной остается проблема обеспечения всеобщей безопасности.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В традиционном понимании международной безопасности упор делается на два, во многом взаимоисключающие, момента. Во-первых, на задачу физического выживания государства и на его право и возможность вести себя в международной системе руководствуясь прежде всего своим суверенитетом. На практике это стимулирует сильного к нарушению международной безопасности в пользу собственных интересов. Во-вторых, на задачу гарантированного поддержания мира в отношениях между государствами в пределах некоего политического пространства. При этом не ставится вопрос о том, на какой объективной основе, кроме стремления участников, будет поддерживаться мир и как он может быть гарантирован на протяжении длительного времени.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В мире непрерывных войн даже несколько лет передышки казались счастьем, а долгий мир</w:t>
      </w:r>
      <w:r w:rsidRPr="005379E3">
        <w:rPr>
          <w:noProof/>
          <w:color w:val="auto"/>
          <w:sz w:val="28"/>
          <w:szCs w:val="28"/>
          <w:lang w:val="ru-RU"/>
        </w:rPr>
        <w:t xml:space="preserve"> -</w:t>
      </w:r>
      <w:r w:rsidRPr="005379E3">
        <w:rPr>
          <w:color w:val="auto"/>
          <w:sz w:val="28"/>
          <w:szCs w:val="28"/>
          <w:lang w:val="ru-RU"/>
        </w:rPr>
        <w:t xml:space="preserve"> недостижимой мечтой. Сегодня перед мировым сообществом встали новые задачи, без эффективного решения которых международная безопасность не будет ни стабильной, ни долговременной. Одна из них</w:t>
      </w:r>
      <w:r w:rsidRPr="005379E3">
        <w:rPr>
          <w:noProof/>
          <w:color w:val="auto"/>
          <w:sz w:val="28"/>
          <w:szCs w:val="28"/>
          <w:lang w:val="ru-RU"/>
        </w:rPr>
        <w:t xml:space="preserve"> -</w:t>
      </w:r>
      <w:r w:rsidRPr="005379E3">
        <w:rPr>
          <w:color w:val="auto"/>
          <w:sz w:val="28"/>
          <w:szCs w:val="28"/>
          <w:lang w:val="ru-RU"/>
        </w:rPr>
        <w:t xml:space="preserve"> предотвращение распространения оружия массового поражения. В связи с этим особое внимание привлекают так называемые пороговые государства, в которых существуют предпосылки для создания собственного ядерного оружия. Если это произойдет, то будет нарушен баланс сил на региональном, а возможно и глобальном уровне.</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Чрезвычайно актуальна проблема борьбы с международным терроризмом, так как последствия террористических актов на атомных электростанциях, химических предприятиях и подобных</w:t>
      </w:r>
      <w:r w:rsidR="005379E3">
        <w:rPr>
          <w:color w:val="auto"/>
          <w:sz w:val="28"/>
          <w:szCs w:val="28"/>
          <w:lang w:val="ru-RU"/>
        </w:rPr>
        <w:t xml:space="preserve"> </w:t>
      </w:r>
      <w:r w:rsidRPr="005379E3">
        <w:rPr>
          <w:color w:val="auto"/>
          <w:sz w:val="28"/>
          <w:szCs w:val="28"/>
          <w:lang w:val="ru-RU"/>
        </w:rPr>
        <w:t>им объектах способны привести к серьезным ката</w:t>
      </w:r>
      <w:bookmarkStart w:id="2" w:name="OCRUncertain154"/>
      <w:r w:rsidRPr="005379E3">
        <w:rPr>
          <w:color w:val="auto"/>
          <w:sz w:val="28"/>
          <w:szCs w:val="28"/>
          <w:lang w:val="ru-RU"/>
        </w:rPr>
        <w:t>с</w:t>
      </w:r>
      <w:bookmarkEnd w:id="2"/>
      <w:r w:rsidRPr="005379E3">
        <w:rPr>
          <w:color w:val="auto"/>
          <w:sz w:val="28"/>
          <w:szCs w:val="28"/>
          <w:lang w:val="ru-RU"/>
        </w:rPr>
        <w:t>трофам.</w:t>
      </w:r>
    </w:p>
    <w:p w:rsidR="000929CC" w:rsidRPr="005379E3" w:rsidRDefault="000929CC" w:rsidP="005379E3">
      <w:pPr>
        <w:pStyle w:val="a3"/>
        <w:spacing w:line="360" w:lineRule="auto"/>
        <w:contextualSpacing/>
        <w:rPr>
          <w:color w:val="auto"/>
          <w:sz w:val="28"/>
          <w:szCs w:val="28"/>
        </w:rPr>
      </w:pPr>
      <w:r w:rsidRPr="005379E3">
        <w:rPr>
          <w:color w:val="auto"/>
          <w:sz w:val="28"/>
          <w:szCs w:val="28"/>
        </w:rPr>
        <w:t>Всю опасность терроризма еще раз показали сентябрьские террористические акции в Нью-Йорке. До недавнего времени понятие «международный терроризм» больше подчёркивало международную опасность такого явления, чем обозначало реальный, очевидный фактор в международных отношениях. Последние события продемонстрировали, что в мировой политике произошли качественные сдвиги.</w:t>
      </w:r>
    </w:p>
    <w:p w:rsidR="000929CC" w:rsidRPr="005379E3" w:rsidRDefault="000929CC" w:rsidP="005379E3">
      <w:pPr>
        <w:pStyle w:val="a3"/>
        <w:spacing w:line="360" w:lineRule="auto"/>
        <w:contextualSpacing/>
        <w:rPr>
          <w:color w:val="auto"/>
          <w:sz w:val="28"/>
          <w:szCs w:val="28"/>
        </w:rPr>
      </w:pPr>
      <w:r w:rsidRPr="005379E3">
        <w:rPr>
          <w:color w:val="auto"/>
          <w:sz w:val="28"/>
          <w:szCs w:val="28"/>
        </w:rPr>
        <w:t xml:space="preserve">Ещё в начале 70-х годов XX столетия многие исследователи отмечали появление и возрастание роли негосударственных акторов международных отношений при одновременном относительном снижении роли отдельных суверенных национальных государств. Сторонники неолиберальных взглядов обращали внимание на позитивный, с их точки зрения, характер подобных процессов. Между тем, сегодня выявилась их негативная сторона. Благодаря техническому и технологическому прогрессу, развитию средств коммуникации неправительственные международные организации террористического толка, к которым, несомненно, относится и «Аль-Каида», получили невиданные раньше для подобных структур возможности. Эти организации в новых условиях способны бросить вызов даже самым сильным в экономическом и военном отношении государствам, создать прямую угрозу для их безопасности. Государства же, как выяснилось, оказались слабо подготовленными к новым вызовам и уязвимыми по отношению к опасности, исходящей от противников, обладающих значительно меньшими ресурсами. Следовательно, можно сделать вывод о том, что вопросы безопасности приобретают новое измерение как на национальном, так и на международном уровнях. Это весьма важно учитывать в теории и практике международных отношений. </w:t>
      </w:r>
    </w:p>
    <w:p w:rsidR="000929CC" w:rsidRPr="005379E3" w:rsidRDefault="000929CC" w:rsidP="005379E3">
      <w:pPr>
        <w:widowControl w:val="0"/>
        <w:tabs>
          <w:tab w:val="left" w:pos="9356"/>
        </w:tabs>
        <w:spacing w:line="360" w:lineRule="auto"/>
        <w:ind w:firstLine="709"/>
        <w:contextualSpacing/>
        <w:jc w:val="both"/>
        <w:rPr>
          <w:noProof/>
          <w:color w:val="auto"/>
          <w:sz w:val="28"/>
          <w:szCs w:val="28"/>
          <w:lang w:val="ru-RU"/>
        </w:rPr>
      </w:pPr>
      <w:r w:rsidRPr="005379E3">
        <w:rPr>
          <w:color w:val="auto"/>
          <w:sz w:val="28"/>
          <w:szCs w:val="28"/>
          <w:lang w:val="ru-RU"/>
        </w:rPr>
        <w:t>В современном мире все большее значение приобретают экономические и информационные аспекты обеспечения безопасности. Экономические кризисы в условиях глобализации мировой экономики могут в считанные часы дестабилизировать народное хозяйство, расположенных друг от друга за тысячи километров. Трудно представить себе и возможные последствия сбоев в функционировании информационных сетей, поскольку информация становится важным экономическим, политическим и социальным ресурсом. Нерешенные глобальные проблемы современности</w:t>
      </w:r>
      <w:r w:rsidRPr="005379E3">
        <w:rPr>
          <w:noProof/>
          <w:color w:val="auto"/>
          <w:sz w:val="28"/>
          <w:szCs w:val="28"/>
          <w:lang w:val="ru-RU"/>
        </w:rPr>
        <w:t xml:space="preserve"> -</w:t>
      </w:r>
      <w:r w:rsidRPr="005379E3">
        <w:rPr>
          <w:color w:val="auto"/>
          <w:sz w:val="28"/>
          <w:szCs w:val="28"/>
          <w:lang w:val="ru-RU"/>
        </w:rPr>
        <w:t xml:space="preserve"> экологическая, энергетическая, продовольственная</w:t>
      </w:r>
      <w:r w:rsidRPr="005379E3">
        <w:rPr>
          <w:noProof/>
          <w:color w:val="auto"/>
          <w:sz w:val="28"/>
          <w:szCs w:val="28"/>
          <w:lang w:val="ru-RU"/>
        </w:rPr>
        <w:t xml:space="preserve"> -</w:t>
      </w:r>
      <w:r w:rsidRPr="005379E3">
        <w:rPr>
          <w:color w:val="auto"/>
          <w:sz w:val="28"/>
          <w:szCs w:val="28"/>
          <w:lang w:val="ru-RU"/>
        </w:rPr>
        <w:t xml:space="preserve"> также наполняют новым содержанием понятие международной безопасности.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Изменились и общественно-политические условия, в которых должны решаться принципиально новые задачи в системе международных отношений в целом и в сфере международной безопасности. Если раньше у государства были две четко разграниченные области деятельности</w:t>
      </w:r>
      <w:r w:rsidRPr="005379E3">
        <w:rPr>
          <w:noProof/>
          <w:color w:val="auto"/>
          <w:sz w:val="28"/>
          <w:szCs w:val="28"/>
          <w:lang w:val="ru-RU"/>
        </w:rPr>
        <w:t xml:space="preserve"> -</w:t>
      </w:r>
      <w:r w:rsidRPr="005379E3">
        <w:rPr>
          <w:color w:val="auto"/>
          <w:sz w:val="28"/>
          <w:szCs w:val="28"/>
          <w:lang w:val="ru-RU"/>
        </w:rPr>
        <w:t xml:space="preserve"> внутренняя и внешняя, и безопасность в них обеспечивала</w:t>
      </w:r>
      <w:bookmarkStart w:id="3" w:name="OCRUncertain159"/>
      <w:r w:rsidRPr="005379E3">
        <w:rPr>
          <w:color w:val="auto"/>
          <w:sz w:val="28"/>
          <w:szCs w:val="28"/>
          <w:lang w:val="ru-RU"/>
        </w:rPr>
        <w:t>с</w:t>
      </w:r>
      <w:bookmarkEnd w:id="3"/>
      <w:r w:rsidRPr="005379E3">
        <w:rPr>
          <w:color w:val="auto"/>
          <w:sz w:val="28"/>
          <w:szCs w:val="28"/>
          <w:lang w:val="ru-RU"/>
        </w:rPr>
        <w:t>ь весьма различными способами, то на рубеже</w:t>
      </w:r>
      <w:r w:rsidRPr="005379E3">
        <w:rPr>
          <w:noProof/>
          <w:color w:val="auto"/>
          <w:sz w:val="28"/>
          <w:szCs w:val="28"/>
          <w:lang w:val="ru-RU"/>
        </w:rPr>
        <w:t xml:space="preserve"> XX</w:t>
      </w:r>
      <w:r w:rsidRPr="005379E3">
        <w:rPr>
          <w:color w:val="auto"/>
          <w:sz w:val="28"/>
          <w:szCs w:val="28"/>
          <w:lang w:val="ru-RU"/>
        </w:rPr>
        <w:t xml:space="preserve"> и</w:t>
      </w:r>
      <w:r w:rsidRPr="005379E3">
        <w:rPr>
          <w:noProof/>
          <w:color w:val="auto"/>
          <w:sz w:val="28"/>
          <w:szCs w:val="28"/>
          <w:lang w:val="ru-RU"/>
        </w:rPr>
        <w:t xml:space="preserve"> XXI</w:t>
      </w:r>
      <w:r w:rsidRPr="005379E3">
        <w:rPr>
          <w:color w:val="auto"/>
          <w:sz w:val="28"/>
          <w:szCs w:val="28"/>
          <w:lang w:val="ru-RU"/>
        </w:rPr>
        <w:t xml:space="preserve"> веков эта грань размывается.</w:t>
      </w:r>
      <w:r w:rsidR="005379E3">
        <w:rPr>
          <w:color w:val="auto"/>
          <w:sz w:val="28"/>
          <w:szCs w:val="28"/>
          <w:lang w:val="ru-RU"/>
        </w:rPr>
        <w:t xml:space="preserve"> </w:t>
      </w:r>
      <w:r w:rsidRPr="005379E3">
        <w:rPr>
          <w:color w:val="auto"/>
          <w:sz w:val="28"/>
          <w:szCs w:val="28"/>
          <w:lang w:val="ru-RU"/>
        </w:rPr>
        <w:t>Раньше государство, добившись внутренней стабильности, было вполне уверено, что сможет постоять за себя и вовне. В наше время международная сфера может в принципе сломать любое, внутренне сколь угодно стабильное государство, даже не обнаруживающее никаких признаков внешней агрессивности (например, в случае мировой ядерной катастрофы были бы «попутно» уничтожены десятки нейтральных стран). С другой стороны, международная сфера может стать мощным фактором внутренней безопасности государства, не достижимой по каким-либо причинам иными средствами.</w:t>
      </w:r>
    </w:p>
    <w:p w:rsidR="000929CC" w:rsidRPr="005379E3" w:rsidRDefault="000929CC" w:rsidP="005379E3">
      <w:pPr>
        <w:pStyle w:val="2"/>
        <w:tabs>
          <w:tab w:val="left" w:pos="9356"/>
        </w:tabs>
        <w:spacing w:line="360" w:lineRule="auto"/>
        <w:ind w:firstLine="709"/>
        <w:contextualSpacing/>
        <w:rPr>
          <w:color w:val="auto"/>
          <w:sz w:val="28"/>
          <w:szCs w:val="28"/>
        </w:rPr>
      </w:pPr>
      <w:r w:rsidRPr="005379E3">
        <w:rPr>
          <w:color w:val="auto"/>
          <w:sz w:val="28"/>
          <w:szCs w:val="28"/>
        </w:rPr>
        <w:t>Международные отношения пока в большей степени ра</w:t>
      </w:r>
      <w:bookmarkStart w:id="4" w:name="OCRUncertain163"/>
      <w:r w:rsidRPr="005379E3">
        <w:rPr>
          <w:color w:val="auto"/>
          <w:sz w:val="28"/>
          <w:szCs w:val="28"/>
        </w:rPr>
        <w:t>с</w:t>
      </w:r>
      <w:bookmarkEnd w:id="4"/>
      <w:r w:rsidRPr="005379E3">
        <w:rPr>
          <w:color w:val="auto"/>
          <w:sz w:val="28"/>
          <w:szCs w:val="28"/>
        </w:rPr>
        <w:t>путывают проблемы, доставшиеся человечеству от прошлого, чем пролагают путь в будущее. По существу, сегодня лишь закладывается основа для международной безопасности. Наличие же международной безопасности будет определяться не отсутствием войн и вооруженных конфликтов, не сохранением всевозможных статус-кво и не поддержанием военно-стратегического равновесия, а способностью мирового сообщества в целом предвидеть и своевременно осуществлять назревшие перемены.</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4.</w:t>
      </w:r>
      <w:r w:rsidR="005379E3">
        <w:rPr>
          <w:color w:val="auto"/>
          <w:sz w:val="28"/>
          <w:szCs w:val="28"/>
          <w:lang w:val="ru-RU"/>
        </w:rPr>
        <w:t xml:space="preserve"> </w:t>
      </w:r>
      <w:r w:rsidRPr="005379E3">
        <w:rPr>
          <w:i/>
          <w:iCs/>
          <w:color w:val="auto"/>
          <w:sz w:val="28"/>
          <w:szCs w:val="28"/>
          <w:lang w:val="ru-RU"/>
        </w:rPr>
        <w:t>Россия в современном мире</w:t>
      </w:r>
      <w:r w:rsidRPr="005379E3">
        <w:rPr>
          <w:color w:val="auto"/>
          <w:sz w:val="28"/>
          <w:szCs w:val="28"/>
          <w:lang w:val="ru-RU"/>
        </w:rPr>
        <w:t>. Для того чтобы оценить реальное положение современной России в системе международных отношений, следует определить ее внешнеполитический потенциал. Под внешнеполитическим потенциалом понимают совокупность факторов, которые в той или иной степени способствуют достижению целей внешней политики государства. Сущность внешнеполитического потенциала выражается такими понятиями концепции политического реализма,</w:t>
      </w:r>
      <w:r w:rsidRPr="005379E3">
        <w:rPr>
          <w:noProof/>
          <w:color w:val="auto"/>
          <w:sz w:val="28"/>
          <w:szCs w:val="28"/>
          <w:lang w:val="ru-RU"/>
        </w:rPr>
        <w:t xml:space="preserve"> </w:t>
      </w:r>
      <w:r w:rsidRPr="005379E3">
        <w:rPr>
          <w:color w:val="auto"/>
          <w:sz w:val="28"/>
          <w:szCs w:val="28"/>
          <w:lang w:val="ru-RU"/>
        </w:rPr>
        <w:t>как «сила государства» или «национальная сила». Как уже было сказано, родоначальник данного направления Г. Моргентау определил это понятие, исходя из восьми критериев.</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Сегодня эти критерии отчасти устарели, в них не учтены в качестве самостоятельных позиций и составляющих национальной силы научный, технологический и образовательный потенциалы, роль которых на современном этапе нередко выше, чем, скажем, такого фактора, как наличие тех или иных видов природных ресурсов. Но в целом формула Г. Моргентау дает основание для оценки реального внешнеполитического потенциала любой страны.</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Применяя эту формулу к Российской Федерации, можно заметить, что роль нашей страны на международной арене не осталась той же, какой была в недавнем прошлом у СССР. Это обусловлено не только тем, что Россия утратила часть имевшегося у Советского Союза потенциала, но и тем, что политический и экономический кризис в стране негативно сказывается на морально-нравственном климате в обществе. Россия, где не прекращаются политические междоусобицы, где значительная часть населения находится в стрессовом состоянии, не может, безусловно, играть прежнюю роль «сверхдержавы». Вместе с тем сохранение части советского военного могущества (прежде всего в области стратегических вооружений) и наличие богатейших природных ресурсов дает основание полагать, что в случае преодоления экономического и морально-политического кризиса Россия способна стать одним из важных центров силы в мировой политике.</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Для определения внешнеполитической доктрины и внешнеполитической стратегии Российской Федерации первостепенное значение имеет формулирование ее национально-государственных интересов. Тем более, что в недавнем прошлом проблема национальных интересов фактически полностью игнорировалась. Внешнеполитическая линия Горбачева-Шеварнадзе строилась на основе «нового политического мышления», одним из принципов которого был приоритет «общечеловеческих интересов». В свое время «новое политическое мышление» сыграло положительную роль, поскольку помогло сбросить идеологические оковы с внешней политики Советского Союза, способствовало оздоровлению международной обстановки во второй половине 80-х годов и, в конечном счете, окончанию «холодной войны». Но теоретики и практики «нового мышления» обходили стороной вопрос о том, насколько их акции соответствовали национально-государственным интересам СССР, а из этого проистекали и ошибочные или поспешные решения, негативные последствия которых сказываются до сих пор.</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Ранняя российская дипломатия унаследовала от «перестроечного» руководства недооценку такого фактора формирования внешней политики, как национально-государственные интересы. И это проявлялось на протяжении первых лет недолгой еще истории существования России как самостоятельного субъекта международных отношений. Неудивительно, что ее внешняя политика и деятельность российского МИДа подвергались, в связи с этим, резкой критике с разных сторон. Хотя, наряду с конструктивной критикой, имели место и спекуляции и некомпетентные суждения, особенно со стороны так называемых национал-патриотов.</w:t>
      </w:r>
    </w:p>
    <w:p w:rsidR="000929CC" w:rsidRPr="005379E3" w:rsidRDefault="000929CC" w:rsidP="005379E3">
      <w:pPr>
        <w:widowControl w:val="0"/>
        <w:tabs>
          <w:tab w:val="left" w:pos="9356"/>
        </w:tabs>
        <w:spacing w:line="360" w:lineRule="auto"/>
        <w:ind w:firstLine="709"/>
        <w:contextualSpacing/>
        <w:jc w:val="both"/>
        <w:rPr>
          <w:noProof/>
          <w:color w:val="auto"/>
          <w:sz w:val="28"/>
          <w:szCs w:val="28"/>
          <w:lang w:val="ru-RU"/>
        </w:rPr>
      </w:pPr>
      <w:r w:rsidRPr="005379E3">
        <w:rPr>
          <w:color w:val="auto"/>
          <w:sz w:val="28"/>
          <w:szCs w:val="28"/>
          <w:lang w:val="ru-RU"/>
        </w:rPr>
        <w:t>Для того чтобы объективно решить проблему национально-государственных интересов России, необходимо прежде всего уяснить содержание этой категории. А традиционная интерпретация государственного интереса широка и связана, в основном, с достижением таких целей, как существование нации в качестве свободного и независимого государства, обеспечение роста экономики и национального благосостояния, предотвращение военной угрозы или ущемления суверенитета, сохранение союзников, достижение выгодного положения на международной арене и т.д. Конкретное же выражение государственный интерес находит в постановке целей и задач внешнеполитического курса страны.</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В формировании национально-государственных интересов большое значение имеет геополитический фактор. В основе геополитики лежат объективные реалии. Прежде всего это</w:t>
      </w:r>
      <w:r w:rsidRPr="005379E3">
        <w:rPr>
          <w:noProof/>
          <w:color w:val="auto"/>
          <w:sz w:val="28"/>
          <w:szCs w:val="28"/>
          <w:lang w:val="ru-RU"/>
        </w:rPr>
        <w:t xml:space="preserve"> -</w:t>
      </w:r>
      <w:r w:rsidRPr="005379E3">
        <w:rPr>
          <w:color w:val="auto"/>
          <w:sz w:val="28"/>
          <w:szCs w:val="28"/>
          <w:lang w:val="ru-RU"/>
        </w:rPr>
        <w:t xml:space="preserve"> географический фактор: протяженность границ, расположение и пространственная протяженность одного государства относительно другого, наличие выхода к морю, народонаселение, рельеф местности, принадлежность государства той или иной части света, островное положение государства, наличие природных ресурсов и т.п. Из множества факторов, влияющих на деятельность людей, географический менее всего подвержен изменениям. Он служит основой преемственности политики государства, пока его пространственно-географическое положение остается неизменным.</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Исходя из вышесказанного, можно сделать вывод о том, что основным национально-государственным интересом и главной внешнеполитической задачей России на обозримый период, по-видимому, является сохранение своей традиционной глобальной геополитической функции как объединяющей и стабилизирующей силы центра Евразии. Способность реализовать эту задачу зависит, во-первых, от того, насколько это позволят материальные ресурсы, а, во-вторых, от политических условий внутри России</w:t>
      </w:r>
      <w:r w:rsidRPr="005379E3">
        <w:rPr>
          <w:noProof/>
          <w:color w:val="auto"/>
          <w:sz w:val="28"/>
          <w:szCs w:val="28"/>
          <w:lang w:val="ru-RU"/>
        </w:rPr>
        <w:t xml:space="preserve"> -</w:t>
      </w:r>
      <w:r w:rsidRPr="005379E3">
        <w:rPr>
          <w:color w:val="auto"/>
          <w:sz w:val="28"/>
          <w:szCs w:val="28"/>
          <w:lang w:val="ru-RU"/>
        </w:rPr>
        <w:t xml:space="preserve"> политической воли руководства, стабильности социальных и межнациональных отношений.</w:t>
      </w:r>
    </w:p>
    <w:p w:rsidR="000929CC" w:rsidRPr="005379E3" w:rsidRDefault="000929CC" w:rsidP="005379E3">
      <w:pPr>
        <w:pStyle w:val="3"/>
        <w:tabs>
          <w:tab w:val="left" w:pos="9356"/>
        </w:tabs>
        <w:spacing w:after="0" w:line="360" w:lineRule="auto"/>
        <w:ind w:left="0" w:firstLine="709"/>
        <w:contextualSpacing/>
        <w:jc w:val="both"/>
        <w:rPr>
          <w:color w:val="auto"/>
          <w:sz w:val="28"/>
          <w:szCs w:val="28"/>
          <w:lang w:val="ru-RU"/>
        </w:rPr>
      </w:pPr>
      <w:r w:rsidRPr="005379E3">
        <w:rPr>
          <w:color w:val="auto"/>
          <w:sz w:val="28"/>
          <w:szCs w:val="28"/>
          <w:lang w:val="ru-RU"/>
        </w:rPr>
        <w:t>Более конкретно, задачи российской внешней политики, обеспечивающие ее национально-государственные интересы, таковы: самоутверждение в качестве главного преемника прав и обязанностей СССР, его продолжателя в мировых делах и сохранение статуса великой державы; сохранение территориальной целостности Российской Федерации на основе учета интересов всех народов и регионов, мира, демократии и реализма; обеспечение внешних условий, способствующих свободному включению страны в мировую экономику и политику; защита экономических, социальных и гуманитарных прав своих граждан,</w:t>
      </w:r>
      <w:r w:rsidR="005379E3">
        <w:rPr>
          <w:color w:val="auto"/>
          <w:sz w:val="28"/>
          <w:szCs w:val="28"/>
          <w:lang w:val="ru-RU"/>
        </w:rPr>
        <w:t xml:space="preserve"> </w:t>
      </w:r>
      <w:r w:rsidRPr="005379E3">
        <w:rPr>
          <w:color w:val="auto"/>
          <w:sz w:val="28"/>
          <w:szCs w:val="28"/>
          <w:lang w:val="ru-RU"/>
        </w:rPr>
        <w:t>равно как и русской диаспоры на всех территориях бывшего СССР; сохранение и укрепление оборонного потенциала в пределах, необходимых для защиты национальной безопасности страны. Все эти задачи диктуют необходимость по-разному строить отношения с отдельными странами.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Для бывшего Советского Союза традиционно приоритетными были отношения с Соединенными Штатами Америки. Это было вполне понятно, поскольку речь шла об отношениях между двумя основными «полюсами» биполярного мира. Во времена «холодной войны», при всей их конфронтационности, советско-американские отношения представляли собой все же отношения между приблизительно равными партнерами. Оба государства располагали сопоставимой военной мощью, большим количеством союзников, оба играли главную роль в противостоящих друг другу Варшавском Договоре и НАТО. В период «перестройки» двухсторонние советско-американские отношения продолжали оставаться отношениями двух сверхдержав, причем главным вопросом этих отношений был вопрос ограничения и сокращения накопленных в предшествующие десятилетия огромных запасов ядерных и обычных вооружений. По инерции сходная ситуация сохранялась вплоть до недавнего времени, но на данном этапе все возможные рубежи в «гонке разоружения» были достигнуты.</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Сейчас складывается новая ситуация, США и Российская Федерация не являются больше равноценными субъектами. Для Соединенных Штатов значение отношений с Россией будет снижаться по сравнению с «советским периодом», а для России на смену заботам сверхдержавы приходят менее глобальные, но не менее острые проблемы, связанные с новой геополитической ситуацией, сложившейся после краха СССР. Конечно, сотрудничество с Соединенными Штатами важно и необходимо, но по объективным причинам</w:t>
      </w:r>
      <w:r w:rsidRPr="005379E3">
        <w:rPr>
          <w:noProof/>
          <w:color w:val="auto"/>
          <w:sz w:val="28"/>
          <w:szCs w:val="28"/>
          <w:lang w:val="ru-RU"/>
        </w:rPr>
        <w:t xml:space="preserve"> </w:t>
      </w:r>
      <w:r w:rsidRPr="005379E3">
        <w:rPr>
          <w:color w:val="auto"/>
          <w:sz w:val="28"/>
          <w:szCs w:val="28"/>
          <w:lang w:val="ru-RU"/>
        </w:rPr>
        <w:t>оно не может быть столь же всеобъемлющим, какой была конфронтация. Совпадение интересов России и США по целому кругу проблем, в том числе и в борьбе с терроризмом, не означает, что всегда и во всем эти интересы будут тождественны.</w:t>
      </w:r>
    </w:p>
    <w:p w:rsidR="000929CC" w:rsidRPr="005379E3" w:rsidRDefault="000929CC" w:rsidP="005379E3">
      <w:pPr>
        <w:widowControl w:val="0"/>
        <w:tabs>
          <w:tab w:val="left" w:pos="9356"/>
          <w:tab w:val="left" w:pos="9498"/>
        </w:tabs>
        <w:spacing w:line="360" w:lineRule="auto"/>
        <w:ind w:firstLine="709"/>
        <w:contextualSpacing/>
        <w:jc w:val="both"/>
        <w:rPr>
          <w:color w:val="auto"/>
          <w:sz w:val="28"/>
          <w:szCs w:val="28"/>
          <w:lang w:val="ru-RU"/>
        </w:rPr>
      </w:pPr>
      <w:r w:rsidRPr="005379E3">
        <w:rPr>
          <w:color w:val="auto"/>
          <w:sz w:val="28"/>
          <w:szCs w:val="28"/>
          <w:lang w:val="ru-RU"/>
        </w:rPr>
        <w:t>В ближайшее время предстоит выработать новую модель отношений этих двух стран, полностью исключающую прежнее противостояние, но в тоже время основанную на принципах, позволивших бы России сохранить свое внешнеполитическое лицо и роль в международном сообществе.</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Не менее важны сегодня для нашей страны отношения с развитыми государствами Европейского Союза и с объединенной Германией. Но было бы ошибочным полагать, что Россия в обозримом будущем сможет присоединиться к процессам европейской интеграции в той же степени и в той же форме, что и небольшие государства Центральной Европы, которые пребывают в эйфории лозунга «возвращения в Европу». Ни Европейский Союз, ни Российская Федерация к такому повороту событий не готовы.</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Следует выделить и проблему взаимоотношений России с Японией. Сегодня Япония претендует на повышение своей роли в мировой политике до уровня, соответствующего ее нынешнему</w:t>
      </w:r>
      <w:r w:rsidR="005379E3">
        <w:rPr>
          <w:color w:val="auto"/>
          <w:sz w:val="28"/>
          <w:szCs w:val="28"/>
          <w:lang w:val="ru-RU"/>
        </w:rPr>
        <w:t xml:space="preserve"> </w:t>
      </w:r>
      <w:r w:rsidRPr="005379E3">
        <w:rPr>
          <w:color w:val="auto"/>
          <w:sz w:val="28"/>
          <w:szCs w:val="28"/>
          <w:lang w:val="ru-RU"/>
        </w:rPr>
        <w:t>экономическому и научно-техническому потенциалу. Известно, сколь высоки достижения этой страны в экономике за последние десятилетия. Для России, особенно для дальневосточного ее региона сотрудничество с Японией имеет большое значение, но на его пути стоит проблема так называемых «северных территорий». Сегодня обе страны ищут пути выхода из этой ситуации.</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Конечно же, Российская Федерация сохранит разносторонние связи со многими развивающимися странами, но должна будет строить их исходя из иных принципов, чем те, которыми руководствовался СССР. Главным из них должен быть принцип взаимовыгодности отношений.</w:t>
      </w:r>
    </w:p>
    <w:p w:rsidR="000929CC" w:rsidRPr="005379E3" w:rsidRDefault="000929CC" w:rsidP="005379E3">
      <w:pPr>
        <w:pStyle w:val="a3"/>
        <w:tabs>
          <w:tab w:val="left" w:pos="9356"/>
        </w:tabs>
        <w:spacing w:line="360" w:lineRule="auto"/>
        <w:contextualSpacing/>
        <w:rPr>
          <w:color w:val="auto"/>
          <w:sz w:val="28"/>
          <w:szCs w:val="28"/>
        </w:rPr>
      </w:pPr>
      <w:r w:rsidRPr="005379E3">
        <w:rPr>
          <w:color w:val="auto"/>
          <w:sz w:val="28"/>
          <w:szCs w:val="28"/>
        </w:rPr>
        <w:t>Сложнее наладить новый тип отношений с бывшими социалистическими странами Восточной Европы. Хотя процессы, происходящие в них и в России, схожи и однонаправлены, эти государства стремятся полностью переориентироваться на Запад, а общественное мнение в них до сих пор переносит на новую Россию все прежние грехи бывшего Советского Союза. Нечто похожее происходит и в отношениях с рядом государств «ближнего зарубежья». Но здесь, несомненно, имеются реальные перспективы для сохранения более тесных связей с государствами СНГ.</w:t>
      </w:r>
    </w:p>
    <w:p w:rsidR="000929CC" w:rsidRPr="005379E3" w:rsidRDefault="000929CC" w:rsidP="005379E3">
      <w:pPr>
        <w:widowControl w:val="0"/>
        <w:tabs>
          <w:tab w:val="left" w:pos="9356"/>
        </w:tabs>
        <w:spacing w:line="360" w:lineRule="auto"/>
        <w:ind w:firstLine="709"/>
        <w:contextualSpacing/>
        <w:jc w:val="both"/>
        <w:rPr>
          <w:color w:val="auto"/>
          <w:sz w:val="28"/>
          <w:szCs w:val="28"/>
          <w:lang w:val="ru-RU"/>
        </w:rPr>
      </w:pPr>
      <w:r w:rsidRPr="005379E3">
        <w:rPr>
          <w:color w:val="auto"/>
          <w:sz w:val="28"/>
          <w:szCs w:val="28"/>
          <w:lang w:val="ru-RU"/>
        </w:rPr>
        <w:t>Сегодня новая Россия ищет свое место в международном сообществе, соответствующее ее статусу, уровню развития, потенциалу и новым задачам, стоящим перед ней.</w:t>
      </w:r>
      <w:bookmarkStart w:id="5" w:name="_GoBack"/>
      <w:bookmarkEnd w:id="5"/>
    </w:p>
    <w:sectPr w:rsidR="000929CC" w:rsidRPr="005379E3" w:rsidSect="005379E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F2AEE"/>
    <w:multiLevelType w:val="multilevel"/>
    <w:tmpl w:val="C79C311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107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9CC"/>
    <w:rsid w:val="000929CC"/>
    <w:rsid w:val="003E4E91"/>
    <w:rsid w:val="003E6C10"/>
    <w:rsid w:val="005379E3"/>
    <w:rsid w:val="005E1E0B"/>
    <w:rsid w:val="009676FB"/>
    <w:rsid w:val="00A27296"/>
    <w:rsid w:val="00CA5F52"/>
    <w:rsid w:val="00DA5C1F"/>
    <w:rsid w:val="00F02420"/>
    <w:rsid w:val="00F81CF1"/>
    <w:rsid w:val="00FB4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11187C-9DCE-40D7-8557-F0C95551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9CC"/>
    <w:rPr>
      <w:rFonts w:ascii="Times New Roman" w:hAnsi="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929CC"/>
    <w:pPr>
      <w:ind w:firstLine="709"/>
      <w:jc w:val="both"/>
    </w:pPr>
    <w:rPr>
      <w:sz w:val="26"/>
      <w:lang w:val="ru-RU"/>
    </w:rPr>
  </w:style>
  <w:style w:type="character" w:customStyle="1" w:styleId="a4">
    <w:name w:val="Основной текст с отступом Знак"/>
    <w:link w:val="a3"/>
    <w:uiPriority w:val="99"/>
    <w:locked/>
    <w:rsid w:val="000929CC"/>
    <w:rPr>
      <w:rFonts w:ascii="Times New Roman" w:hAnsi="Times New Roman" w:cs="Times New Roman"/>
      <w:color w:val="000000"/>
      <w:sz w:val="24"/>
      <w:szCs w:val="24"/>
      <w:lang w:val="x-none" w:eastAsia="ru-RU"/>
    </w:rPr>
  </w:style>
  <w:style w:type="paragraph" w:styleId="2">
    <w:name w:val="Body Text Indent 2"/>
    <w:basedOn w:val="a"/>
    <w:link w:val="20"/>
    <w:uiPriority w:val="99"/>
    <w:rsid w:val="000929CC"/>
    <w:pPr>
      <w:ind w:firstLine="397"/>
      <w:jc w:val="both"/>
    </w:pPr>
    <w:rPr>
      <w:sz w:val="26"/>
      <w:lang w:val="ru-RU"/>
    </w:rPr>
  </w:style>
  <w:style w:type="character" w:customStyle="1" w:styleId="20">
    <w:name w:val="Основной текст с отступом 2 Знак"/>
    <w:link w:val="2"/>
    <w:uiPriority w:val="99"/>
    <w:locked/>
    <w:rsid w:val="000929CC"/>
    <w:rPr>
      <w:rFonts w:ascii="Times New Roman" w:hAnsi="Times New Roman" w:cs="Times New Roman"/>
      <w:color w:val="000000"/>
      <w:sz w:val="24"/>
      <w:szCs w:val="24"/>
      <w:lang w:val="x-none" w:eastAsia="ru-RU"/>
    </w:rPr>
  </w:style>
  <w:style w:type="paragraph" w:styleId="3">
    <w:name w:val="Body Text Indent 3"/>
    <w:basedOn w:val="a"/>
    <w:link w:val="30"/>
    <w:uiPriority w:val="99"/>
    <w:rsid w:val="000929CC"/>
    <w:pPr>
      <w:spacing w:after="120"/>
      <w:ind w:left="283"/>
    </w:pPr>
    <w:rPr>
      <w:sz w:val="16"/>
      <w:szCs w:val="16"/>
    </w:rPr>
  </w:style>
  <w:style w:type="character" w:customStyle="1" w:styleId="30">
    <w:name w:val="Основной текст с отступом 3 Знак"/>
    <w:link w:val="3"/>
    <w:uiPriority w:val="99"/>
    <w:locked/>
    <w:rsid w:val="000929CC"/>
    <w:rPr>
      <w:rFonts w:ascii="Times New Roman" w:hAnsi="Times New Roman" w:cs="Times New Roman"/>
      <w:color w:val="000000"/>
      <w:sz w:val="16"/>
      <w:szCs w:val="16"/>
      <w:lang w:val="en-US" w:eastAsia="ru-RU"/>
    </w:rPr>
  </w:style>
  <w:style w:type="paragraph" w:styleId="a5">
    <w:name w:val="Intense Quote"/>
    <w:basedOn w:val="a"/>
    <w:next w:val="a"/>
    <w:link w:val="a6"/>
    <w:uiPriority w:val="30"/>
    <w:qFormat/>
    <w:rsid w:val="000929CC"/>
    <w:pPr>
      <w:pBdr>
        <w:bottom w:val="single" w:sz="4" w:space="4" w:color="4F81BD"/>
      </w:pBdr>
      <w:spacing w:before="200" w:after="280"/>
      <w:ind w:left="936" w:right="936"/>
    </w:pPr>
    <w:rPr>
      <w:b/>
      <w:bCs/>
      <w:i/>
      <w:iCs/>
      <w:color w:val="4F81BD"/>
    </w:rPr>
  </w:style>
  <w:style w:type="character" w:customStyle="1" w:styleId="a6">
    <w:name w:val="Выделенная цитата Знак"/>
    <w:link w:val="a5"/>
    <w:uiPriority w:val="30"/>
    <w:locked/>
    <w:rsid w:val="000929CC"/>
    <w:rPr>
      <w:rFonts w:ascii="Times New Roman" w:hAnsi="Times New Roman" w:cs="Times New Roman"/>
      <w:b/>
      <w:bCs/>
      <w:i/>
      <w:iCs/>
      <w:color w:val="4F81BD"/>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EB86B-93D6-436C-913C-BD4668BD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7095</Words>
  <Characters>40444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2014-03-02T11:51:00Z</dcterms:created>
  <dcterms:modified xsi:type="dcterms:W3CDTF">2014-03-02T11:51:00Z</dcterms:modified>
</cp:coreProperties>
</file>