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CAA" w:rsidRDefault="00B92CAA">
      <w:pPr>
        <w:pStyle w:val="a6"/>
        <w:rPr>
          <w:rFonts w:ascii="Tahoma" w:hAnsi="Tahoma" w:cs="Tahoma"/>
        </w:rPr>
      </w:pPr>
      <w:r>
        <w:rPr>
          <w:rFonts w:ascii="Tahoma" w:hAnsi="Tahoma" w:cs="Tahoma"/>
        </w:rPr>
        <w:t>Министерство образования</w:t>
      </w:r>
    </w:p>
    <w:p w:rsidR="00B92CAA" w:rsidRDefault="00B92CAA">
      <w:pPr>
        <w:jc w:val="center"/>
        <w:rPr>
          <w:rFonts w:ascii="Tahoma" w:hAnsi="Tahoma" w:cs="Tahoma"/>
          <w:sz w:val="28"/>
        </w:rPr>
      </w:pPr>
      <w:r>
        <w:rPr>
          <w:rFonts w:ascii="Tahoma" w:hAnsi="Tahoma" w:cs="Tahoma"/>
          <w:sz w:val="28"/>
        </w:rPr>
        <w:t>Российской Федерации</w:t>
      </w:r>
    </w:p>
    <w:p w:rsidR="00B92CAA" w:rsidRDefault="00B92CAA">
      <w:pPr>
        <w:pStyle w:val="1"/>
        <w:rPr>
          <w:rFonts w:ascii="Tahoma" w:hAnsi="Tahoma" w:cs="Tahoma"/>
        </w:rPr>
      </w:pPr>
      <w:r>
        <w:rPr>
          <w:rFonts w:ascii="Tahoma" w:hAnsi="Tahoma" w:cs="Tahoma"/>
        </w:rPr>
        <w:t>Санкт-Петербургский государственный</w:t>
      </w:r>
    </w:p>
    <w:p w:rsidR="00B92CAA" w:rsidRDefault="00B92CAA">
      <w:pPr>
        <w:jc w:val="center"/>
        <w:rPr>
          <w:rFonts w:ascii="Tahoma" w:hAnsi="Tahoma" w:cs="Tahoma"/>
          <w:b/>
          <w:bCs/>
          <w:sz w:val="32"/>
        </w:rPr>
      </w:pPr>
      <w:r>
        <w:rPr>
          <w:rFonts w:ascii="Tahoma" w:hAnsi="Tahoma" w:cs="Tahoma"/>
          <w:b/>
          <w:bCs/>
          <w:sz w:val="32"/>
        </w:rPr>
        <w:t>инжененрно-экономический университет</w:t>
      </w:r>
    </w:p>
    <w:p w:rsidR="00B92CAA" w:rsidRDefault="00B92CAA">
      <w:pPr>
        <w:jc w:val="center"/>
        <w:rPr>
          <w:rFonts w:ascii="Tahoma" w:hAnsi="Tahoma" w:cs="Tahoma"/>
          <w:sz w:val="28"/>
        </w:rPr>
      </w:pPr>
      <w:r>
        <w:rPr>
          <w:rFonts w:ascii="Tahoma" w:hAnsi="Tahoma" w:cs="Tahoma"/>
          <w:sz w:val="28"/>
        </w:rPr>
        <w:t>институт туризма и гостиничного хозяйства</w:t>
      </w:r>
    </w:p>
    <w:p w:rsidR="00B92CAA" w:rsidRDefault="00B92CAA">
      <w:pPr>
        <w:jc w:val="center"/>
        <w:rPr>
          <w:rFonts w:ascii="Tahoma" w:hAnsi="Tahoma" w:cs="Tahoma"/>
          <w:sz w:val="28"/>
        </w:rPr>
      </w:pPr>
    </w:p>
    <w:p w:rsidR="00B92CAA" w:rsidRDefault="00B92CAA">
      <w:pPr>
        <w:jc w:val="center"/>
        <w:rPr>
          <w:rFonts w:ascii="Tahoma" w:hAnsi="Tahoma" w:cs="Tahoma"/>
          <w:sz w:val="28"/>
        </w:rPr>
      </w:pPr>
    </w:p>
    <w:p w:rsidR="00B92CAA" w:rsidRDefault="00B92CAA">
      <w:pPr>
        <w:jc w:val="center"/>
        <w:rPr>
          <w:rFonts w:ascii="Tahoma" w:hAnsi="Tahoma" w:cs="Tahoma"/>
          <w:sz w:val="28"/>
        </w:rPr>
      </w:pPr>
    </w:p>
    <w:p w:rsidR="00B92CAA" w:rsidRDefault="00B92CAA">
      <w:pPr>
        <w:jc w:val="center"/>
        <w:rPr>
          <w:rFonts w:ascii="Tahoma" w:hAnsi="Tahoma" w:cs="Tahoma"/>
          <w:sz w:val="28"/>
        </w:rPr>
      </w:pPr>
    </w:p>
    <w:p w:rsidR="00B92CAA" w:rsidRDefault="00B92CAA">
      <w:pPr>
        <w:jc w:val="center"/>
        <w:rPr>
          <w:rFonts w:ascii="Tahoma" w:hAnsi="Tahoma" w:cs="Tahoma"/>
          <w:sz w:val="28"/>
        </w:rPr>
      </w:pPr>
    </w:p>
    <w:p w:rsidR="00B92CAA" w:rsidRDefault="00B92CAA">
      <w:pPr>
        <w:jc w:val="center"/>
        <w:rPr>
          <w:rFonts w:ascii="Tahoma" w:hAnsi="Tahoma" w:cs="Tahoma"/>
          <w:sz w:val="28"/>
        </w:rPr>
      </w:pPr>
    </w:p>
    <w:p w:rsidR="00B92CAA" w:rsidRDefault="00B92CAA">
      <w:pPr>
        <w:jc w:val="center"/>
        <w:rPr>
          <w:rFonts w:ascii="Tahoma" w:hAnsi="Tahoma" w:cs="Tahoma"/>
          <w:sz w:val="28"/>
        </w:rPr>
      </w:pPr>
    </w:p>
    <w:p w:rsidR="00B92CAA" w:rsidRDefault="00B92CAA">
      <w:pPr>
        <w:jc w:val="center"/>
        <w:rPr>
          <w:rFonts w:ascii="Tahoma" w:hAnsi="Tahoma" w:cs="Tahoma"/>
          <w:sz w:val="28"/>
        </w:rPr>
      </w:pPr>
    </w:p>
    <w:p w:rsidR="00B92CAA" w:rsidRDefault="00B92CAA">
      <w:pPr>
        <w:jc w:val="center"/>
        <w:rPr>
          <w:rFonts w:ascii="Tahoma" w:hAnsi="Tahoma" w:cs="Tahoma"/>
          <w:sz w:val="28"/>
        </w:rPr>
      </w:pPr>
    </w:p>
    <w:p w:rsidR="00B92CAA" w:rsidRDefault="00B92CAA">
      <w:pPr>
        <w:jc w:val="center"/>
        <w:rPr>
          <w:rFonts w:ascii="Tahoma" w:hAnsi="Tahoma" w:cs="Tahoma"/>
          <w:sz w:val="28"/>
        </w:rPr>
      </w:pPr>
    </w:p>
    <w:p w:rsidR="00B92CAA" w:rsidRDefault="00B92CAA">
      <w:pPr>
        <w:jc w:val="center"/>
        <w:rPr>
          <w:rFonts w:ascii="Tahoma" w:hAnsi="Tahoma" w:cs="Tahoma"/>
          <w:sz w:val="28"/>
        </w:rPr>
      </w:pPr>
    </w:p>
    <w:p w:rsidR="00B92CAA" w:rsidRDefault="00B92CAA">
      <w:pPr>
        <w:pStyle w:val="2"/>
        <w:rPr>
          <w:rFonts w:ascii="Tahoma" w:hAnsi="Tahoma" w:cs="Tahoma"/>
        </w:rPr>
      </w:pPr>
      <w:r>
        <w:rPr>
          <w:rFonts w:ascii="Tahoma" w:hAnsi="Tahoma" w:cs="Tahoma"/>
        </w:rPr>
        <w:t>Р Е Ф Е Р А Т</w:t>
      </w:r>
    </w:p>
    <w:p w:rsidR="00B92CAA" w:rsidRDefault="00B92CAA">
      <w:pPr>
        <w:jc w:val="center"/>
        <w:rPr>
          <w:rFonts w:ascii="Tahoma" w:hAnsi="Tahoma" w:cs="Tahoma"/>
          <w:b/>
          <w:bCs/>
          <w:sz w:val="28"/>
        </w:rPr>
      </w:pPr>
      <w:r>
        <w:rPr>
          <w:rFonts w:ascii="Tahoma" w:hAnsi="Tahoma" w:cs="Tahoma"/>
          <w:sz w:val="28"/>
        </w:rPr>
        <w:t xml:space="preserve">по дисциплине: </w:t>
      </w:r>
      <w:r>
        <w:rPr>
          <w:rFonts w:ascii="Tahoma" w:hAnsi="Tahoma" w:cs="Tahoma"/>
          <w:b/>
          <w:bCs/>
          <w:sz w:val="28"/>
        </w:rPr>
        <w:t>социология</w:t>
      </w:r>
    </w:p>
    <w:p w:rsidR="00B92CAA" w:rsidRDefault="00B92CAA">
      <w:pPr>
        <w:jc w:val="center"/>
        <w:rPr>
          <w:rFonts w:ascii="Tahoma" w:hAnsi="Tahoma" w:cs="Tahoma"/>
          <w:b/>
          <w:bCs/>
          <w:sz w:val="32"/>
        </w:rPr>
      </w:pPr>
      <w:r>
        <w:rPr>
          <w:rFonts w:ascii="Tahoma" w:hAnsi="Tahoma" w:cs="Tahoma"/>
          <w:b/>
          <w:bCs/>
          <w:sz w:val="32"/>
        </w:rPr>
        <w:t>«Структура семьи»</w:t>
      </w:r>
    </w:p>
    <w:p w:rsidR="00B92CAA" w:rsidRDefault="00B92CAA">
      <w:pPr>
        <w:jc w:val="center"/>
        <w:rPr>
          <w:rFonts w:ascii="Tahoma" w:hAnsi="Tahoma" w:cs="Tahoma"/>
          <w:b/>
          <w:bCs/>
          <w:sz w:val="32"/>
        </w:rPr>
      </w:pPr>
    </w:p>
    <w:p w:rsidR="00B92CAA" w:rsidRDefault="00B92CAA">
      <w:pPr>
        <w:jc w:val="center"/>
        <w:rPr>
          <w:rFonts w:ascii="Tahoma" w:hAnsi="Tahoma" w:cs="Tahoma"/>
          <w:b/>
          <w:bCs/>
          <w:sz w:val="32"/>
        </w:rPr>
      </w:pPr>
    </w:p>
    <w:p w:rsidR="00B92CAA" w:rsidRDefault="00B92CAA">
      <w:pPr>
        <w:jc w:val="center"/>
        <w:rPr>
          <w:rFonts w:ascii="Tahoma" w:hAnsi="Tahoma" w:cs="Tahoma"/>
          <w:b/>
          <w:bCs/>
          <w:sz w:val="32"/>
        </w:rPr>
      </w:pPr>
    </w:p>
    <w:p w:rsidR="00B92CAA" w:rsidRDefault="00B92CAA">
      <w:pPr>
        <w:rPr>
          <w:rFonts w:ascii="Tahoma" w:hAnsi="Tahoma" w:cs="Tahoma"/>
          <w:b/>
          <w:bCs/>
          <w:sz w:val="32"/>
        </w:rPr>
      </w:pPr>
    </w:p>
    <w:p w:rsidR="00B92CAA" w:rsidRDefault="00B92CAA">
      <w:pPr>
        <w:rPr>
          <w:rFonts w:ascii="Tahoma" w:hAnsi="Tahoma" w:cs="Tahoma"/>
          <w:b/>
          <w:bCs/>
          <w:sz w:val="32"/>
        </w:rPr>
      </w:pPr>
    </w:p>
    <w:p w:rsidR="00B92CAA" w:rsidRDefault="00B92CAA">
      <w:pPr>
        <w:pStyle w:val="3"/>
        <w:rPr>
          <w:rFonts w:ascii="Tahoma" w:hAnsi="Tahoma" w:cs="Tahoma"/>
        </w:rPr>
      </w:pPr>
      <w:r>
        <w:rPr>
          <w:rFonts w:ascii="Tahoma" w:hAnsi="Tahoma" w:cs="Tahoma"/>
        </w:rPr>
        <w:t>Выполнила</w:t>
      </w:r>
    </w:p>
    <w:p w:rsidR="00B92CAA" w:rsidRDefault="00B92CAA">
      <w:pPr>
        <w:rPr>
          <w:rFonts w:ascii="Tahoma" w:hAnsi="Tahoma" w:cs="Tahoma"/>
          <w:sz w:val="28"/>
        </w:rPr>
      </w:pPr>
      <w:r>
        <w:rPr>
          <w:rFonts w:ascii="Tahoma" w:hAnsi="Tahoma" w:cs="Tahoma"/>
          <w:sz w:val="28"/>
        </w:rPr>
        <w:t>студентка</w:t>
      </w:r>
    </w:p>
    <w:p w:rsidR="00B92CAA" w:rsidRDefault="00B92CAA">
      <w:pPr>
        <w:rPr>
          <w:rFonts w:ascii="Tahoma" w:hAnsi="Tahoma" w:cs="Tahoma"/>
          <w:sz w:val="28"/>
        </w:rPr>
      </w:pPr>
      <w:r>
        <w:rPr>
          <w:rFonts w:ascii="Tahoma" w:hAnsi="Tahoma" w:cs="Tahoma"/>
          <w:sz w:val="28"/>
        </w:rPr>
        <w:t>1 курса, группы 5022</w:t>
      </w:r>
    </w:p>
    <w:p w:rsidR="00B92CAA" w:rsidRDefault="00B92CAA">
      <w:pPr>
        <w:pStyle w:val="4"/>
        <w:rPr>
          <w:rFonts w:ascii="Tahoma" w:hAnsi="Tahoma" w:cs="Tahoma"/>
        </w:rPr>
      </w:pPr>
      <w:r>
        <w:rPr>
          <w:rFonts w:ascii="Tahoma" w:hAnsi="Tahoma" w:cs="Tahoma"/>
        </w:rPr>
        <w:t>Смирнова Антонина.</w:t>
      </w:r>
    </w:p>
    <w:p w:rsidR="00B92CAA" w:rsidRDefault="00B92CAA">
      <w:pPr>
        <w:rPr>
          <w:rFonts w:ascii="Tahoma" w:hAnsi="Tahoma" w:cs="Tahoma"/>
          <w:sz w:val="28"/>
        </w:rPr>
      </w:pPr>
    </w:p>
    <w:p w:rsidR="00B92CAA" w:rsidRDefault="00B92CAA">
      <w:pPr>
        <w:rPr>
          <w:rFonts w:ascii="Tahoma" w:hAnsi="Tahoma" w:cs="Tahoma"/>
          <w:sz w:val="28"/>
        </w:rPr>
      </w:pPr>
    </w:p>
    <w:p w:rsidR="00B92CAA" w:rsidRDefault="00B92CAA">
      <w:pPr>
        <w:rPr>
          <w:rFonts w:ascii="Tahoma" w:hAnsi="Tahoma" w:cs="Tahoma"/>
          <w:sz w:val="28"/>
        </w:rPr>
      </w:pPr>
    </w:p>
    <w:p w:rsidR="00B92CAA" w:rsidRDefault="00B92CAA">
      <w:pPr>
        <w:rPr>
          <w:rFonts w:ascii="Tahoma" w:hAnsi="Tahoma" w:cs="Tahoma"/>
          <w:sz w:val="28"/>
        </w:rPr>
      </w:pPr>
    </w:p>
    <w:p w:rsidR="00B92CAA" w:rsidRDefault="00B92CAA">
      <w:pPr>
        <w:rPr>
          <w:rFonts w:ascii="Tahoma" w:hAnsi="Tahoma" w:cs="Tahoma"/>
          <w:sz w:val="28"/>
        </w:rPr>
      </w:pPr>
    </w:p>
    <w:p w:rsidR="00B92CAA" w:rsidRDefault="00B92CAA">
      <w:pPr>
        <w:rPr>
          <w:rFonts w:ascii="Tahoma" w:hAnsi="Tahoma" w:cs="Tahoma"/>
          <w:sz w:val="28"/>
        </w:rPr>
      </w:pPr>
    </w:p>
    <w:p w:rsidR="00B92CAA" w:rsidRDefault="00B92CAA">
      <w:pPr>
        <w:rPr>
          <w:rFonts w:ascii="Tahoma" w:hAnsi="Tahoma" w:cs="Tahoma"/>
          <w:sz w:val="28"/>
        </w:rPr>
      </w:pPr>
    </w:p>
    <w:p w:rsidR="00B92CAA" w:rsidRDefault="00B92CAA">
      <w:pPr>
        <w:rPr>
          <w:rFonts w:ascii="Tahoma" w:hAnsi="Tahoma" w:cs="Tahoma"/>
          <w:sz w:val="28"/>
        </w:rPr>
      </w:pPr>
    </w:p>
    <w:p w:rsidR="00B92CAA" w:rsidRDefault="00B92CAA">
      <w:pPr>
        <w:rPr>
          <w:rFonts w:ascii="Tahoma" w:hAnsi="Tahoma" w:cs="Tahoma"/>
          <w:sz w:val="28"/>
        </w:rPr>
      </w:pPr>
    </w:p>
    <w:p w:rsidR="00B92CAA" w:rsidRDefault="00B92CAA">
      <w:pPr>
        <w:rPr>
          <w:rFonts w:ascii="Tahoma" w:hAnsi="Tahoma" w:cs="Tahoma"/>
          <w:sz w:val="28"/>
        </w:rPr>
      </w:pPr>
    </w:p>
    <w:p w:rsidR="00B92CAA" w:rsidRDefault="00B92CAA">
      <w:pPr>
        <w:rPr>
          <w:rFonts w:ascii="Tahoma" w:hAnsi="Tahoma" w:cs="Tahoma"/>
          <w:sz w:val="28"/>
        </w:rPr>
      </w:pPr>
    </w:p>
    <w:p w:rsidR="00B92CAA" w:rsidRDefault="00B92CAA">
      <w:pPr>
        <w:jc w:val="center"/>
        <w:rPr>
          <w:rFonts w:ascii="Tahoma" w:hAnsi="Tahoma" w:cs="Tahoma"/>
          <w:sz w:val="28"/>
        </w:rPr>
      </w:pPr>
      <w:r>
        <w:rPr>
          <w:rFonts w:ascii="Tahoma" w:hAnsi="Tahoma" w:cs="Tahoma"/>
          <w:sz w:val="28"/>
        </w:rPr>
        <w:t>2003</w:t>
      </w:r>
    </w:p>
    <w:p w:rsidR="00B92CAA" w:rsidRDefault="00B92CAA">
      <w:pPr>
        <w:pStyle w:val="a3"/>
        <w:rPr>
          <w:color w:val="000000"/>
          <w:sz w:val="24"/>
        </w:rPr>
      </w:pPr>
      <w:r>
        <w:rPr>
          <w:color w:val="000000"/>
          <w:sz w:val="24"/>
        </w:rPr>
        <w:t xml:space="preserve"> Сегодня мы часто слышим, что семья скоро отомрет. Многие социологи говорят, что институт брака в западных странах за последние 40 лет сильно ослабел. В качестве аргументов они называют легкость и частоту разводов, вступление в брак в более позднем возрасте, увеличение числа людей, никогда не состоявших в браке, рост количества незарегистрированных браков, доступность контрацептивов, рассматривая эти факторы как силы, подтачивающие основы семьи и сводящие на нет ее главную функцию </w:t>
      </w:r>
      <w:r>
        <w:rPr>
          <w:color w:val="000000"/>
          <w:sz w:val="24"/>
        </w:rPr>
        <w:sym w:font="Symbol" w:char="F02D"/>
      </w:r>
      <w:r>
        <w:rPr>
          <w:color w:val="000000"/>
          <w:sz w:val="24"/>
        </w:rPr>
        <w:t xml:space="preserve"> продолжение рода. Если такая тенденция сохранится, предостерегают социологи и демографы, то индустриальные общества иссякнут, поскольку не смогут воспроизводить сами себя. Многие россияне тоже выражают обеспокоенность по поводу того, в каких направлениях развивается семейная жизнь в последние десятилетия. Они считают, что институт семьи переживает кризис, и приводит многие признаки, толкуемые как симптомы упадка и дезинтеграции: количество разводов катастрофически возросло; уровень рождаемости снизился; увеличилось число матерей, не состоящих в браке; выросло количество неполных семей; матери, имеющие маленьких детей, существенно пополняют трудовую армию страны.</w:t>
      </w:r>
    </w:p>
    <w:p w:rsidR="00B92CAA" w:rsidRDefault="00B92CAA">
      <w:pPr>
        <w:ind w:firstLine="540"/>
        <w:jc w:val="both"/>
        <w:rPr>
          <w:rFonts w:ascii="Arial" w:hAnsi="Arial" w:cs="Arial"/>
          <w:color w:val="808080"/>
          <w:sz w:val="18"/>
        </w:rPr>
      </w:pPr>
      <w:r>
        <w:rPr>
          <w:rFonts w:ascii="Tahoma" w:hAnsi="Tahoma" w:cs="Tahoma"/>
          <w:color w:val="000000"/>
        </w:rPr>
        <w:t>Без сомнения, значение брака изменилось, а вместе с ним изменился и институт семьи, но правомерно предположить, что семья будет продолжать адаптироваться к существующим условиям совершенно непредсказуемым образом, а исследования семьи и ее трансформации в условиях современного общества будут продолжать и углубляться.</w:t>
      </w:r>
    </w:p>
    <w:p w:rsidR="00B92CAA" w:rsidRDefault="00B92CAA">
      <w:pPr>
        <w:ind w:firstLine="540"/>
        <w:jc w:val="center"/>
        <w:rPr>
          <w:rFonts w:ascii="Tahoma" w:hAnsi="Tahoma" w:cs="Tahoma"/>
          <w:b/>
          <w:bCs/>
          <w:color w:val="000000"/>
          <w:sz w:val="28"/>
        </w:rPr>
      </w:pPr>
      <w:r>
        <w:rPr>
          <w:rFonts w:ascii="Tahoma" w:hAnsi="Tahoma" w:cs="Tahoma"/>
          <w:b/>
          <w:bCs/>
          <w:color w:val="000000"/>
          <w:sz w:val="28"/>
        </w:rPr>
        <w:t>Роль семьи.</w:t>
      </w:r>
    </w:p>
    <w:p w:rsidR="00B92CAA" w:rsidRDefault="00B92CAA">
      <w:pPr>
        <w:ind w:firstLine="540"/>
        <w:jc w:val="both"/>
        <w:rPr>
          <w:rFonts w:ascii="Tahoma" w:hAnsi="Tahoma" w:cs="Tahoma"/>
          <w:color w:val="000000"/>
          <w:sz w:val="28"/>
          <w:lang w:val="en-US"/>
        </w:rPr>
      </w:pPr>
      <w:r>
        <w:rPr>
          <w:rFonts w:ascii="Tahoma" w:hAnsi="Tahoma" w:cs="Tahoma"/>
          <w:color w:val="000000"/>
          <w:sz w:val="28"/>
        </w:rPr>
        <w:t>Заявления об отмирании семьи или, по крайней мере, о ее приближающемся закате представляются сильно преувеличенными. Пока пишется некролог семье, она продолжает существовать и, по мнению многих, даже процветает. Некоторые эксперты утверждают, что «семьи снова вошли в моду», а другие социологи убеждены в том, что семья является вневременной социальной единицей, уходящей корнями в социальную и биологическую природу человека. Однако общество непрерывно изменяется, семья также должна меняться, приспосабливаясь к социальным переменам. С точки зрения реорганизации семьи, брак и семья просто изменяются, отражая личные жизненные стили, наблюдаемые в современном обществе. Семья не просто является гибким социальным институтом; она представляет собой один из постоянных факторов человеческого опыта.</w:t>
      </w:r>
    </w:p>
    <w:p w:rsidR="00B92CAA" w:rsidRDefault="00B92CAA">
      <w:pPr>
        <w:ind w:firstLine="540"/>
        <w:jc w:val="both"/>
        <w:rPr>
          <w:rFonts w:ascii="Tahoma" w:hAnsi="Tahoma" w:cs="Tahoma"/>
          <w:color w:val="000000"/>
          <w:sz w:val="28"/>
        </w:rPr>
      </w:pPr>
      <w:r>
        <w:rPr>
          <w:rFonts w:ascii="Tahoma" w:hAnsi="Tahoma" w:cs="Tahoma"/>
          <w:color w:val="000000"/>
          <w:sz w:val="28"/>
        </w:rPr>
        <w:t>Ученые, сожалеющие по поводу современного состояния семьи, исходят из того, что в иные времена семья была более стабильной и гармоничной, чем теперь. Тем не менее, несмотря на всеобъемлющие исследования, историкам не удалось обнаружить «золотой век семьи». Например, сто или двести лет назад браки заключались на основании семейных и имущественных потребностей, а не по любви. Часто они разрушались из-за смерти одного из супругов или из-за того, что муж оставлял свою жену. Браки без любви, тирания мужей, высокие уровни смертности, а также жестокое обращение с детьми дополняли эту мрачную картину. Вообще, тревога по поводу состояния семьи имеет долгую историю. Еще в средние века в эпоху Просвещения лучшие умы выражали обеспокоенность упадком семейных отношений. В общем можно отметить, что «семейный вопрос», несмотря на множество его постановок, далеко не нов.</w:t>
      </w:r>
    </w:p>
    <w:p w:rsidR="00B92CAA" w:rsidRDefault="00B92CAA">
      <w:pPr>
        <w:ind w:firstLine="540"/>
        <w:jc w:val="both"/>
        <w:rPr>
          <w:rFonts w:ascii="Tahoma" w:hAnsi="Tahoma" w:cs="Tahoma"/>
          <w:color w:val="000000"/>
          <w:sz w:val="28"/>
        </w:rPr>
      </w:pPr>
      <w:r>
        <w:rPr>
          <w:rFonts w:ascii="Tahoma" w:hAnsi="Tahoma" w:cs="Tahoma"/>
          <w:color w:val="000000"/>
          <w:sz w:val="28"/>
        </w:rPr>
        <w:t xml:space="preserve">Семью можно считать начальной формой групповой жизни людей, так как именно здесь закладывается и формируется умение жить в обществе. По сравнению с другими социальными группами семья занимает во многих отношениях совершенно особое положение. Все остальные социальные группы можно считать «изобретениями» культуры, сфера их существования </w:t>
      </w:r>
      <w:r>
        <w:rPr>
          <w:rFonts w:ascii="Tahoma" w:hAnsi="Tahoma" w:cs="Tahoma"/>
          <w:color w:val="000000"/>
          <w:sz w:val="28"/>
        </w:rPr>
        <w:sym w:font="Symbol" w:char="F02D"/>
      </w:r>
      <w:r>
        <w:rPr>
          <w:rFonts w:ascii="Tahoma" w:hAnsi="Tahoma" w:cs="Tahoma"/>
          <w:color w:val="000000"/>
          <w:sz w:val="28"/>
        </w:rPr>
        <w:t xml:space="preserve"> общественная жизнь; сфера же семьи в первую очередь </w:t>
      </w:r>
      <w:r>
        <w:rPr>
          <w:rFonts w:ascii="Tahoma" w:hAnsi="Tahoma" w:cs="Tahoma"/>
          <w:color w:val="000000"/>
          <w:sz w:val="28"/>
        </w:rPr>
        <w:sym w:font="Symbol" w:char="F02D"/>
      </w:r>
      <w:r>
        <w:rPr>
          <w:rFonts w:ascii="Tahoma" w:hAnsi="Tahoma" w:cs="Tahoma"/>
          <w:color w:val="000000"/>
          <w:sz w:val="28"/>
        </w:rPr>
        <w:t xml:space="preserve"> личная жизнь.</w:t>
      </w:r>
    </w:p>
    <w:p w:rsidR="00B92CAA" w:rsidRDefault="00B92CAA">
      <w:pPr>
        <w:ind w:firstLine="540"/>
        <w:jc w:val="both"/>
        <w:rPr>
          <w:rFonts w:ascii="Tahoma" w:hAnsi="Tahoma" w:cs="Tahoma"/>
          <w:color w:val="000000"/>
          <w:sz w:val="28"/>
        </w:rPr>
      </w:pPr>
      <w:r>
        <w:rPr>
          <w:rFonts w:ascii="Tahoma" w:hAnsi="Tahoma" w:cs="Tahoma"/>
          <w:b/>
          <w:bCs/>
          <w:color w:val="000000"/>
          <w:sz w:val="28"/>
        </w:rPr>
        <w:t xml:space="preserve">Что такое семья? </w:t>
      </w:r>
      <w:r>
        <w:rPr>
          <w:rFonts w:ascii="Tahoma" w:hAnsi="Tahoma" w:cs="Tahoma"/>
          <w:color w:val="000000"/>
          <w:sz w:val="28"/>
        </w:rPr>
        <w:t xml:space="preserve">Хотя все мы пользуемся этим термином и, несомненно, имеем четкое представление о том, что мы подразумеваем под ним, это понятие поддается определению с огромным трудом. Многие из нас представляют семью как социальную ячейку, состоящую из женатой пары и их детей, живущих в одном доме и ведущих общее хозяйство. Но такое определение слишком ограничено. Во многих обществах под семьей понимается группа, объединенная родственными связями, а не супружеская пара и ее дети. Социологи традиционно рассматривают </w:t>
      </w:r>
      <w:r>
        <w:rPr>
          <w:rFonts w:ascii="Tahoma" w:hAnsi="Tahoma" w:cs="Tahoma"/>
          <w:i/>
          <w:iCs/>
          <w:color w:val="000000"/>
          <w:sz w:val="28"/>
        </w:rPr>
        <w:t>семью как социальную группу, члены которой связаны узами родства, брака или усыновления и живут совместно, сотрудничая экономически и заботясь о детях.</w:t>
      </w:r>
      <w:r>
        <w:rPr>
          <w:rFonts w:ascii="Tahoma" w:hAnsi="Tahoma" w:cs="Tahoma"/>
          <w:color w:val="000000"/>
          <w:sz w:val="28"/>
        </w:rPr>
        <w:t xml:space="preserve"> Однако не все удовлетворяет это определение. Некоторые ученые полагают, что главную роль в семьях играют психологические связи; они считают, что семья </w:t>
      </w:r>
      <w:r>
        <w:rPr>
          <w:rFonts w:ascii="Tahoma" w:hAnsi="Tahoma" w:cs="Tahoma"/>
          <w:color w:val="000000"/>
          <w:sz w:val="28"/>
        </w:rPr>
        <w:sym w:font="Symbol" w:char="F02D"/>
      </w:r>
      <w:r>
        <w:rPr>
          <w:rFonts w:ascii="Tahoma" w:hAnsi="Tahoma" w:cs="Tahoma"/>
          <w:color w:val="000000"/>
          <w:sz w:val="28"/>
        </w:rPr>
        <w:t xml:space="preserve"> это тесно связанная группа людей, которые заботятся друг о друге и уважают друг друга.</w:t>
      </w:r>
    </w:p>
    <w:p w:rsidR="00B92CAA" w:rsidRDefault="00B92CAA">
      <w:pPr>
        <w:ind w:firstLine="540"/>
        <w:jc w:val="both"/>
        <w:rPr>
          <w:rFonts w:ascii="Tahoma" w:hAnsi="Tahoma" w:cs="Tahoma"/>
          <w:color w:val="000000"/>
          <w:sz w:val="28"/>
        </w:rPr>
      </w:pPr>
      <w:r>
        <w:rPr>
          <w:rFonts w:ascii="Tahoma" w:hAnsi="Tahoma" w:cs="Tahoma"/>
          <w:color w:val="000000"/>
          <w:sz w:val="28"/>
        </w:rPr>
        <w:t xml:space="preserve">Современный социолог Энтони Гидденс дал более широкое определение: семья </w:t>
      </w:r>
      <w:r>
        <w:rPr>
          <w:rFonts w:ascii="Tahoma" w:hAnsi="Tahoma" w:cs="Tahoma"/>
          <w:color w:val="000000"/>
          <w:sz w:val="28"/>
        </w:rPr>
        <w:sym w:font="Symbol" w:char="F02D"/>
      </w:r>
      <w:r>
        <w:rPr>
          <w:rFonts w:ascii="Tahoma" w:hAnsi="Tahoma" w:cs="Tahoma"/>
          <w:color w:val="000000"/>
          <w:sz w:val="28"/>
        </w:rPr>
        <w:t xml:space="preserve"> это ячейка общества, состоящая из людей, которые поддерживают друг друга социально, экономически или психологически либо идентифицируют друг друга как поддерживающую ячейку.</w:t>
      </w:r>
    </w:p>
    <w:p w:rsidR="00B92CAA" w:rsidRDefault="00B92CAA">
      <w:pPr>
        <w:ind w:firstLine="540"/>
        <w:jc w:val="both"/>
        <w:rPr>
          <w:rFonts w:ascii="Tahoma" w:hAnsi="Tahoma" w:cs="Tahoma"/>
          <w:color w:val="000000"/>
          <w:sz w:val="28"/>
        </w:rPr>
      </w:pPr>
      <w:r>
        <w:rPr>
          <w:rFonts w:ascii="Tahoma" w:hAnsi="Tahoma" w:cs="Tahoma"/>
          <w:color w:val="000000"/>
          <w:sz w:val="28"/>
        </w:rPr>
        <w:t xml:space="preserve">Поистине семья не поддается полному академическому определению. То, как мы определяем семью, влияет на то, какие типы семей являются нормальными, а какие </w:t>
      </w:r>
      <w:r>
        <w:rPr>
          <w:rFonts w:ascii="Tahoma" w:hAnsi="Tahoma" w:cs="Tahoma"/>
          <w:color w:val="000000"/>
          <w:sz w:val="28"/>
        </w:rPr>
        <w:sym w:font="Symbol" w:char="F02D"/>
      </w:r>
      <w:r>
        <w:rPr>
          <w:rFonts w:ascii="Tahoma" w:hAnsi="Tahoma" w:cs="Tahoma"/>
          <w:color w:val="000000"/>
          <w:sz w:val="28"/>
        </w:rPr>
        <w:t xml:space="preserve"> девиантными, а также какие права и обязанности семьи признаются легально и социально значимыми.</w:t>
      </w:r>
    </w:p>
    <w:p w:rsidR="00B92CAA" w:rsidRDefault="00B92CAA">
      <w:pPr>
        <w:ind w:firstLine="540"/>
        <w:jc w:val="center"/>
        <w:rPr>
          <w:rFonts w:ascii="Tahoma" w:hAnsi="Tahoma" w:cs="Tahoma"/>
          <w:b/>
          <w:bCs/>
          <w:color w:val="000000"/>
          <w:sz w:val="28"/>
        </w:rPr>
      </w:pPr>
      <w:r>
        <w:rPr>
          <w:rFonts w:ascii="Tahoma" w:hAnsi="Tahoma" w:cs="Tahoma"/>
          <w:b/>
          <w:bCs/>
          <w:color w:val="000000"/>
          <w:sz w:val="28"/>
        </w:rPr>
        <w:t>Типы семьи.</w:t>
      </w:r>
    </w:p>
    <w:p w:rsidR="00B92CAA" w:rsidRDefault="00B92CAA">
      <w:pPr>
        <w:pStyle w:val="20"/>
        <w:rPr>
          <w:rFonts w:ascii="Tahoma" w:hAnsi="Tahoma" w:cs="Tahoma"/>
          <w:color w:val="000000"/>
          <w:sz w:val="28"/>
        </w:rPr>
      </w:pPr>
      <w:r>
        <w:rPr>
          <w:rFonts w:ascii="Tahoma" w:hAnsi="Tahoma" w:cs="Tahoma"/>
          <w:color w:val="000000"/>
          <w:sz w:val="28"/>
        </w:rPr>
        <w:t>Не только на мировом уровне, но и в рамках нашего общества мы обнаруживаем множество различий в формах организации семьи. Семьи различаются по составу, по типу наследования, месту проживания и по принципу распределения власти.</w:t>
      </w:r>
    </w:p>
    <w:p w:rsidR="00B92CAA" w:rsidRDefault="00B92CAA">
      <w:pPr>
        <w:ind w:firstLine="540"/>
        <w:jc w:val="both"/>
        <w:rPr>
          <w:rFonts w:ascii="Tahoma" w:hAnsi="Tahoma" w:cs="Tahoma"/>
          <w:color w:val="000000"/>
          <w:sz w:val="28"/>
        </w:rPr>
      </w:pPr>
      <w:r>
        <w:rPr>
          <w:rFonts w:ascii="Tahoma" w:hAnsi="Tahoma" w:cs="Tahoma"/>
          <w:b/>
          <w:bCs/>
          <w:color w:val="000000"/>
          <w:sz w:val="28"/>
        </w:rPr>
        <w:t>Состав.</w:t>
      </w:r>
      <w:r>
        <w:rPr>
          <w:rFonts w:ascii="Tahoma" w:hAnsi="Tahoma" w:cs="Tahoma"/>
          <w:color w:val="000000"/>
          <w:sz w:val="28"/>
        </w:rPr>
        <w:t xml:space="preserve"> Социальные взаимоотношения между взрослыми мужчинами и женщинами в рамках семьи могут быть организованы по принципу супружеских или по принципу родственных связей. В </w:t>
      </w:r>
      <w:r>
        <w:rPr>
          <w:rFonts w:ascii="Tahoma" w:hAnsi="Tahoma" w:cs="Tahoma"/>
          <w:i/>
          <w:iCs/>
          <w:color w:val="000000"/>
          <w:sz w:val="28"/>
        </w:rPr>
        <w:t>нуклеарной семье</w:t>
      </w:r>
      <w:r>
        <w:rPr>
          <w:rFonts w:ascii="Tahoma" w:hAnsi="Tahoma" w:cs="Tahoma"/>
          <w:color w:val="000000"/>
          <w:sz w:val="28"/>
        </w:rPr>
        <w:t xml:space="preserve"> супруги и их дети составляют ядро взаимоотношений, а кровные родственные связи отходят на второй план. В противоположность этому, в </w:t>
      </w:r>
      <w:r>
        <w:rPr>
          <w:rFonts w:ascii="Tahoma" w:hAnsi="Tahoma" w:cs="Tahoma"/>
          <w:i/>
          <w:iCs/>
          <w:color w:val="000000"/>
          <w:sz w:val="28"/>
        </w:rPr>
        <w:t>расширенной семье</w:t>
      </w:r>
      <w:r>
        <w:rPr>
          <w:rFonts w:ascii="Tahoma" w:hAnsi="Tahoma" w:cs="Tahoma"/>
          <w:color w:val="000000"/>
          <w:sz w:val="28"/>
        </w:rPr>
        <w:t xml:space="preserve">, состоящей из нескольких поколений, </w:t>
      </w:r>
      <w:r>
        <w:rPr>
          <w:rFonts w:ascii="Tahoma" w:hAnsi="Tahoma" w:cs="Tahoma"/>
          <w:color w:val="000000"/>
          <w:sz w:val="28"/>
        </w:rPr>
        <w:sym w:font="Symbol" w:char="F02D"/>
      </w:r>
      <w:r>
        <w:rPr>
          <w:rFonts w:ascii="Tahoma" w:hAnsi="Tahoma" w:cs="Tahoma"/>
          <w:color w:val="000000"/>
          <w:sz w:val="28"/>
        </w:rPr>
        <w:t xml:space="preserve"> ядро семейных отношений образуют кровные родственники, а супружеские связи являются функционально второстепенными. Нуклеарная семья представляет собой наиболее предпочтительный тип семьи в современных индустриальных обществах. В течении жизни индивид, как правило, бывает членами двух нуклеарных семей: он принадлежит к нуклеарной семье, состоящей из его отца, матери, братьев и (или) сестер (социологи называют такую семью </w:t>
      </w:r>
      <w:r>
        <w:rPr>
          <w:rFonts w:ascii="Tahoma" w:hAnsi="Tahoma" w:cs="Tahoma"/>
          <w:i/>
          <w:iCs/>
          <w:color w:val="000000"/>
          <w:sz w:val="28"/>
        </w:rPr>
        <w:t>семьей ориентации</w:t>
      </w:r>
      <w:r>
        <w:rPr>
          <w:rFonts w:ascii="Tahoma" w:hAnsi="Tahoma" w:cs="Tahoma"/>
          <w:color w:val="000000"/>
          <w:sz w:val="28"/>
        </w:rPr>
        <w:t xml:space="preserve">), и, вступив в брак, как большинство граждан, является членом нуклеарной семьи, состоящей из самого индивида, его супруги (супруга) и их детей (такую семью социологи определяют как </w:t>
      </w:r>
      <w:r>
        <w:rPr>
          <w:rFonts w:ascii="Tahoma" w:hAnsi="Tahoma" w:cs="Tahoma"/>
          <w:i/>
          <w:iCs/>
          <w:color w:val="000000"/>
          <w:sz w:val="28"/>
        </w:rPr>
        <w:t>семью воспроизведения</w:t>
      </w:r>
      <w:r>
        <w:rPr>
          <w:rFonts w:ascii="Tahoma" w:hAnsi="Tahoma" w:cs="Tahoma"/>
          <w:color w:val="000000"/>
          <w:sz w:val="28"/>
        </w:rPr>
        <w:t>).</w:t>
      </w:r>
    </w:p>
    <w:p w:rsidR="00B92CAA" w:rsidRDefault="00B92CAA">
      <w:pPr>
        <w:ind w:firstLine="540"/>
        <w:jc w:val="both"/>
        <w:rPr>
          <w:rFonts w:ascii="Tahoma" w:hAnsi="Tahoma" w:cs="Tahoma"/>
          <w:color w:val="000000"/>
          <w:sz w:val="28"/>
        </w:rPr>
      </w:pPr>
      <w:r>
        <w:rPr>
          <w:rFonts w:ascii="Tahoma" w:hAnsi="Tahoma" w:cs="Tahoma"/>
          <w:color w:val="000000"/>
          <w:sz w:val="28"/>
        </w:rPr>
        <w:t>Расширенные семьи встречаются во всевозможных формах по всему миру. иногда супружеские связи практически отсутствуют.</w:t>
      </w:r>
    </w:p>
    <w:p w:rsidR="00B92CAA" w:rsidRDefault="00B92CAA">
      <w:pPr>
        <w:pStyle w:val="a3"/>
        <w:rPr>
          <w:color w:val="000000"/>
          <w:sz w:val="28"/>
        </w:rPr>
      </w:pPr>
    </w:p>
    <w:p w:rsidR="00B92CAA" w:rsidRDefault="00B92CAA">
      <w:pPr>
        <w:pStyle w:val="a3"/>
        <w:rPr>
          <w:color w:val="000000"/>
          <w:sz w:val="24"/>
        </w:rPr>
      </w:pPr>
      <w:r>
        <w:rPr>
          <w:color w:val="000000"/>
          <w:sz w:val="24"/>
        </w:rPr>
        <w:t xml:space="preserve">Например, так было в кастовой группе найяр, проживавшей в юго-восточной части Индии до ее колонизации Британией. Когда девушка достигала возраста половой зрелости, она проходила ритуальную церемонию «вступления в брак» с мужчиной, которого выбирало для нее обширное собрание. По прошествии трех церемониальных дней она проходила другой ритуал </w:t>
      </w:r>
      <w:r>
        <w:rPr>
          <w:color w:val="000000"/>
          <w:sz w:val="24"/>
        </w:rPr>
        <w:sym w:font="Symbol" w:char="F02D"/>
      </w:r>
      <w:r>
        <w:rPr>
          <w:color w:val="000000"/>
          <w:sz w:val="24"/>
        </w:rPr>
        <w:t xml:space="preserve"> «развода», после чего становилась свободной и могла выбирать себе «приходящих мужей», или любовников. Хотя любовники женщины регулярно дарили ей подарки по установленным случаям, никто из них не содержал ее. Когда у женщины рождался ребенок, один из ее мужчин </w:t>
      </w:r>
      <w:r>
        <w:rPr>
          <w:color w:val="000000"/>
          <w:sz w:val="24"/>
        </w:rPr>
        <w:sym w:font="Symbol" w:char="F02D"/>
      </w:r>
      <w:r>
        <w:rPr>
          <w:color w:val="000000"/>
          <w:sz w:val="24"/>
        </w:rPr>
        <w:t xml:space="preserve"> не обязательно биологический отец ребенка </w:t>
      </w:r>
      <w:r>
        <w:rPr>
          <w:color w:val="000000"/>
          <w:sz w:val="24"/>
        </w:rPr>
        <w:sym w:font="Symbol" w:char="F02D"/>
      </w:r>
      <w:r>
        <w:rPr>
          <w:color w:val="000000"/>
          <w:sz w:val="24"/>
        </w:rPr>
        <w:t xml:space="preserve"> выплачивал ей определенную сумму и тем самым подтверждал его законорожденность. Тем не менее этот мужчина не имел никаких экономических, социальных, юридических или ритуальных прав и обязанностей по отношению к ребенку. Ответственность за ребенка несли кровные родственники его матери.</w:t>
      </w:r>
    </w:p>
    <w:p w:rsidR="00B92CAA" w:rsidRDefault="00B92CAA">
      <w:pPr>
        <w:pStyle w:val="a3"/>
        <w:rPr>
          <w:color w:val="000000"/>
          <w:sz w:val="24"/>
        </w:rPr>
      </w:pPr>
    </w:p>
    <w:p w:rsidR="00B92CAA" w:rsidRDefault="00B92CAA">
      <w:pPr>
        <w:pStyle w:val="a3"/>
        <w:rPr>
          <w:color w:val="000000"/>
          <w:sz w:val="28"/>
          <w:lang w:val="en-US"/>
        </w:rPr>
      </w:pPr>
      <w:r>
        <w:rPr>
          <w:color w:val="000000"/>
          <w:sz w:val="28"/>
        </w:rPr>
        <w:t xml:space="preserve">В течение некоторого времени социологи полагали, что индустриализация подорвали расширенную семью, одновременно способствуя развитию нуклеарных семей. К примеру, Уильям Дж. Гуд на основании обзора состояния семей во многих странах мира пришел к выводу, что индустриализация ослабляет расширенную семью за счет ряда факторов. </w:t>
      </w:r>
      <w:r>
        <w:rPr>
          <w:i/>
          <w:iCs/>
          <w:color w:val="000000"/>
          <w:sz w:val="28"/>
        </w:rPr>
        <w:t>Во-первых</w:t>
      </w:r>
      <w:r>
        <w:rPr>
          <w:color w:val="000000"/>
          <w:sz w:val="28"/>
        </w:rPr>
        <w:t xml:space="preserve">, индустриализация побуждает людей перемещаться в поисках новой работы и возможностей служебного роста, что ослабляет родственные связи, требующие частых и близких контактов. </w:t>
      </w:r>
      <w:r>
        <w:rPr>
          <w:i/>
          <w:iCs/>
          <w:color w:val="000000"/>
          <w:sz w:val="28"/>
        </w:rPr>
        <w:t>Во-вторых</w:t>
      </w:r>
      <w:r>
        <w:rPr>
          <w:color w:val="000000"/>
          <w:sz w:val="28"/>
        </w:rPr>
        <w:t xml:space="preserve">, индустриализация способствует росту социальной мобильности, что приводит к трениям между родственниками, принадлежащими к различным социальным слоям. </w:t>
      </w:r>
      <w:r>
        <w:rPr>
          <w:i/>
          <w:iCs/>
          <w:color w:val="000000"/>
          <w:sz w:val="28"/>
        </w:rPr>
        <w:t>В-третьих</w:t>
      </w:r>
      <w:r>
        <w:rPr>
          <w:color w:val="000000"/>
          <w:sz w:val="28"/>
        </w:rPr>
        <w:t xml:space="preserve">, индустриальное общество замещает кровнородственные группы в решении таких общих проблем, как обеспечение безопасности, образование, военная защита и денежное кредитование, социальными институтами. </w:t>
      </w:r>
      <w:r>
        <w:rPr>
          <w:i/>
          <w:iCs/>
          <w:color w:val="000000"/>
          <w:sz w:val="28"/>
        </w:rPr>
        <w:t>В-четвертых</w:t>
      </w:r>
      <w:r>
        <w:rPr>
          <w:color w:val="000000"/>
          <w:sz w:val="28"/>
        </w:rPr>
        <w:t>, в индустриальном обществе на первый план выходят личные достижения индивида, что уменьшает зависимость индивидов от своих семей.</w:t>
      </w:r>
    </w:p>
    <w:p w:rsidR="00B92CAA" w:rsidRDefault="00B92CAA">
      <w:pPr>
        <w:pStyle w:val="a3"/>
        <w:rPr>
          <w:color w:val="000000"/>
          <w:sz w:val="28"/>
        </w:rPr>
      </w:pPr>
      <w:r>
        <w:rPr>
          <w:color w:val="000000"/>
          <w:sz w:val="28"/>
        </w:rPr>
        <w:t xml:space="preserve">Однако в последние годы многие социологи пришли к другому мнению и полагают, что индустриализация и расширенная семья не являются несовместимыми. В частности, исследователи, изучавшие семейную жизнь текстильных рабочих в Нью-Гампшине в </w:t>
      </w:r>
      <w:r>
        <w:rPr>
          <w:color w:val="000000"/>
          <w:sz w:val="28"/>
          <w:lang w:val="en-US"/>
        </w:rPr>
        <w:t>XIX</w:t>
      </w:r>
      <w:r>
        <w:rPr>
          <w:color w:val="000000"/>
          <w:sz w:val="28"/>
        </w:rPr>
        <w:t xml:space="preserve"> в., обнаружили, что индустриализация способствовала усилению родственных связей. Разные поколения не только жили в одном доме и вели общее хозяйство, но и во многом помогали друг другу. В самом деле, экономические перемены и увеличение численности кровных родственников могли реально способствовать образованию расширенных семейных укладов в начальный период индустриализации западных стран.</w:t>
      </w:r>
    </w:p>
    <w:p w:rsidR="00B92CAA" w:rsidRDefault="00B92CAA">
      <w:pPr>
        <w:pStyle w:val="a3"/>
        <w:rPr>
          <w:color w:val="000000"/>
          <w:sz w:val="28"/>
        </w:rPr>
      </w:pPr>
      <w:r>
        <w:rPr>
          <w:b/>
          <w:bCs/>
          <w:color w:val="000000"/>
          <w:sz w:val="28"/>
        </w:rPr>
        <w:t>Наследование.</w:t>
      </w:r>
      <w:r>
        <w:rPr>
          <w:color w:val="000000"/>
          <w:sz w:val="28"/>
        </w:rPr>
        <w:t xml:space="preserve"> Общества фиксируют происхождение своих членов и передают собственность от одного поколения к другому одним из трех способов. В условиях </w:t>
      </w:r>
      <w:r>
        <w:rPr>
          <w:i/>
          <w:iCs/>
          <w:color w:val="000000"/>
          <w:sz w:val="28"/>
        </w:rPr>
        <w:t>патрилинеальной</w:t>
      </w:r>
      <w:r>
        <w:rPr>
          <w:color w:val="000000"/>
          <w:sz w:val="28"/>
        </w:rPr>
        <w:t xml:space="preserve"> структуры, где родословная ведется по отцовской линии, люди прослеживают происхождение и передают наследство по линии отца. Существуют также </w:t>
      </w:r>
      <w:r>
        <w:rPr>
          <w:i/>
          <w:iCs/>
          <w:color w:val="000000"/>
          <w:sz w:val="28"/>
        </w:rPr>
        <w:t>матрилинеальные</w:t>
      </w:r>
      <w:r>
        <w:rPr>
          <w:color w:val="000000"/>
          <w:sz w:val="28"/>
        </w:rPr>
        <w:t xml:space="preserve"> структуры, когда родословная ведется и наследование осуществляется по материнской линии. В качестве примера можно привести племя найяр. Ребенок считался наследником не своего отца, а брата матери, т.е. собственность и привилегии переходили от дяди по материнской линии к племяннику. При </w:t>
      </w:r>
      <w:r>
        <w:rPr>
          <w:i/>
          <w:iCs/>
          <w:color w:val="000000"/>
          <w:sz w:val="28"/>
        </w:rPr>
        <w:t>билинеальном</w:t>
      </w:r>
      <w:r>
        <w:rPr>
          <w:color w:val="000000"/>
          <w:sz w:val="28"/>
        </w:rPr>
        <w:t xml:space="preserve"> типе обе семейные линии индивида имеют одинаковую важность. Россияне, как правило, придерживаются билинеальной системы, прослеживая свою родословную и по отцовской, и по материнской линии ( правда, фамилия передается по линии отца).</w:t>
      </w:r>
    </w:p>
    <w:p w:rsidR="00B92CAA" w:rsidRDefault="00B92CAA">
      <w:pPr>
        <w:pStyle w:val="a3"/>
        <w:rPr>
          <w:color w:val="000000"/>
          <w:sz w:val="28"/>
        </w:rPr>
      </w:pPr>
      <w:r>
        <w:rPr>
          <w:b/>
          <w:bCs/>
          <w:color w:val="000000"/>
          <w:sz w:val="28"/>
        </w:rPr>
        <w:t>Место проживания.</w:t>
      </w:r>
      <w:r>
        <w:rPr>
          <w:color w:val="000000"/>
          <w:sz w:val="28"/>
        </w:rPr>
        <w:t xml:space="preserve"> Общества также различаются в зависимости от того, какое место проживания выбирает супружеская пара после свадьбы. В случае </w:t>
      </w:r>
      <w:r>
        <w:rPr>
          <w:i/>
          <w:iCs/>
          <w:color w:val="000000"/>
          <w:sz w:val="28"/>
        </w:rPr>
        <w:t>патрилокального</w:t>
      </w:r>
      <w:r>
        <w:rPr>
          <w:color w:val="000000"/>
          <w:sz w:val="28"/>
        </w:rPr>
        <w:t xml:space="preserve"> проживания молодожены поселяются в доме семьи мужа. Обратная схема превалирует в условиях </w:t>
      </w:r>
      <w:r>
        <w:rPr>
          <w:i/>
          <w:iCs/>
          <w:color w:val="000000"/>
          <w:sz w:val="28"/>
        </w:rPr>
        <w:t>матрилокальной</w:t>
      </w:r>
      <w:r>
        <w:rPr>
          <w:color w:val="000000"/>
          <w:sz w:val="28"/>
        </w:rPr>
        <w:t xml:space="preserve"> модели. К примеру, у юго-западных индейцев племени хопи муж после брачной церемонии перебирается в дом семьи жены, там он принимает пищу и спит. В России молодые пары чаще всего выбирают </w:t>
      </w:r>
      <w:r>
        <w:rPr>
          <w:i/>
          <w:iCs/>
          <w:color w:val="000000"/>
          <w:sz w:val="28"/>
        </w:rPr>
        <w:t>неолокальную</w:t>
      </w:r>
      <w:r>
        <w:rPr>
          <w:color w:val="000000"/>
          <w:sz w:val="28"/>
        </w:rPr>
        <w:t xml:space="preserve"> модель </w:t>
      </w:r>
      <w:r>
        <w:rPr>
          <w:color w:val="000000"/>
          <w:sz w:val="28"/>
        </w:rPr>
        <w:sym w:font="Symbol" w:char="F02D"/>
      </w:r>
      <w:r>
        <w:rPr>
          <w:color w:val="000000"/>
          <w:sz w:val="28"/>
        </w:rPr>
        <w:t xml:space="preserve"> отделяются и живут независимо от своих родителей и прочих родственников.</w:t>
      </w:r>
    </w:p>
    <w:p w:rsidR="00B92CAA" w:rsidRDefault="00B92CAA">
      <w:pPr>
        <w:pStyle w:val="a3"/>
        <w:rPr>
          <w:color w:val="000000"/>
          <w:sz w:val="28"/>
        </w:rPr>
      </w:pPr>
      <w:r>
        <w:rPr>
          <w:b/>
          <w:bCs/>
          <w:color w:val="000000"/>
          <w:sz w:val="28"/>
        </w:rPr>
        <w:t>Власть.</w:t>
      </w:r>
      <w:r>
        <w:rPr>
          <w:color w:val="000000"/>
          <w:sz w:val="28"/>
        </w:rPr>
        <w:t xml:space="preserve"> Хотя на власть, которой пользуется мужчина или женщина в семейной жизни, значительно влияют их личные качества, тем не менее общественный уклад предписывает определенную доминирующую модель. При </w:t>
      </w:r>
      <w:r>
        <w:rPr>
          <w:i/>
          <w:iCs/>
          <w:color w:val="000000"/>
          <w:sz w:val="28"/>
        </w:rPr>
        <w:t>патриархальном</w:t>
      </w:r>
      <w:r>
        <w:rPr>
          <w:color w:val="000000"/>
          <w:sz w:val="28"/>
        </w:rPr>
        <w:t xml:space="preserve"> укладе роль главы семьи обычно выполняет муж, а при его отсутствии </w:t>
      </w:r>
      <w:r>
        <w:rPr>
          <w:color w:val="000000"/>
          <w:sz w:val="28"/>
        </w:rPr>
        <w:sym w:font="Symbol" w:char="F02D"/>
      </w:r>
      <w:r>
        <w:rPr>
          <w:color w:val="000000"/>
          <w:sz w:val="28"/>
        </w:rPr>
        <w:t xml:space="preserve"> старший по возрасту мужчина в семье. В качестве исторических примеров такого уклада можно привести древних евреев, греков и римлян, а также китайское и японское общества </w:t>
      </w:r>
      <w:r>
        <w:rPr>
          <w:color w:val="000000"/>
          <w:sz w:val="28"/>
          <w:lang w:val="en-US"/>
        </w:rPr>
        <w:t>XIX</w:t>
      </w:r>
      <w:r>
        <w:rPr>
          <w:color w:val="000000"/>
          <w:sz w:val="28"/>
        </w:rPr>
        <w:t xml:space="preserve">в. </w:t>
      </w:r>
      <w:r>
        <w:rPr>
          <w:i/>
          <w:iCs/>
          <w:color w:val="000000"/>
          <w:sz w:val="28"/>
        </w:rPr>
        <w:t>Матриархальный</w:t>
      </w:r>
      <w:r>
        <w:rPr>
          <w:color w:val="000000"/>
          <w:sz w:val="28"/>
        </w:rPr>
        <w:t xml:space="preserve"> семейный уклад предписывает сосредоточение власти в руках женщин. Однако в чистом виде матриархат встречается редко. Тем не менее, хотя матриархат в большинстве обществ не является предпочтительной формой семейного уклада, он часто возникает в силу определенных обстоятельств </w:t>
      </w:r>
      <w:r>
        <w:rPr>
          <w:color w:val="000000"/>
          <w:sz w:val="28"/>
        </w:rPr>
        <w:sym w:font="Symbol" w:char="F02D"/>
      </w:r>
      <w:r>
        <w:rPr>
          <w:color w:val="000000"/>
          <w:sz w:val="28"/>
        </w:rPr>
        <w:t xml:space="preserve"> в результате смерти мужа или его ухода из семьи. В третьем типе семейного уклада </w:t>
      </w:r>
      <w:r>
        <w:rPr>
          <w:color w:val="000000"/>
          <w:sz w:val="28"/>
        </w:rPr>
        <w:sym w:font="Symbol" w:char="F02D"/>
      </w:r>
      <w:r>
        <w:rPr>
          <w:color w:val="000000"/>
          <w:sz w:val="28"/>
        </w:rPr>
        <w:t xml:space="preserve"> </w:t>
      </w:r>
      <w:r>
        <w:rPr>
          <w:i/>
          <w:iCs/>
          <w:color w:val="000000"/>
          <w:sz w:val="28"/>
        </w:rPr>
        <w:t>эгалитарном</w:t>
      </w:r>
      <w:r>
        <w:rPr>
          <w:color w:val="000000"/>
          <w:sz w:val="28"/>
        </w:rPr>
        <w:t xml:space="preserve"> </w:t>
      </w:r>
      <w:r>
        <w:rPr>
          <w:color w:val="000000"/>
          <w:sz w:val="28"/>
        </w:rPr>
        <w:sym w:font="Symbol" w:char="F02D"/>
      </w:r>
      <w:r>
        <w:rPr>
          <w:color w:val="000000"/>
          <w:sz w:val="28"/>
        </w:rPr>
        <w:t xml:space="preserve"> власть и авторитет распределяются между мужем и женой на равных. Этот тип семейных отношений в последние десятилетия набирает вес во всех развитых странах мира.</w:t>
      </w:r>
    </w:p>
    <w:p w:rsidR="00B92CAA" w:rsidRDefault="00B92CAA">
      <w:pPr>
        <w:pStyle w:val="a3"/>
        <w:jc w:val="center"/>
        <w:rPr>
          <w:b/>
          <w:color w:val="000000"/>
          <w:sz w:val="28"/>
          <w:lang w:val="en-US"/>
        </w:rPr>
      </w:pPr>
      <w:r>
        <w:rPr>
          <w:b/>
          <w:color w:val="000000"/>
          <w:sz w:val="28"/>
        </w:rPr>
        <w:t>Формы брака.</w:t>
      </w:r>
    </w:p>
    <w:p w:rsidR="00B92CAA" w:rsidRDefault="00B92CAA">
      <w:pPr>
        <w:pStyle w:val="a3"/>
        <w:rPr>
          <w:bCs/>
          <w:i/>
          <w:iCs/>
          <w:color w:val="000000"/>
          <w:sz w:val="28"/>
        </w:rPr>
      </w:pPr>
      <w:r>
        <w:rPr>
          <w:bCs/>
          <w:color w:val="000000"/>
          <w:sz w:val="28"/>
        </w:rPr>
        <w:t xml:space="preserve">Тот факт, что в брак вступают члены двух разных родовых групп, оказывает решающее влияние на структуру семьи. Действительно, сохранение долгосрочное благосостояние любой группы, объединенной родственными связями, зависит от включения в такую группу представителей других групп в качестве супругов для неженатых или незамужних членов рода. Группа, объединенная родственными связями, заинтересована в сохранении некой доли контроля по крайней мере над частью своих членов после их вступления в брак. Следовательно, категория брака требует подробного рассмотрения. </w:t>
      </w:r>
      <w:r>
        <w:rPr>
          <w:b/>
          <w:i/>
          <w:iCs/>
          <w:color w:val="000000"/>
          <w:sz w:val="28"/>
        </w:rPr>
        <w:t xml:space="preserve">Брак </w:t>
      </w:r>
      <w:r>
        <w:rPr>
          <w:b/>
          <w:i/>
          <w:iCs/>
          <w:color w:val="000000"/>
          <w:sz w:val="28"/>
        </w:rPr>
        <w:sym w:font="Symbol" w:char="F02D"/>
      </w:r>
      <w:r>
        <w:rPr>
          <w:bCs/>
          <w:i/>
          <w:iCs/>
          <w:color w:val="000000"/>
          <w:sz w:val="28"/>
        </w:rPr>
        <w:t xml:space="preserve"> исторически меняющаяся форма социальных отношений между мужчиной и женщиной, посредством которой общество упорядочивает и санкционирует их половую жизнь и устанавливает их супружеские и родственные права и обязанности.</w:t>
      </w:r>
    </w:p>
    <w:p w:rsidR="00B92CAA" w:rsidRDefault="00B92CAA">
      <w:pPr>
        <w:pStyle w:val="a3"/>
        <w:rPr>
          <w:bCs/>
          <w:color w:val="000000"/>
          <w:sz w:val="28"/>
        </w:rPr>
      </w:pPr>
      <w:r>
        <w:rPr>
          <w:b/>
          <w:color w:val="000000"/>
          <w:sz w:val="28"/>
        </w:rPr>
        <w:t>Эндогамия и экзогамия.</w:t>
      </w:r>
      <w:r>
        <w:rPr>
          <w:bCs/>
          <w:color w:val="000000"/>
          <w:sz w:val="28"/>
        </w:rPr>
        <w:t xml:space="preserve"> Все общества ограничивают допустимый круг, из которого индивидам следует выбирать себе партнеров для брака. Родители, как правило, обеспокоены желанием не просто женить своих сыновей или выдать замуж дочерей. Они хотят, чтобы дети выбрали себе «подходящую» супругу или «подходящего» супруга, особенно если подобный брак влечет за собой важные последствия для более крупной группы родственников. Правильный выбор супруга регулируется двумя типами матримониальных норм: эндогамией и экзогамией. </w:t>
      </w:r>
      <w:r>
        <w:rPr>
          <w:bCs/>
          <w:i/>
          <w:iCs/>
          <w:color w:val="000000"/>
          <w:sz w:val="28"/>
        </w:rPr>
        <w:t xml:space="preserve">Эндогамия </w:t>
      </w:r>
      <w:r>
        <w:rPr>
          <w:bCs/>
          <w:i/>
          <w:iCs/>
          <w:color w:val="000000"/>
          <w:sz w:val="28"/>
        </w:rPr>
        <w:sym w:font="Symbol" w:char="F02D"/>
      </w:r>
      <w:r>
        <w:rPr>
          <w:bCs/>
          <w:i/>
          <w:iCs/>
          <w:color w:val="000000"/>
          <w:sz w:val="28"/>
        </w:rPr>
        <w:t xml:space="preserve"> правила, предписывающие заключение брака внутри определенных групп, </w:t>
      </w:r>
      <w:r>
        <w:rPr>
          <w:bCs/>
          <w:color w:val="000000"/>
          <w:sz w:val="28"/>
        </w:rPr>
        <w:t xml:space="preserve">т.е. люди должны выходить замуж и жениться на представителях своего класса, расы, этнической группы или вероисповедания. </w:t>
      </w:r>
      <w:r>
        <w:rPr>
          <w:bCs/>
          <w:i/>
          <w:iCs/>
          <w:color w:val="000000"/>
          <w:sz w:val="28"/>
        </w:rPr>
        <w:t xml:space="preserve">Экзогамия </w:t>
      </w:r>
      <w:r>
        <w:rPr>
          <w:bCs/>
          <w:i/>
          <w:iCs/>
          <w:color w:val="000000"/>
          <w:sz w:val="28"/>
        </w:rPr>
        <w:sym w:font="Symbol" w:char="F02D"/>
      </w:r>
      <w:r>
        <w:rPr>
          <w:bCs/>
          <w:i/>
          <w:iCs/>
          <w:color w:val="000000"/>
          <w:sz w:val="28"/>
        </w:rPr>
        <w:t xml:space="preserve"> правила, требующие заключения брака вне пределов собственной группы, </w:t>
      </w:r>
      <w:r>
        <w:rPr>
          <w:bCs/>
          <w:color w:val="000000"/>
          <w:sz w:val="28"/>
        </w:rPr>
        <w:t>когда люди должны вступать в брак с индивидами, не связанными кровным родством.</w:t>
      </w:r>
    </w:p>
    <w:p w:rsidR="00B92CAA" w:rsidRDefault="00B92CAA">
      <w:pPr>
        <w:pStyle w:val="a3"/>
        <w:rPr>
          <w:bCs/>
          <w:color w:val="000000"/>
          <w:sz w:val="28"/>
        </w:rPr>
      </w:pPr>
      <w:r>
        <w:rPr>
          <w:bCs/>
          <w:color w:val="000000"/>
          <w:sz w:val="28"/>
        </w:rPr>
        <w:t xml:space="preserve">Нормы экзогамии прежде всего базируются на принципе исключения кровного родства и обычно включают в себя </w:t>
      </w:r>
      <w:r>
        <w:rPr>
          <w:bCs/>
          <w:i/>
          <w:iCs/>
          <w:color w:val="000000"/>
          <w:sz w:val="28"/>
        </w:rPr>
        <w:t xml:space="preserve">табу на инцест </w:t>
      </w:r>
      <w:r>
        <w:rPr>
          <w:bCs/>
          <w:i/>
          <w:iCs/>
          <w:color w:val="000000"/>
          <w:sz w:val="28"/>
        </w:rPr>
        <w:sym w:font="Symbol" w:char="F02D"/>
      </w:r>
      <w:r>
        <w:rPr>
          <w:bCs/>
          <w:i/>
          <w:iCs/>
          <w:color w:val="000000"/>
          <w:sz w:val="28"/>
        </w:rPr>
        <w:t xml:space="preserve"> запрет сексуальных отношений между близкими кровными родственниками, </w:t>
      </w:r>
      <w:r>
        <w:rPr>
          <w:bCs/>
          <w:color w:val="000000"/>
          <w:sz w:val="28"/>
        </w:rPr>
        <w:t xml:space="preserve">которые не просто запрещаются </w:t>
      </w:r>
      <w:r>
        <w:rPr>
          <w:bCs/>
          <w:color w:val="000000"/>
          <w:sz w:val="28"/>
        </w:rPr>
        <w:sym w:font="Symbol" w:char="F02D"/>
      </w:r>
      <w:r>
        <w:rPr>
          <w:bCs/>
          <w:color w:val="000000"/>
          <w:sz w:val="28"/>
        </w:rPr>
        <w:t xml:space="preserve"> они вызывают осуждение и отвращение в обществе. Табу на инцест является единственной универсальной нормой в мире разнообразнейших моральных принципов. Однако общеизвестно, что браки между братьями и сестрами не только разрешались, но и часто практиковались в истории, например в странах Древнего Востока. Браки между братом и сестрой служили целям сохранения власти и собственности в рамках семьи и предотвращали раздробление имущества в ходе его раздела между наследниками. Подобная брачная практика имела место и на Гавайских островах, у перуанских инков, жителей Дагомеи в Западной Африке. Кроме того, разные общества по-разному определяют степень родства, подпадающую подпонятие инцеста. Например, в колониальной Новой Англии как инцест рассматривался брак мужчины с сестрой его покойной жены. Однако у древних евреев мужчина в некоторых случаях был обязан жениться на вдове его покойного брата.</w:t>
      </w:r>
    </w:p>
    <w:p w:rsidR="00B92CAA" w:rsidRDefault="00B92CAA">
      <w:pPr>
        <w:pStyle w:val="a3"/>
        <w:rPr>
          <w:bCs/>
          <w:color w:val="000000"/>
          <w:sz w:val="28"/>
        </w:rPr>
      </w:pPr>
      <w:r>
        <w:rPr>
          <w:bCs/>
          <w:color w:val="000000"/>
          <w:sz w:val="28"/>
        </w:rPr>
        <w:t>Запрет на инцест по-разному интерпретировался антропологами и социологами. Например, Клод Леви-Строс предположил, что табу на инцест способствует созданию союзов между различными семьями и укреплению их социальной взаимозависимости. Джордж Питер Мердок утверждает, что табу на инцест способствует освобождению членов семьи от разрушительных чувств сексуальной ревности и соперничества. Социолог Кингсли Жейвис заявляет, что кровосмесительные отношения запретны потому, что могут повлечь за собой безнадежное смешение семейных статусов (например, ребенок мужского пола, появившийся на свет в результате кровосмесительного союза между отцом и его дочерью, приходился бы сыном собственной сестре, пасынком своей бабушке и внуком собственному отцу). Социологи, отмечающие, что дети, выросшие вместе в израильских кибуцах, редко вступают в браки друг с другом, утверждают, что подобное заявление заложено генетически. По общему признанию, эти вопросы остаются нерешенными, и социологи продолжают ломать голову над реальным источником на инцест.</w:t>
      </w:r>
    </w:p>
    <w:p w:rsidR="00B92CAA" w:rsidRDefault="00B92CAA">
      <w:pPr>
        <w:pStyle w:val="a3"/>
        <w:rPr>
          <w:bCs/>
          <w:color w:val="000000"/>
          <w:sz w:val="28"/>
        </w:rPr>
      </w:pPr>
      <w:r>
        <w:rPr>
          <w:b/>
          <w:color w:val="000000"/>
          <w:sz w:val="28"/>
        </w:rPr>
        <w:t>Типы брака.</w:t>
      </w:r>
      <w:r>
        <w:rPr>
          <w:bCs/>
          <w:color w:val="000000"/>
          <w:sz w:val="28"/>
        </w:rPr>
        <w:t xml:space="preserve"> Взаимосвязи между мужем и женой могут строиться по четырем различным принципам: </w:t>
      </w:r>
      <w:r>
        <w:rPr>
          <w:bCs/>
          <w:i/>
          <w:iCs/>
          <w:color w:val="000000"/>
          <w:sz w:val="28"/>
        </w:rPr>
        <w:t xml:space="preserve">моногамия </w:t>
      </w:r>
      <w:r>
        <w:rPr>
          <w:bCs/>
          <w:i/>
          <w:iCs/>
          <w:color w:val="000000"/>
          <w:sz w:val="28"/>
        </w:rPr>
        <w:sym w:font="Symbol" w:char="F02D"/>
      </w:r>
      <w:r>
        <w:rPr>
          <w:bCs/>
          <w:color w:val="000000"/>
          <w:sz w:val="28"/>
        </w:rPr>
        <w:t xml:space="preserve"> один муж и одна жена; </w:t>
      </w:r>
      <w:r>
        <w:rPr>
          <w:bCs/>
          <w:i/>
          <w:iCs/>
          <w:color w:val="000000"/>
          <w:sz w:val="28"/>
        </w:rPr>
        <w:t xml:space="preserve">полигиния </w:t>
      </w:r>
      <w:r>
        <w:rPr>
          <w:bCs/>
          <w:i/>
          <w:iCs/>
          <w:color w:val="000000"/>
          <w:sz w:val="28"/>
        </w:rPr>
        <w:sym w:font="Symbol" w:char="F02D"/>
      </w:r>
      <w:r>
        <w:rPr>
          <w:bCs/>
          <w:color w:val="000000"/>
          <w:sz w:val="28"/>
        </w:rPr>
        <w:t xml:space="preserve"> один муж и две или большее число жен; </w:t>
      </w:r>
      <w:r>
        <w:rPr>
          <w:bCs/>
          <w:i/>
          <w:iCs/>
          <w:color w:val="000000"/>
          <w:sz w:val="28"/>
        </w:rPr>
        <w:t xml:space="preserve">полиандрия </w:t>
      </w:r>
      <w:r>
        <w:rPr>
          <w:bCs/>
          <w:i/>
          <w:iCs/>
          <w:color w:val="000000"/>
          <w:sz w:val="28"/>
        </w:rPr>
        <w:sym w:font="Symbol" w:char="F02D"/>
      </w:r>
      <w:r>
        <w:rPr>
          <w:bCs/>
          <w:color w:val="000000"/>
          <w:sz w:val="28"/>
        </w:rPr>
        <w:t xml:space="preserve"> два или более мужей и одна жена; </w:t>
      </w:r>
      <w:r>
        <w:rPr>
          <w:bCs/>
          <w:i/>
          <w:iCs/>
          <w:color w:val="000000"/>
          <w:sz w:val="28"/>
        </w:rPr>
        <w:t xml:space="preserve">групповой брак </w:t>
      </w:r>
      <w:r>
        <w:rPr>
          <w:bCs/>
          <w:i/>
          <w:iCs/>
          <w:color w:val="000000"/>
          <w:sz w:val="28"/>
        </w:rPr>
        <w:sym w:font="Symbol" w:char="F02D"/>
      </w:r>
      <w:r>
        <w:rPr>
          <w:bCs/>
          <w:color w:val="000000"/>
          <w:sz w:val="28"/>
        </w:rPr>
        <w:t xml:space="preserve"> два или большее число мужей и две или большее число жен. Моногамия наблюдается во всех обществах, хотя другие формы могут быть не только доступными, но и предпочтительными. Моногамия считалась предпочтительным или идеальным типом брака в менее чем 20% из 862 обществ, включенных в выборку для сравнительного исследования культур. Полигиния получила широкое распространение в мире </w:t>
      </w:r>
      <w:r>
        <w:rPr>
          <w:bCs/>
          <w:color w:val="000000"/>
          <w:sz w:val="28"/>
        </w:rPr>
        <w:sym w:font="Symbol" w:char="F02D"/>
      </w:r>
      <w:r>
        <w:rPr>
          <w:bCs/>
          <w:color w:val="000000"/>
          <w:sz w:val="28"/>
        </w:rPr>
        <w:t xml:space="preserve"> в 83% из 862 обществ, включенных в выборку, мужьям разрешается иметь по две жены.</w:t>
      </w:r>
    </w:p>
    <w:p w:rsidR="00B92CAA" w:rsidRDefault="00B92CAA">
      <w:pPr>
        <w:pStyle w:val="a3"/>
        <w:rPr>
          <w:bCs/>
          <w:color w:val="000000"/>
          <w:sz w:val="28"/>
        </w:rPr>
      </w:pPr>
      <w:r>
        <w:rPr>
          <w:bCs/>
          <w:color w:val="000000"/>
          <w:sz w:val="28"/>
        </w:rPr>
        <w:t>Судьба мужей, не похожа на голливудские представления об арабском шейхе, которого ждет гарем, в любой момент готовый исполнить каждое желание своего властелина. В действительности антрополог Ральф Линтон убежден в том, что такой муж достоин не зависти, а жалости:</w:t>
      </w:r>
    </w:p>
    <w:p w:rsidR="00B92CAA" w:rsidRDefault="00B92CAA">
      <w:pPr>
        <w:pStyle w:val="a3"/>
        <w:rPr>
          <w:rFonts w:ascii="Arial" w:hAnsi="Arial" w:cs="Arial"/>
          <w:bCs/>
          <w:color w:val="000000"/>
          <w:sz w:val="28"/>
        </w:rPr>
      </w:pPr>
    </w:p>
    <w:p w:rsidR="00B92CAA" w:rsidRDefault="00B92CAA">
      <w:pPr>
        <w:pStyle w:val="a3"/>
        <w:rPr>
          <w:bCs/>
          <w:color w:val="000000"/>
          <w:sz w:val="24"/>
        </w:rPr>
      </w:pPr>
      <w:r>
        <w:rPr>
          <w:bCs/>
          <w:color w:val="000000"/>
          <w:sz w:val="24"/>
        </w:rPr>
        <w:t>«В редких обществах с принятой полигинией мужчина находится действительно в лучшем положении, чем в условиях моногамии. Если жены одного мужчины не ладят друг с другом, семья превращается в арену непрекращающейся борьбы, а мужу отводится неблагодарная роль посредника или громоотвода. Если жены живут в согласии друг с другом, то муж, вероятнее всего, становится объектом организованной женской оппозиции».</w:t>
      </w:r>
    </w:p>
    <w:p w:rsidR="00B92CAA" w:rsidRDefault="00B92CAA">
      <w:pPr>
        <w:pStyle w:val="a3"/>
        <w:rPr>
          <w:bCs/>
          <w:color w:val="000000"/>
          <w:sz w:val="24"/>
        </w:rPr>
      </w:pPr>
    </w:p>
    <w:p w:rsidR="00B92CAA" w:rsidRDefault="00B92CAA">
      <w:pPr>
        <w:pStyle w:val="a3"/>
        <w:rPr>
          <w:bCs/>
          <w:color w:val="000000"/>
          <w:sz w:val="28"/>
        </w:rPr>
      </w:pPr>
      <w:r>
        <w:rPr>
          <w:bCs/>
          <w:color w:val="000000"/>
          <w:sz w:val="28"/>
        </w:rPr>
        <w:t>Хотя Линтон переоценивает ситуацию, его точка зрения заслуживает рассмотрения. Как правило, только наиболее состоятельные мужчины могут позволить себе иметь больше одной жены (например, в Китае, Индии и исламских странах полигиния обычно являлась привилегией состоятельного меньшинства). Полигиния объясняется множеством других факторов, помимо секса; она тесно связана с соображениями экономического производства и экономического статуса. Такой семейный уклад поощряется тогда, когда крупные семьи имеют больше преимуществ, а женщины вносят значительный вклад в добывание средств существования.</w:t>
      </w:r>
    </w:p>
    <w:p w:rsidR="00B92CAA" w:rsidRDefault="00B92CAA">
      <w:pPr>
        <w:pStyle w:val="a3"/>
        <w:rPr>
          <w:bCs/>
          <w:color w:val="000000"/>
          <w:sz w:val="28"/>
        </w:rPr>
      </w:pPr>
      <w:r>
        <w:rPr>
          <w:bCs/>
          <w:color w:val="000000"/>
          <w:sz w:val="28"/>
        </w:rPr>
        <w:t>Полиандрия встречается крайне редко. Как правило, принцип полиандрии не предполагает свободы сексуального выбора для женщин; зачастую он означает лишь, что младшие братья мужа также получают право или возможность жить с женой своего старшего брата. Если семья не может позволить себе женить всех сыновей, она может найти жену только для старшего сына. Антрополог У.Г.Р. Риверз изучал полиандрические отношения у народности тодас, проживающей в Индии, и сделал следующие наблюдения:</w:t>
      </w:r>
    </w:p>
    <w:p w:rsidR="00B92CAA" w:rsidRDefault="00B92CAA">
      <w:pPr>
        <w:pStyle w:val="a3"/>
        <w:rPr>
          <w:bCs/>
          <w:color w:val="000000"/>
          <w:sz w:val="28"/>
        </w:rPr>
      </w:pPr>
    </w:p>
    <w:p w:rsidR="00B92CAA" w:rsidRDefault="00B92CAA">
      <w:pPr>
        <w:pStyle w:val="a3"/>
        <w:rPr>
          <w:bCs/>
          <w:color w:val="000000"/>
          <w:sz w:val="24"/>
        </w:rPr>
      </w:pPr>
      <w:r>
        <w:rPr>
          <w:bCs/>
          <w:color w:val="000000"/>
          <w:sz w:val="24"/>
        </w:rPr>
        <w:t>«Тодас имеют четко организованную и определенную систему полиандрии. Когда женщина выходит замуж, подразумевается, что она одновременно становится женой братьев своего мужа. Если юноша женится на девушке, то обычно мужьями девушки считаются все братья ее мужа; даже младший брат мужа, родившийся уже после его женитьбы, также получает права на жену своего старшего брата… Братья живут вместе, и мои собеседники посчитали странным мое предположение о том, при таком семейном укладе возможны какие-то распри или проявления ревности… По мнению тодас, когда мужчина не хочет делиться своей женой с другими, это безнравственно».</w:t>
      </w:r>
    </w:p>
    <w:p w:rsidR="00B92CAA" w:rsidRDefault="00B92CAA">
      <w:pPr>
        <w:pStyle w:val="a3"/>
        <w:rPr>
          <w:bCs/>
          <w:color w:val="000000"/>
          <w:sz w:val="24"/>
        </w:rPr>
      </w:pPr>
    </w:p>
    <w:p w:rsidR="00B92CAA" w:rsidRDefault="00B92CAA">
      <w:pPr>
        <w:pStyle w:val="a3"/>
        <w:rPr>
          <w:bCs/>
          <w:color w:val="000000"/>
          <w:sz w:val="28"/>
        </w:rPr>
      </w:pPr>
      <w:r>
        <w:rPr>
          <w:bCs/>
          <w:color w:val="000000"/>
          <w:sz w:val="28"/>
        </w:rPr>
        <w:t>Социологи далеки от согласия во взглядах на то, существовал ли когда-либо групповой брак как культурная норма. Имеются некоторые свидетельства того, что такая форма брака действительно существовала у обитателей бразильских джунглей, у жителей Маркизских островов в южной части Тихого океана, у чукчей в Сибири и у народа тодас в Индии. Иногда, как, например, в случае с тодас, полиандрия смещалась в сторону группового брака, при котором несколько братьев имели более одной общей жены.</w:t>
      </w:r>
    </w:p>
    <w:p w:rsidR="00B92CAA" w:rsidRDefault="00B92CAA">
      <w:pPr>
        <w:pStyle w:val="a3"/>
        <w:jc w:val="center"/>
        <w:rPr>
          <w:b/>
          <w:color w:val="000000"/>
          <w:sz w:val="28"/>
        </w:rPr>
      </w:pPr>
      <w:r>
        <w:rPr>
          <w:b/>
          <w:color w:val="000000"/>
          <w:sz w:val="28"/>
        </w:rPr>
        <w:t>Функционалистский подход к проблеме семьи.</w:t>
      </w:r>
    </w:p>
    <w:p w:rsidR="00B92CAA" w:rsidRDefault="00B92CAA">
      <w:pPr>
        <w:pStyle w:val="a3"/>
        <w:rPr>
          <w:bCs/>
          <w:color w:val="000000"/>
          <w:sz w:val="28"/>
        </w:rPr>
      </w:pPr>
      <w:r>
        <w:rPr>
          <w:bCs/>
          <w:color w:val="000000"/>
          <w:sz w:val="28"/>
        </w:rPr>
        <w:t>Как отмечалось выше, сторонники функционализма подчеркивают, что если общество хочет выжить, оно должно обеспечить выполнение определенных задач первостепенной важности. Выполнение этих задач, или функций, нельзя пускать на самотек, так как возникает риск дезинтеграции общества. Признавая все имеющиеся в мире различия в организации и структуре семьи, функционалисты, тем не менее, стремятся выделить ряд постоянных функций, типичных для любой семьи.</w:t>
      </w:r>
    </w:p>
    <w:p w:rsidR="00B92CAA" w:rsidRDefault="00B92CAA">
      <w:pPr>
        <w:pStyle w:val="a3"/>
        <w:rPr>
          <w:bCs/>
          <w:color w:val="000000"/>
          <w:sz w:val="28"/>
        </w:rPr>
      </w:pPr>
      <w:r>
        <w:rPr>
          <w:b/>
          <w:color w:val="000000"/>
          <w:sz w:val="28"/>
        </w:rPr>
        <w:t>Продолжение рода.</w:t>
      </w:r>
      <w:r>
        <w:rPr>
          <w:bCs/>
          <w:color w:val="000000"/>
          <w:sz w:val="28"/>
        </w:rPr>
        <w:t xml:space="preserve"> Если общество хочет сохранить себя, оно должно производить новых членов. Сексуальные побуждения не обязательно решают эту задачу, поскольку многие люди понимают, что могут удовлетворять свои сексуальные потребности и без воспроизведения. Например, контрацептивы, прерывание совокупления, внутривлагалищные средства, презервативы, аборты, метод вычисления «безопасных» периодов и прочие бесчисленные способы позволяют отделить сексуальные удовольствия от деторождения. Поэтому общества обычно стимулируют своих граждан к деторождению. В аграрных обществах иметь детей экономически выгодно. Для стимуляции также могут использоваться религиозные соображения (в докоммунистическом Китае, где обожествление предков составляло фундамент религиозной жизни, считалось, что блаженства после жизни достигнет лишь тот, у кого много сыновей). А в Соединенных Штатах многие американцы все еще считают брак и детей синонимами «хорошей жизни»; отсутствие детей часто рассматривается как несчастье.</w:t>
      </w:r>
    </w:p>
    <w:p w:rsidR="00B92CAA" w:rsidRDefault="00B92CAA">
      <w:pPr>
        <w:pStyle w:val="a3"/>
        <w:rPr>
          <w:bCs/>
          <w:color w:val="000000"/>
          <w:sz w:val="28"/>
        </w:rPr>
      </w:pPr>
      <w:r>
        <w:rPr>
          <w:b/>
          <w:color w:val="000000"/>
          <w:sz w:val="28"/>
        </w:rPr>
        <w:t>Социализация.</w:t>
      </w:r>
      <w:r>
        <w:rPr>
          <w:bCs/>
          <w:color w:val="000000"/>
          <w:sz w:val="28"/>
        </w:rPr>
        <w:t xml:space="preserve"> Дети, рождаясь, не сразу осваивают культуру своего общества, поэтому каждое новое поколение подвергает общество периодическому «нашествию варваров». Вырастить из детей «правильных» взрослых </w:t>
      </w:r>
      <w:r>
        <w:rPr>
          <w:bCs/>
          <w:color w:val="000000"/>
          <w:sz w:val="28"/>
        </w:rPr>
        <w:sym w:font="Symbol" w:char="F02D"/>
      </w:r>
      <w:r>
        <w:rPr>
          <w:bCs/>
          <w:color w:val="000000"/>
          <w:sz w:val="28"/>
        </w:rPr>
        <w:t xml:space="preserve"> насущная потребность общества. Посредством процесса социализации дети вовлекаются в жизнь своего общества, и именно семья обычно выполняет роль главного передатчика культурных норм. Семья выполняет посреднические функции в процессе социализации, связывая индивида с «большим» миром.</w:t>
      </w:r>
    </w:p>
    <w:p w:rsidR="00B92CAA" w:rsidRDefault="00B92CAA">
      <w:pPr>
        <w:pStyle w:val="a3"/>
        <w:rPr>
          <w:bCs/>
          <w:color w:val="000000"/>
          <w:sz w:val="28"/>
        </w:rPr>
      </w:pPr>
      <w:r>
        <w:rPr>
          <w:b/>
          <w:color w:val="000000"/>
          <w:sz w:val="28"/>
        </w:rPr>
        <w:t>Забота, защита и эмоциональная поддержка.</w:t>
      </w:r>
      <w:r>
        <w:rPr>
          <w:bCs/>
          <w:color w:val="000000"/>
          <w:sz w:val="28"/>
        </w:rPr>
        <w:t xml:space="preserve"> Если детеныши низших животных не могут обходиться без своих родителей в течении всего нескольких дней или недель, с человеческими детьми дело обстоит иначе. Их продолжительная зависимость от взрослых проявляется в необходимости того, чтобы их кормили, одевали и обеспечивали жильем вплоть до периода полового созревания и дальше. По всему миру на семью возлагается ответственность по защите, содержанию и прочему содержанию детей, слабых, престарелых и других иждивенцев. Более того, поскольку люди </w:t>
      </w:r>
      <w:r>
        <w:rPr>
          <w:bCs/>
          <w:color w:val="000000"/>
          <w:sz w:val="28"/>
        </w:rPr>
        <w:sym w:font="Symbol" w:char="F02D"/>
      </w:r>
      <w:r>
        <w:rPr>
          <w:bCs/>
          <w:color w:val="000000"/>
          <w:sz w:val="28"/>
        </w:rPr>
        <w:t xml:space="preserve"> существа общественные, они испытывают эмоциональные и межличностные потребности, которые удовлетворяются только путем воздействия с другими человеческими существами. Семья является важным механизмом, помогающим индивиду научиться завязывать близкие и постоянные контакты с другими людьми. Здоровые отношения в семье способствуют развитию таких чувств, как дружба, любовь, защищенность, самоценность, а также общего ощущения благополучия.</w:t>
      </w:r>
    </w:p>
    <w:p w:rsidR="00B92CAA" w:rsidRDefault="00B92CAA">
      <w:pPr>
        <w:pStyle w:val="a3"/>
        <w:rPr>
          <w:bCs/>
          <w:color w:val="000000"/>
          <w:sz w:val="28"/>
        </w:rPr>
      </w:pPr>
      <w:r>
        <w:rPr>
          <w:b/>
          <w:color w:val="000000"/>
          <w:sz w:val="28"/>
        </w:rPr>
        <w:t>Придание статуса.</w:t>
      </w:r>
      <w:r>
        <w:rPr>
          <w:bCs/>
          <w:color w:val="000000"/>
          <w:sz w:val="28"/>
        </w:rPr>
        <w:t xml:space="preserve"> Общества постоянно сталкиваются с «непрерывным потоком сырьевого материала» </w:t>
      </w:r>
      <w:r>
        <w:rPr>
          <w:bCs/>
          <w:color w:val="000000"/>
          <w:sz w:val="28"/>
        </w:rPr>
        <w:sym w:font="Symbol" w:char="F02D"/>
      </w:r>
      <w:r>
        <w:rPr>
          <w:bCs/>
          <w:color w:val="000000"/>
          <w:sz w:val="28"/>
        </w:rPr>
        <w:t xml:space="preserve"> новыми поколениями, которым необходимо найти достойное место в социальной структуре. Эта функция может выполняться путем придания индивиду определенного статуса на основании его членства в семье </w:t>
      </w:r>
      <w:r>
        <w:rPr>
          <w:bCs/>
          <w:color w:val="000000"/>
          <w:sz w:val="28"/>
        </w:rPr>
        <w:sym w:font="Symbol" w:char="F02D"/>
      </w:r>
      <w:r>
        <w:rPr>
          <w:bCs/>
          <w:color w:val="000000"/>
          <w:sz w:val="28"/>
        </w:rPr>
        <w:t xml:space="preserve"> то, что социологи называют приписанным статусом. Семья дает индивиду статусы, которые ориентируют его на множество межличностных взаимоотношений, включая отношения с родителями (родитель </w:t>
      </w:r>
      <w:r>
        <w:rPr>
          <w:bCs/>
          <w:color w:val="000000"/>
          <w:sz w:val="28"/>
        </w:rPr>
        <w:sym w:font="Symbol" w:char="F02D"/>
      </w:r>
      <w:r>
        <w:rPr>
          <w:bCs/>
          <w:color w:val="000000"/>
          <w:sz w:val="28"/>
        </w:rPr>
        <w:t xml:space="preserve"> ребенок), с братьями и сестрами, с родственниками (тетями, дядями, кузенами, бабушками и дедушками); ориентируют его на принадлежность к его основным группам, включая расовую, этническую, религиозную, классовую, национальную принадлежность и принадлежность к конкретному сообществу людей.</w:t>
      </w:r>
    </w:p>
    <w:p w:rsidR="00B92CAA" w:rsidRDefault="00B92CAA">
      <w:pPr>
        <w:pStyle w:val="a3"/>
        <w:rPr>
          <w:bCs/>
          <w:color w:val="000000"/>
          <w:sz w:val="28"/>
        </w:rPr>
      </w:pPr>
      <w:r>
        <w:rPr>
          <w:b/>
          <w:color w:val="000000"/>
          <w:sz w:val="28"/>
        </w:rPr>
        <w:t>Регулирование сексуального поведения.</w:t>
      </w:r>
      <w:r>
        <w:rPr>
          <w:bCs/>
          <w:color w:val="000000"/>
          <w:sz w:val="28"/>
        </w:rPr>
        <w:t xml:space="preserve"> Нормы общества регулируют сексуальное поведение людей, определяя, кто с кем и при каких обстоятельствах может вступать в сексуальные отношения. Ни в одном из известных обществ людям не представляется полная свобода «сексуального самовыражения». Хотя примерно 70% всех обществ допускают некую форму сексуальной свободы, но даже в этих обществах рождение детей вне брака обычно не одобряется </w:t>
      </w:r>
      <w:r>
        <w:rPr>
          <w:bCs/>
          <w:color w:val="000000"/>
          <w:sz w:val="28"/>
        </w:rPr>
        <w:sym w:font="Symbol" w:char="F02D"/>
      </w:r>
      <w:r>
        <w:rPr>
          <w:bCs/>
          <w:color w:val="000000"/>
          <w:sz w:val="28"/>
        </w:rPr>
        <w:t xml:space="preserve"> это норма законнорожденности (как и все прочие норм, она иногда нарушается, а нарушающие ее люди обычно наказываются). Законорожденность </w:t>
      </w:r>
      <w:r>
        <w:rPr>
          <w:bCs/>
          <w:color w:val="000000"/>
          <w:sz w:val="28"/>
        </w:rPr>
        <w:sym w:font="Symbol" w:char="F02D"/>
      </w:r>
      <w:r>
        <w:rPr>
          <w:bCs/>
          <w:color w:val="000000"/>
          <w:sz w:val="28"/>
        </w:rPr>
        <w:t xml:space="preserve"> это форма включения ребенка в систему родственных отношений, которая определяет права новорожденного на заботу, наследование и воспитание. В случае нарушения этой нормы возникает множество социальных осложнений.</w:t>
      </w:r>
    </w:p>
    <w:p w:rsidR="00B92CAA" w:rsidRDefault="00B92CAA">
      <w:pPr>
        <w:pStyle w:val="a3"/>
        <w:rPr>
          <w:bCs/>
          <w:color w:val="000000"/>
          <w:sz w:val="28"/>
        </w:rPr>
      </w:pPr>
      <w:r>
        <w:rPr>
          <w:bCs/>
          <w:color w:val="000000"/>
          <w:sz w:val="28"/>
        </w:rPr>
        <w:t>В целом функционализм сосредоточивает внимание на потребностях групповой жизни и на тех структурных построениях, посредством которых происходит удовлетворение таких потребностей. Однако критики функционализма указывают, что эти задачи могут решаться другими путями. Действительно, в результате социальных изменений многие экономические функции, функции ухода за детьми, их воспитания и обучения перешли от семьи к другим общественным институтам. Несмотря на все это, семья продолжает оставаться социальной ячейкой, несущей основную ответственность за продолжение рода, социализацию детей и прочие функции.</w:t>
      </w:r>
    </w:p>
    <w:p w:rsidR="00B92CAA" w:rsidRDefault="00B92CAA">
      <w:pPr>
        <w:pStyle w:val="a3"/>
        <w:jc w:val="center"/>
        <w:rPr>
          <w:b/>
          <w:color w:val="000000"/>
          <w:sz w:val="28"/>
        </w:rPr>
      </w:pPr>
      <w:r>
        <w:rPr>
          <w:b/>
          <w:color w:val="000000"/>
          <w:sz w:val="28"/>
        </w:rPr>
        <w:t>Конфликтологический подход к проблеме семьи.</w:t>
      </w:r>
    </w:p>
    <w:p w:rsidR="00B92CAA" w:rsidRDefault="00B92CAA">
      <w:pPr>
        <w:pStyle w:val="a3"/>
        <w:rPr>
          <w:bCs/>
          <w:color w:val="000000"/>
          <w:sz w:val="28"/>
        </w:rPr>
      </w:pPr>
      <w:r>
        <w:rPr>
          <w:bCs/>
          <w:color w:val="000000"/>
          <w:sz w:val="28"/>
        </w:rPr>
        <w:t>Функционалисты делают упор на задачи, выполняемые семьей, которые служат интересам общества в целом. Многие сторонники теории конфликта рассматривают семью как социальную структуру, в которой одни люди выигрывают за счет других. Ф. Энгельс видел в семье классовое общество в миниатюре, где один класс (мужчины) угнетал другой класс (женщин). Он утверждал, что брак был первой формой классового антагонизма, где благосостояние одной группы зиждилось на униженном и угнетенном положении другой группы. Мотивацией доминирования мужчин служила экономическая эксплуатация труда женщин.</w:t>
      </w:r>
    </w:p>
    <w:p w:rsidR="00B92CAA" w:rsidRDefault="00B92CAA">
      <w:pPr>
        <w:pStyle w:val="a3"/>
        <w:rPr>
          <w:bCs/>
          <w:color w:val="000000"/>
          <w:sz w:val="28"/>
        </w:rPr>
      </w:pPr>
      <w:r>
        <w:rPr>
          <w:bCs/>
          <w:color w:val="000000"/>
          <w:sz w:val="28"/>
        </w:rPr>
        <w:t>Социолог Рэндалл Коллинз считает, что исторически мужчины являются «сексуальными агрессорами». Он объясняет доминирующее положение мужчин их большей физической силой, ростом и агрессивностью. Женщины оказались в положении жертв из-за своего меньшего роста и способности вынашивать и рожать детей, делающей их более уязвимыми. Во многих обществах женщины рассматривались как сексуальная собственность мужчин: их захватывали как военные трофеи, отцы использовали их как средство в своих экономических сделках, их считали собственностью мужей. Коллинз утверждает, что мужчины брали женщин в собственность прежде всего для постели, а не для работы на кухне или в поле, хотя женщин можно было заставить служить мужчинам и в дневное время.</w:t>
      </w:r>
    </w:p>
    <w:p w:rsidR="00B92CAA" w:rsidRDefault="00B92CAA">
      <w:pPr>
        <w:pStyle w:val="a3"/>
        <w:rPr>
          <w:bCs/>
          <w:color w:val="000000"/>
          <w:sz w:val="28"/>
        </w:rPr>
      </w:pPr>
      <w:r>
        <w:rPr>
          <w:bCs/>
          <w:color w:val="000000"/>
          <w:sz w:val="28"/>
        </w:rPr>
        <w:t xml:space="preserve">По мнению Коллинза, мужчины построили общество таким образом, чтобы утвердить женщин в качестве своей сексуальной собственности. Мужчины заявляют свои исключительные сексуальные права на женщин точно так же, как определяют доступ к экономической собственности. Брак становится социально обусловленным контрактом на сексуальную собственность. Согласно традиции, брак не считался заключенным, пока не подтверждался сексуальными отношениями, сексуальное насилование в браке не считалось изнасилованием, а главным основанием для развода считалась неверность жены. Девственность девушки была собственностью ее отца, а сексуальность </w:t>
      </w:r>
      <w:r>
        <w:rPr>
          <w:bCs/>
          <w:color w:val="000000"/>
          <w:sz w:val="28"/>
        </w:rPr>
        <w:sym w:font="Symbol" w:char="F02D"/>
      </w:r>
      <w:r>
        <w:rPr>
          <w:bCs/>
          <w:color w:val="000000"/>
          <w:sz w:val="28"/>
        </w:rPr>
        <w:t xml:space="preserve"> собственностью мужа. Следовательно, изнасилование считалось преступление одного мужчины против другого, чем преступление мужчины против женщины.</w:t>
      </w:r>
    </w:p>
    <w:p w:rsidR="00B92CAA" w:rsidRDefault="00B92CAA">
      <w:pPr>
        <w:pStyle w:val="a3"/>
        <w:rPr>
          <w:bCs/>
          <w:color w:val="000000"/>
          <w:sz w:val="28"/>
        </w:rPr>
      </w:pPr>
      <w:r>
        <w:rPr>
          <w:bCs/>
          <w:color w:val="000000"/>
          <w:sz w:val="28"/>
        </w:rPr>
        <w:t>Современная ситуация в корне иная. Женщины стали потенциально свободными в выборе сексуальных отношений. Однако в условиях свободного «рынка брака» им приходится отдавать свою сексуальность в обмен на экономическое положение и социальный статус мужчин. Коллинз выдвигает гипотезу, что в экономическом мире, где доминирующее положение принадлежало мужчинам, наиболее эффективной стратегией было умение женщин подать себя как сексуально привлекательную и одновременно как можно более недоступную для мужчин. В подобных условиях женственность и девственность приняли идеализированные формы, так что в процесс ухаживания входил некий элемент сексуальной сдержанности. Однако по мере того, как экономические возможности женщин возрастали и они начинали постепенно освобождаться от финансовой зависимости от мужчин, у них появилась возможность стать и сексуально независимыми. Теперь сексуальные «контакты» стали ориентироваться на брачные отношения в меньшей степени, чем на товарищеские отношения и сексуальное удовольствие.</w:t>
      </w:r>
    </w:p>
    <w:p w:rsidR="00B92CAA" w:rsidRDefault="00B92CAA">
      <w:pPr>
        <w:pStyle w:val="a3"/>
        <w:rPr>
          <w:bCs/>
          <w:color w:val="000000"/>
          <w:sz w:val="28"/>
        </w:rPr>
      </w:pPr>
      <w:r>
        <w:rPr>
          <w:bCs/>
          <w:color w:val="000000"/>
          <w:sz w:val="28"/>
        </w:rPr>
        <w:t>Как другие социальные институты, семья рассматривается социологами с разных точек зрения, сквозь призму различных подходов. В частности, психоаналитик Зигмунд Фрейд и социолог Георг Зиммель применили к проблемам семьи конфликтологический подход. Они утверждали, что близкие взаимоотношения неизбежно включают в себя не только любовь, но и противоборство. В последние годы современные социологи взяли на вооружение эти идеи и выдвинули гипотезу, что конфликт составляет часть всех систем и взаимодействий, включая семейные и брачные взаимоотношения. Семья строится на основе диалектики двух противоборствующих потребностей: соперничества за независимость, власть и привилегии и одновременно соучастия в судьбе друг друга. С такой точки зрения семья является социальной структурой, формирующей межличностные взаимоотношения в непрерывных конфликтах, сохраняясь вопреки им.</w:t>
      </w:r>
    </w:p>
    <w:p w:rsidR="00B92CAA" w:rsidRDefault="00B92CAA">
      <w:pPr>
        <w:pStyle w:val="a3"/>
        <w:rPr>
          <w:bCs/>
          <w:color w:val="000000"/>
          <w:sz w:val="28"/>
        </w:rPr>
      </w:pPr>
      <w:r>
        <w:rPr>
          <w:bCs/>
          <w:color w:val="000000"/>
          <w:sz w:val="28"/>
        </w:rPr>
        <w:t>В западных странах семья стала темой таких ожесточенных споров, что социологи Бриджит Бергер и Питер Л. Бергер назвали свою книгу «Война вокруг семьи». Для критиков из политических левых кругов и некоторых сторонников феминизма нуклеарная семья является источником многих современных проблем. С точки зрения политических консерваторов семья остается последним оплотом нравственности во все более морально вырождающемся современном мире.</w:t>
      </w:r>
    </w:p>
    <w:p w:rsidR="00B92CAA" w:rsidRDefault="00B92CAA">
      <w:pPr>
        <w:pStyle w:val="a3"/>
        <w:rPr>
          <w:bCs/>
          <w:color w:val="000000"/>
          <w:sz w:val="28"/>
        </w:rPr>
      </w:pPr>
      <w:r>
        <w:rPr>
          <w:bCs/>
          <w:color w:val="000000"/>
          <w:sz w:val="28"/>
        </w:rPr>
        <w:t>Экономические реформы в России отрицательным образом сказались на сфере семейно-брачных отношений. Снижается количество зарегистрированных браков, число детей в семье. Российские семьи подвергаются тяжелейшему испытанию на прочность.</w:t>
      </w:r>
      <w:bookmarkStart w:id="0" w:name="_GoBack"/>
      <w:bookmarkEnd w:id="0"/>
    </w:p>
    <w:sectPr w:rsidR="00B92CAA">
      <w:footerReference w:type="even"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CAA" w:rsidRDefault="00B92CAA">
      <w:r>
        <w:separator/>
      </w:r>
    </w:p>
  </w:endnote>
  <w:endnote w:type="continuationSeparator" w:id="0">
    <w:p w:rsidR="00B92CAA" w:rsidRDefault="00B92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CAA" w:rsidRDefault="00B92CAA">
    <w:pPr>
      <w:pStyle w:val="a4"/>
      <w:framePr w:wrap="around" w:vAnchor="text" w:hAnchor="margin" w:xAlign="center" w:y="1"/>
      <w:rPr>
        <w:rStyle w:val="a5"/>
      </w:rPr>
    </w:pPr>
  </w:p>
  <w:p w:rsidR="00B92CAA" w:rsidRDefault="00B92CA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CAA" w:rsidRDefault="0029489E">
    <w:pPr>
      <w:pStyle w:val="a4"/>
      <w:framePr w:wrap="around" w:vAnchor="text" w:hAnchor="margin" w:xAlign="center" w:y="1"/>
      <w:rPr>
        <w:rStyle w:val="a5"/>
      </w:rPr>
    </w:pPr>
    <w:r>
      <w:rPr>
        <w:rStyle w:val="a5"/>
        <w:noProof/>
      </w:rPr>
      <w:t>1</w:t>
    </w:r>
  </w:p>
  <w:p w:rsidR="00B92CAA" w:rsidRDefault="00B92CA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CAA" w:rsidRDefault="00B92CAA">
      <w:r>
        <w:separator/>
      </w:r>
    </w:p>
  </w:footnote>
  <w:footnote w:type="continuationSeparator" w:id="0">
    <w:p w:rsidR="00B92CAA" w:rsidRDefault="00B92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489E"/>
    <w:rsid w:val="0029489E"/>
    <w:rsid w:val="003C5521"/>
    <w:rsid w:val="00667504"/>
    <w:rsid w:val="00B92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31FE4B-E955-4B21-9840-9B9A87CEC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verflowPunct w:val="0"/>
      <w:autoSpaceDE w:val="0"/>
      <w:autoSpaceDN w:val="0"/>
      <w:adjustRightInd w:val="0"/>
      <w:jc w:val="center"/>
      <w:textAlignment w:val="baseline"/>
      <w:outlineLvl w:val="0"/>
    </w:pPr>
    <w:rPr>
      <w:b/>
      <w:bCs/>
      <w:sz w:val="32"/>
      <w:szCs w:val="20"/>
    </w:rPr>
  </w:style>
  <w:style w:type="paragraph" w:styleId="2">
    <w:name w:val="heading 2"/>
    <w:basedOn w:val="a"/>
    <w:next w:val="a"/>
    <w:qFormat/>
    <w:pPr>
      <w:keepNext/>
      <w:overflowPunct w:val="0"/>
      <w:autoSpaceDE w:val="0"/>
      <w:autoSpaceDN w:val="0"/>
      <w:adjustRightInd w:val="0"/>
      <w:jc w:val="center"/>
      <w:textAlignment w:val="baseline"/>
      <w:outlineLvl w:val="1"/>
    </w:pPr>
    <w:rPr>
      <w:b/>
      <w:bCs/>
      <w:sz w:val="40"/>
      <w:szCs w:val="20"/>
    </w:rPr>
  </w:style>
  <w:style w:type="paragraph" w:styleId="3">
    <w:name w:val="heading 3"/>
    <w:basedOn w:val="a"/>
    <w:next w:val="a"/>
    <w:qFormat/>
    <w:pPr>
      <w:keepNext/>
      <w:overflowPunct w:val="0"/>
      <w:autoSpaceDE w:val="0"/>
      <w:autoSpaceDN w:val="0"/>
      <w:adjustRightInd w:val="0"/>
      <w:textAlignment w:val="baseline"/>
      <w:outlineLvl w:val="2"/>
    </w:pPr>
    <w:rPr>
      <w:sz w:val="28"/>
      <w:szCs w:val="20"/>
    </w:rPr>
  </w:style>
  <w:style w:type="paragraph" w:styleId="4">
    <w:name w:val="heading 4"/>
    <w:basedOn w:val="a"/>
    <w:next w:val="a"/>
    <w:qFormat/>
    <w:pPr>
      <w:keepNext/>
      <w:overflowPunct w:val="0"/>
      <w:autoSpaceDE w:val="0"/>
      <w:autoSpaceDN w:val="0"/>
      <w:adjustRightInd w:val="0"/>
      <w:textAlignment w:val="baseline"/>
      <w:outlineLvl w:val="3"/>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40"/>
      <w:jc w:val="both"/>
    </w:pPr>
    <w:rPr>
      <w:rFonts w:ascii="Tahoma" w:hAnsi="Tahoma" w:cs="Tahoma"/>
      <w:color w:val="808080"/>
      <w:sz w:val="18"/>
    </w:rPr>
  </w:style>
  <w:style w:type="paragraph" w:styleId="20">
    <w:name w:val="Body Text Indent 2"/>
    <w:basedOn w:val="a"/>
    <w:semiHidden/>
    <w:pPr>
      <w:ind w:firstLine="540"/>
      <w:jc w:val="both"/>
    </w:pPr>
    <w:rPr>
      <w:rFonts w:ascii="Arial" w:hAnsi="Arial" w:cs="Arial"/>
      <w:color w:val="808080"/>
      <w:sz w:val="22"/>
    </w:rPr>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a6">
    <w:name w:val="Title"/>
    <w:basedOn w:val="a"/>
    <w:qFormat/>
    <w:pPr>
      <w:overflowPunct w:val="0"/>
      <w:autoSpaceDE w:val="0"/>
      <w:autoSpaceDN w:val="0"/>
      <w:adjustRightInd w:val="0"/>
      <w:jc w:val="center"/>
      <w:textAlignment w:val="baseline"/>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4314</Words>
  <Characters>24594</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Структура семьи</dc:subject>
  <dc:creator>kapiToshka</dc:creator>
  <cp:keywords/>
  <cp:lastModifiedBy>Irina</cp:lastModifiedBy>
  <cp:revision>2</cp:revision>
  <dcterms:created xsi:type="dcterms:W3CDTF">2014-09-24T05:48:00Z</dcterms:created>
  <dcterms:modified xsi:type="dcterms:W3CDTF">2014-09-24T05:48:00Z</dcterms:modified>
</cp:coreProperties>
</file>