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96" w:rsidRDefault="00D36596" w:rsidP="002A6D2A">
      <w:pPr>
        <w:spacing w:line="360" w:lineRule="auto"/>
        <w:ind w:right="76"/>
        <w:rPr>
          <w:sz w:val="28"/>
          <w:szCs w:val="28"/>
        </w:rPr>
      </w:pPr>
    </w:p>
    <w:p w:rsidR="008F0ABB" w:rsidRPr="008F0ABB" w:rsidRDefault="00D50DF2" w:rsidP="002A6D2A">
      <w:pPr>
        <w:spacing w:line="360" w:lineRule="auto"/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F0ABB" w:rsidRPr="008F0ABB">
        <w:rPr>
          <w:sz w:val="28"/>
          <w:szCs w:val="28"/>
        </w:rPr>
        <w:t>СОДЕРЖАНИЕ</w:t>
      </w:r>
    </w:p>
    <w:p w:rsidR="008F0ABB" w:rsidRDefault="008F0ABB" w:rsidP="009F7E4B">
      <w:pPr>
        <w:ind w:right="76"/>
        <w:rPr>
          <w:sz w:val="28"/>
          <w:szCs w:val="28"/>
        </w:rPr>
      </w:pPr>
    </w:p>
    <w:p w:rsidR="008F0ABB" w:rsidRDefault="008F0ABB" w:rsidP="009F7E4B">
      <w:pPr>
        <w:ind w:right="76"/>
        <w:rPr>
          <w:sz w:val="28"/>
          <w:szCs w:val="28"/>
        </w:rPr>
      </w:pPr>
    </w:p>
    <w:p w:rsidR="008F0ABB" w:rsidRPr="008F0ABB" w:rsidRDefault="008F0ABB" w:rsidP="00513E6B">
      <w:pPr>
        <w:tabs>
          <w:tab w:val="left" w:pos="8640"/>
        </w:tabs>
        <w:ind w:right="76"/>
      </w:pPr>
      <w:r w:rsidRPr="008F0ABB">
        <w:t>ВВЕДЕНИЕ</w:t>
      </w:r>
      <w:r w:rsidR="005824A1">
        <w:t xml:space="preserve">                                                                                       </w:t>
      </w:r>
      <w:r w:rsidR="00513E6B">
        <w:t xml:space="preserve">                               </w:t>
      </w:r>
      <w:r w:rsidR="005824A1">
        <w:t xml:space="preserve">  </w:t>
      </w:r>
      <w:r w:rsidR="00513E6B">
        <w:t xml:space="preserve">  </w:t>
      </w:r>
      <w:r w:rsidR="005824A1" w:rsidRPr="0022599B">
        <w:t>4</w:t>
      </w:r>
      <w:r w:rsidR="005824A1">
        <w:t xml:space="preserve">                                                                                                                          </w:t>
      </w:r>
    </w:p>
    <w:p w:rsidR="008F0ABB" w:rsidRDefault="008F0ABB" w:rsidP="009F7E4B">
      <w:pPr>
        <w:ind w:right="76"/>
        <w:rPr>
          <w:sz w:val="28"/>
          <w:szCs w:val="28"/>
        </w:rPr>
      </w:pPr>
    </w:p>
    <w:p w:rsidR="008F0ABB" w:rsidRDefault="008F0ABB" w:rsidP="00513E6B">
      <w:pPr>
        <w:tabs>
          <w:tab w:val="left" w:pos="8760"/>
        </w:tabs>
        <w:ind w:right="76"/>
      </w:pPr>
      <w:r w:rsidRPr="008F0ABB">
        <w:rPr>
          <w:sz w:val="28"/>
          <w:szCs w:val="28"/>
        </w:rPr>
        <w:t>1</w:t>
      </w:r>
      <w:r>
        <w:t xml:space="preserve">. </w:t>
      </w:r>
      <w:r w:rsidRPr="008F0ABB">
        <w:t xml:space="preserve">ПОНЯТИЕ И ПРИНЦИПЫ ПОСТРОЕНИЯ СТРКТУРЫ </w:t>
      </w:r>
      <w:r>
        <w:t xml:space="preserve">УПРАВЛЕНИЯ </w:t>
      </w:r>
      <w:r w:rsidR="00513E6B">
        <w:t xml:space="preserve">    </w:t>
      </w:r>
      <w:r>
        <w:t>ОРГАНИЗАЦИЙ</w:t>
      </w:r>
      <w:r w:rsidR="00513E6B">
        <w:t xml:space="preserve">                                                                                                                  5</w:t>
      </w:r>
    </w:p>
    <w:p w:rsidR="008F0ABB" w:rsidRDefault="008F0ABB" w:rsidP="008F0ABB">
      <w:pPr>
        <w:ind w:right="76"/>
      </w:pPr>
    </w:p>
    <w:p w:rsidR="008F0ABB" w:rsidRDefault="008F0ABB" w:rsidP="008F0ABB">
      <w:pPr>
        <w:ind w:right="76"/>
      </w:pPr>
    </w:p>
    <w:p w:rsidR="008F0ABB" w:rsidRDefault="008F0ABB" w:rsidP="00513E6B">
      <w:pPr>
        <w:tabs>
          <w:tab w:val="left" w:pos="8640"/>
        </w:tabs>
        <w:ind w:right="76"/>
      </w:pPr>
      <w:r w:rsidRPr="002B7E52">
        <w:rPr>
          <w:b/>
        </w:rPr>
        <w:t>2</w:t>
      </w:r>
      <w:r>
        <w:t>. ОСНОВНЫЕ ТИПЫ СТРУКТУ</w:t>
      </w:r>
      <w:r w:rsidR="00814FD6">
        <w:t>Р</w:t>
      </w:r>
      <w:r>
        <w:t xml:space="preserve"> УПРАВЛЕНИЯ</w:t>
      </w:r>
      <w:r w:rsidR="00513E6B">
        <w:t xml:space="preserve">                        </w:t>
      </w:r>
      <w:r w:rsidR="00DB1145">
        <w:t xml:space="preserve">                              </w:t>
      </w:r>
      <w:r w:rsidR="0038512A">
        <w:t xml:space="preserve"> 11</w:t>
      </w:r>
    </w:p>
    <w:p w:rsidR="00032EB3" w:rsidRDefault="00032EB3" w:rsidP="008F0ABB">
      <w:pPr>
        <w:ind w:right="76"/>
      </w:pPr>
    </w:p>
    <w:p w:rsidR="008F0ABB" w:rsidRDefault="00032EB3" w:rsidP="008F0ABB">
      <w:pPr>
        <w:ind w:right="76"/>
      </w:pPr>
      <w:r>
        <w:t xml:space="preserve"> 2.1. ТИПЫ ОРГАНИЗАЦИЙ ПО ВЗАИМОДЕЙСТВИЮ С ВНЕШНЕЙ СРЕДОЙ</w:t>
      </w:r>
      <w:r w:rsidR="0038512A">
        <w:t xml:space="preserve">    11</w:t>
      </w:r>
    </w:p>
    <w:p w:rsidR="00032EB3" w:rsidRDefault="00032EB3" w:rsidP="008F0ABB">
      <w:pPr>
        <w:ind w:right="76"/>
      </w:pPr>
    </w:p>
    <w:p w:rsidR="00032EB3" w:rsidRDefault="00032EB3" w:rsidP="008F0ABB">
      <w:pPr>
        <w:ind w:right="76"/>
      </w:pPr>
      <w:r>
        <w:t xml:space="preserve"> 2.2. ТИПЫ ОРГАНИЗАЦИЙ ПО ВЗАИМОДЕЙСТВИЮ ПОДРАЗДЕЛЕНИЙ</w:t>
      </w:r>
      <w:r w:rsidR="0038512A">
        <w:t xml:space="preserve">          12</w:t>
      </w:r>
    </w:p>
    <w:p w:rsidR="00032EB3" w:rsidRDefault="00032EB3" w:rsidP="008F0ABB">
      <w:pPr>
        <w:ind w:right="76"/>
      </w:pPr>
    </w:p>
    <w:p w:rsidR="00032EB3" w:rsidRDefault="00032EB3" w:rsidP="00513E6B">
      <w:pPr>
        <w:tabs>
          <w:tab w:val="left" w:pos="8640"/>
        </w:tabs>
        <w:ind w:right="76"/>
      </w:pPr>
      <w:r>
        <w:t xml:space="preserve"> 2.3. ТИПЫ ОРГАНИЗАЦИЙ ПО ВЗАИМОДЕЙСТВИЮ С ЧЕЛОВЕКОМ</w:t>
      </w:r>
      <w:r w:rsidR="0038512A">
        <w:t xml:space="preserve">                16</w:t>
      </w:r>
    </w:p>
    <w:p w:rsidR="00032EB3" w:rsidRDefault="00032EB3" w:rsidP="008F0ABB">
      <w:pPr>
        <w:ind w:right="76"/>
      </w:pPr>
    </w:p>
    <w:p w:rsidR="008F0ABB" w:rsidRDefault="008F0ABB" w:rsidP="008F0ABB">
      <w:pPr>
        <w:ind w:right="76"/>
      </w:pPr>
    </w:p>
    <w:p w:rsidR="00A96C80" w:rsidRDefault="008F0ABB" w:rsidP="008F0ABB">
      <w:pPr>
        <w:ind w:right="76"/>
      </w:pPr>
      <w:r w:rsidRPr="002B7E52">
        <w:rPr>
          <w:b/>
        </w:rPr>
        <w:t>3</w:t>
      </w:r>
      <w:r>
        <w:t>. РАЦИОНАЛИЗАЦИЯ ОРГАНИЗАЦИОНННОЙ СТРУКТУРЫ</w:t>
      </w:r>
    </w:p>
    <w:p w:rsidR="008F0ABB" w:rsidRDefault="008F0ABB" w:rsidP="00513E6B">
      <w:pPr>
        <w:tabs>
          <w:tab w:val="left" w:pos="8640"/>
        </w:tabs>
        <w:ind w:right="76"/>
      </w:pPr>
      <w:r>
        <w:t xml:space="preserve"> УПРАВЛЕНИЯ ПРЕДПРИЯТИЕМ</w:t>
      </w:r>
      <w:r w:rsidR="00513E6B">
        <w:t xml:space="preserve">                                                                                  19</w:t>
      </w:r>
    </w:p>
    <w:p w:rsidR="008F0ABB" w:rsidRDefault="008F0ABB" w:rsidP="008F0ABB">
      <w:pPr>
        <w:ind w:right="76"/>
      </w:pPr>
    </w:p>
    <w:p w:rsidR="008F0ABB" w:rsidRDefault="008F0ABB" w:rsidP="008F0ABB">
      <w:pPr>
        <w:ind w:right="76"/>
      </w:pPr>
    </w:p>
    <w:p w:rsidR="008F0ABB" w:rsidRDefault="00032EB3" w:rsidP="008F0ABB">
      <w:pPr>
        <w:ind w:right="76"/>
      </w:pPr>
      <w:r>
        <w:t xml:space="preserve"> </w:t>
      </w:r>
      <w:r w:rsidR="008F0ABB">
        <w:t xml:space="preserve"> 3.1. РАЦИОНАЛИЗАЦИЯ ЛИНЕЙНОГО РУКОВОДСТВА</w:t>
      </w:r>
      <w:r w:rsidR="00513E6B">
        <w:t xml:space="preserve">                                        19</w:t>
      </w:r>
    </w:p>
    <w:p w:rsidR="008F0ABB" w:rsidRDefault="008F0ABB" w:rsidP="008F0ABB">
      <w:pPr>
        <w:ind w:right="76"/>
      </w:pPr>
    </w:p>
    <w:p w:rsidR="00A96C80" w:rsidRDefault="008F0ABB" w:rsidP="008F0ABB">
      <w:pPr>
        <w:ind w:right="76"/>
      </w:pPr>
      <w:r>
        <w:t xml:space="preserve">  3.2. РАЦИОНАЛИЗАЦИЯ ФУНКЦИОНАЛЬНОЙ СТРУКТУРЫ </w:t>
      </w:r>
      <w:r w:rsidR="00513E6B">
        <w:t xml:space="preserve">                              </w:t>
      </w:r>
    </w:p>
    <w:p w:rsidR="008F0ABB" w:rsidRDefault="008F0ABB" w:rsidP="008F0ABB">
      <w:pPr>
        <w:ind w:right="76"/>
      </w:pPr>
      <w:r>
        <w:t>УПРАВЛЕНИЯ</w:t>
      </w:r>
      <w:r w:rsidR="00513E6B">
        <w:t xml:space="preserve">                                                                                                                     21   </w:t>
      </w:r>
    </w:p>
    <w:p w:rsidR="008F0ABB" w:rsidRDefault="008F0ABB" w:rsidP="008F0ABB">
      <w:pPr>
        <w:ind w:right="76"/>
      </w:pPr>
    </w:p>
    <w:p w:rsidR="008F0ABB" w:rsidRDefault="008F0ABB" w:rsidP="008F0ABB">
      <w:pPr>
        <w:ind w:right="76"/>
      </w:pPr>
    </w:p>
    <w:p w:rsidR="008F0ABB" w:rsidRDefault="008F0ABB" w:rsidP="008F0ABB">
      <w:pPr>
        <w:ind w:right="76"/>
      </w:pPr>
      <w:r>
        <w:t>ЗАКЛЮЧЕНИЕ</w:t>
      </w:r>
      <w:r w:rsidR="00513E6B">
        <w:t xml:space="preserve">                                                                                      </w:t>
      </w:r>
      <w:r w:rsidR="00E10014">
        <w:t xml:space="preserve"> </w:t>
      </w:r>
      <w:r w:rsidR="0038512A">
        <w:t xml:space="preserve">                              28</w:t>
      </w:r>
    </w:p>
    <w:p w:rsidR="008F0ABB" w:rsidRDefault="008F0ABB" w:rsidP="008F0ABB">
      <w:pPr>
        <w:ind w:right="76"/>
      </w:pPr>
    </w:p>
    <w:p w:rsidR="008F0ABB" w:rsidRDefault="008F0ABB" w:rsidP="008F0ABB">
      <w:pPr>
        <w:ind w:right="76"/>
      </w:pPr>
    </w:p>
    <w:p w:rsidR="00D50DF2" w:rsidRDefault="00FB7E7E" w:rsidP="00513E6B">
      <w:pPr>
        <w:tabs>
          <w:tab w:val="left" w:pos="8640"/>
        </w:tabs>
        <w:ind w:left="-600" w:right="76"/>
      </w:pPr>
      <w:r>
        <w:t xml:space="preserve">          </w:t>
      </w:r>
      <w:r w:rsidR="00B02196">
        <w:t xml:space="preserve">СПИСОК ЛИТЕРАТУРЫ                                            </w:t>
      </w:r>
      <w:r w:rsidR="00513E6B">
        <w:t xml:space="preserve">                          </w:t>
      </w:r>
      <w:r w:rsidR="00E10014">
        <w:t xml:space="preserve"> </w:t>
      </w:r>
      <w:r w:rsidR="0038512A">
        <w:t xml:space="preserve">                              29</w:t>
      </w: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D50DF2" w:rsidRDefault="00D50DF2" w:rsidP="00EA0D95">
      <w:pPr>
        <w:ind w:left="-600" w:right="76"/>
      </w:pPr>
    </w:p>
    <w:p w:rsidR="007A26B4" w:rsidRDefault="00D50DF2" w:rsidP="00EA0D95">
      <w:pPr>
        <w:ind w:left="-600" w:right="76"/>
        <w:rPr>
          <w:sz w:val="28"/>
          <w:szCs w:val="28"/>
        </w:rPr>
      </w:pPr>
      <w:r>
        <w:t xml:space="preserve">                                                            </w:t>
      </w:r>
      <w:r w:rsidR="009E17F2">
        <w:rPr>
          <w:sz w:val="28"/>
          <w:szCs w:val="28"/>
        </w:rPr>
        <w:t>ВВЕДЕНИЕ</w:t>
      </w:r>
    </w:p>
    <w:p w:rsidR="00CF2BB8" w:rsidRDefault="00CF2BB8" w:rsidP="00EA0D95">
      <w:pPr>
        <w:ind w:left="-600" w:right="76"/>
        <w:rPr>
          <w:sz w:val="28"/>
          <w:szCs w:val="28"/>
        </w:rPr>
      </w:pPr>
    </w:p>
    <w:p w:rsidR="007A26B4" w:rsidRDefault="007A26B4" w:rsidP="00EA0D95">
      <w:pPr>
        <w:ind w:left="-600" w:right="76"/>
        <w:rPr>
          <w:sz w:val="28"/>
          <w:szCs w:val="28"/>
        </w:rPr>
      </w:pPr>
    </w:p>
    <w:p w:rsidR="007A1A0C" w:rsidRDefault="00FE02D6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17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4453D">
        <w:rPr>
          <w:sz w:val="28"/>
          <w:szCs w:val="28"/>
        </w:rPr>
        <w:t>Управление организациями в условиях рыночной экономики значительно сложнее, чем в централизованной командно-административной систем</w:t>
      </w:r>
      <w:r w:rsidR="00605A93">
        <w:rPr>
          <w:sz w:val="28"/>
          <w:szCs w:val="28"/>
        </w:rPr>
        <w:t xml:space="preserve">е. Это </w:t>
      </w:r>
      <w:r w:rsidR="002F109B">
        <w:rPr>
          <w:sz w:val="28"/>
          <w:szCs w:val="28"/>
        </w:rPr>
        <w:t xml:space="preserve">связанно как с расширением их прав и ответственности, так и с </w:t>
      </w:r>
    </w:p>
    <w:p w:rsidR="00F4453D" w:rsidRDefault="002F109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более гибкой адаптации к </w:t>
      </w:r>
      <w:r w:rsidR="00605A93">
        <w:rPr>
          <w:sz w:val="28"/>
          <w:szCs w:val="28"/>
        </w:rPr>
        <w:t xml:space="preserve">изменениям  в окружающей среде. </w:t>
      </w:r>
      <w:r>
        <w:rPr>
          <w:sz w:val="28"/>
          <w:szCs w:val="28"/>
        </w:rPr>
        <w:t>Возникают новые цели и задачи, которые раньше орган</w:t>
      </w:r>
      <w:r w:rsidR="00FE02D6">
        <w:rPr>
          <w:sz w:val="28"/>
          <w:szCs w:val="28"/>
        </w:rPr>
        <w:t xml:space="preserve">изации </w:t>
      </w:r>
      <w:r w:rsidR="003A2FE0">
        <w:rPr>
          <w:sz w:val="28"/>
          <w:szCs w:val="28"/>
        </w:rPr>
        <w:t xml:space="preserve">    </w:t>
      </w:r>
      <w:r w:rsidR="00FE02D6">
        <w:rPr>
          <w:sz w:val="28"/>
          <w:szCs w:val="28"/>
        </w:rPr>
        <w:t>самостоятельно не решали; создается много новых</w:t>
      </w:r>
      <w:r w:rsidR="00F4453D">
        <w:rPr>
          <w:sz w:val="28"/>
          <w:szCs w:val="28"/>
        </w:rPr>
        <w:t xml:space="preserve"> </w:t>
      </w:r>
      <w:r w:rsidR="00FE02D6">
        <w:rPr>
          <w:sz w:val="28"/>
          <w:szCs w:val="28"/>
        </w:rPr>
        <w:t>предприятий, под влиянием процессов приватизации меняются формы собственности; налаживают новые хозяйственные связи. Все возникающие в связи с этими проблемы невозможно решить без современного профессионального менеджмента. Роль менеджмента будет расти так как – это мощный двигатель  и ускоритель общественного развития.</w:t>
      </w:r>
    </w:p>
    <w:p w:rsidR="00FE02D6" w:rsidRDefault="00FE02D6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7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Менеджмент представляет собой многоплановое явление, охватывающее  происходящее </w:t>
      </w:r>
      <w:r w:rsidR="0076278A">
        <w:rPr>
          <w:sz w:val="28"/>
          <w:szCs w:val="28"/>
        </w:rPr>
        <w:t xml:space="preserve">в организации процессы, связанные с её внутренней жизнью, так и с её взаимодействием с окружающей средой и его рассмотрение зависит от того, какие процессы ставятся во главу угла, может вестись с различных точек зрения. </w:t>
      </w:r>
    </w:p>
    <w:p w:rsidR="00B0139A" w:rsidRDefault="007A1A0C" w:rsidP="00EA0D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A71">
        <w:rPr>
          <w:sz w:val="28"/>
          <w:szCs w:val="28"/>
        </w:rPr>
        <w:t xml:space="preserve">      </w:t>
      </w:r>
    </w:p>
    <w:p w:rsidR="00B0139A" w:rsidRDefault="00B0139A" w:rsidP="00EA0D95">
      <w:pPr>
        <w:spacing w:line="360" w:lineRule="auto"/>
        <w:rPr>
          <w:sz w:val="28"/>
          <w:szCs w:val="28"/>
        </w:rPr>
      </w:pPr>
    </w:p>
    <w:p w:rsidR="00B0139A" w:rsidRDefault="00B0139A" w:rsidP="00EA0D95">
      <w:pPr>
        <w:spacing w:line="360" w:lineRule="auto"/>
        <w:rPr>
          <w:sz w:val="28"/>
          <w:szCs w:val="28"/>
        </w:rPr>
      </w:pPr>
    </w:p>
    <w:p w:rsidR="004A6B26" w:rsidRDefault="004A6B26" w:rsidP="004A6B26">
      <w:pPr>
        <w:rPr>
          <w:sz w:val="28"/>
          <w:szCs w:val="28"/>
        </w:rPr>
        <w:sectPr w:rsidR="004A6B26" w:rsidSect="00F83848">
          <w:headerReference w:type="even" r:id="rId7"/>
          <w:headerReference w:type="default" r:id="rId8"/>
          <w:pgSz w:w="11906" w:h="16838" w:code="9"/>
          <w:pgMar w:top="1134" w:right="851" w:bottom="851" w:left="1701" w:header="709" w:footer="709" w:gutter="0"/>
          <w:pgNumType w:start="3"/>
          <w:cols w:space="708"/>
          <w:titlePg/>
          <w:docGrid w:linePitch="360"/>
        </w:sectPr>
      </w:pPr>
    </w:p>
    <w:p w:rsidR="00B0139A" w:rsidRPr="00BD3071" w:rsidRDefault="00B75C0B" w:rsidP="00605A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662">
        <w:rPr>
          <w:sz w:val="28"/>
          <w:szCs w:val="28"/>
        </w:rPr>
        <w:t xml:space="preserve">    </w:t>
      </w:r>
      <w:r w:rsidR="004A1A15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20662">
        <w:rPr>
          <w:sz w:val="28"/>
          <w:szCs w:val="28"/>
        </w:rPr>
        <w:t xml:space="preserve"> </w:t>
      </w:r>
      <w:r w:rsidR="00B0139A">
        <w:rPr>
          <w:sz w:val="28"/>
          <w:szCs w:val="28"/>
        </w:rPr>
        <w:t xml:space="preserve"> </w:t>
      </w:r>
      <w:r w:rsidR="004A6B26">
        <w:rPr>
          <w:sz w:val="28"/>
          <w:szCs w:val="28"/>
        </w:rPr>
        <w:t xml:space="preserve">                            </w:t>
      </w:r>
      <w:r w:rsidR="00605A93">
        <w:rPr>
          <w:sz w:val="28"/>
          <w:szCs w:val="28"/>
        </w:rPr>
        <w:t xml:space="preserve">    </w:t>
      </w:r>
      <w:r w:rsidR="003F30CC">
        <w:rPr>
          <w:sz w:val="28"/>
          <w:szCs w:val="28"/>
        </w:rPr>
        <w:t xml:space="preserve">    </w:t>
      </w:r>
      <w:r w:rsidR="004A6B26">
        <w:rPr>
          <w:sz w:val="28"/>
          <w:szCs w:val="28"/>
        </w:rPr>
        <w:t>1</w:t>
      </w:r>
      <w:r w:rsidR="00B0139A">
        <w:rPr>
          <w:sz w:val="28"/>
          <w:szCs w:val="28"/>
        </w:rPr>
        <w:t xml:space="preserve">. </w:t>
      </w:r>
      <w:r w:rsidRPr="00B75C0B">
        <w:t xml:space="preserve">ПОНЯТИЕ </w:t>
      </w:r>
      <w:r>
        <w:t xml:space="preserve">И ПРИНЦИПЫ ПОСТРОЕНИЯ СТРУКТУРЫ УПРАВЛЕНИЯ      </w:t>
      </w:r>
      <w:r w:rsidR="004A6B26">
        <w:t xml:space="preserve">   </w:t>
      </w:r>
      <w:r w:rsidR="00605A93">
        <w:t xml:space="preserve">  </w:t>
      </w:r>
      <w:r>
        <w:t>ОРГАНИЗАЦИЕЙ.</w:t>
      </w:r>
    </w:p>
    <w:p w:rsidR="00B0139A" w:rsidRDefault="00B0139A" w:rsidP="00605A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139A" w:rsidRDefault="00605A9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B26">
        <w:rPr>
          <w:sz w:val="28"/>
          <w:szCs w:val="28"/>
        </w:rPr>
        <w:t xml:space="preserve"> </w:t>
      </w:r>
      <w:r w:rsidR="00B0139A">
        <w:rPr>
          <w:sz w:val="28"/>
          <w:szCs w:val="28"/>
        </w:rPr>
        <w:t>Под структурой управления понимается форма организации производст -венного процесса, которая находит своё выражение в направленности производственно – хозяйственной деятельности предприятия, в его размерах.</w:t>
      </w:r>
      <w:r w:rsidR="00B75C0B">
        <w:rPr>
          <w:sz w:val="28"/>
          <w:szCs w:val="28"/>
        </w:rPr>
        <w:t xml:space="preserve"> Производственная структура предприятий транспорта, хранения и распределения газа зависит от многих факторов. На газопроводах производственная структура </w:t>
      </w:r>
      <w:r w:rsidR="00720662">
        <w:rPr>
          <w:sz w:val="28"/>
          <w:szCs w:val="28"/>
        </w:rPr>
        <w:t xml:space="preserve">будет определяться условиями размещения, диаметром и протяжённостью трубопровода, количеством и мощностью перекачивающих и компрессорных станций, уровнем автоматизации производственных процессов и так далее. </w:t>
      </w:r>
    </w:p>
    <w:p w:rsidR="00B0139A" w:rsidRDefault="0072066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39A">
        <w:rPr>
          <w:sz w:val="28"/>
          <w:szCs w:val="28"/>
        </w:rPr>
        <w:t>Основными звеньями структуры управ</w:t>
      </w:r>
      <w:r w:rsidR="00D035EE">
        <w:rPr>
          <w:sz w:val="28"/>
          <w:szCs w:val="28"/>
        </w:rPr>
        <w:t>ления на предприятии являются цехи и службы.</w:t>
      </w:r>
    </w:p>
    <w:p w:rsidR="00D035EE" w:rsidRDefault="00D035E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6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Организационная структура управления предприятием – это совокупность звеньев обеспечивающих выполнение функций и задач управления. Эта структура складывается из ступней и звеньев. Звено управления - это самостоятельное подразделение, выполняющее определенную функцию управления, её часть или совокупность нескольких функций. Ступень управления – это уровень управления, единство звеньев определенной ступени, иерархия управления.</w:t>
      </w:r>
    </w:p>
    <w:p w:rsidR="0059303D" w:rsidRDefault="00D035E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6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Основными звеньями организацио</w:t>
      </w:r>
      <w:r w:rsidR="0059303D">
        <w:rPr>
          <w:sz w:val="28"/>
          <w:szCs w:val="28"/>
        </w:rPr>
        <w:t xml:space="preserve">нной структуры на предприятии </w:t>
      </w:r>
      <w:r w:rsidR="00720662">
        <w:rPr>
          <w:sz w:val="28"/>
          <w:szCs w:val="28"/>
        </w:rPr>
        <w:t xml:space="preserve">газоснабжения </w:t>
      </w:r>
      <w:r>
        <w:rPr>
          <w:sz w:val="28"/>
          <w:szCs w:val="28"/>
        </w:rPr>
        <w:t>являются цехи и службы</w:t>
      </w:r>
      <w:r w:rsidR="0059303D">
        <w:rPr>
          <w:sz w:val="28"/>
          <w:szCs w:val="28"/>
        </w:rPr>
        <w:t xml:space="preserve">. </w:t>
      </w:r>
      <w:r w:rsidR="00720662">
        <w:rPr>
          <w:sz w:val="28"/>
          <w:szCs w:val="28"/>
        </w:rPr>
        <w:t xml:space="preserve">Цех (служба) представляет собой административно обособленную часть предприятия, которая осуществляет технологически однородную работу. Цех, в свою очередь состоит из взаимосвязанных участков производства, объединяющих рабочие места. Рабочее место является первичным элементом организации </w:t>
      </w:r>
      <w:r w:rsidR="00702FBF">
        <w:rPr>
          <w:sz w:val="28"/>
          <w:szCs w:val="28"/>
        </w:rPr>
        <w:t xml:space="preserve">производственного процесса. </w:t>
      </w:r>
      <w:r w:rsidR="0059303D">
        <w:rPr>
          <w:sz w:val="28"/>
          <w:szCs w:val="28"/>
        </w:rPr>
        <w:t xml:space="preserve">Под рабочим местом понимается часть, производственной площади, где рабочим или группой рабочих выполняются отдельные операции в составе основного производственного процесса по транспорту, хранению и распределению </w:t>
      </w:r>
      <w:r w:rsidR="00702FBF">
        <w:rPr>
          <w:sz w:val="28"/>
          <w:szCs w:val="28"/>
        </w:rPr>
        <w:t>газ</w:t>
      </w:r>
      <w:r w:rsidR="0059303D">
        <w:rPr>
          <w:sz w:val="28"/>
          <w:szCs w:val="28"/>
        </w:rPr>
        <w:t>опродуктов или по обслуживанию этих процессов. Анализ основных процессов предприятия и условий его размещения позволяет установить его рациональную производственную структуру. В основе построения организационной структуры лежит производственно – территориальный принцип с линейной структурой подчинения</w:t>
      </w:r>
      <w:r w:rsidR="006F7D93">
        <w:rPr>
          <w:sz w:val="28"/>
          <w:szCs w:val="28"/>
        </w:rPr>
        <w:t xml:space="preserve"> функциями управления, специализацией подразделения на выполнение определенных функций.</w:t>
      </w:r>
    </w:p>
    <w:p w:rsidR="006F7D93" w:rsidRDefault="006F7D9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FB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Производственно – территориальный принцип предполагает построение органов управления применитель</w:t>
      </w:r>
      <w:r w:rsidR="00425195">
        <w:rPr>
          <w:sz w:val="28"/>
          <w:szCs w:val="28"/>
        </w:rPr>
        <w:t>но к производственной структуре, то есть по этому принципу выделяется столько ступеней управления, сколько их в производственной структуре.</w:t>
      </w:r>
    </w:p>
    <w:p w:rsidR="006F7D93" w:rsidRDefault="006F7D9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F2">
        <w:rPr>
          <w:sz w:val="28"/>
          <w:szCs w:val="28"/>
        </w:rPr>
        <w:t xml:space="preserve">   </w:t>
      </w:r>
      <w:r w:rsidR="00A454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Линейная структура подчинения означает, что во главе каждого производственного подразделения стоит руководитель, которому подчинены все работники этого подразделения. Каждый работник подчинен только одному руководителю. В таком построении отражается принцип едино наличия и исключае</w:t>
      </w:r>
      <w:r w:rsidR="00FC4FB0">
        <w:rPr>
          <w:sz w:val="28"/>
          <w:szCs w:val="28"/>
        </w:rPr>
        <w:t xml:space="preserve">тся двойственность подчинения. </w:t>
      </w:r>
    </w:p>
    <w:p w:rsidR="00B41587" w:rsidRDefault="00FC4FB0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54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Каждая ступень имеет ряд звеньев, число которых зависит от уровня управления, объёма характера работ по выполнению той или иной функции. На предприятии, как правило, существует двух – или трехзвенная структура управления. Нижняя ступень управления осуществляется производственный процесс (</w:t>
      </w:r>
      <w:r w:rsidR="00A45411">
        <w:rPr>
          <w:sz w:val="28"/>
          <w:szCs w:val="28"/>
        </w:rPr>
        <w:t>Р</w:t>
      </w:r>
      <w:r>
        <w:rPr>
          <w:sz w:val="28"/>
          <w:szCs w:val="28"/>
        </w:rPr>
        <w:t xml:space="preserve">ис. 1). Средняя ступень направляет ход работы и организует обслуживание, здесь наибольшее значение имеет оперативное управление производством </w:t>
      </w:r>
      <w:r w:rsidR="00B41587">
        <w:rPr>
          <w:sz w:val="28"/>
          <w:szCs w:val="28"/>
        </w:rPr>
        <w:t>и его обслуживанием, но при этом сохраняются, хотя и в меньшем объёме, функции линейного управления.</w:t>
      </w:r>
    </w:p>
    <w:p w:rsidR="00DD111F" w:rsidRDefault="00A45411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Верхняя ступень осуществляет технико – экономическое планирование, оперативное  </w:t>
      </w:r>
      <w:r w:rsidR="00B41587">
        <w:rPr>
          <w:sz w:val="28"/>
          <w:szCs w:val="28"/>
        </w:rPr>
        <w:t>управление, бухгалтерский учёт, отчетность, организацию труда, совершенствование техники и другое. Здесь осуществляется руководство работой в целом, контроль и подготовка всех элементов производства. Выполнение этих функций возлагаются на специальны</w:t>
      </w:r>
      <w:r w:rsidR="00ED0357">
        <w:rPr>
          <w:sz w:val="28"/>
          <w:szCs w:val="28"/>
        </w:rPr>
        <w:t>е подразделения. Отделы аппарата</w:t>
      </w:r>
      <w:r w:rsidR="00B41587">
        <w:rPr>
          <w:sz w:val="28"/>
          <w:szCs w:val="28"/>
        </w:rPr>
        <w:t xml:space="preserve"> управления</w:t>
      </w:r>
      <w:r w:rsidR="00ED0357">
        <w:rPr>
          <w:sz w:val="28"/>
          <w:szCs w:val="28"/>
        </w:rPr>
        <w:t xml:space="preserve"> занимаются строго определёнными задачами. Таким образом, структура управления предприятия носит линейно – штабной характер, который полностью соответствует принципу демократического централизма. Число ступеней и звеньев на предприятиях различно и зависят от их типа, размера, производственной структуры, территориального расположения. </w:t>
      </w:r>
    </w:p>
    <w:p w:rsidR="00B0139A" w:rsidRDefault="00ED0357" w:rsidP="00852E6A">
      <w:pPr>
        <w:tabs>
          <w:tab w:val="left" w:pos="8640"/>
        </w:tabs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A0D">
        <w:rPr>
          <w:sz w:val="28"/>
          <w:szCs w:val="28"/>
        </w:rPr>
        <w:tab/>
      </w:r>
    </w:p>
    <w:p w:rsidR="00145576" w:rsidRDefault="00145576" w:rsidP="003F3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Производственная                                           Организационная </w:t>
      </w:r>
    </w:p>
    <w:p w:rsidR="000618D3" w:rsidRDefault="00145576" w:rsidP="003F3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структура предприятия                                    структура управления  </w:t>
      </w:r>
    </w:p>
    <w:p w:rsidR="00145576" w:rsidRDefault="000618D3" w:rsidP="003F30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предприятия</w:t>
      </w:r>
      <w:r w:rsidR="00145576">
        <w:rPr>
          <w:sz w:val="28"/>
          <w:szCs w:val="28"/>
        </w:rPr>
        <w:t xml:space="preserve">                      </w:t>
      </w:r>
    </w:p>
    <w:p w:rsidR="00552D56" w:rsidRDefault="0077728D" w:rsidP="00552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94" editas="canvas" style="width:426.6pt;height:6in;mso-position-horizontal-relative:char;mso-position-vertical-relative:line" coordorigin="2725,4618" coordsize="7261,7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3" type="#_x0000_t75" style="position:absolute;left:2725;top:4618;width:7261;height:7405" o:preferrelative="f">
              <v:fill o:detectmouseclick="t"/>
              <v:path o:extrusionok="t" o:connecttype="none"/>
              <o:lock v:ext="edit" text="t"/>
            </v:shape>
            <v:rect id="_x0000_s1195" style="position:absolute;left:7535;top:8166;width:2145;height:772">
              <v:textbox style="mso-next-textbox:#_x0000_s1195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Заводоуправле</w:t>
                    </w:r>
                    <w:r>
                      <w:rPr>
                        <w:sz w:val="28"/>
                        <w:szCs w:val="28"/>
                      </w:rPr>
                      <w:t>ние</w:t>
                    </w:r>
                    <w:r w:rsidRPr="00DD111F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цехоуправление</w:t>
                    </w:r>
                  </w:p>
                </w:txbxContent>
              </v:textbox>
            </v:rect>
            <v:rect id="_x0000_s1197" style="position:absolute;left:7535;top:7241;width:2145;height:925">
              <v:textbox style="mso-next-textbox:#_x0000_s1197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Руководитель завода, цеха или управления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9" type="#_x0000_t202" style="position:absolute;left:2939;top:7241;width:2147;height:771">
              <v:textbox style="mso-next-textbox:#_x0000_s1199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D111F">
                      <w:rPr>
                        <w:sz w:val="32"/>
                        <w:szCs w:val="32"/>
                      </w:rPr>
                      <w:t>Завод, цех или управление</w:t>
                    </w:r>
                  </w:p>
                </w:txbxContent>
              </v:textbox>
            </v:shape>
            <v:line id="_x0000_s1200" style="position:absolute" from="5084,7549" to="7535,7550">
              <v:stroke dashstyle="longDash" endarrow="block"/>
            </v:line>
            <v:line id="_x0000_s1204" style="position:absolute;flip:x" from="4012,5544" to="4013,7241">
              <v:stroke endarrow="block"/>
            </v:line>
            <v:rect id="_x0000_s1207" style="position:absolute;left:7535;top:5698;width:2145;height:771">
              <v:textbox style="mso-next-textbox:#_x0000_s1207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Руководство объединением</w:t>
                    </w:r>
                  </w:p>
                </w:txbxContent>
              </v:textbox>
            </v:rect>
            <v:rect id="_x0000_s1209" style="position:absolute;left:7535;top:6469;width:2145;height:466">
              <v:textbox style="mso-next-textbox:#_x0000_s1209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Верхняя ступень</w:t>
                    </w:r>
                  </w:p>
                </w:txbxContent>
              </v:textbox>
            </v:rect>
            <v:line id="_x0000_s1213" style="position:absolute" from="5084,5389" to="7535,5390">
              <v:stroke dashstyle="longDash" endarrow="block"/>
            </v:line>
            <v:rect id="_x0000_s1214" style="position:absolute;left:7535;top:4927;width:2145;height:770">
              <v:textbox style="mso-next-textbox:#_x0000_s1214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Руководитель предприятия</w:t>
                    </w:r>
                  </w:p>
                </w:txbxContent>
              </v:textbox>
            </v:rect>
            <v:rect id="_x0000_s1218" style="position:absolute;left:2939;top:5081;width:2146;height:703">
              <v:textbox style="mso-next-textbox:#_x0000_s1218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D111F">
                      <w:rPr>
                        <w:sz w:val="32"/>
                        <w:szCs w:val="32"/>
                      </w:rPr>
                      <w:t>Объединение</w:t>
                    </w:r>
                  </w:p>
                </w:txbxContent>
              </v:textbox>
            </v:rect>
            <v:rect id="_x0000_s1142" style="position:absolute;left:7549;top:8938;width:2119;height:545">
              <v:textbox style="mso-next-textbox:#_x0000_s1142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Средняя ступень</w:t>
                    </w:r>
                  </w:p>
                </w:txbxContent>
              </v:textbox>
            </v:rect>
            <v:shape id="_x0000_s1148" type="#_x0000_t202" style="position:absolute;left:7421;top:9791;width:2145;height:926">
              <v:textbox style="mso-next-textbox:#_x0000_s1148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Руководитель установки или участка</w:t>
                    </w:r>
                  </w:p>
                </w:txbxContent>
              </v:textbox>
            </v:shape>
            <v:shape id="_x0000_s1150" type="#_x0000_t202" style="position:absolute;left:7421;top:10717;width:2145;height:463">
              <v:textbox style="mso-next-textbox:#_x0000_s1150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D111F">
                      <w:rPr>
                        <w:sz w:val="28"/>
                        <w:szCs w:val="28"/>
                      </w:rPr>
                      <w:t>Нижняя ступень</w:t>
                    </w:r>
                  </w:p>
                </w:txbxContent>
              </v:textbox>
            </v:shape>
            <v:line id="_x0000_s1192" style="position:absolute" from="9361,11180" to="9361,11642">
              <v:stroke endarrow="block"/>
            </v:line>
            <v:line id="_x0000_s1189" style="position:absolute" from="8953,11180" to="8953,11642">
              <v:stroke endarrow="block"/>
            </v:line>
            <v:line id="_x0000_s1180" style="position:absolute" from="8646,11180" to="8646,11642">
              <v:stroke endarrow="block"/>
            </v:line>
            <v:line id="_x0000_s1176" style="position:absolute" from="8238,11180" to="8238,11642">
              <v:stroke endarrow="block"/>
            </v:line>
            <v:line id="_x0000_s1173" style="position:absolute" from="7932,11180" to="7932,11642">
              <v:stroke endarrow="block"/>
            </v:line>
            <v:line id="_x0000_s1170" style="position:absolute" from="7625,11180" to="7625,11644">
              <v:stroke endarrow="block"/>
            </v:line>
            <v:line id="_x0000_s1155" style="position:absolute" from="4970,10254" to="7421,10254">
              <v:stroke dashstyle="longDash" endarrow="block"/>
            </v:line>
            <v:rect id="_x0000_s1147" style="position:absolute;left:2827;top:9709;width:2145;height:772">
              <v:textbox style="mso-next-textbox:#_x0000_s1147">
                <w:txbxContent>
                  <w:p w:rsidR="00980FD3" w:rsidRPr="00DD111F" w:rsidRDefault="00980FD3" w:rsidP="00DD111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DD111F">
                      <w:rPr>
                        <w:sz w:val="32"/>
                        <w:szCs w:val="32"/>
                      </w:rPr>
                      <w:t>Установка или участок</w:t>
                    </w:r>
                  </w:p>
                </w:txbxContent>
              </v:textbox>
            </v:rect>
            <v:line id="_x0000_s1201" style="position:absolute" from="3847,8094" to="3848,9607">
              <v:stroke endarrow="block"/>
            </v:line>
            <v:line id="_x0000_s1167" style="position:absolute;flip:x" from="4563,10480" to="4564,11714">
              <v:stroke endarrow="block"/>
            </v:line>
            <v:line id="_x0000_s1160" style="position:absolute" from="4155,10480" to="4156,11714">
              <v:stroke endarrow="block"/>
            </v:line>
            <v:line id="_x0000_s1157" style="position:absolute" from="3746,10480" to="3747,11714">
              <v:stroke endarrow="block"/>
            </v:line>
            <v:line id="_x0000_s1164" style="position:absolute" from="3440,10480" to="3441,11714">
              <v:stroke endarrow="block"/>
            </v:line>
            <v:line id="_x0000_s1156" style="position:absolute" from="3031,10480" to="3032,11714">
              <v:stroke endarrow="block"/>
            </v:line>
            <w10:wrap type="none"/>
            <w10:anchorlock/>
          </v:group>
        </w:pict>
      </w:r>
      <w:r w:rsidR="002C1D78">
        <w:rPr>
          <w:sz w:val="28"/>
          <w:szCs w:val="28"/>
        </w:rPr>
        <w:br/>
      </w:r>
      <w:r w:rsidR="00552D56">
        <w:rPr>
          <w:sz w:val="28"/>
          <w:szCs w:val="28"/>
        </w:rPr>
        <w:t xml:space="preserve">        Рабочие места                                                        Исполнители</w:t>
      </w:r>
    </w:p>
    <w:p w:rsidR="00AD38CD" w:rsidRDefault="002C1D78" w:rsidP="00AD38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AD38CD">
        <w:rPr>
          <w:sz w:val="28"/>
          <w:szCs w:val="28"/>
        </w:rPr>
        <w:t>Рисунок 1. Линейная структура управления предприятием.</w:t>
      </w:r>
    </w:p>
    <w:p w:rsidR="005346F0" w:rsidRDefault="009E49B9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57486A">
        <w:rPr>
          <w:sz w:val="28"/>
          <w:szCs w:val="28"/>
        </w:rPr>
        <w:t>гипотетическое предприятие.</w:t>
      </w:r>
    </w:p>
    <w:p w:rsidR="00C6616F" w:rsidRDefault="005346F0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616F">
        <w:rPr>
          <w:sz w:val="28"/>
          <w:szCs w:val="28"/>
        </w:rPr>
        <w:t>Систем</w:t>
      </w:r>
      <w:r w:rsidR="0057486A">
        <w:rPr>
          <w:sz w:val="28"/>
          <w:szCs w:val="28"/>
        </w:rPr>
        <w:t>а управления гипотетическое предприятие</w:t>
      </w:r>
      <w:r w:rsidR="00C6616F">
        <w:rPr>
          <w:sz w:val="28"/>
          <w:szCs w:val="28"/>
        </w:rPr>
        <w:t xml:space="preserve"> характеризуется наличием двух взаимосвязанных компонентов. (Рис.2)</w:t>
      </w:r>
    </w:p>
    <w:p w:rsidR="00C6616F" w:rsidRDefault="00C6616F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Субъекта управления – элемента, обеспечивающего целенаправленное </w:t>
      </w:r>
      <w:r w:rsidR="007A1576">
        <w:rPr>
          <w:sz w:val="28"/>
          <w:szCs w:val="28"/>
        </w:rPr>
        <w:t>слежение за функционированием объекта с учётом возможных помех и сбоев, приведение его в нормальное состояние;</w:t>
      </w:r>
    </w:p>
    <w:p w:rsidR="0057486A" w:rsidRDefault="007A1576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Объекта управления – элемента системы управления, обеспечивающего выпуск определенных конечных продуктов и требующего для нормального функционирования систематического контроля.  </w:t>
      </w:r>
    </w:p>
    <w:p w:rsidR="0057486A" w:rsidRDefault="0057486A" w:rsidP="000D2F41">
      <w:pPr>
        <w:spacing w:line="360" w:lineRule="auto"/>
        <w:rPr>
          <w:sz w:val="28"/>
          <w:szCs w:val="28"/>
        </w:rPr>
      </w:pPr>
    </w:p>
    <w:p w:rsidR="000A17D6" w:rsidRDefault="0057486A" w:rsidP="000D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17D6">
        <w:rPr>
          <w:sz w:val="28"/>
          <w:szCs w:val="28"/>
        </w:rPr>
        <w:t>Директивная информация</w:t>
      </w:r>
    </w:p>
    <w:p w:rsidR="007A1576" w:rsidRDefault="0077728D" w:rsidP="000D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43" editas="canvas" style="width:473.95pt;height:126pt;mso-position-horizontal-relative:char;mso-position-vertical-relative:line" coordorigin="2240,5907" coordsize="7291,1951">
            <o:lock v:ext="edit" aspectratio="t"/>
            <v:shape id="_x0000_s1842" type="#_x0000_t75" style="position:absolute;left:2240;top:5907;width:7291;height:1951" o:preferrelative="f">
              <v:fill o:detectmouseclick="t"/>
              <v:path o:extrusionok="t" o:connecttype="none"/>
              <o:lock v:ext="edit" text="t"/>
            </v:shape>
            <v:rect id="_x0000_s1844" style="position:absolute;left:2240;top:6325;width:1569;height:977">
              <v:textbox style="mso-next-textbox:#_x0000_s1844">
                <w:txbxContent>
                  <w:p w:rsidR="008C3E30" w:rsidRDefault="008C3E30" w:rsidP="002223DB">
                    <w:pPr>
                      <w:jc w:val="center"/>
                    </w:pPr>
                    <w:r>
                      <w:t>Субъект управления</w:t>
                    </w:r>
                  </w:p>
                  <w:p w:rsidR="008C3E30" w:rsidRDefault="008C3E30" w:rsidP="002223DB">
                    <w:pPr>
                      <w:jc w:val="center"/>
                    </w:pPr>
                    <w:r>
                      <w:t>Управленческий аппарат</w:t>
                    </w:r>
                  </w:p>
                </w:txbxContent>
              </v:textbox>
            </v:rect>
            <v:rect id="_x0000_s1845" style="position:absolute;left:4178;top:6464;width:1661;height:558">
              <v:textbox style="mso-next-textbox:#_x0000_s1845">
                <w:txbxContent>
                  <w:p w:rsidR="008C3E30" w:rsidRDefault="008C3E30" w:rsidP="002223DB">
                    <w:pPr>
                      <w:jc w:val="center"/>
                    </w:pPr>
                    <w:r>
                      <w:t>Информация о внешней среде</w:t>
                    </w:r>
                  </w:p>
                </w:txbxContent>
              </v:textbox>
            </v:rect>
            <v:rect id="_x0000_s1846" style="position:absolute;left:6208;top:6464;width:1476;height:558">
              <v:textbox style="mso-next-textbox:#_x0000_s1846">
                <w:txbxContent>
                  <w:p w:rsidR="008C3E30" w:rsidRDefault="008C3E30" w:rsidP="002223DB">
                    <w:pPr>
                      <w:jc w:val="center"/>
                    </w:pPr>
                    <w:r>
                      <w:t>Воздействие внешней среды</w:t>
                    </w:r>
                  </w:p>
                </w:txbxContent>
              </v:textbox>
            </v:rect>
            <v:rect id="_x0000_s1847" style="position:absolute;left:8147;top:6325;width:1198;height:977">
              <v:textbox style="mso-next-textbox:#_x0000_s1847">
                <w:txbxContent>
                  <w:p w:rsidR="008C3E30" w:rsidRDefault="008C3E30" w:rsidP="002223DB">
                    <w:pPr>
                      <w:jc w:val="center"/>
                    </w:pPr>
                    <w:r>
                      <w:t>Объект управления</w:t>
                    </w:r>
                  </w:p>
                </w:txbxContent>
              </v:textbox>
            </v:rect>
            <v:line id="_x0000_s1852" style="position:absolute;flip:x" from="3809,6604" to="4178,6604">
              <v:stroke endarrow="block"/>
            </v:line>
            <v:line id="_x0000_s1853" style="position:absolute" from="7685,6604" to="8147,6604">
              <v:stroke endarrow="block"/>
            </v:line>
            <v:line id="_x0000_s1854" style="position:absolute;flip:y" from="2978,5907" to="2979,6325"/>
            <v:line id="_x0000_s1855" style="position:absolute" from="2978,5907" to="8609,5908"/>
            <v:line id="_x0000_s1856" style="position:absolute" from="8608,5907" to="8609,6325">
              <v:stroke endarrow="block"/>
            </v:line>
            <v:line id="_x0000_s1857" style="position:absolute;flip:x" from="8608,7300" to="8609,7718"/>
            <v:line id="_x0000_s1858" style="position:absolute;flip:x" from="2978,7718" to="8609,7719"/>
            <v:line id="_x0000_s1859" style="position:absolute;flip:y" from="2978,7300" to="2979,7718">
              <v:stroke endarrow="block"/>
            </v:line>
            <w10:wrap type="none"/>
            <w10:anchorlock/>
          </v:group>
        </w:pict>
      </w:r>
    </w:p>
    <w:p w:rsidR="009E49B9" w:rsidRDefault="000A17D6" w:rsidP="000D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Отчетная информация</w:t>
      </w:r>
    </w:p>
    <w:p w:rsidR="00B71639" w:rsidRDefault="00B71639" w:rsidP="000D2F41">
      <w:pPr>
        <w:spacing w:line="360" w:lineRule="auto"/>
        <w:rPr>
          <w:sz w:val="28"/>
          <w:szCs w:val="28"/>
        </w:rPr>
      </w:pPr>
    </w:p>
    <w:p w:rsidR="00B71639" w:rsidRDefault="002E2ADF" w:rsidP="000D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639">
        <w:rPr>
          <w:sz w:val="28"/>
          <w:szCs w:val="28"/>
        </w:rPr>
        <w:t xml:space="preserve"> Рисунок 2. Систем</w:t>
      </w:r>
      <w:r w:rsidR="0057486A">
        <w:rPr>
          <w:sz w:val="28"/>
          <w:szCs w:val="28"/>
        </w:rPr>
        <w:t>а управления гипотетического предприятия.</w:t>
      </w:r>
    </w:p>
    <w:p w:rsidR="00F6451A" w:rsidRDefault="00F6451A" w:rsidP="000D2F41">
      <w:pPr>
        <w:spacing w:line="360" w:lineRule="auto"/>
        <w:rPr>
          <w:sz w:val="28"/>
          <w:szCs w:val="28"/>
        </w:rPr>
      </w:pPr>
    </w:p>
    <w:p w:rsidR="00EE4872" w:rsidRDefault="002E2ADF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системы управления </w:t>
      </w:r>
      <w:r w:rsidR="00F6451A">
        <w:rPr>
          <w:sz w:val="28"/>
          <w:szCs w:val="28"/>
        </w:rPr>
        <w:t>циркулируют информационные потоки, характеризуемые наличие прямой и обратной связей. На вход субъекта управления поступает информация о внешней среде. Прямая связь выражается потоком директивной информации, формируемой управленческим аппаратам в соответствии с целями управления и информацией о экономической ситуации.</w:t>
      </w:r>
      <w:r w:rsidR="00EE4872">
        <w:rPr>
          <w:sz w:val="28"/>
          <w:szCs w:val="28"/>
        </w:rPr>
        <w:t xml:space="preserve"> Обратная связь представляет собой движущийся в обратном направлении поток отчетной информации, который формируется объектом управления и содержит сведения о выполнении принятых решений и степени влияния внешней среды на внутреннюю экономическую ситуацию.</w:t>
      </w:r>
    </w:p>
    <w:p w:rsidR="00AD68B0" w:rsidRDefault="00EE487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68B0">
        <w:rPr>
          <w:sz w:val="28"/>
          <w:szCs w:val="28"/>
        </w:rPr>
        <w:t>Внешняя среда предприятия рассматривается как совокупность двух относительно самостоятельных подсистем:</w:t>
      </w:r>
    </w:p>
    <w:p w:rsidR="00AD68B0" w:rsidRDefault="00E42C93" w:rsidP="00852E6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8B0">
        <w:rPr>
          <w:sz w:val="28"/>
          <w:szCs w:val="28"/>
        </w:rPr>
        <w:t>макросреда (макроокружение)</w:t>
      </w:r>
    </w:p>
    <w:p w:rsidR="00AD68B0" w:rsidRDefault="00E42C93" w:rsidP="00852E6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8B0">
        <w:rPr>
          <w:sz w:val="28"/>
          <w:szCs w:val="28"/>
        </w:rPr>
        <w:t>непосредственное окружение.</w:t>
      </w:r>
    </w:p>
    <w:p w:rsidR="002E2ADF" w:rsidRDefault="00AD68B0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Макроокружение создает общие условия среды нахождения предприятия. Предприятие испытывает на себе его влияние и не может им управлять.</w:t>
      </w:r>
    </w:p>
    <w:p w:rsidR="00881492" w:rsidRDefault="0088149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Внутренняя среда (микросреда) являются частью общей среды, которая находится внутри предприятия  и контролируется им. Она заключается в себе потенциал, который дает возможность фирме функционировать, а, следовательно, существовать и выживать в определенные промежутки времени.</w:t>
      </w:r>
    </w:p>
    <w:p w:rsidR="00881492" w:rsidRDefault="0088149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построения внутренней организационно – штатно</w:t>
      </w:r>
      <w:r w:rsidR="00B56D40">
        <w:rPr>
          <w:sz w:val="28"/>
          <w:szCs w:val="28"/>
        </w:rPr>
        <w:t xml:space="preserve">й структура </w:t>
      </w:r>
      <w:r>
        <w:rPr>
          <w:sz w:val="28"/>
          <w:szCs w:val="28"/>
        </w:rPr>
        <w:t>были исследованы все сферы деятельности, обеспечивающие нормальную работу предприятия.</w:t>
      </w:r>
    </w:p>
    <w:p w:rsidR="00881492" w:rsidRDefault="0088149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Организационная структура определяет состав и взаимосвязи </w:t>
      </w:r>
      <w:r w:rsidR="00B56D40">
        <w:rPr>
          <w:sz w:val="28"/>
          <w:szCs w:val="28"/>
        </w:rPr>
        <w:t>подразделений гипотетического предприятия</w:t>
      </w:r>
      <w:r w:rsidR="00B42E98">
        <w:rPr>
          <w:sz w:val="28"/>
          <w:szCs w:val="28"/>
        </w:rPr>
        <w:t xml:space="preserve"> в целях эффективного управления и базируется на рациональной организации труда работающих. (Рис.3)</w:t>
      </w:r>
    </w:p>
    <w:p w:rsidR="00881492" w:rsidRDefault="0088149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9B9" w:rsidRDefault="009E49B9" w:rsidP="00E42C93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E42C93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77728D" w:rsidP="00E65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66" editas="canvas" style="width:488.4pt;height:450pt;mso-position-horizontal-relative:char;mso-position-vertical-relative:line" coordorigin="1883,-808" coordsize="7514,6968">
            <o:lock v:ext="edit" aspectratio="t"/>
            <v:shape id="_x0000_s1865" type="#_x0000_t75" style="position:absolute;left:1883;top:-808;width:7514;height:6968" o:preferrelative="f">
              <v:fill o:detectmouseclick="t"/>
              <v:path o:extrusionok="t" o:connecttype="none"/>
              <o:lock v:ext="edit" text="t"/>
            </v:shape>
            <v:rect id="_x0000_s1867" style="position:absolute;left:4413;top:-669;width:1384;height:557">
              <v:textbox style="mso-next-textbox:#_x0000_s1867">
                <w:txbxContent>
                  <w:p w:rsidR="00674721" w:rsidRPr="00674721" w:rsidRDefault="00674721" w:rsidP="0067472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74721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shape id="_x0000_s1868" type="#_x0000_t202" style="position:absolute;left:2013;top:28;width:1938;height:558">
              <v:textbox style="mso-next-textbox:#_x0000_s1868">
                <w:txbxContent>
                  <w:p w:rsidR="00674721" w:rsidRDefault="00674721">
                    <w:r>
                      <w:t>Зам.директора по кап.строит.</w:t>
                    </w:r>
                  </w:p>
                </w:txbxContent>
              </v:textbox>
            </v:shape>
            <v:shape id="_x0000_s1870" type="#_x0000_t202" style="position:absolute;left:4413;top:28;width:1475;height:558">
              <v:textbox style="mso-next-textbox:#_x0000_s1870">
                <w:txbxContent>
                  <w:p w:rsidR="00674721" w:rsidRDefault="00674721">
                    <w:r>
                      <w:t>Зам.директора гл.инженер</w:t>
                    </w:r>
                  </w:p>
                </w:txbxContent>
              </v:textbox>
            </v:shape>
            <v:shape id="_x0000_s1871" type="#_x0000_t202" style="position:absolute;left:2013;top:864;width:1384;height:976">
              <v:textbox style="mso-next-textbox:#_x0000_s1871">
                <w:txbxContent>
                  <w:p w:rsidR="00674721" w:rsidRDefault="00674721">
                    <w:r>
                      <w:t xml:space="preserve">Специалисты по кап. строительству и МТС АУП </w:t>
                    </w:r>
                  </w:p>
                </w:txbxContent>
              </v:textbox>
            </v:shape>
            <v:line id="_x0000_s1872" style="position:absolute;flip:x" from="2567,-390" to="4413,-390"/>
            <v:line id="_x0000_s1874" style="position:absolute" from="2567,-390" to="2567,28"/>
            <v:shape id="_x0000_s1875" type="#_x0000_t202" style="position:absolute;left:2013;top:2397;width:1384;height:836">
              <v:textbox style="mso-next-textbox:#_x0000_s1875">
                <w:txbxContent>
                  <w:p w:rsidR="00674721" w:rsidRDefault="00674721">
                    <w:r>
                      <w:t xml:space="preserve">Ремонтно – строительная группа </w:t>
                    </w:r>
                  </w:p>
                </w:txbxContent>
              </v:textbox>
            </v:shape>
            <v:shape id="_x0000_s1876" type="#_x0000_t202" style="position:absolute;left:4136;top:864;width:738;height:418">
              <v:textbox style="mso-next-textbox:#_x0000_s1876">
                <w:txbxContent>
                  <w:p w:rsidR="00674721" w:rsidRDefault="00DB6932">
                    <w:r>
                      <w:t>ГКС</w:t>
                    </w:r>
                  </w:p>
                </w:txbxContent>
              </v:textbox>
            </v:shape>
            <v:line id="_x0000_s1877" style="position:absolute" from="3767,586" to="3785,4766"/>
            <v:line id="_x0000_s1878" style="position:absolute;flip:x" from="4874,1143" to="5520,1144"/>
            <v:line id="_x0000_s1879" style="position:absolute;flip:x" from="3397,1422" to="3767,1423"/>
            <v:line id="_x0000_s1880" style="position:absolute;flip:x" from="3397,2815" to="3767,2816"/>
            <v:rect id="_x0000_s1881" style="position:absolute;left:5520;top:864;width:1477;height:558">
              <v:textbox style="mso-next-textbox:#_x0000_s1881">
                <w:txbxContent>
                  <w:p w:rsidR="00DB6932" w:rsidRDefault="00DB6932">
                    <w:r>
                      <w:t>Диспетчерская служба</w:t>
                    </w:r>
                  </w:p>
                </w:txbxContent>
              </v:textbox>
            </v:rect>
            <v:rect id="_x0000_s1883" style="position:absolute;left:4136;top:1700;width:738;height:420">
              <v:textbox style="mso-next-textbox:#_x0000_s1883">
                <w:txbxContent>
                  <w:p w:rsidR="00DB6932" w:rsidRDefault="00DB6932">
                    <w:r>
                      <w:t>ГРС</w:t>
                    </w:r>
                  </w:p>
                </w:txbxContent>
              </v:textbox>
            </v:rect>
            <v:rect id="_x0000_s1885" style="position:absolute;left:5520;top:1700;width:1477;height:418">
              <v:textbox style="mso-next-textbox:#_x0000_s1885">
                <w:txbxContent>
                  <w:p w:rsidR="00DB6932" w:rsidRDefault="00DB6932">
                    <w:r>
                      <w:t>ЛЭС</w:t>
                    </w:r>
                  </w:p>
                </w:txbxContent>
              </v:textbox>
            </v:rect>
            <v:rect id="_x0000_s1887" style="position:absolute;left:4136;top:2548;width:738;height:569">
              <v:textbox style="mso-next-textbox:#_x0000_s1887">
                <w:txbxContent>
                  <w:p w:rsidR="00DB6932" w:rsidRDefault="00DB6932">
                    <w:r>
                      <w:t>Связь и т/м</w:t>
                    </w:r>
                  </w:p>
                </w:txbxContent>
              </v:textbox>
            </v:rect>
            <v:rect id="_x0000_s1889" style="position:absolute;left:5520;top:2397;width:1107;height:418">
              <v:textbox style="mso-next-textbox:#_x0000_s1889">
                <w:txbxContent>
                  <w:p w:rsidR="00DB6932" w:rsidRDefault="00DB6932">
                    <w:r>
                      <w:t>КИПиА</w:t>
                    </w:r>
                  </w:p>
                </w:txbxContent>
              </v:textbox>
            </v:rect>
            <v:rect id="_x0000_s1890" style="position:absolute;left:5520;top:2999;width:1108;height:374">
              <v:textbox style="mso-next-textbox:#_x0000_s1890">
                <w:txbxContent>
                  <w:p w:rsidR="00DB6932" w:rsidRDefault="00DB6932">
                    <w:r>
                      <w:t>АГНКС</w:t>
                    </w:r>
                  </w:p>
                </w:txbxContent>
              </v:textbox>
            </v:rect>
            <v:line id="_x0000_s1895" style="position:absolute" from="5169,725" to="5170,4766"/>
            <v:line id="_x0000_s1896" style="position:absolute" from="4874,1840" to="5520,1841"/>
            <v:line id="_x0000_s1897" style="position:absolute" from="5151,2537" to="5520,2537"/>
            <v:line id="_x0000_s1898" style="position:absolute" from="5151,3233" to="5520,3233"/>
            <v:line id="_x0000_s1899" style="position:absolute" from="4874,2815" to="5151,2815"/>
            <v:line id="_x0000_s1900" style="position:absolute" from="5797,-390" to="7292,-389"/>
            <v:rect id="_x0000_s1901" style="position:absolute;left:7828;top:820;width:1477;height:323">
              <v:textbox style="mso-next-textbox:#_x0000_s1901">
                <w:txbxContent>
                  <w:p w:rsidR="008D3C94" w:rsidRPr="008D3C94" w:rsidRDefault="008D3C94" w:rsidP="008D3C94">
                    <w:r>
                      <w:t>юристконсульт</w:t>
                    </w:r>
                  </w:p>
                </w:txbxContent>
              </v:textbox>
            </v:rect>
            <v:rect id="_x0000_s1902" style="position:absolute;left:7828;top:1422;width:1477;height:557">
              <v:textbox style="mso-next-textbox:#_x0000_s1902">
                <w:txbxContent>
                  <w:p w:rsidR="008D3C94" w:rsidRDefault="008D3C94">
                    <w:r>
                      <w:t>Планово - экономический</w:t>
                    </w:r>
                  </w:p>
                </w:txbxContent>
              </v:textbox>
            </v:rect>
            <v:rect id="_x0000_s1903" style="position:absolute;left:7828;top:2258;width:1477;height:418">
              <v:textbox style="mso-next-textbox:#_x0000_s1903">
                <w:txbxContent>
                  <w:p w:rsidR="008D3C94" w:rsidRDefault="008D3C94">
                    <w:r>
                      <w:t>бухгалтерия</w:t>
                    </w:r>
                  </w:p>
                </w:txbxContent>
              </v:textbox>
            </v:rect>
            <v:rect id="_x0000_s1904" style="position:absolute;left:7846;top:2908;width:1459;height:744">
              <v:textbox style="mso-next-textbox:#_x0000_s1904">
                <w:txbxContent>
                  <w:p w:rsidR="008D3C94" w:rsidRDefault="008D3C94">
                    <w:r>
                      <w:t>Исполнители при руководителе</w:t>
                    </w:r>
                  </w:p>
                </w:txbxContent>
              </v:textbox>
            </v:rect>
            <v:rect id="_x0000_s1909" style="position:absolute;left:7846;top:3930;width:1477;height:418">
              <v:textbox style="mso-next-textbox:#_x0000_s1909">
                <w:txbxContent>
                  <w:p w:rsidR="00A23AAE" w:rsidRDefault="00A23AAE">
                    <w:r>
                      <w:t>Отдел кадров</w:t>
                    </w:r>
                  </w:p>
                </w:txbxContent>
              </v:textbox>
            </v:rect>
            <v:rect id="_x0000_s1911" style="position:absolute;left:7846;top:4627;width:1477;height:418">
              <v:textbox style="mso-next-textbox:#_x0000_s1911">
                <w:txbxContent>
                  <w:p w:rsidR="00A23AAE" w:rsidRDefault="00A23AAE">
                    <w:r>
                      <w:t>здравпункт</w:t>
                    </w:r>
                  </w:p>
                </w:txbxContent>
              </v:textbox>
            </v:rect>
            <v:shape id="_x0000_s1913" type="#_x0000_t202" style="position:absolute;left:7846;top:5280;width:1477;height:513">
              <v:textbox style="mso-next-textbox:#_x0000_s1913">
                <w:txbxContent>
                  <w:p w:rsidR="00A23AAE" w:rsidRDefault="00A23AAE">
                    <w:r>
                      <w:t>Детский сад</w:t>
                    </w:r>
                  </w:p>
                </w:txbxContent>
              </v:textbox>
            </v:shape>
            <v:line id="_x0000_s1915" style="position:absolute" from="7292,-390" to="7292,5603"/>
            <v:line id="_x0000_s1916" style="position:absolute" from="7292,1004" to="7846,1004"/>
            <v:line id="_x0000_s1917" style="position:absolute" from="7292,1700" to="7846,1700"/>
            <v:line id="_x0000_s1918" style="position:absolute" from="7292,2397" to="7846,2397"/>
            <v:line id="_x0000_s1919" style="position:absolute" from="7292,3233" to="7846,3234"/>
            <v:line id="_x0000_s1920" style="position:absolute" from="7292,4209" to="7846,4209"/>
            <v:line id="_x0000_s1921" style="position:absolute" from="7292,4906" to="7846,4906"/>
            <v:line id="_x0000_s1922" style="position:absolute" from="7292,5603" to="7846,5603"/>
            <v:rect id="_x0000_s1925" style="position:absolute;left:2031;top:3652;width:1384;height:557">
              <v:textbox style="mso-next-textbox:#_x0000_s1925">
                <w:txbxContent>
                  <w:p w:rsidR="00DA0986" w:rsidRDefault="00DA0986">
                    <w:r>
                      <w:t>Складское хозяйство</w:t>
                    </w:r>
                  </w:p>
                </w:txbxContent>
              </v:textbox>
            </v:rect>
            <v:rect id="_x0000_s1927" style="position:absolute;left:2031;top:4488;width:1384;height:557">
              <v:textbox style="mso-next-textbox:#_x0000_s1927">
                <w:txbxContent>
                  <w:p w:rsidR="00DA0986" w:rsidRDefault="00DA0986">
                    <w:r>
                      <w:t>ЖКХ, прочие</w:t>
                    </w:r>
                  </w:p>
                </w:txbxContent>
              </v:textbox>
            </v:rect>
            <v:line id="_x0000_s1930" style="position:absolute" from="3415,3930" to="3785,3930"/>
            <v:line id="_x0000_s1931" style="position:absolute" from="3415,4766" to="3785,4766"/>
            <v:rect id="_x0000_s1932" style="position:absolute;left:4154;top:3652;width:738;height:556">
              <v:textbox style="mso-next-textbox:#_x0000_s1932">
                <w:txbxContent>
                  <w:p w:rsidR="00DA0986" w:rsidRDefault="00DA0986">
                    <w:r>
                      <w:t>ЭВС</w:t>
                    </w:r>
                  </w:p>
                </w:txbxContent>
              </v:textbox>
            </v:rect>
            <v:rect id="_x0000_s1937" style="position:absolute;left:4154;top:4583;width:646;height:462">
              <v:textbox style="mso-next-textbox:#_x0000_s1937">
                <w:txbxContent>
                  <w:p w:rsidR="00DA0986" w:rsidRDefault="00DA0986">
                    <w:r>
                      <w:t>АТХ</w:t>
                    </w:r>
                  </w:p>
                </w:txbxContent>
              </v:textbox>
            </v:rect>
            <v:line id="_x0000_s1939" style="position:absolute" from="4892,3930" to="5169,3930"/>
            <v:line id="_x0000_s1940" style="position:absolute" from="4800,4766" to="5169,4766"/>
            <v:rect id="_x0000_s1941" style="position:absolute;left:5538;top:3652;width:1293;height:557">
              <v:textbox style="mso-next-textbox:#_x0000_s1941">
                <w:txbxContent>
                  <w:p w:rsidR="006C05BA" w:rsidRDefault="006C05BA">
                    <w:r>
                      <w:t>Техника безопасности</w:t>
                    </w:r>
                  </w:p>
                </w:txbxContent>
              </v:textbox>
            </v:rect>
            <v:rect id="_x0000_s1943" style="position:absolute;left:5538;top:4488;width:1109;height:418">
              <v:textbox style="mso-next-textbox:#_x0000_s1943">
                <w:txbxContent>
                  <w:p w:rsidR="006C05BA" w:rsidRDefault="006C05BA">
                    <w:r>
                      <w:t>эколог</w:t>
                    </w:r>
                  </w:p>
                </w:txbxContent>
              </v:textbox>
            </v:rect>
            <v:line id="_x0000_s1945" style="position:absolute" from="5169,3791" to="5538,3791"/>
            <v:line id="_x0000_s1947" style="position:absolute" from="5169,4627" to="5538,4627"/>
            <w10:wrap type="none"/>
            <w10:anchorlock/>
          </v:group>
        </w:pict>
      </w: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9E49B9" w:rsidRDefault="00B75E95" w:rsidP="00E65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Рисунок 3. Организационная структура </w:t>
      </w:r>
      <w:r w:rsidR="00B56D40">
        <w:rPr>
          <w:sz w:val="28"/>
          <w:szCs w:val="28"/>
        </w:rPr>
        <w:t>гипотетического предприятия.</w:t>
      </w:r>
    </w:p>
    <w:p w:rsidR="009E49B9" w:rsidRDefault="00D02118" w:rsidP="00E653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E49B9" w:rsidRDefault="009E49B9" w:rsidP="00E65352">
      <w:pPr>
        <w:spacing w:line="360" w:lineRule="auto"/>
        <w:rPr>
          <w:sz w:val="28"/>
          <w:szCs w:val="28"/>
        </w:rPr>
      </w:pPr>
    </w:p>
    <w:p w:rsidR="009E49B9" w:rsidRDefault="009E49B9" w:rsidP="00E65352">
      <w:pPr>
        <w:spacing w:line="360" w:lineRule="auto"/>
        <w:rPr>
          <w:sz w:val="28"/>
          <w:szCs w:val="28"/>
        </w:rPr>
      </w:pPr>
    </w:p>
    <w:p w:rsidR="009E49B9" w:rsidRDefault="009E49B9" w:rsidP="00E65352">
      <w:pPr>
        <w:spacing w:line="360" w:lineRule="auto"/>
        <w:rPr>
          <w:sz w:val="28"/>
          <w:szCs w:val="28"/>
        </w:rPr>
      </w:pPr>
    </w:p>
    <w:p w:rsidR="009E49B9" w:rsidRDefault="009E49B9" w:rsidP="00E65352">
      <w:pPr>
        <w:spacing w:line="360" w:lineRule="auto"/>
        <w:rPr>
          <w:sz w:val="28"/>
          <w:szCs w:val="28"/>
        </w:rPr>
      </w:pPr>
    </w:p>
    <w:p w:rsidR="009E49B9" w:rsidRDefault="009E49B9" w:rsidP="00661731">
      <w:pPr>
        <w:spacing w:line="360" w:lineRule="auto"/>
        <w:ind w:hanging="720"/>
        <w:rPr>
          <w:sz w:val="28"/>
          <w:szCs w:val="28"/>
        </w:rPr>
      </w:pPr>
    </w:p>
    <w:p w:rsidR="00C02C61" w:rsidRDefault="000A582C" w:rsidP="00850A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2C61" w:rsidRDefault="00C02C61" w:rsidP="00850A13">
      <w:pPr>
        <w:spacing w:line="360" w:lineRule="auto"/>
        <w:rPr>
          <w:sz w:val="28"/>
          <w:szCs w:val="28"/>
        </w:rPr>
      </w:pPr>
    </w:p>
    <w:p w:rsidR="00C02C61" w:rsidRDefault="00C02C61" w:rsidP="00850A13">
      <w:pPr>
        <w:spacing w:line="360" w:lineRule="auto"/>
        <w:rPr>
          <w:sz w:val="28"/>
          <w:szCs w:val="28"/>
        </w:rPr>
      </w:pPr>
    </w:p>
    <w:p w:rsidR="00C02C61" w:rsidRDefault="00C02C61" w:rsidP="00850A13">
      <w:pPr>
        <w:spacing w:line="360" w:lineRule="auto"/>
        <w:rPr>
          <w:sz w:val="28"/>
          <w:szCs w:val="28"/>
        </w:rPr>
      </w:pPr>
    </w:p>
    <w:p w:rsidR="000A582C" w:rsidRDefault="000A582C" w:rsidP="008B33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2.ОСНОВНЫЕ ТИПЫ СТРУКТУР УПРАВЛЕНИЯ.</w:t>
      </w:r>
    </w:p>
    <w:p w:rsidR="000E7787" w:rsidRDefault="000E7787" w:rsidP="008B33ED">
      <w:pPr>
        <w:spacing w:line="360" w:lineRule="auto"/>
        <w:rPr>
          <w:sz w:val="28"/>
          <w:szCs w:val="28"/>
        </w:rPr>
      </w:pPr>
    </w:p>
    <w:p w:rsidR="00D91431" w:rsidRDefault="000A582C" w:rsidP="008B33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2.1 Типы организаций по взаимодействию с внешней средой.</w:t>
      </w:r>
    </w:p>
    <w:p w:rsidR="00850A13" w:rsidRDefault="00850A13" w:rsidP="00852E6A">
      <w:pPr>
        <w:spacing w:line="360" w:lineRule="auto"/>
        <w:jc w:val="both"/>
        <w:rPr>
          <w:sz w:val="28"/>
          <w:szCs w:val="28"/>
        </w:rPr>
      </w:pPr>
    </w:p>
    <w:p w:rsidR="00340CD2" w:rsidRDefault="004A1B46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91431">
        <w:rPr>
          <w:sz w:val="28"/>
          <w:szCs w:val="28"/>
        </w:rPr>
        <w:t>Рассматриваемые подходы к построению организации занимают важное место в теории и практике</w:t>
      </w:r>
      <w:r>
        <w:rPr>
          <w:sz w:val="28"/>
          <w:szCs w:val="28"/>
        </w:rPr>
        <w:t xml:space="preserve"> управления. Сами названия - механический</w:t>
      </w:r>
      <w:r w:rsidR="00D91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органический – отражают основные черты этих подходов. Применение термина «механический» к организации используется для того, чтобы показать, что система спроектирована наподобие машинного механизма. В последние годы механический подход подвергается сильной критике. Термин «органический» как бы придаёт организации качества живого организма, свободного </w:t>
      </w:r>
      <w:r w:rsidR="00340CD2">
        <w:rPr>
          <w:sz w:val="28"/>
          <w:szCs w:val="28"/>
        </w:rPr>
        <w:t>от недостатков механической структуры.</w:t>
      </w:r>
    </w:p>
    <w:p w:rsidR="00340CD2" w:rsidRDefault="00340CD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Механический подход к проектированию организации характеризуется использованием формальных правил и процедур, централизованным принятием решения. С такими характеристиками, предприятие может действовать эффективно в условиях, когда используется рутинная технология и имеется несложное и нединамичное внешнее окружение.</w:t>
      </w:r>
    </w:p>
    <w:p w:rsidR="00D91431" w:rsidRDefault="00850A1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CD2">
        <w:rPr>
          <w:sz w:val="28"/>
          <w:szCs w:val="28"/>
        </w:rPr>
        <w:t>Многие специалисты считают механический подход синонимом веберовской бюрократической организации.</w:t>
      </w:r>
      <w:r w:rsidR="00404852">
        <w:rPr>
          <w:sz w:val="28"/>
          <w:szCs w:val="28"/>
        </w:rPr>
        <w:t xml:space="preserve"> Немецкий социолог и экономист М.Вебер вошёл в историю тем, что сформулировал понятие бюрократии как организации, имеющей определённые характеристики. Часто слово бюрократия ассоциируется с жестокостью, волокитой, неэффективностью и не полностью правил.</w:t>
      </w:r>
    </w:p>
    <w:p w:rsidR="00D7049A" w:rsidRDefault="00D7049A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0A13">
        <w:rPr>
          <w:sz w:val="28"/>
          <w:szCs w:val="28"/>
        </w:rPr>
        <w:t xml:space="preserve">     </w:t>
      </w:r>
      <w:r w:rsidR="001516D4">
        <w:rPr>
          <w:sz w:val="28"/>
          <w:szCs w:val="28"/>
        </w:rPr>
        <w:t xml:space="preserve">Свои преимущества, такие как, универсальность, предсказуемость и производительность эта система может реализовать при следующих условиях: в организации известны общие цели и задачи, работы в организации может делиться на отдельные операции, выполнение работы индивидом может достоверно измеряться, денежное вознаграждение мотивирует работник, и власть руководителя признаётся как законная. </w:t>
      </w:r>
      <w:r w:rsidR="005050DD">
        <w:rPr>
          <w:sz w:val="28"/>
          <w:szCs w:val="28"/>
        </w:rPr>
        <w:t>Вышеперечисленные условия очень важны для эффективной работы организации.</w:t>
      </w:r>
    </w:p>
    <w:p w:rsidR="005050DD" w:rsidRDefault="005050DD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B7CC1">
        <w:rPr>
          <w:sz w:val="28"/>
          <w:szCs w:val="28"/>
        </w:rPr>
        <w:t>Органический подход к проектированию организации характеризуется слабым или умеренным использованием формальных правил и процедур, децентрализацией и участием работников в принятии решений, широко определенной ответственностью в работе, гибкость структуры власти.</w:t>
      </w:r>
      <w:r w:rsidR="00823A48">
        <w:rPr>
          <w:sz w:val="28"/>
          <w:szCs w:val="28"/>
        </w:rPr>
        <w:t xml:space="preserve"> Этот подход демонстрирует свою эффективность в условиях, когда используется не рутинная технология и имеется сложное и динамичное внешнее окружение. Органический подход позволяет организации лучше взаимодействовать с новым окружением, быстрее адаптироваться</w:t>
      </w:r>
      <w:r w:rsidR="00800F22">
        <w:rPr>
          <w:sz w:val="28"/>
          <w:szCs w:val="28"/>
        </w:rPr>
        <w:t xml:space="preserve"> к изменениям. Большинство специалистов видят в этом подходе будущее и продолжают усиленно критиковать механический подход. Если механический подход ориентирует организацию на высокоструктурированные роли, то описание работы при органическом подходе может быть всего из одной Броун: «Делайте то, что Вы считаете необходимым, чтобы выполнить работу. При этом подходе, в систему отсутствия ясных оценок и стандартов, работником больше движет само</w:t>
      </w:r>
      <w:r w:rsidR="00F64D76">
        <w:rPr>
          <w:sz w:val="28"/>
          <w:szCs w:val="28"/>
        </w:rPr>
        <w:t xml:space="preserve"> – мотивация и внутреннее вознаграждение, чем разработанная система формального контроля.</w:t>
      </w:r>
    </w:p>
    <w:p w:rsidR="007E3B22" w:rsidRDefault="007E3B22" w:rsidP="00852E6A">
      <w:pPr>
        <w:spacing w:line="360" w:lineRule="auto"/>
        <w:ind w:left="-900"/>
        <w:jc w:val="both"/>
        <w:rPr>
          <w:sz w:val="28"/>
          <w:szCs w:val="28"/>
        </w:rPr>
      </w:pPr>
    </w:p>
    <w:p w:rsidR="007E3B22" w:rsidRDefault="007E3B22" w:rsidP="008B33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0A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2.2</w:t>
      </w:r>
      <w:r w:rsidR="00A10C05">
        <w:rPr>
          <w:sz w:val="28"/>
          <w:szCs w:val="28"/>
        </w:rPr>
        <w:t xml:space="preserve"> </w:t>
      </w:r>
      <w:r>
        <w:rPr>
          <w:sz w:val="28"/>
          <w:szCs w:val="28"/>
        </w:rPr>
        <w:t>Типы организаций по взаимодействию подразделений.</w:t>
      </w:r>
    </w:p>
    <w:p w:rsidR="007E3B22" w:rsidRDefault="007E3B22" w:rsidP="008B33ED">
      <w:pPr>
        <w:spacing w:line="360" w:lineRule="auto"/>
        <w:rPr>
          <w:sz w:val="28"/>
          <w:szCs w:val="28"/>
        </w:rPr>
      </w:pPr>
    </w:p>
    <w:p w:rsidR="007E3B22" w:rsidRDefault="007E3B2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Второй уровень взаимодействия в организации «подразделение – подразделении» в своей основе был рассмотрен ранее при освещении вопросов департаментизации.</w:t>
      </w:r>
    </w:p>
    <w:p w:rsidR="009055A9" w:rsidRDefault="007E3B22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0A13">
        <w:rPr>
          <w:sz w:val="28"/>
          <w:szCs w:val="28"/>
        </w:rPr>
        <w:t xml:space="preserve">      </w:t>
      </w:r>
      <w:r>
        <w:rPr>
          <w:sz w:val="28"/>
          <w:szCs w:val="28"/>
        </w:rPr>
        <w:t>Традиционная организация является комбинацией линейной и функциональной департамизации в проектировании организации</w:t>
      </w:r>
      <w:r w:rsidR="009055A9">
        <w:rPr>
          <w:sz w:val="28"/>
          <w:szCs w:val="28"/>
        </w:rPr>
        <w:t xml:space="preserve">. Линейно – функциональные схемы структур исторически возникали в рамках фабрично – заводского производства и являлись соответствующей «организационной» реакцией на усложнившееся производство. </w:t>
      </w:r>
      <w:r w:rsidR="001516D4">
        <w:rPr>
          <w:sz w:val="28"/>
          <w:szCs w:val="28"/>
        </w:rPr>
        <w:t xml:space="preserve">Основой этой схемы являются подразделения, осуществляющие в организации основную работу и обслуживающие их, специализированные подразделение, создаваемые на ресурсной основе: кадры, финансы, план, сырьё и материалы. </w:t>
      </w:r>
      <w:r w:rsidR="006E0C9D">
        <w:rPr>
          <w:sz w:val="28"/>
          <w:szCs w:val="28"/>
        </w:rPr>
        <w:t>(Рис.4</w:t>
      </w:r>
      <w:r w:rsidR="009055A9">
        <w:rPr>
          <w:sz w:val="28"/>
          <w:szCs w:val="28"/>
        </w:rPr>
        <w:t>)</w:t>
      </w:r>
    </w:p>
    <w:p w:rsidR="007E3B22" w:rsidRDefault="009055A9" w:rsidP="00661731">
      <w:pPr>
        <w:spacing w:line="360" w:lineRule="auto"/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E3B22">
        <w:rPr>
          <w:sz w:val="28"/>
          <w:szCs w:val="28"/>
        </w:rPr>
        <w:t xml:space="preserve"> </w:t>
      </w:r>
    </w:p>
    <w:p w:rsidR="00850A13" w:rsidRDefault="009055A9" w:rsidP="008B33ED">
      <w:pPr>
        <w:spacing w:line="360" w:lineRule="auto"/>
      </w:pPr>
      <w:r>
        <w:rPr>
          <w:sz w:val="28"/>
          <w:szCs w:val="28"/>
        </w:rPr>
        <w:t xml:space="preserve">                                             </w:t>
      </w:r>
      <w:r w:rsidR="0077728D">
        <w:rPr>
          <w:sz w:val="28"/>
          <w:szCs w:val="28"/>
        </w:rPr>
      </w:r>
      <w:r w:rsidR="0077728D">
        <w:rPr>
          <w:sz w:val="28"/>
          <w:szCs w:val="28"/>
        </w:rPr>
        <w:pict>
          <v:group id="_x0000_s1221" editas="canvas" style="width:426.6pt;height:252pt;mso-position-horizontal-relative:char;mso-position-vertical-relative:line" coordorigin="2725,4423" coordsize="7261,4320">
            <o:lock v:ext="edit" aspectratio="t"/>
            <v:shape id="_x0000_s1220" type="#_x0000_t75" style="position:absolute;left:2725;top:4423;width:7261;height:4320" o:preferrelative="f">
              <v:fill o:detectmouseclick="t"/>
              <v:path o:extrusionok="t" o:connecttype="none"/>
              <o:lock v:ext="edit" text="t"/>
            </v:shape>
            <v:rect id="_x0000_s1222" style="position:absolute;left:5390;top:4577;width:2297;height:462">
              <v:textbox style="mso-next-textbox:#_x0000_s1222">
                <w:txbxContent>
                  <w:p w:rsidR="00980FD3" w:rsidRPr="009055A9" w:rsidRDefault="00980FD3" w:rsidP="009055A9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055A9">
                      <w:rPr>
                        <w:sz w:val="32"/>
                        <w:szCs w:val="32"/>
                      </w:rPr>
                      <w:t>Директор завода</w:t>
                    </w:r>
                  </w:p>
                </w:txbxContent>
              </v:textbox>
            </v:rect>
            <v:rect id="_x0000_s1224" style="position:absolute;left:2786;top:5503;width:1226;height:463">
              <v:textbox style="mso-next-textbox:#_x0000_s1224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86509">
                      <w:rPr>
                        <w:sz w:val="28"/>
                        <w:szCs w:val="28"/>
                      </w:rPr>
                      <w:t>Финансы</w:t>
                    </w:r>
                  </w:p>
                </w:txbxContent>
              </v:textbox>
            </v:rect>
            <v:rect id="_x0000_s1225" style="position:absolute;left:4471;top:5503;width:1226;height:463">
              <v:textbox style="mso-next-textbox:#_x0000_s1225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86509">
                      <w:rPr>
                        <w:sz w:val="28"/>
                        <w:szCs w:val="28"/>
                      </w:rPr>
                      <w:t>Кадры</w:t>
                    </w:r>
                  </w:p>
                </w:txbxContent>
              </v:textbox>
            </v:rect>
            <v:rect id="_x0000_s1226" style="position:absolute;left:6310;top:5503;width:1836;height:463">
              <v:textbox style="mso-next-textbox:#_x0000_s1226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86509">
                      <w:rPr>
                        <w:sz w:val="28"/>
                        <w:szCs w:val="28"/>
                      </w:rPr>
                      <w:t>Планирование</w:t>
                    </w:r>
                  </w:p>
                </w:txbxContent>
              </v:textbox>
            </v:rect>
            <v:shape id="_x0000_s1236" type="#_x0000_t202" style="position:absolute;left:3552;top:6583;width:1532;height:771">
              <v:textbox style="mso-next-textbox:#_x0000_s1236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86509">
                      <w:rPr>
                        <w:sz w:val="28"/>
                        <w:szCs w:val="28"/>
                      </w:rPr>
                      <w:t>Разработка продукции</w:t>
                    </w:r>
                  </w:p>
                </w:txbxContent>
              </v:textbox>
            </v:shape>
            <v:rect id="_x0000_s1239" style="position:absolute;left:5697;top:6583;width:1838;height:771">
              <v:textbox style="mso-next-textbox:#_x0000_s1239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86509">
                      <w:rPr>
                        <w:sz w:val="28"/>
                        <w:szCs w:val="28"/>
                      </w:rPr>
                      <w:t>Производство продукции</w:t>
                    </w:r>
                  </w:p>
                </w:txbxContent>
              </v:textbox>
            </v:rect>
            <v:rect id="_x0000_s1241" style="position:absolute;left:8148;top:6583;width:1378;height:771">
              <v:textbox style="mso-next-textbox:#_x0000_s1241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86509">
                      <w:rPr>
                        <w:sz w:val="28"/>
                        <w:szCs w:val="28"/>
                      </w:rPr>
                      <w:t>Сбыт продукции</w:t>
                    </w:r>
                  </w:p>
                </w:txbxContent>
              </v:textbox>
            </v:rect>
            <v:rect id="_x0000_s1233" style="position:absolute;left:8454;top:5503;width:1532;height:463">
              <v:textbox style="mso-next-textbox:#_x0000_s1233">
                <w:txbxContent>
                  <w:p w:rsidR="00980FD3" w:rsidRPr="00186509" w:rsidRDefault="00980FD3" w:rsidP="001865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Сна</w:t>
                    </w:r>
                    <w:r w:rsidRPr="00186509">
                      <w:rPr>
                        <w:sz w:val="28"/>
                        <w:szCs w:val="28"/>
                      </w:rPr>
                      <w:t>бжение</w:t>
                    </w:r>
                  </w:p>
                </w:txbxContent>
              </v:textbox>
            </v:rect>
            <v:line id="_x0000_s1246" style="position:absolute" from="6003,5040" to="6003,658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8" type="#_x0000_t32" style="position:absolute;left:3246;top:5194;width:5974;height:1" o:connectortype="straight"/>
            <v:line id="_x0000_s1253" style="position:absolute" from="3246,5194" to="3246,5503"/>
            <v:line id="_x0000_s1254" style="position:absolute" from="5084,5194" to="5084,5503"/>
            <v:line id="_x0000_s1255" style="position:absolute" from="7075,5194" to="7075,5503"/>
            <v:line id="_x0000_s1256" style="position:absolute" from="9220,5194" to="9220,5503"/>
            <v:shape id="_x0000_s1257" type="#_x0000_t32" style="position:absolute;left:4471;top:6274;width:4136;height:1" o:connectortype="straight"/>
            <v:line id="_x0000_s1258" style="position:absolute" from="4471,6274" to="4471,6583"/>
            <v:line id="_x0000_s1259" style="position:absolute" from="6769,6274" to="6769,6274"/>
            <v:line id="_x0000_s1260" style="position:absolute" from="8607,6274" to="8607,6583"/>
            <w10:wrap type="none"/>
            <w10:anchorlock/>
          </v:group>
        </w:pict>
      </w:r>
      <w:r w:rsidR="002155E6">
        <w:t xml:space="preserve"> </w:t>
      </w:r>
    </w:p>
    <w:p w:rsidR="00823A48" w:rsidRPr="002155E6" w:rsidRDefault="002155E6" w:rsidP="008B33ED">
      <w:pPr>
        <w:spacing w:line="360" w:lineRule="auto"/>
        <w:rPr>
          <w:sz w:val="28"/>
          <w:szCs w:val="28"/>
        </w:rPr>
      </w:pPr>
      <w:r>
        <w:t xml:space="preserve">  </w:t>
      </w:r>
      <w:r w:rsidR="00850A13">
        <w:t xml:space="preserve">   </w:t>
      </w:r>
      <w:r w:rsidRPr="002155E6">
        <w:rPr>
          <w:sz w:val="28"/>
          <w:szCs w:val="28"/>
        </w:rPr>
        <w:t>Рисунок 4</w:t>
      </w:r>
      <w:r>
        <w:rPr>
          <w:sz w:val="28"/>
          <w:szCs w:val="28"/>
        </w:rPr>
        <w:t xml:space="preserve">. Функциональная схема линейно – функциональной структуры. </w:t>
      </w:r>
    </w:p>
    <w:p w:rsidR="00823A48" w:rsidRDefault="00823A48" w:rsidP="00661731">
      <w:pPr>
        <w:spacing w:line="360" w:lineRule="auto"/>
        <w:ind w:left="-900"/>
        <w:rPr>
          <w:sz w:val="28"/>
          <w:szCs w:val="28"/>
        </w:rPr>
      </w:pPr>
    </w:p>
    <w:p w:rsidR="00016125" w:rsidRDefault="00016125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целом</w:t>
      </w:r>
      <w:r w:rsidR="00850A13">
        <w:rPr>
          <w:sz w:val="28"/>
          <w:szCs w:val="28"/>
        </w:rPr>
        <w:t>,</w:t>
      </w:r>
      <w:r>
        <w:rPr>
          <w:sz w:val="28"/>
          <w:szCs w:val="28"/>
        </w:rPr>
        <w:t xml:space="preserve"> линейно – функциональные схемы структур производительных организаций в сочетании с развитием «идеального» механического подхода сыграли очень важную роль в переходе от аграрной к индустриальной ориентации общества. Традиционные схемы во многом строились на механическом подходе к организационному проектированию. </w:t>
      </w:r>
      <w:r w:rsidR="001516D4">
        <w:rPr>
          <w:sz w:val="28"/>
          <w:szCs w:val="28"/>
        </w:rPr>
        <w:t>Являясь простым и понятным, эти схемы позволили перейти от патриархальных отношений ремесленного цеха и мануфактур типа «мастер – раб» к индустриальным отношениям типа «начальник – подчиненный», отношениям более регулируемым и предсказуемым.</w:t>
      </w:r>
    </w:p>
    <w:p w:rsidR="00994B79" w:rsidRDefault="00994B79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Дивизиональная организация впервые появилась в конце 20-х годов из – за проблем, возникших в организации построенной по линейно – функциональной схеме сочетание централизованного планирования наверху и децентрализованной деятельности производственных подразделений способствовало образованию этих организаций. </w:t>
      </w:r>
    </w:p>
    <w:p w:rsidR="001516D4" w:rsidRDefault="001516D4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0A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Как видно на рис.5 , дивизиональная схема организации вырастает из департамизации, в которой за основу берётся какой – то конечный результат: продукт, потребитель или рынок. Поэтому данная схема широко используется в условиях много продуктового производства или в многонациональных компаниях. Дивизиональная схема широко используется в построении государственного аппарата. </w:t>
      </w:r>
    </w:p>
    <w:p w:rsidR="001516D4" w:rsidRDefault="0077728D" w:rsidP="00475D9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592" style="position:absolute;z-index:251676160" from="378pt,200.4pt" to="384pt,371.4pt"/>
        </w:pict>
      </w:r>
      <w:r>
        <w:rPr>
          <w:noProof/>
          <w:sz w:val="28"/>
          <w:szCs w:val="28"/>
        </w:rPr>
        <w:pict>
          <v:line id="_x0000_s1526" style="position:absolute;z-index:251675136" from="348pt,236.4pt" to="396pt,236.4pt"/>
        </w:pict>
      </w:r>
      <w:r>
        <w:rPr>
          <w:noProof/>
          <w:sz w:val="28"/>
          <w:szCs w:val="28"/>
        </w:rPr>
        <w:pict>
          <v:line id="_x0000_s1394" style="position:absolute;z-index:251627008" from="114pt,200.4pt" to="114pt,371.4pt"/>
        </w:pict>
      </w:r>
      <w:r>
        <w:rPr>
          <w:noProof/>
          <w:sz w:val="28"/>
          <w:szCs w:val="28"/>
        </w:rPr>
        <w:pict>
          <v:rect id="_x0000_s1510" style="position:absolute;margin-left:12pt;margin-top:227.4pt;width:90pt;height:27pt;z-index:251631104">
            <v:textbox style="mso-next-textbox:#_x0000_s1510">
              <w:txbxContent>
                <w:p w:rsidR="00980FD3" w:rsidRPr="00D17680" w:rsidRDefault="00980FD3" w:rsidP="00D17680">
                  <w:pPr>
                    <w:jc w:val="center"/>
                    <w:rPr>
                      <w:sz w:val="28"/>
                      <w:szCs w:val="28"/>
                    </w:rPr>
                  </w:pPr>
                  <w:r w:rsidRPr="00D17680">
                    <w:rPr>
                      <w:sz w:val="28"/>
                      <w:szCs w:val="28"/>
                    </w:rPr>
                    <w:t>Снабжение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08" style="position:absolute;margin-left:126pt;margin-top:227.4pt;width:107.95pt;height:28.5pt;z-index:251630080">
            <v:textbox style="mso-next-textbox:#_x0000_s1508">
              <w:txbxContent>
                <w:p w:rsidR="00980FD3" w:rsidRPr="00F11A8A" w:rsidRDefault="00980FD3" w:rsidP="00F11A8A">
                  <w:pPr>
                    <w:jc w:val="center"/>
                    <w:rPr>
                      <w:sz w:val="28"/>
                      <w:szCs w:val="28"/>
                    </w:rPr>
                  </w:pPr>
                  <w:r w:rsidRPr="00F11A8A">
                    <w:rPr>
                      <w:sz w:val="28"/>
                      <w:szCs w:val="28"/>
                    </w:rPr>
                    <w:t>Производство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19" style="position:absolute;margin-left:246pt;margin-top:227.4pt;width:99pt;height:25.95pt;z-index:251632128">
            <v:textbox style="mso-next-textbox:#_x0000_s1519">
              <w:txbxContent>
                <w:p w:rsidR="00980FD3" w:rsidRPr="00233B9A" w:rsidRDefault="00980FD3" w:rsidP="00233B9A">
                  <w:pPr>
                    <w:jc w:val="center"/>
                    <w:rPr>
                      <w:sz w:val="28"/>
                      <w:szCs w:val="28"/>
                    </w:rPr>
                  </w:pPr>
                  <w:r w:rsidRPr="00233B9A">
                    <w:rPr>
                      <w:sz w:val="28"/>
                      <w:szCs w:val="28"/>
                    </w:rPr>
                    <w:t>Производство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521" type="#_x0000_t202" style="position:absolute;margin-left:396pt;margin-top:227.4pt;width:90pt;height:27.9pt;z-index:251633152">
            <v:textbox style="mso-next-textbox:#_x0000_s1521">
              <w:txbxContent>
                <w:p w:rsidR="00980FD3" w:rsidRPr="00233B9A" w:rsidRDefault="00980FD3" w:rsidP="00233B9A">
                  <w:pPr>
                    <w:jc w:val="center"/>
                    <w:rPr>
                      <w:sz w:val="28"/>
                      <w:szCs w:val="28"/>
                    </w:rPr>
                  </w:pPr>
                  <w:r w:rsidRPr="00233B9A">
                    <w:rPr>
                      <w:sz w:val="28"/>
                      <w:szCs w:val="28"/>
                    </w:rPr>
                    <w:t>Снабжение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484" editas="canvas" style="width:423.6pt;height:198.05pt;mso-position-horizontal-relative:char;mso-position-vertical-relative:line" coordorigin="2725,1603" coordsize="7210,3394">
            <o:lock v:ext="edit" aspectratio="t"/>
            <v:shape id="_x0000_s1485" type="#_x0000_t75" style="position:absolute;left:2725;top:1603;width:7210;height:3394" o:preferrelative="f">
              <v:fill o:detectmouseclick="t"/>
              <v:path o:extrusionok="t" o:connecttype="none"/>
              <o:lock v:ext="edit" text="t"/>
            </v:shape>
            <v:rect id="_x0000_s1486" style="position:absolute;left:5850;top:1912;width:1685;height:771">
              <v:textbox style="mso-next-textbox:#_x0000_s1486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Генеральный директор</w:t>
                    </w:r>
                  </w:p>
                </w:txbxContent>
              </v:textbox>
            </v:rect>
            <v:rect id="_x0000_s1487" style="position:absolute;left:3093;top:3300;width:1225;height:463">
              <v:textbox style="mso-next-textbox:#_x0000_s1487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Финансы</w:t>
                    </w:r>
                  </w:p>
                </w:txbxContent>
              </v:textbox>
            </v:rect>
            <v:rect id="_x0000_s1488" style="position:absolute;left:4931;top:3300;width:1225;height:463">
              <v:textbox style="mso-next-textbox:#_x0000_s1488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Кадры</w:t>
                    </w:r>
                  </w:p>
                </w:txbxContent>
              </v:textbox>
            </v:rect>
            <v:rect id="_x0000_s1489" style="position:absolute;left:6769;top:3300;width:1226;height:463">
              <v:textbox style="mso-next-textbox:#_x0000_s1489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План</w:t>
                    </w:r>
                  </w:p>
                </w:txbxContent>
              </v:textbox>
            </v:rect>
            <v:rect id="_x0000_s1490" style="position:absolute;left:8454;top:3300;width:1225;height:463">
              <v:textbox style="mso-next-textbox:#_x0000_s1490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НИОКР</w:t>
                    </w:r>
                  </w:p>
                </w:txbxContent>
              </v:textbox>
            </v:rect>
            <v:rect id="_x0000_s1491" style="position:absolute;left:3859;top:4226;width:1685;height:771">
              <v:textbox style="mso-next-textbox:#_x0000_s1491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Завод автомобилей</w:t>
                    </w:r>
                  </w:p>
                </w:txbxContent>
              </v:textbox>
            </v:rect>
            <v:rect id="_x0000_s1492" style="position:absolute;left:7535;top:4226;width:1839;height:771">
              <v:textbox style="mso-next-textbox:#_x0000_s1492">
                <w:txbxContent>
                  <w:p w:rsidR="00980FD3" w:rsidRPr="0058461D" w:rsidRDefault="00980FD3" w:rsidP="006E0C9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61D">
                      <w:rPr>
                        <w:sz w:val="28"/>
                        <w:szCs w:val="28"/>
                      </w:rPr>
                      <w:t>Завод холодильника</w:t>
                    </w:r>
                  </w:p>
                </w:txbxContent>
              </v:textbox>
            </v:rect>
            <v:shape id="_x0000_s1493" type="#_x0000_t32" style="position:absolute;left:3859;top:2992;width:5208;height:1" o:connectortype="straight"/>
            <v:line id="_x0000_s1494" style="position:absolute" from="3859,2992" to="3859,3300"/>
            <v:line id="_x0000_s1495" style="position:absolute" from="5544,2992" to="5544,3300"/>
            <v:line id="_x0000_s1496" style="position:absolute" from="7382,2992" to="7383,3299"/>
            <v:line id="_x0000_s1497" style="position:absolute" from="9067,2992" to="9068,3300"/>
            <v:line id="_x0000_s1498" style="position:absolute" from="6616,2683" to="6616,3917"/>
            <v:shape id="_x0000_s1499" type="#_x0000_t32" style="position:absolute;left:4778;top:3917;width:3676;height:1" o:connectortype="straight"/>
            <v:line id="_x0000_s1500" style="position:absolute" from="4778,3917" to="4779,4226"/>
            <v:line id="_x0000_s1501" style="position:absolute" from="8454,3917" to="8454,4226"/>
            <v:line id="_x0000_s1516" style="position:absolute" from="4471,5680" to="4931,5680"/>
            <w10:wrap type="none"/>
            <w10:anchorlock/>
          </v:group>
        </w:pict>
      </w:r>
    </w:p>
    <w:p w:rsidR="00FA2E56" w:rsidRDefault="0077728D" w:rsidP="00363B5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88" style="position:absolute;margin-left:396pt;margin-top:115.1pt;width:90pt;height:27pt;z-index:251636224">
            <v:textbox style="mso-next-textbox:#_x0000_s1588">
              <w:txbxContent>
                <w:p w:rsidR="00980FD3" w:rsidRPr="002F41AC" w:rsidRDefault="00980FD3" w:rsidP="002F41AC">
                  <w:pPr>
                    <w:jc w:val="center"/>
                    <w:rPr>
                      <w:sz w:val="28"/>
                      <w:szCs w:val="28"/>
                    </w:rPr>
                  </w:pPr>
                  <w:r w:rsidRPr="002F41AC">
                    <w:rPr>
                      <w:sz w:val="28"/>
                      <w:szCs w:val="28"/>
                    </w:rPr>
                    <w:t>Сбыт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84" style="position:absolute;margin-left:396pt;margin-top:70.1pt;width:90pt;height:36pt;z-index:251635200">
            <v:textbox style="mso-next-textbox:#_x0000_s1584">
              <w:txbxContent>
                <w:p w:rsidR="00980FD3" w:rsidRPr="002F41AC" w:rsidRDefault="00980FD3" w:rsidP="002F41AC">
                  <w:pPr>
                    <w:jc w:val="center"/>
                    <w:rPr>
                      <w:sz w:val="28"/>
                      <w:szCs w:val="28"/>
                    </w:rPr>
                  </w:pPr>
                  <w:r w:rsidRPr="002F41AC">
                    <w:rPr>
                      <w:sz w:val="28"/>
                      <w:szCs w:val="28"/>
                    </w:rPr>
                    <w:t>Планирова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F41AC">
                    <w:rPr>
                      <w:sz w:val="28"/>
                      <w:szCs w:val="28"/>
                    </w:rPr>
                    <w:t>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578" style="position:absolute;margin-left:396pt;margin-top:25.1pt;width:90pt;height:27pt;z-index:251634176">
            <v:textbox style="mso-next-textbox:#_x0000_s1578">
              <w:txbxContent>
                <w:p w:rsidR="00980FD3" w:rsidRPr="002F41AC" w:rsidRDefault="00980FD3" w:rsidP="002F41AC">
                  <w:pPr>
                    <w:jc w:val="center"/>
                    <w:rPr>
                      <w:sz w:val="28"/>
                      <w:szCs w:val="28"/>
                    </w:rPr>
                  </w:pPr>
                  <w:r w:rsidRPr="002F41AC">
                    <w:rPr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539" editas="canvas" style="width:471.6pt;height:171.05pt;mso-position-horizontal-relative:char;mso-position-vertical-relative:line" coordorigin="2275,2625" coordsize="8026,2932">
            <o:lock v:ext="edit" aspectratio="t"/>
            <v:shape id="_x0000_s1540" type="#_x0000_t75" style="position:absolute;left:2275;top:2625;width:8026;height:2932" o:preferrelative="f">
              <v:fill o:detectmouseclick="t"/>
              <v:path o:extrusionok="t" o:connecttype="none"/>
              <o:lock v:ext="edit" text="t"/>
            </v:shape>
            <v:rect id="_x0000_s1541" style="position:absolute;left:4317;top:4631;width:913;height:462">
              <v:textbox style="mso-next-textbox:#_x0000_s1541">
                <w:txbxContent>
                  <w:p w:rsidR="00980FD3" w:rsidRPr="009601DC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01DC">
                      <w:rPr>
                        <w:sz w:val="28"/>
                        <w:szCs w:val="28"/>
                      </w:rPr>
                      <w:t>Цех 3</w:t>
                    </w:r>
                  </w:p>
                </w:txbxContent>
              </v:textbox>
            </v:rect>
            <v:rect id="_x0000_s1542" style="position:absolute;left:5440;top:4631;width:917;height:462">
              <v:textbox style="mso-next-textbox:#_x0000_s1542">
                <w:txbxContent>
                  <w:p w:rsidR="00980FD3" w:rsidRPr="009601DC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01DC">
                      <w:rPr>
                        <w:sz w:val="28"/>
                        <w:szCs w:val="28"/>
                      </w:rPr>
                      <w:t>Цех 6</w:t>
                    </w:r>
                  </w:p>
                </w:txbxContent>
              </v:textbox>
            </v:rect>
            <v:rect id="_x0000_s1543" style="position:absolute;left:4317;top:3859;width:919;height:462">
              <v:textbox style="mso-next-textbox:#_x0000_s1543">
                <w:txbxContent>
                  <w:p w:rsidR="00980FD3" w:rsidRPr="002C11A3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C11A3">
                      <w:rPr>
                        <w:sz w:val="28"/>
                        <w:szCs w:val="28"/>
                      </w:rPr>
                      <w:t>Цех 2</w:t>
                    </w:r>
                  </w:p>
                </w:txbxContent>
              </v:textbox>
            </v:rect>
            <v:rect id="_x0000_s1544" style="position:absolute;left:5440;top:3859;width:919;height:462">
              <v:textbox style="mso-next-textbox:#_x0000_s1544">
                <w:txbxContent>
                  <w:p w:rsidR="00980FD3" w:rsidRPr="002C11A3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C11A3">
                      <w:rPr>
                        <w:sz w:val="28"/>
                        <w:szCs w:val="28"/>
                      </w:rPr>
                      <w:t>Цех 5</w:t>
                    </w:r>
                  </w:p>
                </w:txbxContent>
              </v:textbox>
            </v:rect>
            <v:rect id="_x0000_s1545" style="position:absolute;left:4317;top:3088;width:917;height:464">
              <v:textbox style="mso-next-textbox:#_x0000_s1545">
                <w:txbxContent>
                  <w:p w:rsidR="00980FD3" w:rsidRPr="00C65591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65591">
                      <w:rPr>
                        <w:sz w:val="28"/>
                        <w:szCs w:val="28"/>
                      </w:rPr>
                      <w:t>Цех 1</w:t>
                    </w:r>
                  </w:p>
                </w:txbxContent>
              </v:textbox>
            </v:rect>
            <v:rect id="_x0000_s1546" style="position:absolute;left:5440;top:3088;width:918;height:463">
              <v:textbox style="mso-next-textbox:#_x0000_s1546">
                <w:txbxContent>
                  <w:p w:rsidR="00980FD3" w:rsidRPr="009601DC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01DC">
                      <w:rPr>
                        <w:sz w:val="28"/>
                        <w:szCs w:val="28"/>
                      </w:rPr>
                      <w:t>Цех 4</w:t>
                    </w:r>
                  </w:p>
                </w:txbxContent>
              </v:textbox>
            </v:rect>
            <v:rect id="_x0000_s1547" style="position:absolute;left:2479;top:3088;width:1534;height:463">
              <v:textbox style="mso-next-textbox:#_x0000_s1547">
                <w:txbxContent>
                  <w:p w:rsidR="00980FD3" w:rsidRPr="008F4B5D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F4B5D">
                      <w:rPr>
                        <w:sz w:val="28"/>
                        <w:szCs w:val="28"/>
                      </w:rPr>
                      <w:t>Бу</w:t>
                    </w:r>
                    <w:r>
                      <w:rPr>
                        <w:sz w:val="28"/>
                        <w:szCs w:val="28"/>
                      </w:rPr>
                      <w:t>х</w:t>
                    </w:r>
                    <w:r w:rsidRPr="008F4B5D">
                      <w:rPr>
                        <w:sz w:val="28"/>
                        <w:szCs w:val="28"/>
                      </w:rPr>
                      <w:t>галтерия</w:t>
                    </w:r>
                  </w:p>
                </w:txbxContent>
              </v:textbox>
            </v:rect>
            <v:rect id="_x0000_s1548" style="position:absolute;left:2479;top:3859;width:1533;height:617">
              <v:textbox style="mso-next-textbox:#_x0000_s1548">
                <w:txbxContent>
                  <w:p w:rsidR="00980FD3" w:rsidRPr="009601DC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01DC">
                      <w:rPr>
                        <w:sz w:val="28"/>
                        <w:szCs w:val="28"/>
                      </w:rPr>
                      <w:t>Планирова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9601DC">
                      <w:rPr>
                        <w:sz w:val="28"/>
                        <w:szCs w:val="28"/>
                      </w:rPr>
                      <w:t>ние</w:t>
                    </w:r>
                  </w:p>
                </w:txbxContent>
              </v:textbox>
            </v:rect>
            <v:rect id="_x0000_s1549" style="position:absolute;left:2479;top:4631;width:1533;height:413">
              <v:textbox style="mso-next-textbox:#_x0000_s1549">
                <w:txbxContent>
                  <w:p w:rsidR="00980FD3" w:rsidRPr="009601DC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601DC">
                      <w:rPr>
                        <w:sz w:val="28"/>
                        <w:szCs w:val="28"/>
                      </w:rPr>
                      <w:t>Сбыт</w:t>
                    </w:r>
                  </w:p>
                </w:txbxContent>
              </v:textbox>
            </v:rect>
            <v:line id="_x0000_s1550" style="position:absolute" from="5236,3396" to="5389,3397"/>
            <v:line id="_x0000_s1551" style="position:absolute;flip:x y" from="5236,4168" to="5440,4169"/>
            <v:line id="_x0000_s1552" style="position:absolute" from="5236,4939" to="5389,4941"/>
            <v:line id="_x0000_s1553" style="position:absolute;flip:x" from="4011,4785" to="4215,4787"/>
            <v:shape id="_x0000_s1554" type="#_x0000_t202" style="position:absolute;left:6462;top:3088;width:919;height:441">
              <v:textbox style="mso-next-textbox:#_x0000_s1554">
                <w:txbxContent>
                  <w:p w:rsidR="00980FD3" w:rsidRPr="00233B9A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3B9A">
                      <w:rPr>
                        <w:sz w:val="28"/>
                        <w:szCs w:val="28"/>
                      </w:rPr>
                      <w:t>Цех 1</w:t>
                    </w:r>
                  </w:p>
                </w:txbxContent>
              </v:textbox>
            </v:shape>
            <v:rect id="_x0000_s1555" style="position:absolute;left:6462;top:3859;width:919;height:448">
              <v:textbox style="mso-next-textbox:#_x0000_s1555">
                <w:txbxContent>
                  <w:p w:rsidR="00980FD3" w:rsidRPr="00233B9A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3B9A">
                      <w:rPr>
                        <w:sz w:val="28"/>
                        <w:szCs w:val="28"/>
                      </w:rPr>
                      <w:t>Цех 2</w:t>
                    </w:r>
                  </w:p>
                </w:txbxContent>
              </v:textbox>
            </v:rect>
            <v:rect id="_x0000_s1556" style="position:absolute;left:6462;top:4631;width:919;height:462">
              <v:textbox style="mso-next-textbox:#_x0000_s1556">
                <w:txbxContent>
                  <w:p w:rsidR="00980FD3" w:rsidRPr="00233B9A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3B9A">
                      <w:rPr>
                        <w:sz w:val="28"/>
                        <w:szCs w:val="28"/>
                      </w:rPr>
                      <w:t>Цех 3</w:t>
                    </w:r>
                  </w:p>
                </w:txbxContent>
              </v:textbox>
            </v:rect>
            <v:rect id="_x0000_s1557" style="position:absolute;left:7585;top:3088;width:919;height:441">
              <v:textbox style="mso-next-textbox:#_x0000_s1557">
                <w:txbxContent>
                  <w:p w:rsidR="00980FD3" w:rsidRPr="00233B9A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3B9A">
                      <w:rPr>
                        <w:sz w:val="28"/>
                        <w:szCs w:val="28"/>
                      </w:rPr>
                      <w:t>Цех 4</w:t>
                    </w:r>
                  </w:p>
                </w:txbxContent>
              </v:textbox>
            </v:rect>
            <v:rect id="_x0000_s1558" style="position:absolute;left:7585;top:3859;width:918;height:463">
              <v:textbox style="mso-next-textbox:#_x0000_s1558">
                <w:txbxContent>
                  <w:p w:rsidR="00980FD3" w:rsidRPr="00233B9A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3B9A">
                      <w:rPr>
                        <w:sz w:val="28"/>
                        <w:szCs w:val="28"/>
                      </w:rPr>
                      <w:t>Цех 5</w:t>
                    </w:r>
                  </w:p>
                </w:txbxContent>
              </v:textbox>
            </v:rect>
            <v:rect id="_x0000_s1559" style="position:absolute;left:7585;top:4631;width:919;height:461">
              <v:textbox style="mso-next-textbox:#_x0000_s1559">
                <w:txbxContent>
                  <w:p w:rsidR="00980FD3" w:rsidRPr="00233B9A" w:rsidRDefault="00980FD3" w:rsidP="00233B9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33B9A">
                      <w:rPr>
                        <w:sz w:val="28"/>
                        <w:szCs w:val="28"/>
                      </w:rPr>
                      <w:t>Цех 6</w:t>
                    </w:r>
                  </w:p>
                </w:txbxContent>
              </v:textbox>
            </v:rect>
            <v:line id="_x0000_s1560" style="position:absolute" from="7381,3242" to="7534,3243"/>
            <v:line id="_x0000_s1563" style="position:absolute" from="7381,4013" to="7534,4014"/>
            <v:line id="_x0000_s1570" style="position:absolute" from="7381,4785" to="7534,4786"/>
            <v:line id="_x0000_s1595" style="position:absolute" from="8504,4785" to="9014,4786"/>
            <w10:wrap type="none"/>
            <w10:anchorlock/>
          </v:group>
        </w:pict>
      </w:r>
      <w:r w:rsidR="00FA2E56">
        <w:rPr>
          <w:sz w:val="28"/>
          <w:szCs w:val="28"/>
        </w:rPr>
        <w:br/>
      </w:r>
      <w:r>
        <w:rPr>
          <w:noProof/>
          <w:sz w:val="28"/>
          <w:szCs w:val="28"/>
        </w:rPr>
        <w:pict>
          <v:rect id="_x0000_s1478" style="position:absolute;margin-left:111.6pt;margin-top:498.4pt;width:54pt;height:27pt;z-index:251629056;mso-position-horizontal-relative:text;mso-position-vertical-relative:text">
            <v:textbox style="mso-next-textbox:#_x0000_s1478">
              <w:txbxContent>
                <w:p w:rsidR="00980FD3" w:rsidRPr="009601DC" w:rsidRDefault="00980FD3" w:rsidP="006E0C9D">
                  <w:pPr>
                    <w:jc w:val="center"/>
                    <w:rPr>
                      <w:sz w:val="28"/>
                      <w:szCs w:val="28"/>
                    </w:rPr>
                  </w:pPr>
                  <w:r w:rsidRPr="009601DC">
                    <w:rPr>
                      <w:sz w:val="28"/>
                      <w:szCs w:val="28"/>
                    </w:rPr>
                    <w:t>Цех 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77" style="position:absolute;margin-left:48.6pt;margin-top:498.4pt;width:53.65pt;height:27.1pt;z-index:251628032;mso-position-horizontal-relative:text;mso-position-vertical-relative:text">
            <v:textbox style="mso-next-textbox:#_x0000_s1477">
              <w:txbxContent>
                <w:p w:rsidR="00980FD3" w:rsidRPr="009601DC" w:rsidRDefault="00980FD3" w:rsidP="006E0C9D">
                  <w:pPr>
                    <w:jc w:val="center"/>
                    <w:rPr>
                      <w:sz w:val="28"/>
                      <w:szCs w:val="28"/>
                    </w:rPr>
                  </w:pPr>
                  <w:r w:rsidRPr="009601DC">
                    <w:rPr>
                      <w:sz w:val="28"/>
                      <w:szCs w:val="28"/>
                    </w:rPr>
                    <w:t>Цех 2</w:t>
                  </w:r>
                </w:p>
              </w:txbxContent>
            </v:textbox>
          </v:rect>
        </w:pict>
      </w:r>
      <w:r w:rsidR="00FA2E56">
        <w:rPr>
          <w:sz w:val="28"/>
          <w:szCs w:val="28"/>
        </w:rPr>
        <w:t xml:space="preserve"> </w:t>
      </w:r>
      <w:r w:rsidR="00AC0E8C">
        <w:rPr>
          <w:sz w:val="28"/>
          <w:szCs w:val="28"/>
        </w:rPr>
        <w:t xml:space="preserve">   </w:t>
      </w:r>
      <w:r w:rsidR="00FA2E56">
        <w:rPr>
          <w:sz w:val="28"/>
          <w:szCs w:val="28"/>
        </w:rPr>
        <w:t xml:space="preserve">  Рисунок 5.Принципиальная схема дивизиональной организации.</w:t>
      </w:r>
    </w:p>
    <w:p w:rsidR="00FA2E56" w:rsidRDefault="00FA2E56" w:rsidP="00661731">
      <w:pPr>
        <w:spacing w:line="360" w:lineRule="auto"/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23A48" w:rsidRDefault="00AC0E8C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2E56">
        <w:rPr>
          <w:sz w:val="28"/>
          <w:szCs w:val="28"/>
        </w:rPr>
        <w:t xml:space="preserve">   В целом, дивизиональная организация в построении продолжает свой рост и эффективно осуществляет управление разными видами деятельности и на разных рынках. Руководители производственных отделений в рамках закрепленного за ним продукта или территории координируют деятельность</w:t>
      </w:r>
      <w:r w:rsidR="00CB7E4B">
        <w:rPr>
          <w:sz w:val="28"/>
          <w:szCs w:val="28"/>
        </w:rPr>
        <w:t xml:space="preserve"> не только «по линии», но и «по функциональной» и развивают тем самым в себе требуемые качества общего руководства. При этом создаётся хороший кадровый резерв для стратегического уровня организации.</w:t>
      </w:r>
    </w:p>
    <w:p w:rsidR="003C15C9" w:rsidRDefault="00AC0E8C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7E4B">
        <w:rPr>
          <w:sz w:val="28"/>
          <w:szCs w:val="28"/>
        </w:rPr>
        <w:t xml:space="preserve">   Матричная организация. В известной мере недостатки дивизиональной схемы удалось на практике разрешить с переходом к организациям, построенным с включением элементов матричной схемы: управление по проекту, временные </w:t>
      </w:r>
      <w:r w:rsidR="00175993">
        <w:rPr>
          <w:sz w:val="28"/>
          <w:szCs w:val="28"/>
        </w:rPr>
        <w:t xml:space="preserve">целевые группы, постоянные комплексные группы. Матричная схема просто не осуществляется в рамках механического подхода. Элементы матричной организации впервые были применены  в электронной промышленности и в других отраслях с так называемой технологией. Чтобы решать масштабные и сложные задачи по интеграции различных видов деятельности в организации, необходимо было создавать большое число коммуникационных каналов и центров принятия решения. Для этого применялись разные координационные </w:t>
      </w:r>
      <w:r w:rsidR="00287440">
        <w:rPr>
          <w:sz w:val="28"/>
          <w:szCs w:val="28"/>
        </w:rPr>
        <w:t>элементы: специальные координаторы, целевые и комплексные коллективы, автономные группы, руководители по продукту или по проекту, планирование карьеры, информационные сети. Матричные организационные структуры отличаются сложностью в их реализации. Однако они в гораздо большей степени, чем ранее применявшая схема. Матричные организации создаются,</w:t>
      </w:r>
      <w:r w:rsidR="003C15C9">
        <w:rPr>
          <w:sz w:val="28"/>
          <w:szCs w:val="28"/>
        </w:rPr>
        <w:t xml:space="preserve"> </w:t>
      </w:r>
      <w:r w:rsidR="00287440">
        <w:rPr>
          <w:sz w:val="28"/>
          <w:szCs w:val="28"/>
        </w:rPr>
        <w:t xml:space="preserve">когда выбранная стратегия </w:t>
      </w:r>
      <w:r w:rsidR="003C15C9">
        <w:rPr>
          <w:sz w:val="28"/>
          <w:szCs w:val="28"/>
        </w:rPr>
        <w:t>делает упор на получение высококачественного результата по небольшому количеству проектов в области высоких технологий, а сама работа представляется сложной и недостатки, порождаемые использованием групп, перевешивают преимущества.</w:t>
      </w:r>
    </w:p>
    <w:p w:rsidR="00CB7E4B" w:rsidRPr="006562BC" w:rsidRDefault="00AC0E8C" w:rsidP="00852E6A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3C15C9">
        <w:rPr>
          <w:sz w:val="28"/>
          <w:szCs w:val="28"/>
        </w:rPr>
        <w:t xml:space="preserve">   Матричная департаментизация всегда является комбинацией двух организационных альтернатив, обычно – функциональной и продуктовой. Таким образом, появляются две формальные схемы структур в матричной организации  (рис.6)    </w:t>
      </w:r>
      <w:r w:rsidR="00287440">
        <w:rPr>
          <w:sz w:val="28"/>
          <w:szCs w:val="28"/>
        </w:rPr>
        <w:t xml:space="preserve">  </w:t>
      </w:r>
      <w:r w:rsidR="00CB7E4B">
        <w:rPr>
          <w:sz w:val="28"/>
          <w:szCs w:val="28"/>
        </w:rPr>
        <w:t xml:space="preserve">   </w:t>
      </w:r>
    </w:p>
    <w:p w:rsidR="00823A48" w:rsidRDefault="00823A48" w:rsidP="00852E6A">
      <w:pPr>
        <w:spacing w:line="360" w:lineRule="auto"/>
        <w:jc w:val="both"/>
        <w:rPr>
          <w:sz w:val="28"/>
          <w:szCs w:val="28"/>
        </w:rPr>
      </w:pPr>
    </w:p>
    <w:p w:rsidR="006E0C9D" w:rsidRDefault="006E0C9D" w:rsidP="00655281">
      <w:pPr>
        <w:tabs>
          <w:tab w:val="left" w:pos="1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0C9D" w:rsidRDefault="006E0C9D" w:rsidP="00661731">
      <w:pPr>
        <w:spacing w:line="360" w:lineRule="auto"/>
        <w:ind w:hanging="720"/>
        <w:rPr>
          <w:sz w:val="28"/>
          <w:szCs w:val="28"/>
        </w:rPr>
      </w:pPr>
    </w:p>
    <w:p w:rsidR="00823A48" w:rsidRDefault="00823A48" w:rsidP="00661731">
      <w:pPr>
        <w:spacing w:line="360" w:lineRule="auto"/>
        <w:ind w:left="-900"/>
        <w:rPr>
          <w:sz w:val="28"/>
          <w:szCs w:val="28"/>
        </w:rPr>
      </w:pPr>
    </w:p>
    <w:p w:rsidR="00823A48" w:rsidRDefault="00823A48" w:rsidP="00661731">
      <w:pPr>
        <w:spacing w:line="360" w:lineRule="auto"/>
        <w:ind w:left="-900"/>
        <w:rPr>
          <w:sz w:val="28"/>
          <w:szCs w:val="28"/>
        </w:rPr>
      </w:pPr>
    </w:p>
    <w:p w:rsidR="00823A48" w:rsidRDefault="00823A48" w:rsidP="00661731">
      <w:pPr>
        <w:spacing w:line="360" w:lineRule="auto"/>
        <w:ind w:left="-900"/>
        <w:rPr>
          <w:sz w:val="28"/>
          <w:szCs w:val="28"/>
        </w:rPr>
      </w:pPr>
    </w:p>
    <w:p w:rsidR="00F05D7D" w:rsidRDefault="00F05D7D" w:rsidP="00661731">
      <w:pPr>
        <w:spacing w:line="360" w:lineRule="auto"/>
        <w:ind w:left="-900"/>
        <w:rPr>
          <w:sz w:val="28"/>
          <w:szCs w:val="28"/>
        </w:rPr>
      </w:pPr>
    </w:p>
    <w:p w:rsidR="00F05D7D" w:rsidRDefault="0077728D" w:rsidP="00661731">
      <w:pPr>
        <w:spacing w:line="360" w:lineRule="auto"/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598" style="position:absolute;left:0;text-align:left;margin-left:138pt;margin-top:14.7pt;width:180pt;height:27pt;z-index:251637248">
            <v:textbox style="mso-next-textbox:#_x0000_s1598">
              <w:txbxContent>
                <w:p w:rsidR="00980FD3" w:rsidRPr="003C15C9" w:rsidRDefault="00980FD3" w:rsidP="003C15C9">
                  <w:pPr>
                    <w:jc w:val="center"/>
                    <w:rPr>
                      <w:sz w:val="28"/>
                      <w:szCs w:val="28"/>
                    </w:rPr>
                  </w:pPr>
                  <w:r w:rsidRPr="003C15C9">
                    <w:rPr>
                      <w:sz w:val="28"/>
                      <w:szCs w:val="28"/>
                    </w:rPr>
                    <w:t>Руководитель организации</w:t>
                  </w:r>
                </w:p>
              </w:txbxContent>
            </v:textbox>
          </v:rect>
        </w:pict>
      </w:r>
    </w:p>
    <w:p w:rsidR="00823A48" w:rsidRDefault="00823A48" w:rsidP="00661731">
      <w:pPr>
        <w:spacing w:line="360" w:lineRule="auto"/>
        <w:ind w:left="-900"/>
        <w:rPr>
          <w:sz w:val="28"/>
          <w:szCs w:val="28"/>
        </w:rPr>
      </w:pPr>
    </w:p>
    <w:p w:rsidR="00823A48" w:rsidRDefault="0077728D" w:rsidP="00661731">
      <w:pPr>
        <w:spacing w:line="360" w:lineRule="auto"/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02" style="position:absolute;left:0;text-align:left;margin-left:0;margin-top:20.4pt;width:162pt;height:27pt;z-index:251638272">
            <v:textbox style="mso-next-textbox:#_x0000_s1602">
              <w:txbxContent>
                <w:p w:rsidR="00980FD3" w:rsidRPr="000054F2" w:rsidRDefault="00980FD3" w:rsidP="000054F2">
                  <w:pPr>
                    <w:jc w:val="center"/>
                    <w:rPr>
                      <w:sz w:val="28"/>
                      <w:szCs w:val="28"/>
                    </w:rPr>
                  </w:pPr>
                  <w:r w:rsidRPr="000054F2">
                    <w:rPr>
                      <w:sz w:val="28"/>
                      <w:szCs w:val="28"/>
                    </w:rPr>
                    <w:t>Координатор проектов</w:t>
                  </w:r>
                </w:p>
              </w:txbxContent>
            </v:textbox>
          </v:rect>
        </w:pict>
      </w:r>
    </w:p>
    <w:p w:rsidR="00823A48" w:rsidRDefault="0077728D" w:rsidP="00661731">
      <w:pPr>
        <w:spacing w:line="360" w:lineRule="auto"/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691" style="position:absolute;left:0;text-align:left;z-index:251651584" from="6pt,23.25pt" to="6pt,293.25pt"/>
        </w:pict>
      </w:r>
      <w:r>
        <w:rPr>
          <w:noProof/>
          <w:sz w:val="28"/>
          <w:szCs w:val="28"/>
        </w:rPr>
        <w:pict>
          <v:line id="_x0000_s1632" style="position:absolute;left:0;text-align:left;z-index:251643392" from="204pt,5.25pt" to="204pt,32.25pt">
            <v:stroke endarrow="classic" endarrowlength="long"/>
          </v:line>
        </w:pict>
      </w:r>
      <w:r>
        <w:rPr>
          <w:noProof/>
          <w:sz w:val="28"/>
          <w:szCs w:val="28"/>
        </w:rPr>
        <w:pict>
          <v:line id="_x0000_s1633" style="position:absolute;left:0;text-align:left;z-index:251644416" from="258pt,5.25pt" to="258pt,32.25pt">
            <v:stroke endarrow="classic" endarrowlength="long"/>
          </v:line>
        </w:pict>
      </w:r>
      <w:r>
        <w:rPr>
          <w:noProof/>
          <w:sz w:val="28"/>
          <w:szCs w:val="28"/>
        </w:rPr>
        <w:pict>
          <v:line id="_x0000_s1642" style="position:absolute;left:0;text-align:left;z-index:251645440" from="312pt,5.25pt" to="312pt,32.25pt">
            <v:stroke endarrow="classic" endarrowlength="long"/>
          </v:line>
        </w:pict>
      </w:r>
      <w:r>
        <w:rPr>
          <w:noProof/>
          <w:sz w:val="28"/>
          <w:szCs w:val="28"/>
        </w:rPr>
        <w:pict>
          <v:line id="_x0000_s1643" style="position:absolute;left:0;text-align:left;z-index:251646464" from="390pt,5.25pt" to="390pt,32.25pt">
            <v:stroke endarrow="classic" endarrowlength="long"/>
          </v:line>
        </w:pict>
      </w:r>
      <w:r>
        <w:rPr>
          <w:noProof/>
          <w:sz w:val="28"/>
          <w:szCs w:val="28"/>
        </w:rPr>
        <w:pict>
          <v:line id="_x0000_s1646" style="position:absolute;left:0;text-align:left;z-index:251647488" from="450pt,5.25pt" to="450pt,32.25pt">
            <v:stroke endarrow="classic" endarrowlength="long"/>
          </v:line>
        </w:pict>
      </w:r>
      <w:r>
        <w:rPr>
          <w:noProof/>
          <w:sz w:val="28"/>
          <w:szCs w:val="28"/>
        </w:rPr>
        <w:pict>
          <v:line id="_x0000_s1631" style="position:absolute;left:0;text-align:left;z-index:251642368" from="162pt,5.25pt" to="450pt,5.25pt">
            <v:stroke startarrow="classic" startarrowlength="long"/>
          </v:line>
        </w:pict>
      </w:r>
    </w:p>
    <w:p w:rsidR="00823A48" w:rsidRDefault="0077728D" w:rsidP="00661731">
      <w:pPr>
        <w:spacing w:line="360" w:lineRule="auto"/>
        <w:ind w:left="-90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24" style="position:absolute;left:0;text-align:left;margin-left:270pt;margin-top:8.1pt;width:108pt;height:90pt;z-index:251641344">
            <v:textbox style="mso-next-textbox:#_x0000_s1624">
              <w:txbxContent>
                <w:p w:rsidR="00980FD3" w:rsidRPr="00FA4E89" w:rsidRDefault="00980FD3" w:rsidP="00FA4E89">
                  <w:pPr>
                    <w:jc w:val="center"/>
                    <w:rPr>
                      <w:sz w:val="28"/>
                      <w:szCs w:val="28"/>
                    </w:rPr>
                  </w:pPr>
                  <w:r w:rsidRPr="00FA4E89">
                    <w:rPr>
                      <w:sz w:val="28"/>
                      <w:szCs w:val="28"/>
                    </w:rPr>
                    <w:t>Руководитель служб разработки и снабжения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623" style="position:absolute;left:0;text-align:left;margin-left:174pt;margin-top:8.1pt;width:1in;height:90pt;z-index:251639296">
            <v:textbox style="mso-next-textbox:#_x0000_s1623">
              <w:txbxContent>
                <w:p w:rsidR="00980FD3" w:rsidRPr="00FA4E89" w:rsidRDefault="00980FD3" w:rsidP="00FA4E89">
                  <w:pPr>
                    <w:jc w:val="center"/>
                    <w:rPr>
                      <w:sz w:val="28"/>
                      <w:szCs w:val="28"/>
                    </w:rPr>
                  </w:pPr>
                  <w:r w:rsidRPr="00FA4E89">
                    <w:rPr>
                      <w:sz w:val="28"/>
                      <w:szCs w:val="28"/>
                    </w:rPr>
                    <w:t>Руководитель производственных служб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625" style="position:absolute;left:0;text-align:left;margin-left:396pt;margin-top:8.1pt;width:1in;height:90pt;z-index:251640320">
            <v:textbox style="mso-next-textbox:#_x0000_s1625">
              <w:txbxContent>
                <w:p w:rsidR="00980FD3" w:rsidRPr="008B0B11" w:rsidRDefault="00980FD3" w:rsidP="008B0B11">
                  <w:pPr>
                    <w:jc w:val="center"/>
                    <w:rPr>
                      <w:sz w:val="28"/>
                      <w:szCs w:val="28"/>
                    </w:rPr>
                  </w:pPr>
                  <w:r w:rsidRPr="008B0B11">
                    <w:rPr>
                      <w:sz w:val="28"/>
                      <w:szCs w:val="28"/>
                    </w:rPr>
                    <w:t>Руководитель службы маркетинга</w:t>
                  </w:r>
                </w:p>
              </w:txbxContent>
            </v:textbox>
          </v:rect>
        </w:pict>
      </w:r>
    </w:p>
    <w:p w:rsidR="00823A48" w:rsidRDefault="00823A48" w:rsidP="00661731">
      <w:pPr>
        <w:spacing w:line="360" w:lineRule="auto"/>
        <w:ind w:left="-900"/>
        <w:rPr>
          <w:sz w:val="28"/>
          <w:szCs w:val="28"/>
        </w:rPr>
      </w:pPr>
    </w:p>
    <w:p w:rsidR="000A582C" w:rsidRDefault="000A582C" w:rsidP="00661731">
      <w:pPr>
        <w:spacing w:line="360" w:lineRule="auto"/>
        <w:ind w:hanging="720"/>
        <w:rPr>
          <w:sz w:val="28"/>
          <w:szCs w:val="28"/>
        </w:rPr>
      </w:pPr>
    </w:p>
    <w:p w:rsidR="000A582C" w:rsidRDefault="000A582C" w:rsidP="00661731">
      <w:pPr>
        <w:spacing w:line="360" w:lineRule="auto"/>
        <w:ind w:left="-720" w:hanging="720"/>
        <w:rPr>
          <w:sz w:val="28"/>
          <w:szCs w:val="28"/>
        </w:rPr>
      </w:pPr>
    </w:p>
    <w:p w:rsidR="000A582C" w:rsidRDefault="0077728D" w:rsidP="00661731">
      <w:pPr>
        <w:spacing w:line="360" w:lineRule="auto"/>
        <w:ind w:left="-720" w:hanging="18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692" style="position:absolute;left:0;text-align:left;z-index:251652608" from="12pt,19.5pt" to="36pt,19.5pt">
            <v:stroke endarrow="classic" endarrowlength="long"/>
          </v:line>
        </w:pict>
      </w:r>
      <w:r>
        <w:rPr>
          <w:noProof/>
          <w:sz w:val="28"/>
          <w:szCs w:val="28"/>
        </w:rPr>
        <w:pict>
          <v:rect id="_x0000_s1647" style="position:absolute;left:0;text-align:left;margin-left:36pt;margin-top:1.5pt;width:138.65pt;height:45pt;z-index:251658752">
            <v:textbox style="mso-next-textbox:#_x0000_s1647">
              <w:txbxContent>
                <w:p w:rsidR="00980FD3" w:rsidRPr="00992AC6" w:rsidRDefault="00980FD3" w:rsidP="00347B07">
                  <w:pPr>
                    <w:jc w:val="center"/>
                    <w:rPr>
                      <w:sz w:val="28"/>
                      <w:szCs w:val="28"/>
                    </w:rPr>
                  </w:pPr>
                  <w:r w:rsidRPr="00992AC6">
                    <w:rPr>
                      <w:sz w:val="28"/>
                      <w:szCs w:val="28"/>
                    </w:rPr>
                    <w:t>Руководитель проекта «А»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652" style="position:absolute;left:0;text-align:left;margin-left:186pt;margin-top:10.5pt;width:53.95pt;height:26.95pt;z-index:251660800"/>
        </w:pict>
      </w:r>
      <w:r>
        <w:rPr>
          <w:noProof/>
          <w:sz w:val="28"/>
          <w:szCs w:val="28"/>
        </w:rPr>
        <w:pict>
          <v:rect id="_x0000_s1650" style="position:absolute;left:0;text-align:left;margin-left:270pt;margin-top:1.5pt;width:108.1pt;height:45.05pt;z-index:251667968"/>
        </w:pict>
      </w:r>
      <w:r>
        <w:rPr>
          <w:noProof/>
          <w:sz w:val="28"/>
          <w:szCs w:val="28"/>
        </w:rPr>
        <w:pict>
          <v:rect id="_x0000_s1649" style="position:absolute;left:0;text-align:left;margin-left:174pt;margin-top:1.5pt;width:71.95pt;height:45pt;z-index:251659776"/>
        </w:pict>
      </w:r>
      <w:r>
        <w:rPr>
          <w:noProof/>
          <w:sz w:val="28"/>
          <w:szCs w:val="28"/>
        </w:rPr>
        <w:pict>
          <v:oval id="_x0000_s1653" style="position:absolute;left:0;text-align:left;margin-left:294pt;margin-top:10.5pt;width:63pt;height:26.95pt;z-index:251668992"/>
        </w:pict>
      </w:r>
      <w:r>
        <w:rPr>
          <w:noProof/>
          <w:sz w:val="28"/>
          <w:szCs w:val="28"/>
        </w:rPr>
        <w:pict>
          <v:oval id="_x0000_s1654" style="position:absolute;left:0;text-align:left;margin-left:408pt;margin-top:10.5pt;width:54pt;height:30.45pt;z-index:251649536"/>
        </w:pict>
      </w:r>
      <w:r>
        <w:rPr>
          <w:noProof/>
          <w:sz w:val="28"/>
          <w:szCs w:val="28"/>
        </w:rPr>
        <w:pict>
          <v:rect id="_x0000_s1651" style="position:absolute;left:0;text-align:left;margin-left:396pt;margin-top:1.5pt;width:1in;height:45pt;z-index:251648512"/>
        </w:pict>
      </w:r>
    </w:p>
    <w:p w:rsidR="000A582C" w:rsidRDefault="000A582C" w:rsidP="00661731">
      <w:pPr>
        <w:spacing w:line="360" w:lineRule="auto"/>
        <w:ind w:left="-360" w:hanging="360"/>
        <w:rPr>
          <w:sz w:val="28"/>
          <w:szCs w:val="28"/>
        </w:rPr>
      </w:pPr>
    </w:p>
    <w:p w:rsidR="000A582C" w:rsidRDefault="000A582C" w:rsidP="00661731">
      <w:pPr>
        <w:spacing w:line="360" w:lineRule="auto"/>
        <w:ind w:hanging="720"/>
        <w:rPr>
          <w:sz w:val="28"/>
          <w:szCs w:val="28"/>
        </w:rPr>
      </w:pPr>
    </w:p>
    <w:p w:rsidR="000A582C" w:rsidRDefault="0077728D" w:rsidP="00661731">
      <w:pPr>
        <w:spacing w:line="360" w:lineRule="auto"/>
        <w:ind w:hanging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56" style="position:absolute;margin-left:30pt;margin-top:10.1pt;width:138.6pt;height:45pt;z-index:251661824">
            <v:textbox style="mso-next-textbox:#_x0000_s1656">
              <w:txbxContent>
                <w:p w:rsidR="00980FD3" w:rsidRPr="006271FC" w:rsidRDefault="00980FD3" w:rsidP="00347B07">
                  <w:pPr>
                    <w:jc w:val="center"/>
                    <w:rPr>
                      <w:sz w:val="28"/>
                      <w:szCs w:val="28"/>
                    </w:rPr>
                  </w:pPr>
                  <w:r w:rsidRPr="006271FC">
                    <w:rPr>
                      <w:sz w:val="28"/>
                      <w:szCs w:val="28"/>
                    </w:rPr>
                    <w:t>Руководитель проекта «В»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668" style="position:absolute;margin-left:174pt;margin-top:19.1pt;width:53.95pt;height:26.95pt;z-index:251663872"/>
        </w:pict>
      </w:r>
      <w:r>
        <w:rPr>
          <w:noProof/>
          <w:sz w:val="28"/>
          <w:szCs w:val="28"/>
        </w:rPr>
        <w:pict>
          <v:rect id="_x0000_s1657" style="position:absolute;margin-left:168pt;margin-top:10.1pt;width:71.95pt;height:45pt;z-index:251662848"/>
        </w:pict>
      </w:r>
      <w:r>
        <w:rPr>
          <w:noProof/>
          <w:sz w:val="28"/>
          <w:szCs w:val="28"/>
        </w:rPr>
        <w:pict>
          <v:oval id="_x0000_s1687" style="position:absolute;margin-left:4in;margin-top:19.1pt;width:63pt;height:26.95pt;z-index:251673088"/>
        </w:pict>
      </w:r>
      <w:r>
        <w:rPr>
          <w:noProof/>
          <w:sz w:val="28"/>
          <w:szCs w:val="28"/>
        </w:rPr>
        <w:pict>
          <v:rect id="_x0000_s1686" style="position:absolute;margin-left:264pt;margin-top:10.1pt;width:108.05pt;height:45pt;z-index:251672064"/>
        </w:pict>
      </w:r>
      <w:r>
        <w:rPr>
          <w:noProof/>
          <w:sz w:val="28"/>
          <w:szCs w:val="28"/>
        </w:rPr>
        <w:pict>
          <v:oval id="_x0000_s1713" style="position:absolute;margin-left:414pt;margin-top:19.1pt;width:54pt;height:27pt;z-index:251655680"/>
        </w:pict>
      </w:r>
      <w:r>
        <w:rPr>
          <w:noProof/>
          <w:sz w:val="28"/>
          <w:szCs w:val="28"/>
        </w:rPr>
        <w:pict>
          <v:rect id="_x0000_s1667" style="position:absolute;margin-left:402pt;margin-top:10.1pt;width:1in;height:43.2pt;z-index:251650560"/>
        </w:pict>
      </w:r>
    </w:p>
    <w:p w:rsidR="000A582C" w:rsidRDefault="0077728D" w:rsidP="00661731">
      <w:pPr>
        <w:spacing w:line="360" w:lineRule="auto"/>
        <w:ind w:hanging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698" style="position:absolute;z-index:251653632" from="6pt,3.95pt" to="30pt,3.95pt">
            <v:stroke endarrow="classic" endarrowlength="long"/>
          </v:line>
        </w:pict>
      </w:r>
    </w:p>
    <w:p w:rsidR="000A582C" w:rsidRDefault="000A582C" w:rsidP="00661731">
      <w:pPr>
        <w:spacing w:line="360" w:lineRule="auto"/>
        <w:ind w:hanging="720"/>
        <w:rPr>
          <w:sz w:val="28"/>
          <w:szCs w:val="28"/>
        </w:rPr>
      </w:pPr>
    </w:p>
    <w:p w:rsidR="000A582C" w:rsidRDefault="0077728D" w:rsidP="00661731">
      <w:pPr>
        <w:spacing w:line="360" w:lineRule="auto"/>
        <w:ind w:hanging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673" style="position:absolute;margin-left:30pt;margin-top:9.65pt;width:138.6pt;height:45pt;z-index:251664896">
            <v:textbox style="mso-next-textbox:#_x0000_s1673">
              <w:txbxContent>
                <w:p w:rsidR="00980FD3" w:rsidRPr="00D871E7" w:rsidRDefault="00980FD3" w:rsidP="00347B07">
                  <w:pPr>
                    <w:jc w:val="center"/>
                    <w:rPr>
                      <w:sz w:val="28"/>
                      <w:szCs w:val="28"/>
                    </w:rPr>
                  </w:pPr>
                  <w:r w:rsidRPr="00D871E7">
                    <w:rPr>
                      <w:sz w:val="28"/>
                      <w:szCs w:val="28"/>
                    </w:rPr>
                    <w:t>Руководитель проекта «С»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oval id="_x0000_s1685" style="position:absolute;margin-left:174pt;margin-top:18.65pt;width:53.95pt;height:26.95pt;z-index:251666944"/>
        </w:pict>
      </w:r>
      <w:r>
        <w:rPr>
          <w:noProof/>
          <w:sz w:val="28"/>
          <w:szCs w:val="28"/>
        </w:rPr>
        <w:pict>
          <v:rect id="_x0000_s1684" style="position:absolute;margin-left:168pt;margin-top:9.65pt;width:1in;height:45pt;z-index:251665920"/>
        </w:pict>
      </w:r>
      <w:r>
        <w:rPr>
          <w:noProof/>
          <w:sz w:val="28"/>
          <w:szCs w:val="28"/>
        </w:rPr>
        <w:pict>
          <v:oval id="_x0000_s1669" style="position:absolute;margin-left:4in;margin-top:18.65pt;width:63pt;height:26.95pt;z-index:251671040"/>
        </w:pict>
      </w:r>
      <w:r>
        <w:rPr>
          <w:noProof/>
          <w:sz w:val="28"/>
          <w:szCs w:val="28"/>
        </w:rPr>
        <w:pict>
          <v:rect id="_x0000_s1658" style="position:absolute;margin-left:264pt;margin-top:9.65pt;width:108.05pt;height:45pt;z-index:251670016"/>
        </w:pict>
      </w:r>
      <w:r>
        <w:rPr>
          <w:noProof/>
          <w:sz w:val="28"/>
          <w:szCs w:val="28"/>
        </w:rPr>
        <w:pict>
          <v:oval id="_x0000_s1718" style="position:absolute;margin-left:408pt;margin-top:18.65pt;width:53.25pt;height:31.65pt;z-index:251657728"/>
        </w:pict>
      </w:r>
      <w:r>
        <w:rPr>
          <w:noProof/>
          <w:sz w:val="28"/>
          <w:szCs w:val="28"/>
        </w:rPr>
        <w:pict>
          <v:rect id="_x0000_s1710" style="position:absolute;margin-left:402pt;margin-top:9.65pt;width:1in;height:43.25pt;z-index:251656704"/>
        </w:pict>
      </w:r>
    </w:p>
    <w:p w:rsidR="000A582C" w:rsidRDefault="0077728D" w:rsidP="00661731">
      <w:pPr>
        <w:spacing w:line="360" w:lineRule="auto"/>
        <w:ind w:hanging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701" style="position:absolute;z-index:251654656" from="6pt,3.5pt" to="30pt,3.5pt">
            <v:stroke endarrow="classic" endarrowlength="long"/>
          </v:line>
        </w:pict>
      </w:r>
    </w:p>
    <w:p w:rsidR="000A582C" w:rsidRDefault="000A582C" w:rsidP="00661731">
      <w:pPr>
        <w:spacing w:line="360" w:lineRule="auto"/>
        <w:ind w:hanging="720"/>
        <w:rPr>
          <w:sz w:val="28"/>
          <w:szCs w:val="28"/>
        </w:rPr>
      </w:pPr>
    </w:p>
    <w:p w:rsidR="000A582C" w:rsidRDefault="000A582C" w:rsidP="00661731">
      <w:pPr>
        <w:spacing w:line="360" w:lineRule="auto"/>
        <w:ind w:hanging="720"/>
        <w:rPr>
          <w:sz w:val="28"/>
          <w:szCs w:val="28"/>
        </w:rPr>
      </w:pPr>
    </w:p>
    <w:p w:rsidR="000A582C" w:rsidRDefault="0077728D" w:rsidP="00FF4E4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721" style="position:absolute;margin-left:6pt;margin-top:21.05pt;width:48pt;height:18.45pt;z-index:251674112"/>
        </w:pict>
      </w:r>
      <w:r w:rsidR="000361A0">
        <w:rPr>
          <w:sz w:val="28"/>
          <w:szCs w:val="28"/>
        </w:rPr>
        <w:t xml:space="preserve">Руководитель организации  – высшее руководство </w:t>
      </w:r>
    </w:p>
    <w:p w:rsidR="000A582C" w:rsidRDefault="000361A0" w:rsidP="00FF4E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- матричные ячейки, или группы</w:t>
      </w:r>
    </w:p>
    <w:p w:rsidR="000A582C" w:rsidRDefault="000361A0" w:rsidP="00FF4E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Рисунок 6. Схема матричной организации</w:t>
      </w:r>
    </w:p>
    <w:p w:rsidR="0083455A" w:rsidRDefault="0083455A" w:rsidP="00FF4E48">
      <w:pPr>
        <w:spacing w:line="360" w:lineRule="auto"/>
        <w:rPr>
          <w:sz w:val="28"/>
          <w:szCs w:val="28"/>
        </w:rPr>
      </w:pPr>
    </w:p>
    <w:p w:rsidR="000A582C" w:rsidRDefault="0083455A" w:rsidP="0083455A">
      <w:p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10C05">
        <w:rPr>
          <w:sz w:val="28"/>
          <w:szCs w:val="28"/>
        </w:rPr>
        <w:t xml:space="preserve">  2.</w:t>
      </w:r>
      <w:r w:rsidR="00DD5089">
        <w:rPr>
          <w:sz w:val="28"/>
          <w:szCs w:val="28"/>
        </w:rPr>
        <w:t>3</w:t>
      </w:r>
      <w:r w:rsidR="00A10C05">
        <w:rPr>
          <w:sz w:val="28"/>
          <w:szCs w:val="28"/>
        </w:rPr>
        <w:t xml:space="preserve"> Типы организаций по взаимодействию с человеком.</w:t>
      </w:r>
    </w:p>
    <w:p w:rsidR="00A10C05" w:rsidRDefault="00A10C05" w:rsidP="00661731">
      <w:pPr>
        <w:spacing w:line="360" w:lineRule="auto"/>
        <w:ind w:hanging="720"/>
        <w:rPr>
          <w:sz w:val="28"/>
          <w:szCs w:val="28"/>
        </w:rPr>
      </w:pPr>
    </w:p>
    <w:p w:rsidR="009C4F09" w:rsidRDefault="00D3291C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5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10C05">
        <w:rPr>
          <w:sz w:val="28"/>
          <w:szCs w:val="28"/>
        </w:rPr>
        <w:t xml:space="preserve">В этой главе содержится основные характеристики </w:t>
      </w:r>
      <w:r>
        <w:rPr>
          <w:sz w:val="28"/>
          <w:szCs w:val="28"/>
        </w:rPr>
        <w:t>двух типов организаций: корпоративного и индивидуалистического типов. Корпоративная организация, или проще, - корпорация, рассматривается как особая система связи между людьми в процессе осуществления ими совместной деятельности.</w:t>
      </w:r>
      <w:r w:rsidR="00057C4A">
        <w:rPr>
          <w:sz w:val="28"/>
          <w:szCs w:val="28"/>
        </w:rPr>
        <w:t xml:space="preserve"> Корпорации как социальный тип </w:t>
      </w:r>
      <w:r w:rsidR="009C4F09">
        <w:rPr>
          <w:sz w:val="28"/>
          <w:szCs w:val="28"/>
        </w:rPr>
        <w:t>организации представляют собой замкнутые группы людей с ограниченным доступом, максимальной организацией и авторитарностью руководства, противопоставляющих себя другим социальным общностям.</w:t>
      </w:r>
    </w:p>
    <w:p w:rsidR="00A10C05" w:rsidRDefault="009C4F09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45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Благодаря объединению ресурсов, и в первую очередь людских, корпорация как форма организации совместной деятельности людей предоставляет и обеспечивает возможность для самого существования и воспроизводства той или иной социальной группы, профессии, касты.</w:t>
      </w:r>
      <w:r w:rsidR="00FB049E">
        <w:rPr>
          <w:sz w:val="28"/>
          <w:szCs w:val="28"/>
        </w:rPr>
        <w:t xml:space="preserve"> Однако объединение людей в корпоративной организации происходит через их разделения по специальным, профессиональным, кастовым и другим критериям. </w:t>
      </w:r>
    </w:p>
    <w:p w:rsidR="00B1221E" w:rsidRDefault="00B1221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45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Важным</w:t>
      </w:r>
      <w:r w:rsidR="00DD2E83">
        <w:rPr>
          <w:sz w:val="28"/>
          <w:szCs w:val="28"/>
        </w:rPr>
        <w:t xml:space="preserve"> условием и способом поддержание монополии невозможно в корпоративной организации, если в ней не доминируют  иерархические властные структуры. В корпоративной организации интересы </w:t>
      </w:r>
      <w:r w:rsidR="00354392">
        <w:rPr>
          <w:sz w:val="28"/>
          <w:szCs w:val="28"/>
        </w:rPr>
        <w:t>производства определяют интересы  воспроизводства самого работника. Создаются условия, в которых работник организации во всей большей степени не способны обеспечить себя в работе необходимыми ресурсами, в о</w:t>
      </w:r>
      <w:r w:rsidR="006F4190">
        <w:rPr>
          <w:sz w:val="28"/>
          <w:szCs w:val="28"/>
        </w:rPr>
        <w:t>собенности информацией.</w:t>
      </w:r>
    </w:p>
    <w:p w:rsidR="006F4190" w:rsidRDefault="006F4190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45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Противоположным корпоративному является индивидуалистский</w:t>
      </w:r>
      <w:r w:rsidR="00CF4779">
        <w:rPr>
          <w:sz w:val="28"/>
          <w:szCs w:val="28"/>
        </w:rPr>
        <w:t xml:space="preserve"> тип организации. Это тоже объединение людей, осуществляющих совместную деятельность, но</w:t>
      </w:r>
      <w:r w:rsidR="00A572EB">
        <w:rPr>
          <w:sz w:val="28"/>
          <w:szCs w:val="28"/>
        </w:rPr>
        <w:t xml:space="preserve"> объединение свободное, открытое и добровольное. Сама организация представляет собой совокупность и сообщество полуавтономных образований. Монополия в такой организации заменяется сочетанием конкуренции и кооперации в деятельности её членов.</w:t>
      </w:r>
      <w:r w:rsidR="00D34362">
        <w:rPr>
          <w:sz w:val="28"/>
          <w:szCs w:val="28"/>
        </w:rPr>
        <w:t xml:space="preserve"> Это во многом обеспечивается переходом к децентрализованным организациям с «центрами прибыли». Принятие решений в индивидуалисткой организации строится по принципу меньшинства или права вето. То есть решение не принимается, если против него выступает меньшая часть </w:t>
      </w:r>
      <w:r w:rsidR="00264377">
        <w:rPr>
          <w:sz w:val="28"/>
          <w:szCs w:val="28"/>
        </w:rPr>
        <w:t>членов или хотя бы один член организации.</w:t>
      </w:r>
    </w:p>
    <w:p w:rsidR="000A582C" w:rsidRDefault="003C6DA9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5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 индивидуалистской организации интересы производства (любой другой её деятельности) определяются интересами воспроизводства самого человека. Человеку представляется возможность самообеспечения своей деятельности. Его «сегодняшний» интерес  превращается в «завтрашний» интерес организации.</w:t>
      </w:r>
    </w:p>
    <w:p w:rsidR="00B24AD1" w:rsidRPr="00DF40DE" w:rsidRDefault="00DF40D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7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От того, какого типа организация распространены в экономике – корпоративные или индивидуалистские, зависит во многом степень её развитости и возможности гибко и быстро изменяться в соответствии с требованиями времени. Для организации в условиях современного развитого рынка также важно то, что насколько в ней представлены элементы индивидуалистской структуры и культуры. Это в конечном счёте определяет конкурентоспособность организации в условиях информационного общества.</w:t>
      </w:r>
    </w:p>
    <w:p w:rsidR="003C6DA9" w:rsidRDefault="003C6DA9" w:rsidP="00FF4E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28D">
        <w:rPr>
          <w:sz w:val="28"/>
          <w:szCs w:val="28"/>
        </w:rPr>
      </w:r>
      <w:r w:rsidR="0077728D">
        <w:rPr>
          <w:sz w:val="28"/>
          <w:szCs w:val="28"/>
        </w:rPr>
        <w:pict>
          <v:group id="_x0000_s1790" editas="canvas" style="width:468pt;height:279pt;mso-position-horizontal-relative:char;mso-position-vertical-relative:line" coordorigin="2752,493" coordsize="7966,4783">
            <o:lock v:ext="edit" aspectratio="t"/>
            <v:shape id="_x0000_s1791" type="#_x0000_t75" style="position:absolute;left:2752;top:493;width:7966;height:4783" o:preferrelative="f">
              <v:fill o:detectmouseclick="t"/>
              <v:path o:extrusionok="t" o:connecttype="none"/>
              <o:lock v:ext="edit" text="t"/>
            </v:shape>
            <v:rect id="_x0000_s1792" style="position:absolute;left:5459;top:647;width:2910;height:772">
              <v:textbox style="mso-next-textbox:#_x0000_s1792">
                <w:txbxContent>
                  <w:p w:rsidR="00B76B95" w:rsidRPr="00980FD3" w:rsidRDefault="00B76B95" w:rsidP="00B76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0FD3">
                      <w:rPr>
                        <w:sz w:val="28"/>
                        <w:szCs w:val="28"/>
                      </w:rPr>
                      <w:t>Начальник службы энерговодоснабжения</w:t>
                    </w:r>
                  </w:p>
                </w:txbxContent>
              </v:textbox>
            </v:rect>
            <v:rect id="_x0000_s1793" style="position:absolute;left:5459;top:1727;width:2910;height:463">
              <v:textbox style="mso-next-textbox:#_x0000_s1793">
                <w:txbxContent>
                  <w:p w:rsidR="00B76B95" w:rsidRPr="00980FD3" w:rsidRDefault="00B76B95" w:rsidP="00B76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0FD3">
                      <w:rPr>
                        <w:sz w:val="28"/>
                        <w:szCs w:val="28"/>
                      </w:rPr>
                      <w:t>Ведущий инженер</w:t>
                    </w:r>
                  </w:p>
                </w:txbxContent>
              </v:textbox>
            </v:rect>
            <v:line id="_x0000_s1794" style="position:absolute" from="6837,1419" to="6837,1727"/>
            <v:rect id="_x0000_s1795" style="position:absolute;left:5918;top:2499;width:2043;height:463">
              <v:textbox style="mso-next-textbox:#_x0000_s1795">
                <w:txbxContent>
                  <w:p w:rsidR="00B76B95" w:rsidRPr="00980FD3" w:rsidRDefault="004A5D91" w:rsidP="00B76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Главный мастер</w:t>
                    </w:r>
                  </w:p>
                </w:txbxContent>
              </v:textbox>
            </v:rect>
            <v:line id="_x0000_s1797" style="position:absolute" from="6837,2190" to="6838,2499"/>
            <v:rect id="_x0000_s1801" style="position:absolute;left:2854;top:3733;width:1226;height:463">
              <v:textbox style="mso-next-textbox:#_x0000_s1801">
                <w:txbxContent>
                  <w:p w:rsidR="00B76B95" w:rsidRPr="00796E93" w:rsidRDefault="00B76B95" w:rsidP="00B76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6E93">
                      <w:rPr>
                        <w:sz w:val="28"/>
                        <w:szCs w:val="28"/>
                      </w:rPr>
                      <w:t>Мастер 1</w:t>
                    </w:r>
                  </w:p>
                </w:txbxContent>
              </v:textbox>
            </v:rect>
            <v:rect id="_x0000_s1802" style="position:absolute;left:4692;top:3733;width:1224;height:463">
              <v:textbox style="mso-next-textbox:#_x0000_s1802">
                <w:txbxContent>
                  <w:p w:rsidR="00B76B95" w:rsidRPr="00796E93" w:rsidRDefault="00B76B95" w:rsidP="00B76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6E93">
                      <w:rPr>
                        <w:sz w:val="28"/>
                        <w:szCs w:val="28"/>
                      </w:rPr>
                      <w:t>Мастер 2</w:t>
                    </w:r>
                  </w:p>
                </w:txbxContent>
              </v:textbox>
            </v:rect>
            <v:line id="_x0000_s1803" style="position:absolute" from="3569,3270" to="9697,3271"/>
            <v:line id="_x0000_s1805" style="position:absolute;flip:x" from="3569,3270" to="3570,3734"/>
            <v:line id="_x0000_s1806" style="position:absolute" from="5407,3270" to="5408,3733"/>
            <v:rect id="_x0000_s1807" style="position:absolute;left:7552;top:3733;width:1226;height:463">
              <v:textbox style="mso-next-textbox:#_x0000_s1807">
                <w:txbxContent>
                  <w:p w:rsidR="00B76B95" w:rsidRPr="00796E93" w:rsidRDefault="00B76B95" w:rsidP="00B76B9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6E93">
                      <w:rPr>
                        <w:sz w:val="28"/>
                        <w:szCs w:val="28"/>
                      </w:rPr>
                      <w:t>Матер 1</w:t>
                    </w:r>
                  </w:p>
                </w:txbxContent>
              </v:textbox>
            </v:rect>
            <v:line id="_x0000_s1808" style="position:absolute" from="9697,3270" to="9698,3733"/>
            <v:line id="_x0000_s1810" style="position:absolute" from="8063,3270" to="8064,3733"/>
            <v:line id="_x0000_s1812" style="position:absolute;flip:x" from="3059,4196" to="3060,4367"/>
            <v:rect id="_x0000_s1755" style="position:absolute;left:9263;top:3769;width:1225;height:427">
              <v:textbox style="mso-next-textbox:#_x0000_s1755">
                <w:txbxContent>
                  <w:p w:rsidR="00796E93" w:rsidRPr="00796E93" w:rsidRDefault="00796E93">
                    <w:pPr>
                      <w:rPr>
                        <w:sz w:val="28"/>
                        <w:szCs w:val="28"/>
                      </w:rPr>
                    </w:pPr>
                    <w:r w:rsidRPr="00796E93">
                      <w:rPr>
                        <w:sz w:val="28"/>
                        <w:szCs w:val="28"/>
                      </w:rPr>
                      <w:t>Мастер 2</w:t>
                    </w:r>
                  </w:p>
                </w:txbxContent>
              </v:textbox>
            </v:rect>
            <v:rect id="_x0000_s1768" style="position:absolute;left:2752;top:4350;width:614;height:617">
              <v:textbox style="mso-next-textbox:#_x0000_s1768">
                <w:txbxContent>
                  <w:p w:rsidR="00FC1A93" w:rsidRPr="00FC1A93" w:rsidRDefault="00FC1A93" w:rsidP="00FC1A93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C1A93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rect id="_x0000_s1769" style="position:absolute;left:3594;top:4391;width:612;height:618">
              <v:textbox style="mso-next-textbox:#_x0000_s1769">
                <w:txbxContent>
                  <w:p w:rsidR="00FC1A93" w:rsidRPr="00FC1A93" w:rsidRDefault="00FC1A93" w:rsidP="00FC1A93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C1A93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rect id="_x0000_s1770" style="position:absolute;left:4615;top:4389;width:612;height:617">
              <v:textbox style="mso-next-textbox:#_x0000_s1770">
                <w:txbxContent>
                  <w:p w:rsidR="00FC1A93" w:rsidRPr="00FC1A93" w:rsidRDefault="00FC1A93" w:rsidP="00FC1A93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C1A93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rect id="_x0000_s1771" style="position:absolute;left:5534;top:4399;width:612;height:617">
              <v:textbox style="mso-next-textbox:#_x0000_s1771">
                <w:txbxContent>
                  <w:p w:rsidR="00FC1A93" w:rsidRPr="00FC1A93" w:rsidRDefault="00FC1A93" w:rsidP="00FC1A93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C1A93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rect id="_x0000_s1773" style="position:absolute;left:8292;top:4397;width:614;height:617">
              <v:textbox style="mso-next-textbox:#_x0000_s1773">
                <w:txbxContent>
                  <w:p w:rsidR="000C0D97" w:rsidRPr="000C0D97" w:rsidRDefault="000C0D97" w:rsidP="000C0D97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0C0D97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rect id="_x0000_s1775" style="position:absolute;left:9313;top:4394;width:612;height:617">
              <v:textbox style="mso-next-textbox:#_x0000_s1775">
                <w:txbxContent>
                  <w:p w:rsidR="000C0D97" w:rsidRPr="000C0D97" w:rsidRDefault="000C0D97" w:rsidP="000C0D97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0C0D97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rect id="_x0000_s1772" style="position:absolute;left:7372;top:4381;width:613;height:617">
              <v:textbox style="mso-next-textbox:#_x0000_s1772">
                <w:txbxContent>
                  <w:p w:rsidR="00FC1A93" w:rsidRPr="00FC1A93" w:rsidRDefault="00FC1A93" w:rsidP="00FC1A93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FC1A93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line id="_x0000_s1948" style="position:absolute" from="3835,4196" to="3835,4350"/>
            <v:line id="_x0000_s1951" style="position:absolute" from="4819,4227" to="4819,4381"/>
            <v:line id="_x0000_s1954" style="position:absolute" from="5841,4227" to="5841,4381"/>
            <v:line id="_x0000_s1955" style="position:absolute" from="7715,4196" to="7715,4350"/>
            <v:line id="_x0000_s1956" style="position:absolute" from="8532,4196" to="8532,4350"/>
            <v:line id="_x0000_s1957" style="position:absolute" from="9452,4196" to="9452,4350"/>
            <v:line id="_x0000_s1958" style="position:absolute" from="10269,4196" to="10269,4350"/>
            <v:rect id="_x0000_s1774" style="position:absolute;left:10105;top:4350;width:612;height:617">
              <v:textbox style="mso-next-textbox:#_x0000_s1774">
                <w:txbxContent>
                  <w:p w:rsidR="000C0D97" w:rsidRPr="000C0D97" w:rsidRDefault="000C0D97" w:rsidP="000C0D97">
                    <w:pPr>
                      <w:jc w:val="center"/>
                      <w:rPr>
                        <w:sz w:val="44"/>
                        <w:szCs w:val="44"/>
                      </w:rPr>
                    </w:pPr>
                    <w:r w:rsidRPr="000C0D97">
                      <w:rPr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rect>
            <v:line id="_x0000_s2011" style="position:absolute" from="6837,2962" to="6837,3270"/>
            <w10:wrap type="none"/>
            <w10:anchorlock/>
          </v:group>
        </w:pict>
      </w:r>
    </w:p>
    <w:p w:rsidR="003C68CF" w:rsidRDefault="00F26B84" w:rsidP="00EA05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Рисунок 7. Ст</w:t>
      </w:r>
      <w:r w:rsidR="00C84BDC">
        <w:rPr>
          <w:sz w:val="28"/>
          <w:szCs w:val="28"/>
        </w:rPr>
        <w:t>руктурная схема службы энергово</w:t>
      </w:r>
      <w:r>
        <w:rPr>
          <w:sz w:val="28"/>
          <w:szCs w:val="28"/>
        </w:rPr>
        <w:t>доснабжения (ЭВС)</w:t>
      </w:r>
    </w:p>
    <w:p w:rsidR="001A73AB" w:rsidRDefault="001A73AB" w:rsidP="001A73AB">
      <w:pPr>
        <w:spacing w:line="360" w:lineRule="auto"/>
        <w:ind w:hanging="720"/>
        <w:rPr>
          <w:sz w:val="28"/>
          <w:szCs w:val="28"/>
        </w:rPr>
      </w:pPr>
    </w:p>
    <w:p w:rsidR="001A73AB" w:rsidRDefault="001A73AB" w:rsidP="001A73AB">
      <w:pPr>
        <w:spacing w:line="360" w:lineRule="auto"/>
        <w:ind w:hanging="720"/>
        <w:rPr>
          <w:sz w:val="28"/>
          <w:szCs w:val="28"/>
        </w:rPr>
      </w:pPr>
    </w:p>
    <w:p w:rsidR="00771EE1" w:rsidRDefault="00771EE1" w:rsidP="00771EE1">
      <w:pPr>
        <w:spacing w:line="360" w:lineRule="auto"/>
        <w:rPr>
          <w:sz w:val="28"/>
          <w:szCs w:val="28"/>
        </w:rPr>
      </w:pPr>
    </w:p>
    <w:p w:rsidR="00EA05B3" w:rsidRDefault="00EA05B3" w:rsidP="00EA05B3">
      <w:pPr>
        <w:spacing w:line="360" w:lineRule="auto"/>
        <w:rPr>
          <w:sz w:val="28"/>
          <w:szCs w:val="28"/>
        </w:rPr>
      </w:pPr>
    </w:p>
    <w:p w:rsidR="00EA05B3" w:rsidRDefault="00EA05B3" w:rsidP="00EA05B3">
      <w:pPr>
        <w:spacing w:line="360" w:lineRule="auto"/>
        <w:rPr>
          <w:sz w:val="28"/>
          <w:szCs w:val="28"/>
        </w:rPr>
      </w:pPr>
    </w:p>
    <w:p w:rsidR="00EA05B3" w:rsidRDefault="00EA05B3" w:rsidP="00EA05B3">
      <w:pPr>
        <w:spacing w:line="360" w:lineRule="auto"/>
        <w:rPr>
          <w:sz w:val="28"/>
          <w:szCs w:val="28"/>
        </w:rPr>
      </w:pPr>
    </w:p>
    <w:p w:rsidR="00EA05B3" w:rsidRDefault="00EA05B3" w:rsidP="00EA05B3">
      <w:pPr>
        <w:spacing w:line="360" w:lineRule="auto"/>
        <w:rPr>
          <w:sz w:val="28"/>
          <w:szCs w:val="28"/>
        </w:rPr>
      </w:pPr>
    </w:p>
    <w:p w:rsidR="00EA05B3" w:rsidRDefault="00EA05B3" w:rsidP="00EA05B3">
      <w:pPr>
        <w:spacing w:line="360" w:lineRule="auto"/>
        <w:rPr>
          <w:sz w:val="28"/>
          <w:szCs w:val="28"/>
        </w:rPr>
      </w:pPr>
    </w:p>
    <w:p w:rsidR="00343D32" w:rsidRDefault="001A73AB" w:rsidP="00EA05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D32">
        <w:rPr>
          <w:sz w:val="28"/>
          <w:szCs w:val="28"/>
        </w:rPr>
        <w:t xml:space="preserve">  </w:t>
      </w:r>
      <w:r w:rsidR="005A6B53">
        <w:rPr>
          <w:sz w:val="28"/>
          <w:szCs w:val="28"/>
        </w:rPr>
        <w:t xml:space="preserve"> 3.</w:t>
      </w:r>
      <w:r w:rsidR="00343D32">
        <w:rPr>
          <w:sz w:val="28"/>
          <w:szCs w:val="28"/>
        </w:rPr>
        <w:t xml:space="preserve">РАЦИОНАЛИЗАЦИЯ ОРГАНИЗАЦИОННОЙ СТРУКТУРЫ </w:t>
      </w:r>
      <w:r>
        <w:rPr>
          <w:sz w:val="28"/>
          <w:szCs w:val="28"/>
        </w:rPr>
        <w:t xml:space="preserve">                    </w:t>
      </w:r>
      <w:r w:rsidR="00343D32">
        <w:rPr>
          <w:sz w:val="28"/>
          <w:szCs w:val="28"/>
        </w:rPr>
        <w:t>УПРАВЛЕНИЯ ПРЕДПРИЯТИЕМ.</w:t>
      </w:r>
    </w:p>
    <w:p w:rsidR="003120BA" w:rsidRDefault="003120BA" w:rsidP="00EA05B3">
      <w:pPr>
        <w:spacing w:line="360" w:lineRule="auto"/>
        <w:rPr>
          <w:sz w:val="28"/>
          <w:szCs w:val="28"/>
        </w:rPr>
      </w:pPr>
    </w:p>
    <w:p w:rsidR="005A6B53" w:rsidRDefault="001A73AB" w:rsidP="00EA05B3">
      <w:pPr>
        <w:spacing w:line="360" w:lineRule="auto"/>
        <w:ind w:left="-600" w:firstLine="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43D32">
        <w:rPr>
          <w:sz w:val="28"/>
          <w:szCs w:val="28"/>
        </w:rPr>
        <w:t xml:space="preserve"> </w:t>
      </w:r>
      <w:r w:rsidR="005A6B53">
        <w:rPr>
          <w:sz w:val="28"/>
          <w:szCs w:val="28"/>
        </w:rPr>
        <w:t xml:space="preserve"> 3.1 Рационализация линейного руководства.</w:t>
      </w:r>
    </w:p>
    <w:p w:rsidR="005A6B53" w:rsidRDefault="005A6B53" w:rsidP="00852E6A">
      <w:pPr>
        <w:spacing w:line="360" w:lineRule="auto"/>
        <w:jc w:val="both"/>
        <w:rPr>
          <w:sz w:val="28"/>
          <w:szCs w:val="28"/>
        </w:rPr>
      </w:pPr>
    </w:p>
    <w:p w:rsidR="000E6E8C" w:rsidRDefault="005A6B5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73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Рационализация линейного руководства представлена на </w:t>
      </w:r>
      <w:r w:rsidR="009637B1">
        <w:rPr>
          <w:sz w:val="28"/>
          <w:szCs w:val="28"/>
        </w:rPr>
        <w:t>примере предприятии ЗАО «Кабельный завод « Кавказкабель»</w:t>
      </w:r>
      <w:r w:rsidR="0058093E">
        <w:rPr>
          <w:sz w:val="28"/>
          <w:szCs w:val="28"/>
        </w:rPr>
        <w:t xml:space="preserve">. </w:t>
      </w:r>
      <w:r>
        <w:rPr>
          <w:sz w:val="28"/>
          <w:szCs w:val="28"/>
        </w:rPr>
        <w:t>Уровнем управления в организации считается та её часть,</w:t>
      </w:r>
      <w:r w:rsidR="000E6CD2">
        <w:rPr>
          <w:sz w:val="28"/>
          <w:szCs w:val="28"/>
        </w:rPr>
        <w:t xml:space="preserve"> в рамках которой и в отношении которой могут приниматься самостоятельные решения, без их обя</w:t>
      </w:r>
      <w:r w:rsidR="000E6E8C">
        <w:rPr>
          <w:sz w:val="28"/>
          <w:szCs w:val="28"/>
        </w:rPr>
        <w:t>занного согласия свыше или нижерасположенными частями.</w:t>
      </w:r>
    </w:p>
    <w:p w:rsidR="000E6E8C" w:rsidRDefault="000E6E8C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Произведём оценку качества управления и норм управляемости по выражениям(3.1;3.2;3.3) :</w:t>
      </w:r>
    </w:p>
    <w:p w:rsidR="000E6E8C" w:rsidRPr="000E6E8C" w:rsidRDefault="000E6E8C" w:rsidP="00EA05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Ну.н.= Чр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ni</w:t>
      </w:r>
      <w:r w:rsidRPr="000E6E8C">
        <w:rPr>
          <w:sz w:val="28"/>
          <w:szCs w:val="28"/>
        </w:rPr>
        <w:t xml:space="preserve">+ </w:t>
      </w:r>
      <w:r>
        <w:rPr>
          <w:sz w:val="28"/>
          <w:szCs w:val="28"/>
        </w:rPr>
        <w:t>Чб</w:t>
      </w:r>
      <w:r>
        <w:rPr>
          <w:sz w:val="28"/>
          <w:szCs w:val="28"/>
          <w:lang w:val="en-US"/>
        </w:rPr>
        <w:t>i</w:t>
      </w:r>
      <w:r w:rsidRPr="000E6E8C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ni</w:t>
      </w:r>
      <w:r w:rsidRPr="000E6E8C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ni</w:t>
      </w:r>
      <w:r w:rsidRPr="000E6E8C">
        <w:rPr>
          <w:sz w:val="28"/>
          <w:szCs w:val="28"/>
        </w:rPr>
        <w:t xml:space="preserve">                            </w:t>
      </w:r>
      <w:r w:rsidR="00D04A54">
        <w:rPr>
          <w:sz w:val="28"/>
          <w:szCs w:val="28"/>
        </w:rPr>
        <w:t xml:space="preserve">             </w:t>
      </w:r>
      <w:r w:rsidRPr="000E6E8C">
        <w:rPr>
          <w:sz w:val="28"/>
          <w:szCs w:val="28"/>
        </w:rPr>
        <w:t>(3.1)</w:t>
      </w:r>
    </w:p>
    <w:p w:rsidR="005A6B53" w:rsidRPr="00D04A54" w:rsidRDefault="000E6CD2" w:rsidP="00EA05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A54" w:rsidRPr="00D04A54">
        <w:rPr>
          <w:sz w:val="28"/>
          <w:szCs w:val="28"/>
        </w:rPr>
        <w:t xml:space="preserve">        </w:t>
      </w:r>
      <w:r w:rsidR="00D04A54">
        <w:rPr>
          <w:sz w:val="28"/>
          <w:szCs w:val="28"/>
        </w:rPr>
        <w:t xml:space="preserve"> Ну.с.=  Ч</w:t>
      </w:r>
      <w:r w:rsidR="00D04A54">
        <w:rPr>
          <w:sz w:val="28"/>
          <w:szCs w:val="28"/>
          <w:lang w:val="en-US"/>
        </w:rPr>
        <w:t>i</w:t>
      </w:r>
      <w:r w:rsidR="00D04A54" w:rsidRPr="00D04A54">
        <w:rPr>
          <w:sz w:val="28"/>
          <w:szCs w:val="28"/>
        </w:rPr>
        <w:t>*</w:t>
      </w:r>
      <w:r w:rsidR="00D04A54">
        <w:rPr>
          <w:sz w:val="28"/>
          <w:szCs w:val="28"/>
          <w:lang w:val="en-US"/>
        </w:rPr>
        <w:t>ni</w:t>
      </w:r>
      <w:r w:rsidR="00D04A54" w:rsidRPr="00D04A54">
        <w:rPr>
          <w:sz w:val="28"/>
          <w:szCs w:val="28"/>
        </w:rPr>
        <w:t>/</w:t>
      </w:r>
      <w:r w:rsidR="00D04A54">
        <w:rPr>
          <w:sz w:val="28"/>
          <w:szCs w:val="28"/>
          <w:lang w:val="en-US"/>
        </w:rPr>
        <w:t>ni</w:t>
      </w:r>
      <w:r w:rsidR="00D04A54" w:rsidRPr="00D04A54">
        <w:rPr>
          <w:sz w:val="28"/>
          <w:szCs w:val="28"/>
        </w:rPr>
        <w:t xml:space="preserve">                                              </w:t>
      </w:r>
      <w:r w:rsidR="00D04A54">
        <w:rPr>
          <w:sz w:val="28"/>
          <w:szCs w:val="28"/>
        </w:rPr>
        <w:t xml:space="preserve">           </w:t>
      </w:r>
      <w:r w:rsidR="00D04A54" w:rsidRPr="00D04A54">
        <w:rPr>
          <w:sz w:val="28"/>
          <w:szCs w:val="28"/>
        </w:rPr>
        <w:t xml:space="preserve"> (3.2)</w:t>
      </w:r>
    </w:p>
    <w:p w:rsidR="00D04A54" w:rsidRPr="00D04A54" w:rsidRDefault="00D04A54" w:rsidP="00EA05B3">
      <w:pPr>
        <w:spacing w:line="360" w:lineRule="auto"/>
        <w:rPr>
          <w:sz w:val="28"/>
          <w:szCs w:val="28"/>
        </w:rPr>
      </w:pPr>
      <w:r w:rsidRPr="00D04A54"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л.теор.=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Чппп-</w:t>
      </w:r>
      <w:r>
        <w:rPr>
          <w:sz w:val="28"/>
          <w:szCs w:val="28"/>
          <w:lang w:val="en-US"/>
        </w:rPr>
        <w:t>lg</w:t>
      </w:r>
      <w:r w:rsidRPr="00D04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Ну.н.- </w:t>
      </w:r>
      <w:r>
        <w:rPr>
          <w:sz w:val="28"/>
          <w:szCs w:val="28"/>
          <w:lang w:val="en-US"/>
        </w:rPr>
        <w:t>lgC</w:t>
      </w:r>
      <w:r w:rsidRPr="00D04A5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 н.с.</w:t>
      </w:r>
      <w:r w:rsidRPr="00D04A5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lg</w:t>
      </w:r>
      <w:r w:rsidRPr="00D04A54">
        <w:rPr>
          <w:sz w:val="28"/>
          <w:szCs w:val="28"/>
        </w:rPr>
        <w:t xml:space="preserve"> </w:t>
      </w:r>
      <w:r>
        <w:rPr>
          <w:sz w:val="28"/>
          <w:szCs w:val="28"/>
        </w:rPr>
        <w:t>Ну.с.       (3.3)</w:t>
      </w:r>
    </w:p>
    <w:p w:rsidR="005A6B53" w:rsidRDefault="005A6B5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4A54" w:rsidRDefault="00D04A54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Ну.с. – средняя норма управляемости для руководителей средних и высших уровней;</w:t>
      </w:r>
    </w:p>
    <w:p w:rsidR="00314B53" w:rsidRDefault="00314B53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Ну.н. – средняя норма управляемости для руководителей низового звена;</w:t>
      </w:r>
    </w:p>
    <w:p w:rsidR="00D04A54" w:rsidRDefault="00D04A54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численность рабочих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 той группе;</w:t>
      </w:r>
    </w:p>
    <w:p w:rsidR="00D04A54" w:rsidRDefault="00D04A54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численность бригадиров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 той группе;</w:t>
      </w:r>
    </w:p>
    <w:p w:rsidR="00D04A54" w:rsidRDefault="00E56BD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D04A54">
        <w:rPr>
          <w:sz w:val="28"/>
          <w:szCs w:val="28"/>
          <w:lang w:val="en-US"/>
        </w:rPr>
        <w:t>i</w:t>
      </w:r>
      <w:r w:rsidR="00D04A54">
        <w:rPr>
          <w:sz w:val="28"/>
          <w:szCs w:val="28"/>
        </w:rPr>
        <w:t xml:space="preserve"> – количество групп с одинаков</w:t>
      </w:r>
      <w:r>
        <w:rPr>
          <w:sz w:val="28"/>
          <w:szCs w:val="28"/>
        </w:rPr>
        <w:t>ы</w:t>
      </w:r>
      <w:r w:rsidR="00D04A54">
        <w:rPr>
          <w:sz w:val="28"/>
          <w:szCs w:val="28"/>
        </w:rPr>
        <w:t>м числом рабочих</w:t>
      </w:r>
      <w:r>
        <w:rPr>
          <w:sz w:val="28"/>
          <w:szCs w:val="28"/>
        </w:rPr>
        <w:t>;</w:t>
      </w:r>
    </w:p>
    <w:p w:rsidR="00E56BDE" w:rsidRDefault="00E56BD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численность работников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– той группе средних и высших уровней      управления;</w:t>
      </w:r>
    </w:p>
    <w:p w:rsidR="00E56BDE" w:rsidRDefault="00E56BDE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– количество смен.</w:t>
      </w:r>
    </w:p>
    <w:p w:rsidR="00D23B16" w:rsidRDefault="0077728D" w:rsidP="00ED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14" editas="canvas" style="width:516pt;height:306.45pt;mso-position-horizontal-relative:char;mso-position-vertical-relative:line" coordorigin="2054,8492" coordsize="8784,5255">
            <o:lock v:ext="edit" aspectratio="t"/>
            <v:shape id="_x0000_s1813" type="#_x0000_t75" style="position:absolute;left:2054;top:8492;width:8784;height:5255" o:preferrelative="f">
              <v:fill o:detectmouseclick="t"/>
              <v:path o:extrusionok="t" o:connecttype="none"/>
              <o:lock v:ext="edit" text="t"/>
            </v:shape>
            <v:rect id="_x0000_s1815" style="position:absolute;left:5129;top:8492;width:2757;height:463">
              <v:textbox style="mso-next-textbox:#_x0000_s1815">
                <w:txbxContent>
                  <w:p w:rsidR="00E56BDE" w:rsidRPr="00E56BDE" w:rsidRDefault="00E56BDE" w:rsidP="00E56BD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56BDE">
                      <w:rPr>
                        <w:sz w:val="28"/>
                        <w:szCs w:val="28"/>
                      </w:rPr>
                      <w:t>Начальник службы ЭВС</w:t>
                    </w:r>
                  </w:p>
                </w:txbxContent>
              </v:textbox>
            </v:rect>
            <v:rect id="_x0000_s1817" style="position:absolute;left:5436;top:9264;width:2144;height:463">
              <v:textbox style="mso-next-textbox:#_x0000_s1817">
                <w:txbxContent>
                  <w:p w:rsidR="00E6169F" w:rsidRPr="00E6169F" w:rsidRDefault="00E6169F" w:rsidP="00E6169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169F">
                      <w:rPr>
                        <w:sz w:val="28"/>
                        <w:szCs w:val="28"/>
                      </w:rPr>
                      <w:t>Ведущий инженер</w:t>
                    </w:r>
                  </w:p>
                </w:txbxContent>
              </v:textbox>
            </v:rect>
            <v:line id="_x0000_s1819" style="position:absolute" from="6508,8955" to="6509,9264"/>
            <v:rect id="_x0000_s1820" style="position:absolute;left:3382;top:10344;width:2758;height:616">
              <v:textbox style="mso-next-textbox:#_x0000_s1820">
                <w:txbxContent>
                  <w:p w:rsidR="00E6169F" w:rsidRPr="00E6169F" w:rsidRDefault="00E6169F" w:rsidP="00E6169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169F">
                      <w:rPr>
                        <w:sz w:val="28"/>
                        <w:szCs w:val="28"/>
                      </w:rPr>
                      <w:t>Инженер 1</w:t>
                    </w:r>
                  </w:p>
                </w:txbxContent>
              </v:textbox>
            </v:rect>
            <v:rect id="_x0000_s1821" style="position:absolute;left:7467;top:10344;width:2411;height:615">
              <v:textbox style="mso-next-textbox:#_x0000_s1821">
                <w:txbxContent>
                  <w:p w:rsidR="00E6169F" w:rsidRPr="00E6169F" w:rsidRDefault="00E6169F" w:rsidP="00E6169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169F">
                      <w:rPr>
                        <w:sz w:val="28"/>
                        <w:szCs w:val="28"/>
                      </w:rPr>
                      <w:t>Инженер 2</w:t>
                    </w:r>
                  </w:p>
                </w:txbxContent>
              </v:textbox>
            </v:rect>
            <v:line id="_x0000_s1824" style="position:absolute" from="6508,9727" to="6509,10035"/>
            <v:line id="_x0000_s1825" style="position:absolute" from="3904,10035" to="9112,10035"/>
            <v:line id="_x0000_s1826" style="position:absolute" from="3904,10035" to="3904,10344"/>
            <v:line id="_x0000_s1827" style="position:absolute" from="9112,10035" to="9112,10344"/>
            <v:rect id="_x0000_s1829" style="position:absolute;left:4505;top:11270;width:1430;height:589">
              <v:textbox style="mso-next-textbox:#_x0000_s1829">
                <w:txbxContent>
                  <w:p w:rsidR="00A9299E" w:rsidRPr="00A9299E" w:rsidRDefault="00A9299E" w:rsidP="00A929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9299E">
                      <w:rPr>
                        <w:sz w:val="28"/>
                        <w:szCs w:val="28"/>
                      </w:rPr>
                      <w:t>Мастер 2</w:t>
                    </w:r>
                  </w:p>
                </w:txbxContent>
              </v:textbox>
            </v:rect>
            <v:rect id="_x0000_s1830" style="position:absolute;left:6855;top:11270;width:1227;height:617">
              <v:textbox style="mso-next-textbox:#_x0000_s1830">
                <w:txbxContent>
                  <w:p w:rsidR="00A9299E" w:rsidRPr="00A9299E" w:rsidRDefault="00A9299E" w:rsidP="00A929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9299E">
                      <w:rPr>
                        <w:sz w:val="28"/>
                        <w:szCs w:val="28"/>
                      </w:rPr>
                      <w:t>Мастер 3</w:t>
                    </w:r>
                  </w:p>
                </w:txbxContent>
              </v:textbox>
            </v:rect>
            <v:rect id="_x0000_s1828" style="position:absolute;left:2361;top:11270;width:1593;height:618">
              <v:textbox style="mso-next-textbox:#_x0000_s1828">
                <w:txbxContent>
                  <w:p w:rsidR="00A9299E" w:rsidRPr="00A9299E" w:rsidRDefault="00A9299E" w:rsidP="00A929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9299E">
                      <w:rPr>
                        <w:sz w:val="28"/>
                        <w:szCs w:val="28"/>
                      </w:rPr>
                      <w:t>Мастер 1</w:t>
                    </w:r>
                  </w:p>
                </w:txbxContent>
              </v:textbox>
            </v:rect>
            <v:line id="_x0000_s1838" style="position:absolute" from="3586,10961" to="3587,11271"/>
            <v:line id="_x0000_s1839" style="position:absolute" from="5833,10961" to="5834,11270"/>
            <v:line id="_x0000_s1840" style="position:absolute" from="7876,10961" to="7877,11269"/>
            <v:line id="_x0000_s1841" style="position:absolute" from="9572,10961" to="9572,11269"/>
            <v:rect id="_x0000_s1988" style="position:absolute;left:3382;top:12196;width:510;height:1543">
              <v:textbox style="layout-flow:vertical;mso-layout-flow-alt:bottom-to-top">
                <w:txbxContent>
                  <w:p w:rsidR="00D72FBA" w:rsidRPr="00B82D9E" w:rsidRDefault="00B82D9E" w:rsidP="00B82D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82D9E">
                      <w:rPr>
                        <w:sz w:val="28"/>
                        <w:szCs w:val="28"/>
                      </w:rPr>
                      <w:t>Рабочи</w:t>
                    </w:r>
                    <w:r>
                      <w:rPr>
                        <w:sz w:val="28"/>
                        <w:szCs w:val="28"/>
                      </w:rPr>
                      <w:t xml:space="preserve">й  </w:t>
                    </w:r>
                    <w:r w:rsidR="00D72FBA" w:rsidRPr="00B82D9E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831" style="position:absolute;left:8994;top:11270;width:1226;height:617">
              <v:textbox style="mso-next-textbox:#_x0000_s1831">
                <w:txbxContent>
                  <w:p w:rsidR="00A9299E" w:rsidRPr="00A9299E" w:rsidRDefault="00A9299E" w:rsidP="00A929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9299E">
                      <w:rPr>
                        <w:sz w:val="28"/>
                        <w:szCs w:val="28"/>
                      </w:rPr>
                      <w:t>Мастер 4</w:t>
                    </w:r>
                  </w:p>
                </w:txbxContent>
              </v:textbox>
            </v:rect>
            <v:rect id="_x0000_s1989" style="position:absolute;left:4403;top:12196;width:613;height:1542">
              <v:textbox style="layout-flow:vertical;mso-layout-flow-alt:bottom-to-top">
                <w:txbxContent>
                  <w:p w:rsidR="00D72FBA" w:rsidRPr="00B82D9E" w:rsidRDefault="00B82D9E" w:rsidP="00B82D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82D9E">
                      <w:rPr>
                        <w:sz w:val="28"/>
                        <w:szCs w:val="28"/>
                      </w:rPr>
                      <w:t xml:space="preserve">Рабочий </w:t>
                    </w:r>
                    <w:r w:rsidR="00D72FBA" w:rsidRPr="00B82D9E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993" style="position:absolute;left:5322;top:12196;width:613;height:1543">
              <v:textbox style="layout-flow:vertical;mso-layout-flow-alt:bottom-to-top">
                <w:txbxContent>
                  <w:p w:rsidR="00A87D61" w:rsidRPr="00B82D9E" w:rsidRDefault="00B82D9E" w:rsidP="00B82D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Рабочий </w:t>
                    </w:r>
                    <w:r w:rsidR="00A87D61" w:rsidRPr="00B82D9E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line id="_x0000_s1995" style="position:absolute" from="2565,11887" to="2566,12196"/>
            <v:line id="_x0000_s1996" style="position:absolute" from="3586,11887" to="3586,12196"/>
            <v:line id="_x0000_s1997" style="position:absolute" from="4812,11887" to="4813,12196"/>
            <v:line id="_x0000_s1998" style="position:absolute" from="5731,11887" to="5732,12196"/>
            <v:rect id="_x0000_s1999" style="position:absolute;left:6650;top:12196;width:613;height:1543">
              <v:textbox style="layout-flow:vertical;mso-layout-flow-alt:bottom-to-top">
                <w:txbxContent>
                  <w:p w:rsidR="00CE6F0E" w:rsidRPr="00B82D9E" w:rsidRDefault="00B82D9E" w:rsidP="00B82D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Рабочий </w:t>
                    </w:r>
                    <w:r w:rsidR="00CE6F0E" w:rsidRPr="00B82D9E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2002" style="position:absolute;left:7467;top:12196;width:715;height:1543">
              <v:textbox style="layout-flow:vertical;mso-layout-flow-alt:bottom-to-top">
                <w:txbxContent>
                  <w:p w:rsidR="00CE6F0E" w:rsidRPr="004F5380" w:rsidRDefault="00CE6F0E" w:rsidP="004F538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F5380">
                      <w:rPr>
                        <w:sz w:val="28"/>
                        <w:szCs w:val="28"/>
                      </w:rPr>
                      <w:t>Рабочи</w:t>
                    </w:r>
                    <w:r w:rsidR="004F5380">
                      <w:rPr>
                        <w:sz w:val="28"/>
                        <w:szCs w:val="28"/>
                      </w:rPr>
                      <w:t xml:space="preserve">й </w:t>
                    </w:r>
                    <w:r w:rsidRPr="004F5380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2000" style="position:absolute;left:8795;top:12196;width:613;height:1543">
              <v:textbox style="layout-flow:vertical;mso-layout-flow-alt:bottom-to-top">
                <w:txbxContent>
                  <w:p w:rsidR="00CE6F0E" w:rsidRPr="004F5380" w:rsidRDefault="00CE6F0E" w:rsidP="004F5380">
                    <w:pPr>
                      <w:rPr>
                        <w:sz w:val="28"/>
                        <w:szCs w:val="28"/>
                      </w:rPr>
                    </w:pPr>
                    <w:r w:rsidRPr="004F5380">
                      <w:rPr>
                        <w:sz w:val="28"/>
                        <w:szCs w:val="28"/>
                      </w:rPr>
                      <w:t>Рабочий</w:t>
                    </w:r>
                    <w:r w:rsidR="004F5380">
                      <w:rPr>
                        <w:sz w:val="28"/>
                        <w:szCs w:val="28"/>
                      </w:rPr>
                      <w:t xml:space="preserve"> </w:t>
                    </w:r>
                    <w:r w:rsidRPr="004F5380"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ect>
            <v:line id="_x0000_s2006" style="position:absolute" from="6957,11887" to="6957,12196"/>
            <v:line id="_x0000_s2007" style="position:absolute" from="7672,11887" to="7672,12196"/>
            <v:line id="_x0000_s2008" style="position:absolute" from="9204,11887" to="9204,12196"/>
            <v:line id="_x0000_s2009" style="position:absolute" from="9919,11887" to="9919,12196"/>
            <v:rect id="_x0000_s2001" style="position:absolute;left:9612;top:12196;width:613;height:1543">
              <v:textbox style="layout-flow:vertical;mso-layout-flow-alt:bottom-to-top">
                <w:txbxContent>
                  <w:p w:rsidR="009D0570" w:rsidRPr="004F5380" w:rsidRDefault="009D0570" w:rsidP="009D057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F5380">
                      <w:rPr>
                        <w:sz w:val="28"/>
                        <w:szCs w:val="28"/>
                      </w:rPr>
                      <w:t>Рабочий 8</w:t>
                    </w:r>
                  </w:p>
                </w:txbxContent>
              </v:textbox>
            </v:rect>
            <v:rect id="_x0000_s1987" style="position:absolute;left:2258;top:12196;width:511;height:1551">
              <v:textbox style="layout-flow:vertical;mso-layout-flow-alt:bottom-to-top">
                <w:txbxContent>
                  <w:p w:rsidR="00D72FBA" w:rsidRPr="00B82D9E" w:rsidRDefault="00B82D9E" w:rsidP="00B82D9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Рабочий  </w:t>
                    </w:r>
                    <w:r w:rsidR="00D72FBA" w:rsidRPr="00B82D9E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025D6">
        <w:rPr>
          <w:sz w:val="28"/>
          <w:szCs w:val="28"/>
        </w:rPr>
        <w:t xml:space="preserve">                                          </w:t>
      </w:r>
    </w:p>
    <w:p w:rsidR="00E56BDE" w:rsidRDefault="0058093E" w:rsidP="00ED27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25D6">
        <w:rPr>
          <w:sz w:val="28"/>
          <w:szCs w:val="28"/>
        </w:rPr>
        <w:t>Рисунок 8.Структурная сх</w:t>
      </w:r>
      <w:r w:rsidR="00DD0731">
        <w:rPr>
          <w:sz w:val="28"/>
          <w:szCs w:val="28"/>
        </w:rPr>
        <w:t>ема службы электроводоснабжения</w:t>
      </w:r>
    </w:p>
    <w:p w:rsidR="00E025D6" w:rsidRDefault="00E025D6" w:rsidP="00B75C0B">
      <w:pPr>
        <w:spacing w:line="360" w:lineRule="auto"/>
        <w:rPr>
          <w:sz w:val="28"/>
          <w:szCs w:val="28"/>
        </w:rPr>
      </w:pPr>
    </w:p>
    <w:p w:rsidR="00357AAB" w:rsidRDefault="00E025D6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093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Проведём</w:t>
      </w:r>
      <w:r w:rsidR="00A41FB9">
        <w:rPr>
          <w:sz w:val="28"/>
          <w:szCs w:val="28"/>
        </w:rPr>
        <w:t xml:space="preserve">  оценку количества уровней управления и норм управляемости по выражениям (3.1;3.2;3.3)</w:t>
      </w:r>
    </w:p>
    <w:p w:rsidR="00357AAB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4ECC">
        <w:rPr>
          <w:sz w:val="28"/>
          <w:szCs w:val="28"/>
        </w:rPr>
        <w:t>Для службы</w:t>
      </w:r>
      <w:r>
        <w:rPr>
          <w:sz w:val="28"/>
          <w:szCs w:val="28"/>
        </w:rPr>
        <w:t xml:space="preserve">  ЭВС, работающего в 1 смену (с=1), имеющего численность ППП=24 человека и число уровней линейного управления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л практ. = 4 имеем:</w:t>
      </w:r>
    </w:p>
    <w:p w:rsidR="00357AAB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средняя норма управляемости для руководителе низового звена (мастеров)</w:t>
      </w:r>
    </w:p>
    <w:p w:rsidR="00357AAB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Ну.н.=4*4+3*2+2*3</w:t>
      </w:r>
      <w:r w:rsidRPr="002F4ECC">
        <w:rPr>
          <w:sz w:val="28"/>
          <w:szCs w:val="28"/>
        </w:rPr>
        <w:t>/</w:t>
      </w:r>
      <w:r>
        <w:rPr>
          <w:sz w:val="28"/>
          <w:szCs w:val="28"/>
        </w:rPr>
        <w:t>4+2+3=3.3 чел.</w:t>
      </w:r>
    </w:p>
    <w:p w:rsidR="00357AAB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средняя норма управляемости для руководителей средних и высших уровней управления</w:t>
      </w:r>
    </w:p>
    <w:p w:rsidR="00357AAB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Ну.с.=1*4</w:t>
      </w:r>
      <w:r w:rsidRPr="002F4ECC">
        <w:rPr>
          <w:sz w:val="28"/>
          <w:szCs w:val="28"/>
        </w:rPr>
        <w:t>/</w:t>
      </w:r>
      <w:r>
        <w:rPr>
          <w:sz w:val="28"/>
          <w:szCs w:val="28"/>
        </w:rPr>
        <w:t>1=4</w:t>
      </w:r>
    </w:p>
    <w:p w:rsidR="00357AAB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количество уровне линейного управления</w:t>
      </w:r>
    </w:p>
    <w:p w:rsidR="00314B53" w:rsidRDefault="00357AAB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л.теор.=</w:t>
      </w:r>
      <w:r>
        <w:rPr>
          <w:sz w:val="28"/>
          <w:szCs w:val="28"/>
          <w:lang w:val="en-US"/>
        </w:rPr>
        <w:t>lg</w:t>
      </w:r>
      <w:r w:rsidRPr="00DF1C6C">
        <w:rPr>
          <w:sz w:val="28"/>
          <w:szCs w:val="28"/>
        </w:rPr>
        <w:t>24-</w:t>
      </w:r>
      <w:r>
        <w:rPr>
          <w:sz w:val="28"/>
          <w:szCs w:val="28"/>
          <w:lang w:val="en-US"/>
        </w:rPr>
        <w:t>lg</w:t>
      </w:r>
      <w:r w:rsidRPr="00DF1C6C">
        <w:rPr>
          <w:sz w:val="28"/>
          <w:szCs w:val="28"/>
        </w:rPr>
        <w:t>3.3-</w:t>
      </w:r>
      <w:r>
        <w:rPr>
          <w:sz w:val="28"/>
          <w:szCs w:val="28"/>
          <w:lang w:val="en-US"/>
        </w:rPr>
        <w:t>lg</w:t>
      </w:r>
      <w:r w:rsidRPr="00DF1C6C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lg</w:t>
      </w:r>
      <w:r w:rsidRPr="00DF1C6C">
        <w:rPr>
          <w:sz w:val="28"/>
          <w:szCs w:val="28"/>
        </w:rPr>
        <w:t>4/</w:t>
      </w:r>
      <w:r>
        <w:rPr>
          <w:sz w:val="28"/>
          <w:szCs w:val="28"/>
          <w:lang w:val="en-US"/>
        </w:rPr>
        <w:t>lg</w:t>
      </w:r>
      <w:r w:rsidRPr="00DF1C6C">
        <w:rPr>
          <w:sz w:val="28"/>
          <w:szCs w:val="28"/>
        </w:rPr>
        <w:t>4=4.09</w:t>
      </w:r>
      <w:r>
        <w:rPr>
          <w:sz w:val="28"/>
          <w:szCs w:val="28"/>
        </w:rPr>
        <w:t xml:space="preserve"> уровней</w:t>
      </w:r>
    </w:p>
    <w:p w:rsidR="00314B53" w:rsidRDefault="00314B53" w:rsidP="00852E6A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 из приведенных выше расчетов видно, что значение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л.практ. 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л.теор. практически совпадают, следовательно, существующая линейная организация структура в целом является рациональной.</w:t>
      </w:r>
    </w:p>
    <w:p w:rsidR="00771EE1" w:rsidRDefault="00771EE1" w:rsidP="001F0029">
      <w:pPr>
        <w:spacing w:line="360" w:lineRule="auto"/>
        <w:ind w:firstLine="600"/>
        <w:rPr>
          <w:sz w:val="28"/>
          <w:szCs w:val="28"/>
        </w:rPr>
      </w:pPr>
    </w:p>
    <w:p w:rsidR="001F0029" w:rsidRDefault="00771EE1" w:rsidP="001F00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F0029" w:rsidRDefault="001F0029" w:rsidP="001F0029">
      <w:pPr>
        <w:spacing w:line="360" w:lineRule="auto"/>
        <w:rPr>
          <w:sz w:val="28"/>
          <w:szCs w:val="28"/>
        </w:rPr>
      </w:pPr>
    </w:p>
    <w:p w:rsidR="00771EE1" w:rsidRDefault="00771EE1" w:rsidP="001F00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3.2 Рационализация функциональной структуры управления предприятием.</w:t>
      </w:r>
    </w:p>
    <w:p w:rsidR="00905293" w:rsidRDefault="00905293" w:rsidP="001F0029">
      <w:pPr>
        <w:spacing w:line="360" w:lineRule="auto"/>
        <w:rPr>
          <w:sz w:val="28"/>
          <w:szCs w:val="28"/>
        </w:rPr>
      </w:pPr>
    </w:p>
    <w:p w:rsidR="00771EE1" w:rsidRDefault="00771EE1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функциональной организации упр</w:t>
      </w:r>
      <w:r w:rsidR="00905293">
        <w:rPr>
          <w:sz w:val="28"/>
          <w:szCs w:val="28"/>
        </w:rPr>
        <w:t xml:space="preserve">авления производством создается </w:t>
      </w:r>
      <w:r>
        <w:rPr>
          <w:sz w:val="28"/>
          <w:szCs w:val="28"/>
        </w:rPr>
        <w:t>определенная структура в результате объединения аналогичных производственных функций.</w:t>
      </w:r>
    </w:p>
    <w:p w:rsidR="00771EE1" w:rsidRDefault="00771EE1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Централизация управления на предприятии даёт проблему обработки большого объёма информации. Это приводит к построению древовидных иерархических структур управления. При этом наблюдается тенденция увеличение числа уровней иерархии, что замедляет прохождение управленческих решений и иной информации от централизованных органов к исполнителю и обратно. </w:t>
      </w:r>
    </w:p>
    <w:p w:rsidR="00771EE1" w:rsidRDefault="00771EE1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Рассмотрим исходный и возможные варианты функциональной структуры управления предприятием.</w:t>
      </w:r>
    </w:p>
    <w:p w:rsidR="00831061" w:rsidRDefault="00831061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а)исходный</w:t>
      </w:r>
    </w:p>
    <w:p w:rsidR="00B92434" w:rsidRDefault="00B92434" w:rsidP="00B92434">
      <w:pPr>
        <w:spacing w:line="360" w:lineRule="auto"/>
        <w:rPr>
          <w:sz w:val="28"/>
          <w:szCs w:val="28"/>
        </w:rPr>
      </w:pPr>
    </w:p>
    <w:p w:rsidR="00B92434" w:rsidRDefault="0077728D" w:rsidP="00B924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59" editas="canvas" style="width:459pt;height:279pt;mso-position-horizontal-relative:char;mso-position-vertical-relative:line" coordorigin="2674,9051" coordsize="7200,4320">
            <o:lock v:ext="edit" aspectratio="t"/>
            <v:shape id="_x0000_s1960" type="#_x0000_t75" style="position:absolute;left:2674;top:9051;width:7200;height:4320" o:preferrelative="f">
              <v:fill o:detectmouseclick="t"/>
              <v:path o:extrusionok="t" o:connecttype="none"/>
              <o:lock v:ext="edit" text="t"/>
            </v:shape>
            <v:rect id="_x0000_s1961" style="position:absolute;left:3295;top:9330;width:1271;height:557">
              <v:textbox>
                <w:txbxContent>
                  <w:p w:rsidR="00B92434" w:rsidRPr="002A7254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A7254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962" style="position:absolute;left:3295;top:10305;width:1271;height:697">
              <v:textbox>
                <w:txbxContent>
                  <w:p w:rsidR="00B92434" w:rsidRPr="002A7254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A7254">
                      <w:rPr>
                        <w:sz w:val="28"/>
                        <w:szCs w:val="28"/>
                      </w:rPr>
                      <w:t>Главный инженер</w:t>
                    </w:r>
                  </w:p>
                  <w:p w:rsidR="00B92434" w:rsidRDefault="00B92434" w:rsidP="00B92434"/>
                </w:txbxContent>
              </v:textbox>
            </v:rect>
            <v:line id="_x0000_s1963" style="position:absolute" from="3860,9887" to="3860,10305"/>
            <v:line id="_x0000_s1964" style="position:absolute" from="3860,11002" to="3860,11281"/>
            <v:line id="_x0000_s1965" style="position:absolute" from="3154,11281" to="4848,11282"/>
            <v:line id="_x0000_s1966" style="position:absolute" from="4566,9608" to="7003,9609"/>
            <v:oval id="_x0000_s1967" style="position:absolute;left:3013;top:11559;width:423;height:418">
              <v:textbox>
                <w:txbxContent>
                  <w:p w:rsidR="00B92434" w:rsidRPr="006B0A86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B0A86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1968" style="position:absolute;left:3578;top:11559;width:422;height:418">
              <v:textbox>
                <w:txbxContent>
                  <w:p w:rsidR="00B92434" w:rsidRPr="006B0A86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B0A86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oval>
            <v:oval id="_x0000_s1969" style="position:absolute;left:4142;top:11559;width:423;height:418">
              <v:textbox>
                <w:txbxContent>
                  <w:p w:rsidR="00B92434" w:rsidRPr="006B0A86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B0A86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oval id="_x0000_s1970" style="position:absolute;left:4707;top:11559;width:423;height:418">
              <v:textbox>
                <w:txbxContent>
                  <w:p w:rsidR="00B92434" w:rsidRPr="006B0A86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B0A86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  <v:line id="_x0000_s1971" style="position:absolute" from="3154,11281" to="3154,11559"/>
            <v:line id="_x0000_s1972" style="position:absolute" from="3719,11281" to="3719,11559"/>
            <v:line id="_x0000_s1973" style="position:absolute" from="4425,11281" to="4425,11559"/>
            <v:line id="_x0000_s1974" style="position:absolute" from="4848,11281" to="4848,11559"/>
            <v:oval id="_x0000_s1975" style="position:absolute;left:6260;top:11559;width:423;height:418">
              <v:textbox>
                <w:txbxContent>
                  <w:p w:rsidR="00B92434" w:rsidRPr="00BE5EC5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v:oval id="_x0000_s1976" style="position:absolute;left:5695;top:11559;width:423;height:418">
              <v:textbox>
                <w:txbxContent>
                  <w:p w:rsidR="00B92434" w:rsidRPr="00BE5EC5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EC5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oval>
            <v:oval id="_x0000_s1977" style="position:absolute;left:6825;top:11559;width:422;height:418">
              <v:textbox>
                <w:txbxContent>
                  <w:p w:rsidR="00B92434" w:rsidRPr="00BE5EC5" w:rsidRDefault="00B92434" w:rsidP="00B92434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oval>
            <v:line id="_x0000_s1981" style="position:absolute" from="5836,9608" to="5836,11559"/>
            <v:line id="_x0000_s1982" style="position:absolute" from="6401,9608" to="6401,11559"/>
            <v:line id="_x0000_s1983" style="position:absolute" from="6966,9608" to="6966,11559"/>
            <w10:wrap type="none"/>
            <w10:anchorlock/>
          </v:group>
        </w:pict>
      </w:r>
    </w:p>
    <w:p w:rsidR="00357AAB" w:rsidRDefault="00357AAB" w:rsidP="001F0029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ind w:right="819"/>
        <w:rPr>
          <w:sz w:val="28"/>
          <w:szCs w:val="28"/>
        </w:rPr>
      </w:pPr>
      <w:r>
        <w:rPr>
          <w:sz w:val="28"/>
          <w:szCs w:val="28"/>
        </w:rPr>
        <w:t xml:space="preserve">    1. Газокомпрессорная служба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 Диспетчерская служба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3. Линейно – эксплуатационная служба (ЛЭС)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4. Бухгалтерия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5. Планово – экономический отдел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6. Отдел кадров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7. Юрисконсультант 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1 – ый вариант  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77728D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12" editas="canvas" style="width:459pt;height:279pt;mso-position-horizontal-relative:char;mso-position-vertical-relative:line" coordorigin="2674,9186" coordsize="7200,4320">
            <o:lock v:ext="edit" aspectratio="t"/>
            <v:shape id="_x0000_s2013" type="#_x0000_t75" style="position:absolute;left:2674;top:9186;width:7200;height:4320" o:preferrelative="f">
              <v:fill o:detectmouseclick="t"/>
              <v:path o:extrusionok="t" o:connecttype="none"/>
              <o:lock v:ext="edit" text="t"/>
            </v:shape>
            <v:rect id="_x0000_s2014" style="position:absolute;left:3295;top:9465;width:1271;height:557">
              <v:textbox>
                <w:txbxContent>
                  <w:p w:rsidR="00094568" w:rsidRPr="005E24C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E24C1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2015" style="position:absolute;left:2872;top:10440;width:2258;height:697">
              <v:textbox>
                <w:txbxContent>
                  <w:p w:rsidR="00094568" w:rsidRPr="005E24C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E24C1">
                      <w:rPr>
                        <w:sz w:val="28"/>
                        <w:szCs w:val="28"/>
                      </w:rPr>
                      <w:t>Зам. директора по кап. строительству</w:t>
                    </w:r>
                  </w:p>
                </w:txbxContent>
              </v:textbox>
            </v:rect>
            <v:rect id="_x0000_s2016" style="position:absolute;left:6119;top:10440;width:1271;height:697">
              <v:textbox>
                <w:txbxContent>
                  <w:p w:rsidR="00094568" w:rsidRPr="005E24C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E24C1">
                      <w:rPr>
                        <w:sz w:val="28"/>
                        <w:szCs w:val="28"/>
                      </w:rPr>
                      <w:t>Главный инженер</w:t>
                    </w:r>
                  </w:p>
                </w:txbxContent>
              </v:textbox>
            </v:rect>
            <v:line id="_x0000_s2017" style="position:absolute" from="3860,10022" to="3860,10440"/>
            <v:line id="_x0000_s2018" style="position:absolute" from="4566,9743" to="7954,9743"/>
            <v:line id="_x0000_s2019" style="position:absolute" from="6683,9743" to="6683,10440"/>
            <v:oval id="_x0000_s2020" style="position:absolute;left:5978;top:11555;width:424;height:419">
              <v:textbox>
                <w:txbxContent>
                  <w:p w:rsidR="00094568" w:rsidRPr="00C4098D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4098D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2021" style="position:absolute;left:6542;top:11555;width:425;height:418">
              <v:textbox>
                <w:txbxContent>
                  <w:p w:rsidR="00094568" w:rsidRPr="00C4098D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4098D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oval id="_x0000_s2022" style="position:absolute;left:7107;top:11555;width:423;height:418">
              <v:textbox>
                <w:txbxContent>
                  <w:p w:rsidR="00094568" w:rsidRPr="00C4098D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4098D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  <v:line id="_x0000_s2023" style="position:absolute" from="6260,11137" to="6260,11555"/>
            <v:line id="_x0000_s2024" style="position:absolute" from="6683,11137" to="6684,11555"/>
            <v:line id="_x0000_s2025" style="position:absolute" from="7248,11137" to="7248,11555"/>
            <v:line id="_x0000_s2026" style="position:absolute" from="7930,9766" to="7932,11579"/>
            <v:oval id="_x0000_s2027" style="position:absolute;left:8321;top:9743;width:477;height:434">
              <v:textbox>
                <w:txbxContent>
                  <w:p w:rsidR="00094568" w:rsidRPr="0037009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70091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oval>
            <v:oval id="_x0000_s2028" style="position:absolute;left:8321;top:11416;width:478;height:433">
              <v:textbox>
                <w:txbxContent>
                  <w:p w:rsidR="00094568" w:rsidRPr="0037009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70091"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oval>
            <v:oval id="_x0000_s2029" style="position:absolute;left:8462;top:10301;width:422;height:416">
              <v:textbox>
                <w:txbxContent>
                  <w:p w:rsidR="00094568" w:rsidRPr="0037009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70091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v:oval id="_x0000_s2030" style="position:absolute;left:8462;top:10858;width:422;height:418">
              <v:textbox>
                <w:txbxContent>
                  <w:p w:rsidR="00094568" w:rsidRPr="0037009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70091"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oval>
            <v:line id="_x0000_s2031" style="position:absolute" from="7954,10022" to="8378,10022"/>
            <v:line id="_x0000_s2032" style="position:absolute" from="7898,11137" to="8461,11138"/>
            <v:line id="_x0000_s2033" style="position:absolute" from="7954,11555" to="8321,11556"/>
            <v:line id="_x0000_s2034" style="position:absolute;flip:y" from="7954,10580" to="8462,10581"/>
            <w10:wrap type="none"/>
            <w10:anchorlock/>
          </v:group>
        </w:pic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в) 2– ой вариант    </w:t>
      </w:r>
      <w:r w:rsidR="0077728D">
        <w:rPr>
          <w:sz w:val="28"/>
          <w:szCs w:val="28"/>
        </w:rPr>
      </w:r>
      <w:r w:rsidR="0077728D">
        <w:rPr>
          <w:sz w:val="28"/>
          <w:szCs w:val="28"/>
        </w:rPr>
        <w:pict>
          <v:group id="_x0000_s2035" editas="canvas" style="width:459pt;height:279pt;mso-position-horizontal-relative:char;mso-position-vertical-relative:line" coordorigin="2674,6636" coordsize="7200,4320">
            <o:lock v:ext="edit" aspectratio="t"/>
            <v:shape id="_x0000_s2036" type="#_x0000_t75" style="position:absolute;left:2674;top:6636;width:7200;height:4320" o:preferrelative="f">
              <v:fill o:detectmouseclick="t"/>
              <v:path o:extrusionok="t" o:connecttype="none"/>
              <o:lock v:ext="edit" text="t"/>
            </v:shape>
            <v:rect id="_x0000_s2037" style="position:absolute;left:3154;top:6915;width:1271;height:557">
              <v:textbox>
                <w:txbxContent>
                  <w:p w:rsidR="00094568" w:rsidRPr="00EF4296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4296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2038" style="position:absolute;left:3154;top:7890;width:1412;height:697">
              <v:textbox>
                <w:txbxContent>
                  <w:p w:rsidR="00094568" w:rsidRPr="00EF4296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4296">
                      <w:rPr>
                        <w:sz w:val="28"/>
                        <w:szCs w:val="28"/>
                      </w:rPr>
                      <w:t>Главный инженер</w:t>
                    </w:r>
                  </w:p>
                </w:txbxContent>
              </v:textbox>
            </v:rect>
            <v:rect id="_x0000_s2039" style="position:absolute;left:5130;top:7890;width:1836;height:976">
              <v:textbox>
                <w:txbxContent>
                  <w:p w:rsidR="00094568" w:rsidRPr="00EF4296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4296">
                      <w:rPr>
                        <w:sz w:val="28"/>
                        <w:szCs w:val="28"/>
                      </w:rPr>
                      <w:t>Зам.директора по общим вопросам</w:t>
                    </w:r>
                  </w:p>
                </w:txbxContent>
              </v:textbox>
            </v:rect>
            <v:rect id="_x0000_s2040" style="position:absolute;left:7672;top:7890;width:1270;height:697">
              <v:textbox>
                <w:txbxContent>
                  <w:p w:rsidR="00094568" w:rsidRPr="00EF4296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4296">
                      <w:rPr>
                        <w:sz w:val="28"/>
                        <w:szCs w:val="28"/>
                      </w:rPr>
                      <w:t>Главный экономист</w:t>
                    </w:r>
                  </w:p>
                </w:txbxContent>
              </v:textbox>
            </v:rect>
            <v:line id="_x0000_s2041" style="position:absolute" from="3719,7472" to="3719,7890"/>
            <v:line id="_x0000_s2042" style="position:absolute" from="4425,7193" to="8236,7193"/>
            <v:line id="_x0000_s2043" style="position:absolute" from="5978,7193" to="5978,7890"/>
            <v:line id="_x0000_s2044" style="position:absolute" from="8236,7193" to="8236,7890"/>
            <v:oval id="_x0000_s2045" style="position:absolute;left:3013;top:9284;width:424;height:418">
              <v:textbox>
                <w:txbxContent>
                  <w:p w:rsidR="00094568" w:rsidRPr="00AF186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1861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2046" style="position:absolute;left:3578;top:9284;width:421;height:419">
              <v:textbox>
                <w:txbxContent>
                  <w:p w:rsidR="00094568" w:rsidRPr="00AF186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1861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oval id="_x0000_s2047" style="position:absolute;left:4142;top:9284;width:424;height:418">
              <v:textbox>
                <w:txbxContent>
                  <w:p w:rsidR="00094568" w:rsidRPr="00AF186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1861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  <v:line id="_x0000_s2048" style="position:absolute" from="3295,8587" to="3295,9284"/>
            <v:line id="_x0000_s2049" style="position:absolute" from="3719,8587" to="3719,9284"/>
            <v:line id="_x0000_s2050" style="position:absolute" from="4283,8587" to="4283,9284"/>
            <v:oval id="_x0000_s2051" style="position:absolute;left:5554;top:9284;width:424;height:418">
              <v:textbox>
                <w:txbxContent>
                  <w:p w:rsidR="00094568" w:rsidRPr="00AF1861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F1861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oval>
            <v:line id="_x0000_s2052" style="position:absolute" from="5695,8866" to="5695,9284"/>
            <v:oval id="_x0000_s2053" style="position:absolute;left:7530;top:9284;width:423;height:418">
              <v:textbox>
                <w:txbxContent>
                  <w:p w:rsidR="00094568" w:rsidRPr="00C16DFF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16DFF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v:oval id="_x0000_s2054" style="position:absolute;left:8095;top:9284;width:423;height:418">
              <v:textbox>
                <w:txbxContent>
                  <w:p w:rsidR="00094568" w:rsidRPr="00C16DFF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16DFF"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oval>
            <v:oval id="_x0000_s2055" style="position:absolute;left:8660;top:9284;width:423;height:417">
              <v:textbox>
                <w:txbxContent>
                  <w:p w:rsidR="00094568" w:rsidRPr="00C16DFF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16DFF"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oval>
            <v:line id="_x0000_s2056" style="position:absolute" from="7813,8587" to="7813,9284"/>
            <v:line id="_x0000_s2057" style="position:absolute" from="8378,8587" to="8378,9284"/>
            <v:line id="_x0000_s2058" style="position:absolute" from="8801,8587" to="8801,9284"/>
            <w10:wrap type="none"/>
            <w10:anchorlock/>
          </v:group>
        </w:pict>
      </w:r>
      <w:r>
        <w:rPr>
          <w:sz w:val="28"/>
          <w:szCs w:val="28"/>
        </w:rPr>
        <w:t xml:space="preserve">                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3 – ий вариант </w:t>
      </w:r>
      <w:r w:rsidR="0077728D">
        <w:rPr>
          <w:sz w:val="28"/>
          <w:szCs w:val="28"/>
        </w:rPr>
      </w:r>
      <w:r w:rsidR="0077728D">
        <w:rPr>
          <w:sz w:val="28"/>
          <w:szCs w:val="28"/>
        </w:rPr>
        <w:pict>
          <v:group id="_x0000_s2059" editas="canvas" style="width:459pt;height:279.05pt;mso-position-horizontal-relative:char;mso-position-vertical-relative:line" coordorigin="2674,9741" coordsize="7200,4321">
            <o:lock v:ext="edit" aspectratio="t"/>
            <v:shape id="_x0000_s2060" type="#_x0000_t75" style="position:absolute;left:2674;top:9741;width:7200;height:4321" o:preferrelative="f">
              <v:fill o:detectmouseclick="t"/>
              <v:path o:extrusionok="t" o:connecttype="none"/>
              <o:lock v:ext="edit" text="t"/>
            </v:shape>
            <v:rect id="_x0000_s2061" style="position:absolute;left:3154;top:10159;width:1271;height:557">
              <v:textbox>
                <w:txbxContent>
                  <w:p w:rsidR="00094568" w:rsidRPr="004D5CC3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CC3">
                      <w:rPr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2062" style="position:absolute;left:3154;top:11135;width:1835;height:696">
              <v:textbox>
                <w:txbxContent>
                  <w:p w:rsidR="00094568" w:rsidRPr="004D5CC3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CC3">
                      <w:rPr>
                        <w:sz w:val="28"/>
                        <w:szCs w:val="28"/>
                      </w:rPr>
                      <w:t>Главный инженер</w:t>
                    </w:r>
                  </w:p>
                </w:txbxContent>
              </v:textbox>
            </v:rect>
            <v:rect id="_x0000_s2063" style="position:absolute;left:5695;top:11135;width:2965;height:696">
              <v:textbox>
                <w:txbxContent>
                  <w:p w:rsidR="00094568" w:rsidRPr="004D5CC3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CC3">
                      <w:rPr>
                        <w:sz w:val="28"/>
                        <w:szCs w:val="28"/>
                      </w:rPr>
                      <w:t>Зам.директора по общим вопросам</w:t>
                    </w:r>
                  </w:p>
                </w:txbxContent>
              </v:textbox>
            </v:rect>
            <v:line id="_x0000_s2064" style="position:absolute" from="3860,10716" to="3860,11135"/>
            <v:line id="_x0000_s2065" style="position:absolute" from="4425,10438" to="6825,10439"/>
            <v:line id="_x0000_s2066" style="position:absolute" from="6825,10438" to="6826,11135"/>
            <v:oval id="_x0000_s2067" style="position:absolute;left:3013;top:12389;width:423;height:418">
              <v:textbox>
                <w:txbxContent>
                  <w:p w:rsidR="00094568" w:rsidRPr="004D5CC3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CC3"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  <v:oval id="_x0000_s2068" style="position:absolute;left:3578;top:12389;width:423;height:418">
              <v:textbox>
                <w:txbxContent>
                  <w:p w:rsidR="00094568" w:rsidRPr="004D5CC3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CC3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oval id="_x0000_s2069" style="position:absolute;left:4142;top:12389;width:424;height:418">
              <v:textbox>
                <w:txbxContent>
                  <w:p w:rsidR="00094568" w:rsidRPr="004D5CC3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D5CC3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  <v:line id="_x0000_s2070" style="position:absolute" from="3295,11831" to="3295,12389"/>
            <v:line id="_x0000_s2071" style="position:absolute" from="3719,11831" to="3719,12389"/>
            <v:line id="_x0000_s2072" style="position:absolute" from="4425,11831" to="4425,12389"/>
            <v:oval id="_x0000_s2073" style="position:absolute;left:6119;top:12389;width:424;height:418">
              <v:textbox>
                <w:txbxContent>
                  <w:p w:rsidR="00094568" w:rsidRPr="00EF64B0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64B0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oval>
            <v:oval id="_x0000_s2074" style="position:absolute;left:6683;top:12389;width:424;height:418">
              <v:textbox>
                <w:txbxContent>
                  <w:p w:rsidR="00094568" w:rsidRPr="00EF64B0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64B0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v:oval id="_x0000_s2075" style="position:absolute;left:7248;top:12389;width:424;height:419">
              <v:textbox>
                <w:txbxContent>
                  <w:p w:rsidR="00094568" w:rsidRPr="00EF64B0" w:rsidRDefault="00094568" w:rsidP="000945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F64B0">
                      <w:rPr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oval>
            <v:oval id="_x0000_s2076" style="position:absolute;left:7813;top:12389;width:423;height:433">
              <v:textbox>
                <w:txbxContent>
                  <w:p w:rsidR="00094568" w:rsidRPr="00EF64B0" w:rsidRDefault="00094568" w:rsidP="00094568">
                    <w:pPr>
                      <w:rPr>
                        <w:sz w:val="28"/>
                        <w:szCs w:val="28"/>
                      </w:rPr>
                    </w:pPr>
                    <w:r w:rsidRPr="00EF64B0">
                      <w:rPr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oval>
            <v:line id="_x0000_s2077" style="position:absolute" from="6260,11831" to="6260,12389"/>
            <v:line id="_x0000_s2078" style="position:absolute" from="6966,11831" to="6966,12389"/>
            <v:line id="_x0000_s2079" style="position:absolute" from="7389,11831" to="7389,12389"/>
            <v:line id="_x0000_s2080" style="position:absolute" from="8095,11831" to="8095,12389"/>
            <w10:wrap type="none"/>
            <w10:anchorlock/>
          </v:group>
        </w:pict>
      </w:r>
      <w:r>
        <w:rPr>
          <w:sz w:val="28"/>
          <w:szCs w:val="28"/>
        </w:rPr>
        <w:t xml:space="preserve">                      Для сравнительного анализа вариантов функциональной структуры управления применяется информационный подход, созданных согласно основному закону классической логики Аристотеля.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Информационный подход характеризуется выражениями вида: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C</w:t>
      </w:r>
      <w:r w:rsidRPr="00AF11A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J</w:t>
      </w:r>
      <w:r w:rsidRPr="00AF11AF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H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– сложность системы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AF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чувственная информация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– логическая информация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Разделяют системную сложность (Сс), собственную сложность (Со) и взаимную сложность (Св) систем.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иерархических структур формулы можно представить как: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Сс=</w:t>
      </w:r>
      <w:r>
        <w:rPr>
          <w:sz w:val="28"/>
          <w:szCs w:val="28"/>
          <w:lang w:val="en-US"/>
        </w:rPr>
        <w:t>log</w:t>
      </w:r>
      <w:r w:rsidRPr="00AF11AF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pi</w:t>
      </w:r>
      <w:r w:rsidRPr="00AF11AF">
        <w:rPr>
          <w:sz w:val="28"/>
          <w:szCs w:val="28"/>
        </w:rPr>
        <w:t xml:space="preserve">         (</w:t>
      </w:r>
      <w:r>
        <w:rPr>
          <w:sz w:val="28"/>
          <w:szCs w:val="28"/>
          <w:lang w:val="en-US"/>
        </w:rPr>
        <w:t>pi</w:t>
      </w:r>
      <w:r w:rsidRPr="00AF11AF">
        <w:rPr>
          <w:sz w:val="28"/>
          <w:szCs w:val="28"/>
        </w:rPr>
        <w:t xml:space="preserve"> – </w:t>
      </w:r>
      <w:r>
        <w:rPr>
          <w:sz w:val="28"/>
          <w:szCs w:val="28"/>
        </w:rPr>
        <w:t>подразделения)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Со=     Сот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Св=Сс-Со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Сс – представляет содержание системы как единого целого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 – суммарная сложность элементов системы вне связи между собой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 – степень взаимосвязи элементов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проведении сравнительного анализа необходимо использовать относительные характеристики, приведенные к единице сложности элементной базы.</w:t>
      </w:r>
    </w:p>
    <w:p w:rsidR="00094568" w:rsidRP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L</w:t>
      </w:r>
      <w:r w:rsidRPr="00094568">
        <w:rPr>
          <w:sz w:val="28"/>
          <w:szCs w:val="28"/>
        </w:rPr>
        <w:t xml:space="preserve"> = -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в</w:t>
      </w:r>
      <w:r w:rsidRPr="0009456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</w:t>
      </w:r>
    </w:p>
    <w:p w:rsidR="00094568" w:rsidRPr="00D257A7" w:rsidRDefault="00094568" w:rsidP="00852E6A">
      <w:pPr>
        <w:spacing w:line="360" w:lineRule="auto"/>
        <w:jc w:val="both"/>
        <w:rPr>
          <w:sz w:val="28"/>
          <w:szCs w:val="28"/>
        </w:rPr>
      </w:pPr>
      <w:r w:rsidRPr="00D257A7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= Сс</w:t>
      </w:r>
      <w:r w:rsidRPr="00D257A7">
        <w:rPr>
          <w:sz w:val="28"/>
          <w:szCs w:val="28"/>
        </w:rPr>
        <w:t>/</w:t>
      </w:r>
      <w:r>
        <w:rPr>
          <w:sz w:val="28"/>
          <w:szCs w:val="28"/>
        </w:rPr>
        <w:t xml:space="preserve">Со, причём В = 1 – </w:t>
      </w:r>
      <w:r>
        <w:rPr>
          <w:sz w:val="28"/>
          <w:szCs w:val="28"/>
          <w:lang w:val="en-US"/>
        </w:rPr>
        <w:t>L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 w:rsidRPr="000438A3">
        <w:rPr>
          <w:sz w:val="28"/>
          <w:szCs w:val="28"/>
        </w:rPr>
        <w:t xml:space="preserve"> </w:t>
      </w:r>
      <w:r w:rsidRPr="00EE72C4">
        <w:rPr>
          <w:sz w:val="28"/>
          <w:szCs w:val="28"/>
        </w:rPr>
        <w:t>(</w:t>
      </w:r>
      <w:r>
        <w:rPr>
          <w:sz w:val="28"/>
          <w:szCs w:val="28"/>
        </w:rPr>
        <w:t>оценка)</w:t>
      </w:r>
      <w:r w:rsidRPr="00EE72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EE72C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характеризует степень децентрализации управления.</w:t>
      </w:r>
    </w:p>
    <w:p w:rsidR="00094568" w:rsidRPr="00DF1C6C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(оценка) В – характеризует степень децентрализации.  </w:t>
      </w:r>
      <w:r w:rsidRPr="00EE7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94568" w:rsidRDefault="00094568" w:rsidP="00852E6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по исходному варианту </w:t>
      </w:r>
    </w:p>
    <w:p w:rsidR="00094568" w:rsidRDefault="00094568" w:rsidP="00852E6A">
      <w:pPr>
        <w:spacing w:line="360" w:lineRule="auto"/>
        <w:ind w:left="58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Сс = </w:t>
      </w:r>
      <w:r>
        <w:rPr>
          <w:sz w:val="28"/>
          <w:szCs w:val="28"/>
          <w:lang w:val="en-US"/>
        </w:rPr>
        <w:t xml:space="preserve">log 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10 = 3.33</w:t>
      </w:r>
    </w:p>
    <w:p w:rsidR="00094568" w:rsidRDefault="00094568" w:rsidP="00852E6A">
      <w:pPr>
        <w:spacing w:line="360" w:lineRule="auto"/>
        <w:ind w:left="58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о =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4+7log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1 = 2.7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Со</w:t>
      </w:r>
      <w:r w:rsidRPr="00D257A7">
        <w:rPr>
          <w:sz w:val="28"/>
          <w:szCs w:val="28"/>
        </w:rPr>
        <w:t>&gt;</w:t>
      </w:r>
      <w:r>
        <w:rPr>
          <w:sz w:val="28"/>
          <w:szCs w:val="28"/>
        </w:rPr>
        <w:t>Сс=</w:t>
      </w:r>
      <w:r w:rsidRPr="00D257A7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система не устойчивая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 = Сс – Со = 3.33 – 2.7 = 0.63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- Св</w:t>
      </w:r>
      <w:r w:rsidRPr="003D2D0F">
        <w:rPr>
          <w:sz w:val="28"/>
          <w:szCs w:val="28"/>
        </w:rPr>
        <w:t>/</w:t>
      </w:r>
      <w:r>
        <w:rPr>
          <w:sz w:val="28"/>
          <w:szCs w:val="28"/>
        </w:rPr>
        <w:t>Со=-(0.63)</w:t>
      </w:r>
      <w:r w:rsidRPr="003D2D0F">
        <w:rPr>
          <w:sz w:val="28"/>
          <w:szCs w:val="28"/>
        </w:rPr>
        <w:t>/2</w:t>
      </w:r>
      <w:r>
        <w:rPr>
          <w:sz w:val="28"/>
          <w:szCs w:val="28"/>
        </w:rPr>
        <w:t>.7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= Сс</w:t>
      </w:r>
      <w:r w:rsidRPr="003D2D0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 = 3.33</w:t>
      </w:r>
      <w:r w:rsidRPr="00F33D3D">
        <w:rPr>
          <w:sz w:val="28"/>
          <w:szCs w:val="28"/>
        </w:rPr>
        <w:t>/</w:t>
      </w:r>
      <w:r>
        <w:rPr>
          <w:sz w:val="28"/>
          <w:szCs w:val="28"/>
        </w:rPr>
        <w:t>2.7 = 1.23</w:t>
      </w:r>
    </w:p>
    <w:p w:rsidR="00094568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Определим количество каналов связи по выражению Грейкюноса: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</w:t>
      </w:r>
      <w:r w:rsidRPr="00F33D3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F33D3D">
        <w:rPr>
          <w:sz w:val="28"/>
          <w:szCs w:val="28"/>
        </w:rPr>
        <w:t>*(2</w:t>
      </w:r>
      <w:r>
        <w:rPr>
          <w:sz w:val="28"/>
          <w:szCs w:val="28"/>
          <w:vertAlign w:val="superscript"/>
          <w:lang w:val="en-US"/>
        </w:rPr>
        <w:t>n</w:t>
      </w:r>
      <w:r w:rsidRPr="00F33D3D">
        <w:rPr>
          <w:sz w:val="28"/>
          <w:szCs w:val="28"/>
          <w:vertAlign w:val="superscript"/>
        </w:rPr>
        <w:t>-1</w:t>
      </w:r>
      <w:r w:rsidRPr="00F33D3D">
        <w:rPr>
          <w:sz w:val="28"/>
          <w:szCs w:val="28"/>
        </w:rPr>
        <w:t>+(</w:t>
      </w:r>
      <w:r>
        <w:rPr>
          <w:sz w:val="28"/>
          <w:szCs w:val="28"/>
          <w:lang w:val="en-US"/>
        </w:rPr>
        <w:t>n</w:t>
      </w:r>
      <w:r w:rsidRPr="00F33D3D">
        <w:rPr>
          <w:sz w:val="28"/>
          <w:szCs w:val="28"/>
        </w:rPr>
        <w:t>-1))</w:t>
      </w:r>
      <w:r>
        <w:rPr>
          <w:sz w:val="28"/>
          <w:szCs w:val="28"/>
        </w:rPr>
        <w:t xml:space="preserve">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F33D3D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взаимосвязей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F33D3D">
        <w:rPr>
          <w:sz w:val="28"/>
          <w:szCs w:val="28"/>
        </w:rPr>
        <w:t>–</w:t>
      </w:r>
      <w:r>
        <w:rPr>
          <w:sz w:val="28"/>
          <w:szCs w:val="28"/>
        </w:rPr>
        <w:t xml:space="preserve"> число подчиненных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дир.</w:t>
      </w:r>
      <w:r>
        <w:rPr>
          <w:sz w:val="28"/>
          <w:szCs w:val="28"/>
        </w:rPr>
        <w:t>=7*( 2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+(7 – 1)=420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гл.инж.</w:t>
      </w:r>
      <w:r>
        <w:rPr>
          <w:sz w:val="28"/>
          <w:szCs w:val="28"/>
        </w:rPr>
        <w:t>=4*(2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+4 – 1)=44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=464</w:t>
      </w:r>
    </w:p>
    <w:p w:rsidR="00094568" w:rsidRDefault="00094568" w:rsidP="00852E6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по 1- му варианту рационализации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Сс=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10 = 33.3</w:t>
      </w:r>
    </w:p>
    <w:p w:rsidR="00094568" w:rsidRPr="00B2173D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 w:rsidRPr="00B2173D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>Со</w:t>
      </w:r>
      <w:r w:rsidRPr="00B2173D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2 + 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3 + 5 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1+ lg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2=1+1</w:t>
      </w:r>
      <w:r w:rsidRPr="00B2173D">
        <w:rPr>
          <w:sz w:val="28"/>
          <w:szCs w:val="28"/>
          <w:lang w:val="en-US"/>
        </w:rPr>
        <w:t>.5+0+1=3.5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 w:rsidRPr="00094568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>Св=33.3 – 3.5 = - 0.15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 w:rsidRPr="00B2173D">
        <w:rPr>
          <w:sz w:val="28"/>
          <w:szCs w:val="28"/>
        </w:rPr>
        <w:t>=</w:t>
      </w:r>
      <w:r>
        <w:rPr>
          <w:sz w:val="28"/>
          <w:szCs w:val="28"/>
        </w:rPr>
        <w:t xml:space="preserve">  - Св</w:t>
      </w:r>
      <w:r w:rsidRPr="00B2173D">
        <w:rPr>
          <w:sz w:val="28"/>
          <w:szCs w:val="28"/>
        </w:rPr>
        <w:t>/</w:t>
      </w:r>
      <w:r>
        <w:rPr>
          <w:sz w:val="28"/>
          <w:szCs w:val="28"/>
        </w:rPr>
        <w:t>Со = -(- 0.15)</w:t>
      </w:r>
      <w:r w:rsidRPr="00B2173D">
        <w:rPr>
          <w:sz w:val="28"/>
          <w:szCs w:val="28"/>
        </w:rPr>
        <w:t>/</w:t>
      </w:r>
      <w:r>
        <w:rPr>
          <w:sz w:val="28"/>
          <w:szCs w:val="28"/>
        </w:rPr>
        <w:t>3.5 = 0.042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В= Сс</w:t>
      </w:r>
      <w:r w:rsidRPr="00B2173D">
        <w:rPr>
          <w:sz w:val="28"/>
          <w:szCs w:val="28"/>
        </w:rPr>
        <w:t>/</w:t>
      </w:r>
      <w:r>
        <w:rPr>
          <w:sz w:val="28"/>
          <w:szCs w:val="28"/>
        </w:rPr>
        <w:t>Со = 3.33</w:t>
      </w:r>
      <w:r w:rsidRPr="00B2173D">
        <w:rPr>
          <w:sz w:val="28"/>
          <w:szCs w:val="28"/>
        </w:rPr>
        <w:t>/</w:t>
      </w:r>
      <w:r>
        <w:rPr>
          <w:sz w:val="28"/>
          <w:szCs w:val="28"/>
        </w:rPr>
        <w:t>3.5 = 0.9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дир.</w:t>
      </w:r>
      <w:r>
        <w:rPr>
          <w:sz w:val="28"/>
          <w:szCs w:val="28"/>
        </w:rPr>
        <w:t xml:space="preserve"> = 7(2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+ 7- 1) = 420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зам.дир.</w:t>
      </w:r>
      <w:r>
        <w:rPr>
          <w:sz w:val="28"/>
          <w:szCs w:val="28"/>
        </w:rPr>
        <w:t xml:space="preserve"> = 2(2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+ 2- 1) = 6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гл.инж. </w:t>
      </w:r>
      <w:r>
        <w:rPr>
          <w:sz w:val="28"/>
          <w:szCs w:val="28"/>
        </w:rPr>
        <w:t xml:space="preserve"> = 3(2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+ 3 – 1) = 18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 xml:space="preserve"> N= 444</w:t>
      </w:r>
    </w:p>
    <w:p w:rsidR="00094568" w:rsidRPr="00A00DCA" w:rsidRDefault="00094568" w:rsidP="00852E6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по 2 –му варианту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Cc = 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10 = 3.33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Co = 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3+2log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4+3log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1 = 1.5+4+0 = 5.5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C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= 3.33-5.5 = -1.17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L = -C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/Co = -(-1.17)/5.5 = 0.212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= Cc/Co = 3.33/5.5 = 0.61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N</w:t>
      </w:r>
      <w:r>
        <w:rPr>
          <w:sz w:val="28"/>
          <w:szCs w:val="28"/>
          <w:vertAlign w:val="subscript"/>
        </w:rPr>
        <w:t>дир</w:t>
      </w:r>
      <w:r w:rsidRPr="00944ABC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= 3(2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+3 – 1) =18</w:t>
      </w:r>
    </w:p>
    <w:p w:rsidR="00094568" w:rsidRPr="00944ABC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N</w:t>
      </w:r>
      <w:r>
        <w:rPr>
          <w:sz w:val="28"/>
          <w:szCs w:val="28"/>
          <w:vertAlign w:val="subscript"/>
        </w:rPr>
        <w:t>гл</w:t>
      </w:r>
      <w:r w:rsidRPr="00944ABC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vertAlign w:val="subscript"/>
        </w:rPr>
        <w:t>инж</w:t>
      </w:r>
      <w:r w:rsidRPr="00944ABC">
        <w:rPr>
          <w:sz w:val="28"/>
          <w:szCs w:val="28"/>
          <w:vertAlign w:val="subscript"/>
          <w:lang w:val="en-US"/>
        </w:rPr>
        <w:t>.</w:t>
      </w:r>
      <w:r w:rsidRPr="00944ABC">
        <w:rPr>
          <w:sz w:val="28"/>
          <w:szCs w:val="28"/>
          <w:lang w:val="en-US"/>
        </w:rPr>
        <w:t xml:space="preserve"> = 3(2</w:t>
      </w:r>
      <w:r w:rsidRPr="00944ABC">
        <w:rPr>
          <w:sz w:val="28"/>
          <w:szCs w:val="28"/>
          <w:vertAlign w:val="superscript"/>
          <w:lang w:val="en-US"/>
        </w:rPr>
        <w:t>2</w:t>
      </w:r>
      <w:r w:rsidRPr="00944ABC">
        <w:rPr>
          <w:sz w:val="28"/>
          <w:szCs w:val="28"/>
          <w:lang w:val="en-US"/>
        </w:rPr>
        <w:t>+3-1)=18</w:t>
      </w:r>
    </w:p>
    <w:p w:rsidR="00094568" w:rsidRPr="00944ABC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 w:rsidRPr="00944ABC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зам</w:t>
      </w:r>
      <w:r w:rsidRPr="00944ABC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vertAlign w:val="subscript"/>
        </w:rPr>
        <w:t>дир</w:t>
      </w:r>
      <w:r w:rsidRPr="00944ABC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vertAlign w:val="subscript"/>
        </w:rPr>
        <w:t>по</w:t>
      </w:r>
      <w:r w:rsidRPr="00944ABC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vertAlign w:val="subscript"/>
        </w:rPr>
        <w:t>ОВ</w:t>
      </w:r>
      <w:r w:rsidRPr="00944ABC">
        <w:rPr>
          <w:sz w:val="28"/>
          <w:szCs w:val="28"/>
          <w:lang w:val="en-US"/>
        </w:rPr>
        <w:t xml:space="preserve"> = 4(2</w:t>
      </w:r>
      <w:r w:rsidRPr="00944ABC">
        <w:rPr>
          <w:sz w:val="28"/>
          <w:szCs w:val="28"/>
          <w:vertAlign w:val="superscript"/>
          <w:lang w:val="en-US"/>
        </w:rPr>
        <w:t>3</w:t>
      </w:r>
      <w:r w:rsidRPr="00944ABC">
        <w:rPr>
          <w:sz w:val="28"/>
          <w:szCs w:val="28"/>
          <w:lang w:val="en-US"/>
        </w:rPr>
        <w:t>+4-1) = 44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 w:rsidRPr="00944ABC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гл</w:t>
      </w:r>
      <w:r w:rsidRPr="00944ABC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vertAlign w:val="subscript"/>
        </w:rPr>
        <w:t>эк</w:t>
      </w:r>
      <w:r w:rsidRPr="00944ABC"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</w:rPr>
        <w:t xml:space="preserve"> = 3(2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+3-1) = 18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N = 98</w:t>
      </w:r>
    </w:p>
    <w:p w:rsidR="00094568" w:rsidRPr="00944ABC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4</w:t>
      </w:r>
      <w:r>
        <w:rPr>
          <w:sz w:val="28"/>
          <w:szCs w:val="28"/>
        </w:rPr>
        <w:t>. Расчёт по 3 – му варианту</w:t>
      </w:r>
    </w:p>
    <w:p w:rsidR="00094568" w:rsidRDefault="00094568" w:rsidP="00852E6A">
      <w:pPr>
        <w:spacing w:line="360" w:lineRule="auto"/>
        <w:ind w:left="225"/>
        <w:jc w:val="both"/>
        <w:rPr>
          <w:sz w:val="28"/>
          <w:szCs w:val="28"/>
          <w:lang w:val="en-US"/>
        </w:rPr>
      </w:pPr>
      <w:r w:rsidRPr="00A00DCA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Сс</w:t>
      </w:r>
      <w:r w:rsidRPr="00944ABC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10= 33.3</w:t>
      </w:r>
    </w:p>
    <w:p w:rsidR="00094568" w:rsidRDefault="00094568" w:rsidP="00852E6A">
      <w:pPr>
        <w:spacing w:line="360" w:lineRule="auto"/>
        <w:ind w:left="2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Co = 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4+log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6+log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2 = 2+2.6+1 =5.6</w:t>
      </w:r>
    </w:p>
    <w:p w:rsidR="00094568" w:rsidRDefault="00094568" w:rsidP="00094568">
      <w:pPr>
        <w:spacing w:line="360" w:lineRule="auto"/>
        <w:ind w:left="2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C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= 3.33 – 5.6 = -2.27</w:t>
      </w:r>
    </w:p>
    <w:p w:rsidR="00094568" w:rsidRPr="00944ABC" w:rsidRDefault="00094568" w:rsidP="00094568">
      <w:pPr>
        <w:spacing w:line="360" w:lineRule="auto"/>
        <w:ind w:left="225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L = - (-2.</w:t>
      </w:r>
      <w:r w:rsidRPr="00944ABC">
        <w:rPr>
          <w:sz w:val="28"/>
          <w:szCs w:val="28"/>
        </w:rPr>
        <w:t>27)/5.6 = 0.41</w:t>
      </w:r>
    </w:p>
    <w:p w:rsidR="00094568" w:rsidRPr="00944ABC" w:rsidRDefault="00094568" w:rsidP="00094568">
      <w:pPr>
        <w:spacing w:line="360" w:lineRule="auto"/>
        <w:ind w:left="225"/>
        <w:rPr>
          <w:sz w:val="28"/>
          <w:szCs w:val="28"/>
        </w:rPr>
      </w:pPr>
      <w:r w:rsidRPr="00944ABC">
        <w:rPr>
          <w:sz w:val="28"/>
          <w:szCs w:val="28"/>
        </w:rPr>
        <w:t xml:space="preserve">         </w:t>
      </w:r>
      <w:r>
        <w:rPr>
          <w:sz w:val="28"/>
          <w:szCs w:val="28"/>
        </w:rPr>
        <w:t>В</w:t>
      </w:r>
      <w:r w:rsidRPr="00944AB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Cc</w:t>
      </w:r>
      <w:r w:rsidRPr="00944AB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</w:t>
      </w:r>
      <w:r w:rsidRPr="00944ABC">
        <w:rPr>
          <w:sz w:val="28"/>
          <w:szCs w:val="28"/>
        </w:rPr>
        <w:t xml:space="preserve"> = 33.3/5.6 = 0.59</w:t>
      </w:r>
    </w:p>
    <w:p w:rsidR="00094568" w:rsidRPr="00944ABC" w:rsidRDefault="00094568" w:rsidP="00094568">
      <w:pPr>
        <w:spacing w:line="360" w:lineRule="auto"/>
        <w:ind w:left="225"/>
        <w:rPr>
          <w:sz w:val="28"/>
          <w:szCs w:val="28"/>
        </w:rPr>
      </w:pPr>
      <w:r w:rsidRPr="00944ABC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дир.</w:t>
      </w:r>
      <w:r>
        <w:rPr>
          <w:sz w:val="28"/>
          <w:szCs w:val="28"/>
        </w:rPr>
        <w:t xml:space="preserve"> = </w:t>
      </w:r>
      <w:r w:rsidRPr="00944ABC">
        <w:rPr>
          <w:sz w:val="28"/>
          <w:szCs w:val="28"/>
        </w:rPr>
        <w:t>2(2</w:t>
      </w:r>
      <w:r w:rsidRPr="00944ABC">
        <w:rPr>
          <w:sz w:val="28"/>
          <w:szCs w:val="28"/>
          <w:vertAlign w:val="superscript"/>
        </w:rPr>
        <w:t>1</w:t>
      </w:r>
      <w:r w:rsidRPr="00944ABC">
        <w:rPr>
          <w:sz w:val="28"/>
          <w:szCs w:val="28"/>
        </w:rPr>
        <w:t>+2-1) = 6</w:t>
      </w:r>
    </w:p>
    <w:p w:rsidR="00094568" w:rsidRPr="00681606" w:rsidRDefault="00094568" w:rsidP="00094568">
      <w:pPr>
        <w:spacing w:line="360" w:lineRule="auto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гл.инж.</w:t>
      </w:r>
      <w:r w:rsidRPr="00681606">
        <w:rPr>
          <w:sz w:val="28"/>
          <w:szCs w:val="28"/>
        </w:rPr>
        <w:t xml:space="preserve"> = 4(2</w:t>
      </w:r>
      <w:r w:rsidRPr="00681606">
        <w:rPr>
          <w:sz w:val="28"/>
          <w:szCs w:val="28"/>
          <w:vertAlign w:val="superscript"/>
        </w:rPr>
        <w:t>3</w:t>
      </w:r>
      <w:r w:rsidRPr="00681606">
        <w:rPr>
          <w:sz w:val="28"/>
          <w:szCs w:val="28"/>
        </w:rPr>
        <w:t xml:space="preserve"> – 4-1) =44</w:t>
      </w:r>
    </w:p>
    <w:p w:rsidR="00094568" w:rsidRDefault="00094568" w:rsidP="00094568">
      <w:pPr>
        <w:spacing w:line="360" w:lineRule="auto"/>
        <w:ind w:left="225"/>
        <w:rPr>
          <w:sz w:val="28"/>
          <w:szCs w:val="28"/>
        </w:rPr>
      </w:pPr>
      <w:r w:rsidRPr="00681606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зам.дир по об.воп.</w:t>
      </w:r>
      <w:r>
        <w:rPr>
          <w:sz w:val="28"/>
          <w:szCs w:val="28"/>
        </w:rPr>
        <w:t xml:space="preserve"> = 6(2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+6-1) = 222</w:t>
      </w:r>
    </w:p>
    <w:p w:rsidR="00094568" w:rsidRDefault="00094568" w:rsidP="00094568">
      <w:pPr>
        <w:spacing w:line="360" w:lineRule="auto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272</w:t>
      </w:r>
    </w:p>
    <w:p w:rsidR="00094568" w:rsidRDefault="00094568" w:rsidP="00094568">
      <w:pPr>
        <w:spacing w:line="360" w:lineRule="auto"/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Составим итоговую таблицу по сделанным расчетам</w:t>
      </w:r>
    </w:p>
    <w:p w:rsidR="00094568" w:rsidRPr="00681606" w:rsidRDefault="00094568" w:rsidP="00094568">
      <w:pPr>
        <w:spacing w:line="360" w:lineRule="auto"/>
        <w:ind w:left="225"/>
        <w:rPr>
          <w:sz w:val="28"/>
          <w:szCs w:val="28"/>
        </w:rPr>
      </w:pPr>
    </w:p>
    <w:p w:rsidR="00094568" w:rsidRPr="00B2173D" w:rsidRDefault="00094568" w:rsidP="00094568">
      <w:pPr>
        <w:spacing w:line="360" w:lineRule="auto"/>
        <w:ind w:left="225"/>
        <w:rPr>
          <w:sz w:val="28"/>
          <w:szCs w:val="28"/>
        </w:rPr>
      </w:pPr>
      <w:r w:rsidRPr="00B2173D">
        <w:rPr>
          <w:sz w:val="28"/>
          <w:szCs w:val="28"/>
        </w:rPr>
        <w:t xml:space="preserve">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094568">
        <w:tc>
          <w:tcPr>
            <w:tcW w:w="1914" w:type="dxa"/>
          </w:tcPr>
          <w:p w:rsidR="00094568" w:rsidRDefault="00094568" w:rsidP="0009456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Исходный</w:t>
            </w:r>
          </w:p>
        </w:tc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94568"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3.33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3.33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3.33</w:t>
            </w:r>
          </w:p>
        </w:tc>
        <w:tc>
          <w:tcPr>
            <w:tcW w:w="1915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3.33</w:t>
            </w:r>
          </w:p>
        </w:tc>
      </w:tr>
      <w:tr w:rsidR="00094568"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2.7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</w:tc>
        <w:tc>
          <w:tcPr>
            <w:tcW w:w="1915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5.6</w:t>
            </w:r>
          </w:p>
        </w:tc>
      </w:tr>
      <w:tr w:rsidR="00094568"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0.63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-0.15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-1.17</w:t>
            </w:r>
          </w:p>
        </w:tc>
        <w:tc>
          <w:tcPr>
            <w:tcW w:w="1915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-2.27</w:t>
            </w:r>
          </w:p>
        </w:tc>
      </w:tr>
      <w:tr w:rsidR="00094568"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-0.230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0.042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0.212</w:t>
            </w:r>
          </w:p>
        </w:tc>
        <w:tc>
          <w:tcPr>
            <w:tcW w:w="1915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0.41</w:t>
            </w:r>
          </w:p>
        </w:tc>
      </w:tr>
      <w:tr w:rsidR="00094568">
        <w:tc>
          <w:tcPr>
            <w:tcW w:w="1914" w:type="dxa"/>
          </w:tcPr>
          <w:p w:rsidR="00094568" w:rsidRDefault="00094568" w:rsidP="0009456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1.23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0.61</w:t>
            </w:r>
          </w:p>
        </w:tc>
        <w:tc>
          <w:tcPr>
            <w:tcW w:w="1915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0.59</w:t>
            </w:r>
          </w:p>
        </w:tc>
      </w:tr>
      <w:tr w:rsidR="00094568"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464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444</w:t>
            </w:r>
          </w:p>
        </w:tc>
        <w:tc>
          <w:tcPr>
            <w:tcW w:w="1914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1915" w:type="dxa"/>
          </w:tcPr>
          <w:p w:rsidR="00094568" w:rsidRPr="00681606" w:rsidRDefault="00094568" w:rsidP="0009456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272</w:t>
            </w:r>
          </w:p>
        </w:tc>
      </w:tr>
    </w:tbl>
    <w:p w:rsidR="00094568" w:rsidRDefault="00094568" w:rsidP="00094568">
      <w:pPr>
        <w:spacing w:line="360" w:lineRule="auto"/>
        <w:ind w:left="225"/>
        <w:rPr>
          <w:sz w:val="28"/>
          <w:szCs w:val="28"/>
          <w:lang w:val="en-US"/>
        </w:rPr>
      </w:pPr>
    </w:p>
    <w:p w:rsidR="00094568" w:rsidRDefault="00094568" w:rsidP="00852E6A">
      <w:pPr>
        <w:spacing w:line="360" w:lineRule="auto"/>
        <w:ind w:left="225"/>
        <w:jc w:val="both"/>
        <w:rPr>
          <w:sz w:val="28"/>
          <w:szCs w:val="28"/>
        </w:rPr>
      </w:pPr>
      <w:r w:rsidRPr="00CC244E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Анализируя произведенные расчеты, необходимо отметить:</w:t>
      </w:r>
    </w:p>
    <w:p w:rsidR="00094568" w:rsidRDefault="00094568" w:rsidP="00852E6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Системная сложность (Сс = 3.33) для всех вариантов имеет одинаковое значение, так как задача верхнего уровня (дифектора) в конечном счёте сводится к выбору исполнителя соответствующей работы из числа подразделений самого нижнего уровня структуры;</w:t>
      </w:r>
    </w:p>
    <w:p w:rsidR="00094568" w:rsidRDefault="00094568" w:rsidP="00852E6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мере увеличения количества уровней наблюдается тенденция к повышению собственной сложности (Св) элементов в системе, степени децентрализации (В) и количества взаимосвязей (</w:t>
      </w:r>
      <w:r>
        <w:rPr>
          <w:sz w:val="28"/>
          <w:szCs w:val="28"/>
          <w:lang w:val="en-US"/>
        </w:rPr>
        <w:t>N</w:t>
      </w:r>
      <w:r w:rsidRPr="00CC244E">
        <w:rPr>
          <w:sz w:val="28"/>
          <w:szCs w:val="28"/>
        </w:rPr>
        <w:t>)</w:t>
      </w:r>
      <w:r>
        <w:rPr>
          <w:sz w:val="28"/>
          <w:szCs w:val="28"/>
        </w:rPr>
        <w:t xml:space="preserve"> элементов в системе;</w:t>
      </w:r>
    </w:p>
    <w:p w:rsidR="00094568" w:rsidRDefault="00094568" w:rsidP="00852E6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руководитель предприятия стимулирует централизацию, то необходимо выбрать вариант</w:t>
      </w:r>
      <w:r>
        <w:rPr>
          <w:sz w:val="28"/>
          <w:szCs w:val="28"/>
          <w:vertAlign w:val="superscript"/>
          <w:lang w:val="en-US"/>
        </w:rPr>
        <w:t>u</w:t>
      </w:r>
      <w:r w:rsidRPr="00E2197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, так как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, если руководитель стимулирует децентрализацию, то оптимальным вариантом является вариант №1 , так как В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.</w:t>
      </w:r>
    </w:p>
    <w:p w:rsidR="00094568" w:rsidRPr="00C32504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Планирование предпринимательской деятельности, широко применяется в практике основано на бизнес – плане.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Структура и содержание бизнес – плана строго не регламентированы. Он ориентирован на достижение успеха главным образом в финансово – экономической деятельности. План развития предприятия включает в себя десять типовых разделов. Количество разделов и их содержание могут меняться с учётом размера и специфики предприятия.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разделе «Организационный план» раскрывается организационно – правовая форма хозяйствования предприятия. Обосновывается организационная структура предприятия (линейная, функциональная, штабная, матричная), производиться оценка структуры.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Одним из показателей оценки эффективности оргструктуры является интегрированный показатель эффективности оргструктуры (К</w:t>
      </w:r>
      <w:r>
        <w:rPr>
          <w:sz w:val="28"/>
          <w:szCs w:val="28"/>
          <w:vertAlign w:val="subscript"/>
        </w:rPr>
        <w:t>эфу</w:t>
      </w:r>
      <w:r>
        <w:rPr>
          <w:sz w:val="28"/>
          <w:szCs w:val="28"/>
        </w:rPr>
        <w:t>) :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К</w:t>
      </w:r>
      <w:r>
        <w:rPr>
          <w:sz w:val="28"/>
          <w:szCs w:val="28"/>
          <w:vertAlign w:val="subscript"/>
        </w:rPr>
        <w:t>эфу</w:t>
      </w:r>
      <w:r>
        <w:rPr>
          <w:sz w:val="28"/>
          <w:szCs w:val="28"/>
        </w:rPr>
        <w:t xml:space="preserve"> = 1 – З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>уп</w:t>
      </w:r>
      <w:r>
        <w:rPr>
          <w:sz w:val="28"/>
          <w:szCs w:val="28"/>
        </w:rPr>
        <w:t>/Ф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* Ф</w:t>
      </w:r>
      <w:r>
        <w:rPr>
          <w:sz w:val="28"/>
          <w:szCs w:val="28"/>
          <w:vertAlign w:val="subscript"/>
        </w:rPr>
        <w:t>в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– затраты на управление, приходящиеся на одного работника аппарата управления;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– удельный вес численности управленческих работников в общей численности;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фондовооруженность  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фондоотдача, приходящая на единицу основных и оборотных фондов.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Затраты на управление, приходящиеся на одного работника – 23752.8 руб.; удельный вес численности управленческих работников в общей численности – 0.25; фондовооруженность – 56059.9 руб.; фондоотдача – 1.57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>
        <w:rPr>
          <w:sz w:val="28"/>
          <w:szCs w:val="28"/>
          <w:vertAlign w:val="subscript"/>
        </w:rPr>
        <w:t>эфу</w:t>
      </w:r>
      <w:r>
        <w:rPr>
          <w:sz w:val="28"/>
          <w:szCs w:val="28"/>
        </w:rPr>
        <w:t xml:space="preserve"> = (1 – 23752.8*0.25/56059.9*1.57)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E6006D" w:rsidRDefault="00E6006D" w:rsidP="00094568">
      <w:pPr>
        <w:spacing w:line="360" w:lineRule="auto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Заключение.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Любая организация представляет собой технико  - экономическую и социальную систему, описать которую можно, если определить её характер взаимодействия с внешней средой, характер взаимодействия подразделений организации друг с другом, и наконец, характер взаимодействия индивида с организацией.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уровне взаимодействия организации с внешней средой могут реализовываться механический или органический подход. В данной курсовой работе была рассмотрена организация, типы организационной структуры.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Рассмотрена была рационализация оргструктуры, произведена оценка качества уровней управления и норм управляемости (3.1; 3.2; 3.3), рационализации функциональной структуры управления предприятием и было произведено моделирование микроструктуры управления коллективом с помощью графой иерархической модели в основе построения которой лежит распорядительно контрольная функция.     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094568" w:rsidRDefault="00094568" w:rsidP="00094568">
      <w:pPr>
        <w:spacing w:line="360" w:lineRule="auto"/>
        <w:rPr>
          <w:sz w:val="28"/>
          <w:szCs w:val="28"/>
        </w:rPr>
      </w:pPr>
    </w:p>
    <w:p w:rsidR="00E6006D" w:rsidRDefault="00094568" w:rsidP="000945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6006D" w:rsidRDefault="00E6006D" w:rsidP="00094568">
      <w:pPr>
        <w:spacing w:line="360" w:lineRule="auto"/>
        <w:rPr>
          <w:sz w:val="28"/>
          <w:szCs w:val="28"/>
        </w:rPr>
      </w:pPr>
    </w:p>
    <w:p w:rsidR="00094568" w:rsidRDefault="00B02196" w:rsidP="00852E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094568" w:rsidRDefault="00094568" w:rsidP="00852E6A">
      <w:pPr>
        <w:spacing w:line="360" w:lineRule="auto"/>
        <w:jc w:val="both"/>
        <w:rPr>
          <w:sz w:val="28"/>
          <w:szCs w:val="28"/>
        </w:rPr>
      </w:pPr>
    </w:p>
    <w:p w:rsidR="00094568" w:rsidRDefault="00094568" w:rsidP="00852E6A">
      <w:pPr>
        <w:numPr>
          <w:ilvl w:val="0"/>
          <w:numId w:val="5"/>
        </w:numPr>
        <w:spacing w:line="360" w:lineRule="auto"/>
        <w:ind w:right="819"/>
        <w:jc w:val="both"/>
        <w:rPr>
          <w:sz w:val="28"/>
          <w:szCs w:val="28"/>
        </w:rPr>
      </w:pPr>
      <w:r>
        <w:rPr>
          <w:sz w:val="28"/>
          <w:szCs w:val="28"/>
        </w:rPr>
        <w:t>Веханский О.С., Наумов А.И.</w:t>
      </w:r>
      <w:r w:rsidRPr="009B4EB1">
        <w:rPr>
          <w:sz w:val="28"/>
          <w:szCs w:val="28"/>
        </w:rPr>
        <w:t xml:space="preserve"> </w:t>
      </w:r>
      <w:r w:rsidR="007478D3">
        <w:rPr>
          <w:sz w:val="28"/>
          <w:szCs w:val="28"/>
        </w:rPr>
        <w:t>Менеджмент: Учебник.-3-е изд.-  М.: Гардарики, 2000</w:t>
      </w:r>
      <w:r>
        <w:rPr>
          <w:sz w:val="28"/>
          <w:szCs w:val="28"/>
        </w:rPr>
        <w:t>г.</w:t>
      </w:r>
    </w:p>
    <w:p w:rsidR="00094568" w:rsidRDefault="00094568" w:rsidP="00852E6A">
      <w:pPr>
        <w:numPr>
          <w:ilvl w:val="0"/>
          <w:numId w:val="5"/>
        </w:numPr>
        <w:spacing w:line="360" w:lineRule="auto"/>
        <w:ind w:right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Румянцева З.П., Менеджмент организации: Учебное пособие, М.:ИНФРА – М. 1995г.</w:t>
      </w:r>
    </w:p>
    <w:p w:rsidR="00094568" w:rsidRDefault="00094568" w:rsidP="00852E6A">
      <w:pPr>
        <w:numPr>
          <w:ilvl w:val="0"/>
          <w:numId w:val="5"/>
        </w:numPr>
        <w:spacing w:line="360" w:lineRule="auto"/>
        <w:ind w:right="819"/>
        <w:jc w:val="both"/>
        <w:rPr>
          <w:sz w:val="28"/>
          <w:szCs w:val="28"/>
        </w:rPr>
      </w:pPr>
      <w:r>
        <w:rPr>
          <w:sz w:val="28"/>
          <w:szCs w:val="28"/>
        </w:rPr>
        <w:t>Герчикова И.Н.</w:t>
      </w:r>
      <w:r w:rsidRPr="00257CE6">
        <w:rPr>
          <w:sz w:val="28"/>
          <w:szCs w:val="28"/>
        </w:rPr>
        <w:t xml:space="preserve"> </w:t>
      </w:r>
      <w:r>
        <w:rPr>
          <w:sz w:val="28"/>
          <w:szCs w:val="28"/>
        </w:rPr>
        <w:t>Менеджмент: Учебник – 3-е изд., М.: Банки и биржи, ЮНИТИ 1995 г.</w:t>
      </w:r>
    </w:p>
    <w:p w:rsidR="00094568" w:rsidRDefault="00094568" w:rsidP="00852E6A">
      <w:pPr>
        <w:numPr>
          <w:ilvl w:val="0"/>
          <w:numId w:val="5"/>
        </w:numPr>
        <w:spacing w:line="360" w:lineRule="auto"/>
        <w:ind w:right="819"/>
        <w:jc w:val="both"/>
        <w:rPr>
          <w:sz w:val="28"/>
          <w:szCs w:val="28"/>
        </w:rPr>
      </w:pPr>
      <w:r>
        <w:rPr>
          <w:sz w:val="28"/>
          <w:szCs w:val="28"/>
        </w:rPr>
        <w:t>Ильенкова С.Д., Кузнецов В.И.  Основы менеджмента: Учебно – практическое пособие, М., МЭСИ,1998г.</w:t>
      </w:r>
    </w:p>
    <w:p w:rsidR="00094568" w:rsidRDefault="00094568" w:rsidP="00852E6A">
      <w:pPr>
        <w:numPr>
          <w:ilvl w:val="0"/>
          <w:numId w:val="5"/>
        </w:numPr>
        <w:spacing w:line="360" w:lineRule="auto"/>
        <w:ind w:right="81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менеджмент: Учебник/ под ред. С.Д. Ильенковой, М.: ЮНИТИ – ДАНА, 2000г.</w:t>
      </w:r>
    </w:p>
    <w:p w:rsidR="00094568" w:rsidRDefault="00094568" w:rsidP="00852E6A">
      <w:pPr>
        <w:numPr>
          <w:ilvl w:val="0"/>
          <w:numId w:val="5"/>
        </w:numPr>
        <w:spacing w:line="360" w:lineRule="auto"/>
        <w:ind w:right="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Фатхутдинов Р.А. Производственный менеджмент: Учебник, М.: ЗАО «Бизнес – школа», «Интел – Синтез», 2000г. </w:t>
      </w:r>
    </w:p>
    <w:p w:rsidR="00094568" w:rsidRDefault="00094568" w:rsidP="00852E6A">
      <w:pPr>
        <w:spacing w:line="360" w:lineRule="auto"/>
        <w:ind w:left="709" w:right="81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34C3">
        <w:rPr>
          <w:sz w:val="28"/>
          <w:szCs w:val="28"/>
        </w:rPr>
        <w:t xml:space="preserve"> 7.   </w:t>
      </w:r>
      <w:r w:rsidR="00354E4F">
        <w:rPr>
          <w:sz w:val="28"/>
          <w:szCs w:val="28"/>
        </w:rPr>
        <w:t>Лукашевич В.В. Основы менеджмента в торговле.- М.:</w:t>
      </w:r>
      <w:r w:rsidR="005700DE">
        <w:rPr>
          <w:sz w:val="28"/>
          <w:szCs w:val="28"/>
        </w:rPr>
        <w:t xml:space="preserve"> Деловая              литература</w:t>
      </w:r>
      <w:r w:rsidR="005E1C6A">
        <w:rPr>
          <w:sz w:val="28"/>
          <w:szCs w:val="28"/>
        </w:rPr>
        <w:t>, 1999г.</w:t>
      </w:r>
    </w:p>
    <w:p w:rsidR="00094568" w:rsidRDefault="00094568" w:rsidP="00094568">
      <w:pPr>
        <w:spacing w:line="360" w:lineRule="auto"/>
        <w:ind w:right="819"/>
        <w:rPr>
          <w:sz w:val="28"/>
          <w:szCs w:val="28"/>
        </w:rPr>
      </w:pPr>
    </w:p>
    <w:p w:rsidR="00094568" w:rsidRDefault="00094568" w:rsidP="00094568">
      <w:pPr>
        <w:spacing w:line="360" w:lineRule="auto"/>
        <w:ind w:right="819"/>
        <w:rPr>
          <w:sz w:val="28"/>
          <w:szCs w:val="28"/>
        </w:rPr>
      </w:pPr>
    </w:p>
    <w:p w:rsidR="00094568" w:rsidRPr="005451E1" w:rsidRDefault="00094568" w:rsidP="00094568">
      <w:pPr>
        <w:spacing w:line="360" w:lineRule="auto"/>
        <w:ind w:right="81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4568" w:rsidRPr="005451E1" w:rsidRDefault="00094568" w:rsidP="00094568">
      <w:pPr>
        <w:spacing w:line="360" w:lineRule="auto"/>
        <w:rPr>
          <w:sz w:val="28"/>
          <w:szCs w:val="28"/>
        </w:rPr>
      </w:pPr>
    </w:p>
    <w:p w:rsidR="00094568" w:rsidRPr="00E56BDE" w:rsidRDefault="00094568" w:rsidP="001F002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94568" w:rsidRPr="00E56BDE" w:rsidSect="002A1063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B7" w:rsidRDefault="00CD1DB7">
      <w:r>
        <w:separator/>
      </w:r>
    </w:p>
  </w:endnote>
  <w:endnote w:type="continuationSeparator" w:id="0">
    <w:p w:rsidR="00CD1DB7" w:rsidRDefault="00C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B7" w:rsidRDefault="00CD1DB7">
      <w:r>
        <w:separator/>
      </w:r>
    </w:p>
  </w:footnote>
  <w:footnote w:type="continuationSeparator" w:id="0">
    <w:p w:rsidR="00CD1DB7" w:rsidRDefault="00CD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E0" w:rsidRDefault="003A2FE0" w:rsidP="003A2F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FE0" w:rsidRDefault="003A2FE0" w:rsidP="003A2FE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E0" w:rsidRDefault="003A2FE0" w:rsidP="00437D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596">
      <w:rPr>
        <w:rStyle w:val="a4"/>
        <w:noProof/>
      </w:rPr>
      <w:t>4</w:t>
    </w:r>
    <w:r>
      <w:rPr>
        <w:rStyle w:val="a4"/>
      </w:rPr>
      <w:fldChar w:fldCharType="end"/>
    </w:r>
  </w:p>
  <w:p w:rsidR="003A2FE0" w:rsidRDefault="003A2FE0" w:rsidP="003A2F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285C"/>
    <w:multiLevelType w:val="multilevel"/>
    <w:tmpl w:val="16A04F1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05"/>
        </w:tabs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45"/>
        </w:tabs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65"/>
        </w:tabs>
        <w:ind w:left="5265" w:hanging="2160"/>
      </w:pPr>
      <w:rPr>
        <w:rFonts w:hint="default"/>
      </w:rPr>
    </w:lvl>
  </w:abstractNum>
  <w:abstractNum w:abstractNumId="1">
    <w:nsid w:val="3FA43D5B"/>
    <w:multiLevelType w:val="hybridMultilevel"/>
    <w:tmpl w:val="E4682DA2"/>
    <w:lvl w:ilvl="0" w:tplc="47AE4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067ED"/>
    <w:multiLevelType w:val="hybridMultilevel"/>
    <w:tmpl w:val="15E66D9A"/>
    <w:lvl w:ilvl="0" w:tplc="B1FA6AA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42D2827"/>
    <w:multiLevelType w:val="hybridMultilevel"/>
    <w:tmpl w:val="08EECE3A"/>
    <w:lvl w:ilvl="0" w:tplc="042438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75B232E"/>
    <w:multiLevelType w:val="hybridMultilevel"/>
    <w:tmpl w:val="92FEC818"/>
    <w:lvl w:ilvl="0" w:tplc="D1228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53D"/>
    <w:rsid w:val="000054F2"/>
    <w:rsid w:val="00007A5F"/>
    <w:rsid w:val="00016125"/>
    <w:rsid w:val="00016839"/>
    <w:rsid w:val="00032EB3"/>
    <w:rsid w:val="000361A0"/>
    <w:rsid w:val="00040F45"/>
    <w:rsid w:val="000461E4"/>
    <w:rsid w:val="000542CE"/>
    <w:rsid w:val="00057C4A"/>
    <w:rsid w:val="000618D3"/>
    <w:rsid w:val="000632D9"/>
    <w:rsid w:val="00070F41"/>
    <w:rsid w:val="00094568"/>
    <w:rsid w:val="000A17D6"/>
    <w:rsid w:val="000A2547"/>
    <w:rsid w:val="000A582C"/>
    <w:rsid w:val="000C0D97"/>
    <w:rsid w:val="000D2F41"/>
    <w:rsid w:val="000D4013"/>
    <w:rsid w:val="000E6CD2"/>
    <w:rsid w:val="000E6E8C"/>
    <w:rsid w:val="000E7787"/>
    <w:rsid w:val="000E7DF8"/>
    <w:rsid w:val="000F4505"/>
    <w:rsid w:val="00110554"/>
    <w:rsid w:val="00145576"/>
    <w:rsid w:val="001516D4"/>
    <w:rsid w:val="00160E85"/>
    <w:rsid w:val="001737CD"/>
    <w:rsid w:val="00175993"/>
    <w:rsid w:val="00180C4C"/>
    <w:rsid w:val="00186509"/>
    <w:rsid w:val="001A73AB"/>
    <w:rsid w:val="001B41A8"/>
    <w:rsid w:val="001E5818"/>
    <w:rsid w:val="001F0029"/>
    <w:rsid w:val="001F0DAD"/>
    <w:rsid w:val="002155E6"/>
    <w:rsid w:val="002223DB"/>
    <w:rsid w:val="0022599B"/>
    <w:rsid w:val="00233B9A"/>
    <w:rsid w:val="00250AF6"/>
    <w:rsid w:val="00264377"/>
    <w:rsid w:val="00287440"/>
    <w:rsid w:val="0029217A"/>
    <w:rsid w:val="002A09F2"/>
    <w:rsid w:val="002A1063"/>
    <w:rsid w:val="002A6D2A"/>
    <w:rsid w:val="002B7CC1"/>
    <w:rsid w:val="002B7E52"/>
    <w:rsid w:val="002C11A3"/>
    <w:rsid w:val="002C1A0D"/>
    <w:rsid w:val="002C1D78"/>
    <w:rsid w:val="002D2AF5"/>
    <w:rsid w:val="002E2ADF"/>
    <w:rsid w:val="002F109B"/>
    <w:rsid w:val="002F41AC"/>
    <w:rsid w:val="003120BA"/>
    <w:rsid w:val="00314B53"/>
    <w:rsid w:val="00321925"/>
    <w:rsid w:val="00340CD2"/>
    <w:rsid w:val="00341393"/>
    <w:rsid w:val="00343D32"/>
    <w:rsid w:val="00343D87"/>
    <w:rsid w:val="00347B07"/>
    <w:rsid w:val="00354392"/>
    <w:rsid w:val="00354ADC"/>
    <w:rsid w:val="00354E4F"/>
    <w:rsid w:val="00357AAB"/>
    <w:rsid w:val="00363B5D"/>
    <w:rsid w:val="0038512A"/>
    <w:rsid w:val="00393D0F"/>
    <w:rsid w:val="003A2FE0"/>
    <w:rsid w:val="003C15C9"/>
    <w:rsid w:val="003C68CF"/>
    <w:rsid w:val="003C6DA9"/>
    <w:rsid w:val="003F30CC"/>
    <w:rsid w:val="00403F11"/>
    <w:rsid w:val="00404852"/>
    <w:rsid w:val="00425195"/>
    <w:rsid w:val="00437D88"/>
    <w:rsid w:val="00475D99"/>
    <w:rsid w:val="004A1A15"/>
    <w:rsid w:val="004A1B46"/>
    <w:rsid w:val="004A5D91"/>
    <w:rsid w:val="004A6B26"/>
    <w:rsid w:val="004B7137"/>
    <w:rsid w:val="004E419C"/>
    <w:rsid w:val="004F5380"/>
    <w:rsid w:val="005050DD"/>
    <w:rsid w:val="00513E6B"/>
    <w:rsid w:val="00525001"/>
    <w:rsid w:val="005346F0"/>
    <w:rsid w:val="00552D56"/>
    <w:rsid w:val="005700DE"/>
    <w:rsid w:val="0057486A"/>
    <w:rsid w:val="0058093E"/>
    <w:rsid w:val="00581465"/>
    <w:rsid w:val="005824A1"/>
    <w:rsid w:val="0058461D"/>
    <w:rsid w:val="00591C8E"/>
    <w:rsid w:val="0059303D"/>
    <w:rsid w:val="005A2687"/>
    <w:rsid w:val="005A6B53"/>
    <w:rsid w:val="005E1C6A"/>
    <w:rsid w:val="005E26FE"/>
    <w:rsid w:val="005F76BC"/>
    <w:rsid w:val="00605A93"/>
    <w:rsid w:val="006271FC"/>
    <w:rsid w:val="00631B31"/>
    <w:rsid w:val="00655281"/>
    <w:rsid w:val="00655DCB"/>
    <w:rsid w:val="006562BC"/>
    <w:rsid w:val="00661731"/>
    <w:rsid w:val="00661D96"/>
    <w:rsid w:val="00674721"/>
    <w:rsid w:val="006B635B"/>
    <w:rsid w:val="006C05BA"/>
    <w:rsid w:val="006E0C9D"/>
    <w:rsid w:val="006E7037"/>
    <w:rsid w:val="006F2076"/>
    <w:rsid w:val="006F4190"/>
    <w:rsid w:val="006F5FE4"/>
    <w:rsid w:val="006F7D93"/>
    <w:rsid w:val="00702FBF"/>
    <w:rsid w:val="007151A3"/>
    <w:rsid w:val="00720662"/>
    <w:rsid w:val="007210C0"/>
    <w:rsid w:val="007478D3"/>
    <w:rsid w:val="007579F2"/>
    <w:rsid w:val="0076278A"/>
    <w:rsid w:val="007634BB"/>
    <w:rsid w:val="00765717"/>
    <w:rsid w:val="00771EE1"/>
    <w:rsid w:val="0077728D"/>
    <w:rsid w:val="00796E93"/>
    <w:rsid w:val="007A1576"/>
    <w:rsid w:val="007A1A0C"/>
    <w:rsid w:val="007A26B4"/>
    <w:rsid w:val="007A2C45"/>
    <w:rsid w:val="007E3B22"/>
    <w:rsid w:val="007F771A"/>
    <w:rsid w:val="00800F22"/>
    <w:rsid w:val="00814FD6"/>
    <w:rsid w:val="00823A48"/>
    <w:rsid w:val="008248AF"/>
    <w:rsid w:val="00831061"/>
    <w:rsid w:val="0083455A"/>
    <w:rsid w:val="008441C2"/>
    <w:rsid w:val="00850A13"/>
    <w:rsid w:val="00852E6A"/>
    <w:rsid w:val="00881492"/>
    <w:rsid w:val="00884760"/>
    <w:rsid w:val="00890587"/>
    <w:rsid w:val="008A7ED9"/>
    <w:rsid w:val="008B0B11"/>
    <w:rsid w:val="008B33ED"/>
    <w:rsid w:val="008C3E30"/>
    <w:rsid w:val="008D3C94"/>
    <w:rsid w:val="008F06DC"/>
    <w:rsid w:val="008F0ABB"/>
    <w:rsid w:val="008F4B5D"/>
    <w:rsid w:val="00905293"/>
    <w:rsid w:val="009055A9"/>
    <w:rsid w:val="0092165A"/>
    <w:rsid w:val="0093267B"/>
    <w:rsid w:val="009334D2"/>
    <w:rsid w:val="00933524"/>
    <w:rsid w:val="009601DC"/>
    <w:rsid w:val="009637B1"/>
    <w:rsid w:val="00980FD3"/>
    <w:rsid w:val="00983387"/>
    <w:rsid w:val="00992460"/>
    <w:rsid w:val="00992AC6"/>
    <w:rsid w:val="00994B79"/>
    <w:rsid w:val="009C4F09"/>
    <w:rsid w:val="009D0570"/>
    <w:rsid w:val="009E06E9"/>
    <w:rsid w:val="009E17F2"/>
    <w:rsid w:val="009E3C03"/>
    <w:rsid w:val="009E49B9"/>
    <w:rsid w:val="009F7E4B"/>
    <w:rsid w:val="00A048C9"/>
    <w:rsid w:val="00A10C05"/>
    <w:rsid w:val="00A23AAE"/>
    <w:rsid w:val="00A23AC4"/>
    <w:rsid w:val="00A41FB9"/>
    <w:rsid w:val="00A45411"/>
    <w:rsid w:val="00A47DD5"/>
    <w:rsid w:val="00A572EB"/>
    <w:rsid w:val="00A87CEB"/>
    <w:rsid w:val="00A87D61"/>
    <w:rsid w:val="00A9299E"/>
    <w:rsid w:val="00A96C80"/>
    <w:rsid w:val="00AC0E8C"/>
    <w:rsid w:val="00AD38CD"/>
    <w:rsid w:val="00AD68B0"/>
    <w:rsid w:val="00B0139A"/>
    <w:rsid w:val="00B02196"/>
    <w:rsid w:val="00B120B6"/>
    <w:rsid w:val="00B1221E"/>
    <w:rsid w:val="00B20B35"/>
    <w:rsid w:val="00B24AD1"/>
    <w:rsid w:val="00B405E8"/>
    <w:rsid w:val="00B41587"/>
    <w:rsid w:val="00B42E98"/>
    <w:rsid w:val="00B55F4D"/>
    <w:rsid w:val="00B56D40"/>
    <w:rsid w:val="00B71639"/>
    <w:rsid w:val="00B75C0B"/>
    <w:rsid w:val="00B75E95"/>
    <w:rsid w:val="00B76B95"/>
    <w:rsid w:val="00B82D9E"/>
    <w:rsid w:val="00B92434"/>
    <w:rsid w:val="00BA0AC3"/>
    <w:rsid w:val="00BC4DA1"/>
    <w:rsid w:val="00BC776A"/>
    <w:rsid w:val="00BD3071"/>
    <w:rsid w:val="00C02C61"/>
    <w:rsid w:val="00C534C3"/>
    <w:rsid w:val="00C62AC4"/>
    <w:rsid w:val="00C65591"/>
    <w:rsid w:val="00C6616F"/>
    <w:rsid w:val="00C70E0E"/>
    <w:rsid w:val="00C76F95"/>
    <w:rsid w:val="00C83075"/>
    <w:rsid w:val="00C84BDC"/>
    <w:rsid w:val="00C8743F"/>
    <w:rsid w:val="00CB7E4B"/>
    <w:rsid w:val="00CD1DB7"/>
    <w:rsid w:val="00CE6A71"/>
    <w:rsid w:val="00CE6F0E"/>
    <w:rsid w:val="00CF2BB8"/>
    <w:rsid w:val="00CF4779"/>
    <w:rsid w:val="00D02118"/>
    <w:rsid w:val="00D035EE"/>
    <w:rsid w:val="00D04A54"/>
    <w:rsid w:val="00D14A90"/>
    <w:rsid w:val="00D17680"/>
    <w:rsid w:val="00D2284C"/>
    <w:rsid w:val="00D23B16"/>
    <w:rsid w:val="00D24CC5"/>
    <w:rsid w:val="00D3291C"/>
    <w:rsid w:val="00D34362"/>
    <w:rsid w:val="00D36596"/>
    <w:rsid w:val="00D41C92"/>
    <w:rsid w:val="00D50DF2"/>
    <w:rsid w:val="00D7049A"/>
    <w:rsid w:val="00D72FBA"/>
    <w:rsid w:val="00D82C1B"/>
    <w:rsid w:val="00D871E7"/>
    <w:rsid w:val="00D91431"/>
    <w:rsid w:val="00D97466"/>
    <w:rsid w:val="00DA0986"/>
    <w:rsid w:val="00DB1145"/>
    <w:rsid w:val="00DB6932"/>
    <w:rsid w:val="00DB761A"/>
    <w:rsid w:val="00DD0731"/>
    <w:rsid w:val="00DD111F"/>
    <w:rsid w:val="00DD2E83"/>
    <w:rsid w:val="00DD5089"/>
    <w:rsid w:val="00DF40DE"/>
    <w:rsid w:val="00E025D6"/>
    <w:rsid w:val="00E10014"/>
    <w:rsid w:val="00E42C93"/>
    <w:rsid w:val="00E56BDE"/>
    <w:rsid w:val="00E6006D"/>
    <w:rsid w:val="00E6169F"/>
    <w:rsid w:val="00E65352"/>
    <w:rsid w:val="00E6582F"/>
    <w:rsid w:val="00E7477B"/>
    <w:rsid w:val="00E83025"/>
    <w:rsid w:val="00EA05B3"/>
    <w:rsid w:val="00EA0D95"/>
    <w:rsid w:val="00EA359F"/>
    <w:rsid w:val="00EB552E"/>
    <w:rsid w:val="00ED0357"/>
    <w:rsid w:val="00ED2765"/>
    <w:rsid w:val="00EE4872"/>
    <w:rsid w:val="00EF62A7"/>
    <w:rsid w:val="00F00C7A"/>
    <w:rsid w:val="00F05D7D"/>
    <w:rsid w:val="00F11A8A"/>
    <w:rsid w:val="00F26B84"/>
    <w:rsid w:val="00F35910"/>
    <w:rsid w:val="00F4453D"/>
    <w:rsid w:val="00F6451A"/>
    <w:rsid w:val="00F64D76"/>
    <w:rsid w:val="00F83848"/>
    <w:rsid w:val="00F86D81"/>
    <w:rsid w:val="00F91191"/>
    <w:rsid w:val="00F9251F"/>
    <w:rsid w:val="00FA0E86"/>
    <w:rsid w:val="00FA2E56"/>
    <w:rsid w:val="00FA4E89"/>
    <w:rsid w:val="00FB049E"/>
    <w:rsid w:val="00FB7E7E"/>
    <w:rsid w:val="00FC1A93"/>
    <w:rsid w:val="00FC4FB0"/>
    <w:rsid w:val="00FE02D6"/>
    <w:rsid w:val="00FE6168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,2"/>
      <o:rules v:ext="edit">
        <o:r id="V:Rule5" type="connector" idref="#_x0000_s1257"/>
        <o:r id="V:Rule6" type="connector" idref="#_x0000_s1248"/>
        <o:r id="V:Rule7" type="connector" idref="#_x0000_s1493"/>
        <o:r id="V:Rule8" type="connector" idref="#_x0000_s1499"/>
      </o:rules>
    </o:shapelayout>
  </w:shapeDefaults>
  <w:decimalSymbol w:val=","/>
  <w:listSeparator w:val=";"/>
  <w15:chartTrackingRefBased/>
  <w15:docId w15:val="{0645090E-ECC8-4A05-B403-03B3EBBF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2F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2FE0"/>
  </w:style>
  <w:style w:type="paragraph" w:styleId="a5">
    <w:name w:val="footer"/>
    <w:basedOn w:val="a"/>
    <w:rsid w:val="003A2FE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A6B2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9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ВВЕДЕНИЕ</vt:lpstr>
    </vt:vector>
  </TitlesOfParts>
  <Company/>
  <LinksUpToDate>false</LinksUpToDate>
  <CharactersWithSpaces>30089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ВВЕДЕНИЕ</dc:title>
  <dc:subject/>
  <dc:creator>User</dc:creator>
  <cp:keywords>числом с ni рабочих одинаковым </cp:keywords>
  <dc:description>ni – количество групп с одинаковым числом рабочих;                                        СОДЕРЖАНИЕ_x000d_                                        СОДЕРЖАНИЕ_x000d_</dc:description>
  <cp:lastModifiedBy>admin</cp:lastModifiedBy>
  <cp:revision>2</cp:revision>
  <cp:lastPrinted>2007-03-21T15:23:00Z</cp:lastPrinted>
  <dcterms:created xsi:type="dcterms:W3CDTF">2014-04-03T06:29:00Z</dcterms:created>
  <dcterms:modified xsi:type="dcterms:W3CDTF">2014-04-03T06:29:00Z</dcterms:modified>
</cp:coreProperties>
</file>