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10" w:rsidRDefault="002C3B10" w:rsidP="002C3B10">
      <w:pPr>
        <w:jc w:val="center"/>
        <w:rPr>
          <w:sz w:val="20"/>
          <w:szCs w:val="20"/>
        </w:rPr>
      </w:pPr>
      <w:r>
        <w:rPr>
          <w:sz w:val="20"/>
          <w:szCs w:val="20"/>
        </w:rPr>
        <w:t>САНКТ-ПЕТЕРБУРГСКИЙ ГОСУДАРСТВЕННЫЙ МОРСКОЙ ТЕХНИЧЕСКИЙ</w:t>
      </w:r>
    </w:p>
    <w:p w:rsidR="002C3B10" w:rsidRDefault="002C3B10" w:rsidP="002C3B10">
      <w:pPr>
        <w:jc w:val="center"/>
        <w:rPr>
          <w:sz w:val="20"/>
          <w:szCs w:val="20"/>
        </w:rPr>
      </w:pPr>
      <w:r>
        <w:rPr>
          <w:sz w:val="20"/>
          <w:szCs w:val="20"/>
        </w:rPr>
        <w:t>УНИВЕРСИТЕТ</w:t>
      </w: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Default="002C3B10" w:rsidP="002C3B10">
      <w:pPr>
        <w:jc w:val="center"/>
        <w:rPr>
          <w:sz w:val="20"/>
          <w:szCs w:val="20"/>
        </w:rPr>
      </w:pPr>
    </w:p>
    <w:p w:rsidR="002C3B10" w:rsidRPr="00447510" w:rsidRDefault="002C3B10" w:rsidP="002C3B10">
      <w:pPr>
        <w:jc w:val="center"/>
        <w:rPr>
          <w:sz w:val="48"/>
          <w:szCs w:val="48"/>
        </w:rPr>
      </w:pPr>
      <w:r w:rsidRPr="00447510">
        <w:rPr>
          <w:sz w:val="48"/>
          <w:szCs w:val="48"/>
        </w:rPr>
        <w:t>Курсовой проект</w:t>
      </w:r>
    </w:p>
    <w:p w:rsidR="002C3B10" w:rsidRPr="00447510" w:rsidRDefault="002C3B10" w:rsidP="002C3B10">
      <w:pPr>
        <w:jc w:val="center"/>
        <w:rPr>
          <w:sz w:val="48"/>
          <w:szCs w:val="48"/>
        </w:rPr>
      </w:pPr>
      <w:r w:rsidRPr="00447510">
        <w:rPr>
          <w:sz w:val="48"/>
          <w:szCs w:val="48"/>
        </w:rPr>
        <w:t>на тему:</w:t>
      </w:r>
    </w:p>
    <w:p w:rsidR="002C3B10" w:rsidRDefault="002C3B10" w:rsidP="002C3B10">
      <w:pPr>
        <w:jc w:val="center"/>
        <w:rPr>
          <w:sz w:val="48"/>
          <w:szCs w:val="48"/>
        </w:rPr>
      </w:pPr>
      <w:r w:rsidRPr="00447510">
        <w:rPr>
          <w:sz w:val="48"/>
          <w:szCs w:val="48"/>
        </w:rPr>
        <w:t>«Структурный анализ объекта».</w:t>
      </w:r>
    </w:p>
    <w:p w:rsidR="002C3B10" w:rsidRDefault="002C3B10" w:rsidP="002C3B10">
      <w:pPr>
        <w:jc w:val="center"/>
        <w:rPr>
          <w:sz w:val="48"/>
          <w:szCs w:val="48"/>
        </w:rPr>
      </w:pPr>
    </w:p>
    <w:p w:rsidR="002C3B10" w:rsidRDefault="002C3B10" w:rsidP="002C3B10">
      <w:pPr>
        <w:jc w:val="center"/>
        <w:rPr>
          <w:sz w:val="48"/>
          <w:szCs w:val="48"/>
        </w:rPr>
      </w:pPr>
    </w:p>
    <w:p w:rsidR="002C3B10" w:rsidRDefault="002C3B10" w:rsidP="002C3B10">
      <w:pPr>
        <w:jc w:val="center"/>
        <w:rPr>
          <w:sz w:val="48"/>
          <w:szCs w:val="48"/>
        </w:rPr>
      </w:pPr>
    </w:p>
    <w:p w:rsidR="002C3B10" w:rsidRDefault="002C3B10" w:rsidP="002C3B10">
      <w:pPr>
        <w:jc w:val="center"/>
        <w:rPr>
          <w:sz w:val="48"/>
          <w:szCs w:val="48"/>
        </w:rPr>
      </w:pPr>
    </w:p>
    <w:p w:rsidR="002C3B10" w:rsidRDefault="002C3B10" w:rsidP="002C3B10">
      <w:pPr>
        <w:jc w:val="center"/>
        <w:rPr>
          <w:sz w:val="48"/>
          <w:szCs w:val="48"/>
        </w:rPr>
      </w:pPr>
    </w:p>
    <w:p w:rsidR="002C3B10" w:rsidRPr="00447510" w:rsidRDefault="002C3B10" w:rsidP="002C3B10">
      <w:pPr>
        <w:ind w:left="6372"/>
        <w:jc w:val="center"/>
        <w:rPr>
          <w:sz w:val="30"/>
          <w:szCs w:val="30"/>
        </w:rPr>
      </w:pPr>
      <w:r w:rsidRPr="00447510">
        <w:rPr>
          <w:sz w:val="30"/>
          <w:szCs w:val="30"/>
        </w:rPr>
        <w:t>Выполнил</w:t>
      </w:r>
    </w:p>
    <w:p w:rsidR="002C3B10" w:rsidRPr="00447510" w:rsidRDefault="002C3B10" w:rsidP="002C3B10">
      <w:pPr>
        <w:ind w:left="6372"/>
        <w:jc w:val="center"/>
        <w:rPr>
          <w:sz w:val="30"/>
          <w:szCs w:val="30"/>
        </w:rPr>
      </w:pPr>
      <w:r w:rsidRPr="00447510">
        <w:rPr>
          <w:sz w:val="30"/>
          <w:szCs w:val="30"/>
        </w:rPr>
        <w:t>студент гр. 23ЭН1</w:t>
      </w:r>
    </w:p>
    <w:p w:rsidR="002C3B10" w:rsidRPr="00006413" w:rsidRDefault="002C3B10" w:rsidP="002C3B10">
      <w:pPr>
        <w:ind w:left="6372"/>
        <w:jc w:val="center"/>
        <w:rPr>
          <w:b/>
          <w:sz w:val="30"/>
          <w:szCs w:val="30"/>
        </w:rPr>
      </w:pPr>
      <w:r w:rsidRPr="00006413">
        <w:rPr>
          <w:b/>
          <w:sz w:val="30"/>
          <w:szCs w:val="30"/>
        </w:rPr>
        <w:t>Катаев Е.В.</w:t>
      </w:r>
    </w:p>
    <w:p w:rsidR="002C3B10" w:rsidRDefault="002C3B10" w:rsidP="002C3B10">
      <w:pPr>
        <w:ind w:left="6372"/>
        <w:jc w:val="center"/>
        <w:rPr>
          <w:sz w:val="30"/>
          <w:szCs w:val="30"/>
        </w:rPr>
      </w:pPr>
    </w:p>
    <w:p w:rsidR="002C3B10" w:rsidRDefault="002C3B10" w:rsidP="002C3B10">
      <w:pPr>
        <w:ind w:left="6372"/>
        <w:jc w:val="center"/>
        <w:rPr>
          <w:sz w:val="30"/>
          <w:szCs w:val="30"/>
        </w:rPr>
      </w:pPr>
    </w:p>
    <w:p w:rsidR="002C3B10" w:rsidRDefault="002C3B10" w:rsidP="002C3B10">
      <w:pPr>
        <w:ind w:left="6372"/>
        <w:jc w:val="center"/>
        <w:rPr>
          <w:sz w:val="30"/>
          <w:szCs w:val="30"/>
        </w:rPr>
      </w:pPr>
    </w:p>
    <w:p w:rsidR="002C3B10" w:rsidRDefault="002C3B10" w:rsidP="002C3B10">
      <w:pPr>
        <w:ind w:left="6372"/>
        <w:jc w:val="center"/>
        <w:rPr>
          <w:sz w:val="30"/>
          <w:szCs w:val="30"/>
        </w:rPr>
      </w:pPr>
    </w:p>
    <w:p w:rsidR="002C3B10" w:rsidRDefault="002C3B10" w:rsidP="002C3B10">
      <w:pPr>
        <w:ind w:left="-42"/>
        <w:jc w:val="center"/>
        <w:rPr>
          <w:sz w:val="30"/>
          <w:szCs w:val="30"/>
        </w:rPr>
      </w:pPr>
    </w:p>
    <w:p w:rsidR="002C3B10" w:rsidRDefault="002C3B10" w:rsidP="002C3B10">
      <w:pPr>
        <w:ind w:left="-42"/>
        <w:jc w:val="center"/>
        <w:rPr>
          <w:sz w:val="30"/>
          <w:szCs w:val="30"/>
        </w:rPr>
      </w:pPr>
    </w:p>
    <w:p w:rsidR="002C3B10" w:rsidRDefault="002C3B10" w:rsidP="002C3B10">
      <w:pPr>
        <w:ind w:left="-42"/>
        <w:jc w:val="center"/>
      </w:pPr>
    </w:p>
    <w:p w:rsidR="002C3B10" w:rsidRDefault="002C3B10" w:rsidP="002C3B10">
      <w:pPr>
        <w:ind w:left="-42"/>
        <w:jc w:val="center"/>
      </w:pPr>
    </w:p>
    <w:p w:rsidR="002C3B10" w:rsidRDefault="002C3B10" w:rsidP="002C3B10">
      <w:pPr>
        <w:ind w:left="-42"/>
        <w:jc w:val="center"/>
      </w:pPr>
    </w:p>
    <w:p w:rsidR="002C3B10" w:rsidRDefault="002C3B10" w:rsidP="002C3B10">
      <w:pPr>
        <w:ind w:left="-42"/>
        <w:jc w:val="center"/>
      </w:pPr>
    </w:p>
    <w:p w:rsidR="002C3B10" w:rsidRDefault="002C3B10" w:rsidP="002C3B10">
      <w:pPr>
        <w:ind w:left="-42"/>
        <w:jc w:val="center"/>
      </w:pPr>
    </w:p>
    <w:p w:rsidR="002C3B10" w:rsidRDefault="002C3B10" w:rsidP="002C3B10">
      <w:pPr>
        <w:ind w:left="-42"/>
        <w:jc w:val="center"/>
      </w:pPr>
    </w:p>
    <w:p w:rsidR="002C3B10" w:rsidRDefault="002C3B10" w:rsidP="002C3B10">
      <w:pPr>
        <w:ind w:left="-42"/>
        <w:jc w:val="center"/>
      </w:pPr>
      <w:r>
        <w:t>Санкт-Петербург</w:t>
      </w:r>
    </w:p>
    <w:p w:rsidR="002C3B10" w:rsidRPr="00006413" w:rsidRDefault="002C3B10" w:rsidP="002C3B10">
      <w:pPr>
        <w:ind w:left="-42"/>
        <w:jc w:val="center"/>
      </w:pPr>
      <w:r>
        <w:t>2004</w:t>
      </w:r>
    </w:p>
    <w:p w:rsidR="00F832D7" w:rsidRDefault="00C35FF4" w:rsidP="002C3B10">
      <w:pPr>
        <w:numPr>
          <w:ilvl w:val="0"/>
          <w:numId w:val="13"/>
        </w:numPr>
        <w:rPr>
          <w:b/>
          <w:sz w:val="32"/>
          <w:szCs w:val="32"/>
        </w:rPr>
      </w:pPr>
      <w:r w:rsidRPr="00ED4B0E">
        <w:rPr>
          <w:b/>
          <w:sz w:val="32"/>
          <w:szCs w:val="32"/>
        </w:rPr>
        <w:lastRenderedPageBreak/>
        <w:t>Общее описание объекта.</w:t>
      </w:r>
    </w:p>
    <w:p w:rsidR="00C35FF4" w:rsidRDefault="00C35FF4" w:rsidP="00C35FF4">
      <w:pPr>
        <w:ind w:left="340"/>
        <w:rPr>
          <w:b/>
          <w:sz w:val="28"/>
          <w:szCs w:val="28"/>
        </w:rPr>
      </w:pPr>
    </w:p>
    <w:p w:rsidR="00C35FF4" w:rsidRPr="00ED4B0E" w:rsidRDefault="00C35FF4" w:rsidP="00C35FF4">
      <w:pPr>
        <w:rPr>
          <w:b/>
          <w:sz w:val="28"/>
          <w:szCs w:val="28"/>
        </w:rPr>
      </w:pPr>
      <w:r w:rsidRPr="00ED4B0E">
        <w:rPr>
          <w:b/>
          <w:sz w:val="28"/>
          <w:szCs w:val="28"/>
        </w:rPr>
        <w:t>1.1</w:t>
      </w:r>
      <w:r w:rsidR="001E0874" w:rsidRPr="00ED4B0E">
        <w:rPr>
          <w:b/>
          <w:sz w:val="28"/>
          <w:szCs w:val="28"/>
        </w:rPr>
        <w:t>. Основные характеристик ДОУ</w:t>
      </w:r>
      <w:r w:rsidRPr="00ED4B0E">
        <w:rPr>
          <w:b/>
          <w:sz w:val="28"/>
          <w:szCs w:val="28"/>
        </w:rPr>
        <w:t>:</w:t>
      </w:r>
    </w:p>
    <w:p w:rsidR="007F3764" w:rsidRDefault="00EF3072" w:rsidP="00C35FF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Детское дошкольное </w:t>
      </w:r>
      <w:r w:rsidR="001E0874">
        <w:rPr>
          <w:sz w:val="28"/>
          <w:szCs w:val="28"/>
        </w:rPr>
        <w:t>учреждение (ДОУ) комбинированного типа №71 Приморского района. Представляет услуги по воспитанию</w:t>
      </w:r>
      <w:r w:rsidR="001E0874" w:rsidRPr="00A74AB3">
        <w:rPr>
          <w:sz w:val="28"/>
          <w:szCs w:val="28"/>
        </w:rPr>
        <w:t>,</w:t>
      </w:r>
      <w:r w:rsidR="001E0874">
        <w:rPr>
          <w:sz w:val="28"/>
          <w:szCs w:val="28"/>
        </w:rPr>
        <w:t xml:space="preserve"> дошкольному образованию и оздоровлению детей в возрасте от </w:t>
      </w:r>
      <w:r w:rsidR="001E0874" w:rsidRPr="00A74AB3">
        <w:rPr>
          <w:sz w:val="28"/>
          <w:szCs w:val="28"/>
        </w:rPr>
        <w:t xml:space="preserve">1,5 </w:t>
      </w:r>
      <w:r w:rsidR="001E0874">
        <w:rPr>
          <w:sz w:val="28"/>
          <w:szCs w:val="28"/>
        </w:rPr>
        <w:t>до 7 лет. ДОУ является государственным учреждением и входит в состав детских дошкольных учреждений Приморского РОНО</w:t>
      </w:r>
      <w:r w:rsidR="001E0874" w:rsidRPr="00A74AB3">
        <w:rPr>
          <w:sz w:val="28"/>
          <w:szCs w:val="28"/>
        </w:rPr>
        <w:t>,</w:t>
      </w:r>
      <w:r w:rsidR="001E0874">
        <w:rPr>
          <w:sz w:val="28"/>
          <w:szCs w:val="28"/>
        </w:rPr>
        <w:t xml:space="preserve"> подчиняется непосредственно ему. Отделы РОНО занимаются бухгалтерией</w:t>
      </w:r>
      <w:r w:rsidR="001E0874" w:rsidRPr="00A74AB3">
        <w:rPr>
          <w:sz w:val="28"/>
          <w:szCs w:val="28"/>
        </w:rPr>
        <w:t>,</w:t>
      </w:r>
      <w:r w:rsidR="001E0874">
        <w:rPr>
          <w:sz w:val="28"/>
          <w:szCs w:val="28"/>
        </w:rPr>
        <w:t xml:space="preserve"> методической работой и повышением квалификации</w:t>
      </w:r>
      <w:r w:rsidR="007F3764">
        <w:rPr>
          <w:sz w:val="28"/>
          <w:szCs w:val="28"/>
        </w:rPr>
        <w:t xml:space="preserve"> спе</w:t>
      </w:r>
      <w:r w:rsidR="001E0874">
        <w:rPr>
          <w:sz w:val="28"/>
          <w:szCs w:val="28"/>
        </w:rPr>
        <w:t>циалистов</w:t>
      </w:r>
      <w:r w:rsidR="001E0874" w:rsidRPr="00A74AB3">
        <w:rPr>
          <w:sz w:val="28"/>
          <w:szCs w:val="28"/>
        </w:rPr>
        <w:t>,</w:t>
      </w:r>
      <w:r w:rsidR="001E0874">
        <w:rPr>
          <w:sz w:val="28"/>
          <w:szCs w:val="28"/>
        </w:rPr>
        <w:t xml:space="preserve"> а также</w:t>
      </w:r>
      <w:r w:rsidR="007F3764">
        <w:rPr>
          <w:sz w:val="28"/>
          <w:szCs w:val="28"/>
        </w:rPr>
        <w:t xml:space="preserve"> осуществляют контроль за работой ДОУ. </w:t>
      </w:r>
    </w:p>
    <w:p w:rsidR="007F3764" w:rsidRDefault="007F3764" w:rsidP="00C35FF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ДОУ с 7.00 до 19.00. Общая численность штата 50 человек. Посещает ДОУ 290 человек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которые распределены по 11 группам в соответствии с возрастом:</w:t>
      </w:r>
    </w:p>
    <w:p w:rsidR="007F3764" w:rsidRDefault="007F3764" w:rsidP="007F3764">
      <w:pPr>
        <w:jc w:val="both"/>
        <w:rPr>
          <w:sz w:val="28"/>
          <w:szCs w:val="28"/>
        </w:rPr>
      </w:pPr>
      <w:r>
        <w:rPr>
          <w:sz w:val="28"/>
          <w:szCs w:val="28"/>
        </w:rPr>
        <w:t>3 группы ясельного возраста от 1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5 до 3 лет;</w:t>
      </w:r>
    </w:p>
    <w:p w:rsidR="007F3764" w:rsidRDefault="007F3764" w:rsidP="007F3764">
      <w:pPr>
        <w:jc w:val="both"/>
        <w:rPr>
          <w:sz w:val="28"/>
          <w:szCs w:val="28"/>
        </w:rPr>
      </w:pPr>
      <w:r>
        <w:rPr>
          <w:sz w:val="28"/>
          <w:szCs w:val="28"/>
        </w:rPr>
        <w:t>2 группы младшего возраста от 3 до 4 лет;</w:t>
      </w:r>
    </w:p>
    <w:p w:rsidR="007F3764" w:rsidRDefault="007F3764" w:rsidP="007F3764">
      <w:pPr>
        <w:jc w:val="both"/>
        <w:rPr>
          <w:sz w:val="28"/>
          <w:szCs w:val="28"/>
        </w:rPr>
      </w:pPr>
      <w:r>
        <w:rPr>
          <w:sz w:val="28"/>
          <w:szCs w:val="28"/>
        </w:rPr>
        <w:t>2 группы среднего возраста от 4 до 5 лет;</w:t>
      </w:r>
    </w:p>
    <w:p w:rsidR="007F3764" w:rsidRDefault="007F3764" w:rsidP="007F3764">
      <w:pPr>
        <w:jc w:val="both"/>
        <w:rPr>
          <w:sz w:val="28"/>
          <w:szCs w:val="28"/>
        </w:rPr>
      </w:pPr>
      <w:r>
        <w:rPr>
          <w:sz w:val="28"/>
          <w:szCs w:val="28"/>
        </w:rPr>
        <w:t>2 группы старшего возраста от 5 до 6 лет;</w:t>
      </w:r>
    </w:p>
    <w:p w:rsidR="007F3764" w:rsidRDefault="007F3764" w:rsidP="007F3764">
      <w:pPr>
        <w:jc w:val="both"/>
        <w:rPr>
          <w:sz w:val="28"/>
          <w:szCs w:val="28"/>
        </w:rPr>
      </w:pPr>
      <w:r>
        <w:rPr>
          <w:sz w:val="28"/>
          <w:szCs w:val="28"/>
        </w:rPr>
        <w:t>2 группы подготовительных к школе от 6 до 7 лет.</w:t>
      </w:r>
    </w:p>
    <w:p w:rsidR="00A66D08" w:rsidRDefault="007F3764" w:rsidP="007F376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ДОУ имеет благоустроенную территорию с четырьмя хорошо оборудованными детскими </w:t>
      </w:r>
      <w:r w:rsidR="00A66D08">
        <w:rPr>
          <w:sz w:val="28"/>
          <w:szCs w:val="28"/>
        </w:rPr>
        <w:t>площадками.</w:t>
      </w:r>
    </w:p>
    <w:p w:rsidR="00C35FF4" w:rsidRDefault="001E0874" w:rsidP="007F376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D08">
        <w:rPr>
          <w:sz w:val="28"/>
          <w:szCs w:val="28"/>
        </w:rPr>
        <w:t>В учреждении имеется медицинский кабинет</w:t>
      </w:r>
      <w:r w:rsidR="00A66D08" w:rsidRPr="00A74AB3">
        <w:rPr>
          <w:sz w:val="28"/>
          <w:szCs w:val="28"/>
        </w:rPr>
        <w:t>,</w:t>
      </w:r>
      <w:r w:rsidR="00A66D08">
        <w:rPr>
          <w:sz w:val="28"/>
          <w:szCs w:val="28"/>
        </w:rPr>
        <w:t xml:space="preserve"> кабинет массажа и физиотерапевтический кабинет</w:t>
      </w:r>
      <w:r w:rsidR="00A66D08" w:rsidRPr="00A74AB3">
        <w:rPr>
          <w:sz w:val="28"/>
          <w:szCs w:val="28"/>
        </w:rPr>
        <w:t>,</w:t>
      </w:r>
      <w:r w:rsidR="00A66D08">
        <w:rPr>
          <w:sz w:val="28"/>
          <w:szCs w:val="28"/>
        </w:rPr>
        <w:t xml:space="preserve"> хорошо оборудованные спортивный и музыкальный залы.</w:t>
      </w:r>
    </w:p>
    <w:p w:rsidR="00A66D08" w:rsidRDefault="00A66D08" w:rsidP="00A66D08">
      <w:pPr>
        <w:jc w:val="both"/>
        <w:rPr>
          <w:sz w:val="28"/>
          <w:szCs w:val="28"/>
        </w:rPr>
      </w:pPr>
    </w:p>
    <w:p w:rsidR="00A66D08" w:rsidRPr="00ED4B0E" w:rsidRDefault="00A66D08" w:rsidP="00A66D08">
      <w:pPr>
        <w:jc w:val="both"/>
        <w:rPr>
          <w:b/>
          <w:sz w:val="28"/>
          <w:szCs w:val="28"/>
        </w:rPr>
      </w:pPr>
      <w:r w:rsidRPr="00ED4B0E">
        <w:rPr>
          <w:b/>
          <w:sz w:val="28"/>
          <w:szCs w:val="28"/>
        </w:rPr>
        <w:t>1.2. Предназначение</w:t>
      </w:r>
      <w:r w:rsidR="00ED4B0E">
        <w:rPr>
          <w:b/>
          <w:sz w:val="28"/>
          <w:szCs w:val="28"/>
        </w:rPr>
        <w:t xml:space="preserve"> ДОУ</w:t>
      </w:r>
      <w:r w:rsidRPr="00ED4B0E">
        <w:rPr>
          <w:b/>
          <w:sz w:val="28"/>
          <w:szCs w:val="28"/>
        </w:rPr>
        <w:t>:</w:t>
      </w:r>
    </w:p>
    <w:p w:rsidR="00A66D08" w:rsidRDefault="00A66D08" w:rsidP="00A66D08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ДОУ присвоено название учреждения комбинированного типа после прохождения Государственной аккредитации в 2002 году</w:t>
      </w:r>
      <w:r w:rsidRPr="00A74AB3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оно работает по специально разработанной группой специалистов Педагогического университета СПб программе «Детство»</w:t>
      </w:r>
      <w:r w:rsidRPr="00A74AB3">
        <w:rPr>
          <w:sz w:val="28"/>
          <w:szCs w:val="28"/>
        </w:rPr>
        <w:t>,</w:t>
      </w:r>
      <w:r>
        <w:rPr>
          <w:sz w:val="28"/>
          <w:szCs w:val="28"/>
        </w:rPr>
        <w:t xml:space="preserve"> внедряет в воспитательно-образовательный процесс новейшие методики</w:t>
      </w:r>
      <w:r w:rsidRPr="00A74AB3">
        <w:rPr>
          <w:sz w:val="28"/>
          <w:szCs w:val="28"/>
        </w:rPr>
        <w:t>,</w:t>
      </w:r>
      <w:r>
        <w:rPr>
          <w:sz w:val="28"/>
          <w:szCs w:val="28"/>
        </w:rPr>
        <w:t xml:space="preserve"> технологии и техники:</w:t>
      </w:r>
      <w:r w:rsidR="000B2F22">
        <w:rPr>
          <w:sz w:val="28"/>
          <w:szCs w:val="28"/>
        </w:rPr>
        <w:t xml:space="preserve"> валеологию</w:t>
      </w:r>
      <w:r w:rsidR="000B2F22" w:rsidRPr="00A74AB3">
        <w:rPr>
          <w:sz w:val="28"/>
          <w:szCs w:val="28"/>
        </w:rPr>
        <w:t>,</w:t>
      </w:r>
      <w:r w:rsidR="000B2F22">
        <w:rPr>
          <w:sz w:val="28"/>
          <w:szCs w:val="28"/>
        </w:rPr>
        <w:t xml:space="preserve"> ОБЖ</w:t>
      </w:r>
      <w:r w:rsidR="000B2F22" w:rsidRPr="00A74AB3">
        <w:rPr>
          <w:sz w:val="28"/>
          <w:szCs w:val="28"/>
        </w:rPr>
        <w:t>,</w:t>
      </w:r>
      <w:r w:rsidR="000B2F22">
        <w:rPr>
          <w:sz w:val="28"/>
          <w:szCs w:val="28"/>
        </w:rPr>
        <w:t xml:space="preserve"> мнемотехнику</w:t>
      </w:r>
      <w:r w:rsidR="000B2F22" w:rsidRPr="00A74AB3">
        <w:rPr>
          <w:sz w:val="28"/>
          <w:szCs w:val="28"/>
        </w:rPr>
        <w:t>,</w:t>
      </w:r>
      <w:r w:rsidR="000B2F22">
        <w:rPr>
          <w:sz w:val="28"/>
          <w:szCs w:val="28"/>
        </w:rPr>
        <w:t xml:space="preserve"> ТРИЗ</w:t>
      </w:r>
      <w:r w:rsidR="000B2F22" w:rsidRPr="00A74AB3">
        <w:rPr>
          <w:sz w:val="28"/>
          <w:szCs w:val="28"/>
        </w:rPr>
        <w:t>,</w:t>
      </w:r>
      <w:r w:rsidR="000B2F22">
        <w:rPr>
          <w:sz w:val="28"/>
          <w:szCs w:val="28"/>
        </w:rPr>
        <w:t xml:space="preserve"> ритмику</w:t>
      </w:r>
      <w:r w:rsidR="000B2F22" w:rsidRPr="00A74AB3">
        <w:rPr>
          <w:sz w:val="28"/>
          <w:szCs w:val="28"/>
        </w:rPr>
        <w:t>,</w:t>
      </w:r>
      <w:r w:rsidR="000B2F22">
        <w:rPr>
          <w:sz w:val="28"/>
          <w:szCs w:val="28"/>
        </w:rPr>
        <w:t xml:space="preserve"> фит-бол и др.</w:t>
      </w:r>
    </w:p>
    <w:p w:rsidR="000B2F22" w:rsidRPr="000B2F22" w:rsidRDefault="000B2F22" w:rsidP="00A66D08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ДОУ является единственным дошкольным оздоровительным учреждением в районе. В него направляются дети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имеющие ослабленное здоровье. Все они получают дополнительное питание (фрукты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молочные продукты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соки и др.)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два курса оздоровительных процедур за год. Это фиточаи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кислородный коктейль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комплекс витаминов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общий массаж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кварцевание и др. Работает физиотерапевтический кабинет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где все дети могут получить нужные процедуры по назначению врача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который посещает ДОУ два раза в неделю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осматривает всех детей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направляет к нужным специалистам.</w:t>
      </w:r>
    </w:p>
    <w:p w:rsidR="00327605" w:rsidRDefault="00327605" w:rsidP="00327605">
      <w:pPr>
        <w:jc w:val="both"/>
        <w:rPr>
          <w:sz w:val="28"/>
          <w:szCs w:val="28"/>
        </w:rPr>
      </w:pPr>
    </w:p>
    <w:p w:rsidR="00327605" w:rsidRDefault="00327605" w:rsidP="00327605">
      <w:pPr>
        <w:jc w:val="both"/>
        <w:rPr>
          <w:sz w:val="28"/>
          <w:szCs w:val="28"/>
        </w:rPr>
      </w:pPr>
    </w:p>
    <w:p w:rsidR="00ED4B0E" w:rsidRDefault="00ED4B0E" w:rsidP="00327605">
      <w:pPr>
        <w:jc w:val="both"/>
        <w:rPr>
          <w:sz w:val="28"/>
          <w:szCs w:val="28"/>
        </w:rPr>
      </w:pPr>
    </w:p>
    <w:p w:rsidR="00ED4B0E" w:rsidRDefault="00ED4B0E" w:rsidP="00327605">
      <w:pPr>
        <w:jc w:val="both"/>
        <w:rPr>
          <w:sz w:val="28"/>
          <w:szCs w:val="28"/>
        </w:rPr>
      </w:pPr>
    </w:p>
    <w:p w:rsidR="00ED4B0E" w:rsidRDefault="00ED4B0E" w:rsidP="00327605">
      <w:pPr>
        <w:jc w:val="both"/>
        <w:rPr>
          <w:sz w:val="28"/>
          <w:szCs w:val="28"/>
        </w:rPr>
      </w:pPr>
    </w:p>
    <w:p w:rsidR="00ED4B0E" w:rsidRDefault="00ED4B0E" w:rsidP="00327605">
      <w:pPr>
        <w:jc w:val="both"/>
        <w:rPr>
          <w:sz w:val="28"/>
          <w:szCs w:val="28"/>
        </w:rPr>
      </w:pPr>
    </w:p>
    <w:p w:rsidR="00327605" w:rsidRPr="00ED4B0E" w:rsidRDefault="00327605" w:rsidP="00327605">
      <w:pPr>
        <w:jc w:val="both"/>
        <w:rPr>
          <w:b/>
          <w:sz w:val="28"/>
          <w:szCs w:val="28"/>
        </w:rPr>
      </w:pPr>
      <w:r w:rsidRPr="00ED4B0E">
        <w:rPr>
          <w:b/>
          <w:sz w:val="28"/>
          <w:szCs w:val="28"/>
        </w:rPr>
        <w:t>1.3. Жизненный цикл</w:t>
      </w:r>
      <w:r w:rsidR="00ED4B0E">
        <w:rPr>
          <w:b/>
          <w:sz w:val="28"/>
          <w:szCs w:val="28"/>
        </w:rPr>
        <w:t xml:space="preserve"> ДОУ</w:t>
      </w:r>
      <w:r w:rsidRPr="00ED4B0E">
        <w:rPr>
          <w:b/>
          <w:sz w:val="28"/>
          <w:szCs w:val="28"/>
        </w:rPr>
        <w:t>:</w:t>
      </w:r>
    </w:p>
    <w:p w:rsidR="00327605" w:rsidRPr="00C35FF4" w:rsidRDefault="00327605" w:rsidP="00327605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D7B65">
        <w:rPr>
          <w:sz w:val="28"/>
          <w:szCs w:val="28"/>
        </w:rPr>
        <w:t>ассмотрим дневн</w:t>
      </w:r>
      <w:r w:rsidR="00227BA5">
        <w:rPr>
          <w:sz w:val="28"/>
          <w:szCs w:val="28"/>
        </w:rPr>
        <w:t>ой воспитатнльно-образовательно-оздоровительный цикл группы с 7.00 до 19.00 часов.</w:t>
      </w:r>
    </w:p>
    <w:p w:rsidR="00F86086" w:rsidRDefault="00051AB0" w:rsidP="00C35FF4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8" type="#_x0000_t75" style="position:absolute;margin-left:0;margin-top:16.45pt;width:481.5pt;height:427.45pt;z-index:-251640832;mso-position-horizontal:center" wrapcoords="101 253 101 21347 21465 21347 21465 253 101 253">
            <v:imagedata r:id="rId7" o:title=""/>
          </v:shape>
        </w:pict>
      </w:r>
    </w:p>
    <w:p w:rsidR="00F86086" w:rsidRPr="00F73213" w:rsidRDefault="00F86086" w:rsidP="00F73213">
      <w:pPr>
        <w:ind w:left="-24" w:right="-29"/>
        <w:jc w:val="center"/>
        <w:rPr>
          <w:sz w:val="28"/>
          <w:szCs w:val="28"/>
        </w:rPr>
      </w:pPr>
    </w:p>
    <w:p w:rsidR="00F86086" w:rsidRPr="00F86086" w:rsidRDefault="00F86086" w:rsidP="00F86086">
      <w:pPr>
        <w:rPr>
          <w:sz w:val="28"/>
          <w:szCs w:val="28"/>
        </w:rPr>
      </w:pPr>
    </w:p>
    <w:p w:rsidR="00F86086" w:rsidRPr="00F86086" w:rsidRDefault="00F86086" w:rsidP="00F86086">
      <w:pPr>
        <w:rPr>
          <w:sz w:val="28"/>
          <w:szCs w:val="28"/>
        </w:rPr>
      </w:pPr>
    </w:p>
    <w:p w:rsidR="00F86086" w:rsidRPr="00F86086" w:rsidRDefault="00F86086" w:rsidP="00F86086">
      <w:pPr>
        <w:rPr>
          <w:sz w:val="28"/>
          <w:szCs w:val="28"/>
        </w:rPr>
      </w:pPr>
    </w:p>
    <w:p w:rsidR="00F86086" w:rsidRPr="00F86086" w:rsidRDefault="00F86086" w:rsidP="00F86086">
      <w:pPr>
        <w:rPr>
          <w:sz w:val="28"/>
          <w:szCs w:val="28"/>
        </w:rPr>
      </w:pPr>
    </w:p>
    <w:p w:rsidR="00F86086" w:rsidRPr="00F86086" w:rsidRDefault="00F86086" w:rsidP="00F86086">
      <w:pPr>
        <w:rPr>
          <w:sz w:val="28"/>
          <w:szCs w:val="28"/>
        </w:rPr>
      </w:pPr>
    </w:p>
    <w:p w:rsidR="00F86086" w:rsidRPr="00F86086" w:rsidRDefault="00F86086" w:rsidP="00F86086">
      <w:pPr>
        <w:rPr>
          <w:sz w:val="28"/>
          <w:szCs w:val="28"/>
        </w:rPr>
      </w:pPr>
    </w:p>
    <w:p w:rsidR="00F86086" w:rsidRPr="00F86086" w:rsidRDefault="00F86086" w:rsidP="00F86086">
      <w:pPr>
        <w:rPr>
          <w:sz w:val="28"/>
          <w:szCs w:val="28"/>
        </w:rPr>
      </w:pPr>
    </w:p>
    <w:p w:rsidR="00F86086" w:rsidRDefault="00F86086" w:rsidP="009705D9">
      <w:pPr>
        <w:jc w:val="center"/>
        <w:rPr>
          <w:sz w:val="28"/>
          <w:szCs w:val="28"/>
        </w:rPr>
      </w:pPr>
    </w:p>
    <w:p w:rsidR="009705D9" w:rsidRDefault="009705D9" w:rsidP="009705D9">
      <w:pPr>
        <w:jc w:val="center"/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6"/>
        <w:gridCol w:w="3852"/>
      </w:tblGrid>
      <w:tr w:rsidR="009705D9">
        <w:tc>
          <w:tcPr>
            <w:tcW w:w="1896" w:type="dxa"/>
            <w:vAlign w:val="center"/>
          </w:tcPr>
          <w:p w:rsidR="009705D9" w:rsidRDefault="00051AB0" w:rsidP="009705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57" style="position:absolute;left:0;text-align:left;z-index:251676672" from="0,7.9pt" to="81pt,7.9pt"/>
              </w:pict>
            </w:r>
          </w:p>
        </w:tc>
        <w:tc>
          <w:tcPr>
            <w:tcW w:w="3852" w:type="dxa"/>
            <w:vAlign w:val="center"/>
          </w:tcPr>
          <w:p w:rsidR="009705D9" w:rsidRDefault="009705D9" w:rsidP="00970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активность</w:t>
            </w:r>
          </w:p>
        </w:tc>
      </w:tr>
      <w:tr w:rsidR="009705D9">
        <w:tc>
          <w:tcPr>
            <w:tcW w:w="1896" w:type="dxa"/>
            <w:vAlign w:val="center"/>
          </w:tcPr>
          <w:p w:rsidR="009705D9" w:rsidRDefault="00051AB0" w:rsidP="009705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58" style="position:absolute;left:0;text-align:left;z-index:251677696;mso-position-horizontal-relative:text;mso-position-vertical-relative:text" from="1.3pt,25.65pt" to="82.3pt,25.65pt">
                  <v:stroke dashstyle="longDash"/>
                </v:line>
              </w:pict>
            </w:r>
          </w:p>
        </w:tc>
        <w:tc>
          <w:tcPr>
            <w:tcW w:w="3852" w:type="dxa"/>
            <w:vAlign w:val="center"/>
          </w:tcPr>
          <w:p w:rsidR="009705D9" w:rsidRDefault="009705D9" w:rsidP="00970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</w:t>
            </w:r>
          </w:p>
        </w:tc>
      </w:tr>
      <w:tr w:rsidR="009705D9">
        <w:tc>
          <w:tcPr>
            <w:tcW w:w="1896" w:type="dxa"/>
            <w:vAlign w:val="center"/>
          </w:tcPr>
          <w:p w:rsidR="009705D9" w:rsidRDefault="00051AB0" w:rsidP="009705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59" style="position:absolute;left:0;text-align:left;z-index:251678720;mso-position-horizontal-relative:text;mso-position-vertical-relative:text" from="1pt,40.95pt" to="82pt,40.95pt">
                  <v:stroke dashstyle="longDashDot"/>
                </v:line>
              </w:pict>
            </w:r>
          </w:p>
        </w:tc>
        <w:tc>
          <w:tcPr>
            <w:tcW w:w="3852" w:type="dxa"/>
            <w:vAlign w:val="center"/>
          </w:tcPr>
          <w:p w:rsidR="009705D9" w:rsidRDefault="009705D9" w:rsidP="00970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активность</w:t>
            </w:r>
          </w:p>
        </w:tc>
      </w:tr>
    </w:tbl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9705D9">
      <w:pPr>
        <w:jc w:val="center"/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ED4B0E" w:rsidRDefault="00ED4B0E" w:rsidP="00ED4B0E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Первый пик физической и познавательной активности детей приходится на время с 9.00 до 12.00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когда с детьми проводятся учебные и спортивные занятия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подвижные игры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наблюдения и опыты на прогулке.</w:t>
      </w:r>
    </w:p>
    <w:p w:rsidR="00ED4B0E" w:rsidRDefault="00ED4B0E" w:rsidP="00ED4B0E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Оздоровительный процесс достигает своего пика после занятий перед прогулкой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на прогулке и перед дневным сном с 11.00 до 13.00.</w:t>
      </w:r>
    </w:p>
    <w:p w:rsidR="00ED4B0E" w:rsidRDefault="00ED4B0E" w:rsidP="00ED4B0E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Второй пик оздоровительного процесса приходится на время сразу после дневного сна</w:t>
      </w:r>
      <w:r w:rsidR="00C417CA">
        <w:rPr>
          <w:sz w:val="28"/>
          <w:szCs w:val="28"/>
        </w:rPr>
        <w:t xml:space="preserve"> (это водные закаливающие процедуры и дыхательная гимнастика (15.00-16.00)).</w:t>
      </w:r>
    </w:p>
    <w:p w:rsidR="00C417CA" w:rsidRPr="00ED4B0E" w:rsidRDefault="00C417CA" w:rsidP="00ED4B0E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 время с 16.00 до 17.00 приходятся и пики познавательной и физической активности детей. Кривые не сходят до 0 и после 19 часов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так как есть надежда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что и после ухода детей домой эти процессы продолжаются. </w:t>
      </w:r>
    </w:p>
    <w:p w:rsidR="009705D9" w:rsidRDefault="00C417CA" w:rsidP="00F86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Системосоздающие </w:t>
      </w:r>
      <w:r w:rsidR="009B64DA">
        <w:rPr>
          <w:b/>
          <w:sz w:val="28"/>
          <w:szCs w:val="28"/>
        </w:rPr>
        <w:t>и системоразрушающие факторы:</w:t>
      </w:r>
    </w:p>
    <w:p w:rsidR="009B64DA" w:rsidRDefault="009B64DA" w:rsidP="00F86086">
      <w:pPr>
        <w:rPr>
          <w:b/>
          <w:sz w:val="28"/>
          <w:szCs w:val="28"/>
        </w:rPr>
      </w:pPr>
    </w:p>
    <w:p w:rsidR="009B64DA" w:rsidRPr="009B64DA" w:rsidRDefault="009B64DA" w:rsidP="00F86086">
      <w:pPr>
        <w:rPr>
          <w:sz w:val="28"/>
          <w:szCs w:val="28"/>
        </w:rPr>
      </w:pPr>
      <w:r>
        <w:rPr>
          <w:sz w:val="28"/>
          <w:szCs w:val="28"/>
        </w:rPr>
        <w:t>Системосоздающие факторы:</w:t>
      </w:r>
    </w:p>
    <w:p w:rsidR="009B64DA" w:rsidRDefault="009B64DA" w:rsidP="009B64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Увеличение количества работающих матерей;</w:t>
      </w:r>
    </w:p>
    <w:p w:rsidR="009B64DA" w:rsidRDefault="009B64DA" w:rsidP="009B64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Внедрение новых программ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методик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техник и технологий;</w:t>
      </w:r>
    </w:p>
    <w:p w:rsidR="009B64DA" w:rsidRDefault="009B64DA" w:rsidP="009B64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Низкая оплата услуг;</w:t>
      </w:r>
    </w:p>
    <w:p w:rsidR="009B64DA" w:rsidRDefault="009B64DA" w:rsidP="009B64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Популярность среди населения района;</w:t>
      </w:r>
    </w:p>
    <w:p w:rsidR="009B64DA" w:rsidRDefault="009B64DA" w:rsidP="009B64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Повышение квалификации персонала;</w:t>
      </w:r>
    </w:p>
    <w:p w:rsidR="009B64DA" w:rsidRDefault="009B64DA" w:rsidP="009B64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Постоянное повышение качества обучения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воспитания и оздоровительного комплекса;</w:t>
      </w:r>
    </w:p>
    <w:p w:rsidR="009B64DA" w:rsidRDefault="009B64DA" w:rsidP="009B64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Увеличение времени пребывания ребёнка в ДОУ;</w:t>
      </w:r>
    </w:p>
    <w:p w:rsidR="009B64DA" w:rsidRDefault="009B64DA" w:rsidP="009B64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Оптимальное местоположение (находится в центре нового квартала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заселённого молодыми семьями);</w:t>
      </w:r>
    </w:p>
    <w:p w:rsidR="009B64DA" w:rsidRDefault="009B64DA" w:rsidP="009B64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Небольшое количество государственных ДОУ в районе.</w:t>
      </w:r>
    </w:p>
    <w:p w:rsidR="009B64DA" w:rsidRDefault="009B64DA" w:rsidP="009B64DA">
      <w:pPr>
        <w:rPr>
          <w:sz w:val="28"/>
          <w:szCs w:val="28"/>
        </w:rPr>
      </w:pPr>
    </w:p>
    <w:p w:rsidR="009B64DA" w:rsidRDefault="009B64DA" w:rsidP="009B64DA">
      <w:pPr>
        <w:rPr>
          <w:sz w:val="28"/>
          <w:szCs w:val="28"/>
        </w:rPr>
      </w:pPr>
      <w:r>
        <w:rPr>
          <w:sz w:val="28"/>
          <w:szCs w:val="28"/>
        </w:rPr>
        <w:t>Системоразрушающие факторы:</w:t>
      </w:r>
    </w:p>
    <w:p w:rsidR="00FE7200" w:rsidRDefault="00FE7200" w:rsidP="00FE72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Экономический кризис (не все семьи имеют возможность оплачивать посещение ДОУ);</w:t>
      </w:r>
    </w:p>
    <w:p w:rsidR="00FE7200" w:rsidRDefault="00FE7200" w:rsidP="00FE72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Низкая оплата труда сотрудников ДОУ;</w:t>
      </w:r>
    </w:p>
    <w:p w:rsidR="00FE7200" w:rsidRDefault="00FE7200" w:rsidP="00FE72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Увеличение налогов;</w:t>
      </w:r>
    </w:p>
    <w:p w:rsidR="00FE7200" w:rsidRDefault="00FE7200" w:rsidP="00FE72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Отсутствие рекламы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слабая известность ДОУ;</w:t>
      </w:r>
    </w:p>
    <w:p w:rsidR="00FE7200" w:rsidRDefault="00FE7200" w:rsidP="00FE72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Неквалифицированный персонал;</w:t>
      </w:r>
    </w:p>
    <w:p w:rsidR="00FE7200" w:rsidRDefault="00FE7200" w:rsidP="00FE72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Недостаточное качество обучения и воспитания детей;</w:t>
      </w:r>
    </w:p>
    <w:p w:rsidR="00FE7200" w:rsidRDefault="00FE7200" w:rsidP="00FE72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Труднодоступное местоположение ДОУ;</w:t>
      </w:r>
    </w:p>
    <w:p w:rsidR="00FE7200" w:rsidRDefault="00FE7200" w:rsidP="00FE72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Плохие отзывы;</w:t>
      </w:r>
    </w:p>
    <w:p w:rsidR="00FE7200" w:rsidRDefault="00FE7200" w:rsidP="00FE72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Природные факторы (неблагоустроенность территории);</w:t>
      </w:r>
    </w:p>
    <w:p w:rsidR="000B4607" w:rsidRDefault="00FE7200" w:rsidP="00FE72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Появление коммерческих</w:t>
      </w:r>
      <w:r w:rsidR="000B4607">
        <w:rPr>
          <w:sz w:val="28"/>
          <w:szCs w:val="28"/>
        </w:rPr>
        <w:t xml:space="preserve">\ </w:t>
      </w:r>
      <w:r>
        <w:rPr>
          <w:sz w:val="28"/>
          <w:szCs w:val="28"/>
        </w:rPr>
        <w:t>частных ДОУ</w:t>
      </w:r>
      <w:r w:rsidR="000B4607">
        <w:rPr>
          <w:sz w:val="28"/>
          <w:szCs w:val="28"/>
        </w:rPr>
        <w:t>;</w:t>
      </w:r>
    </w:p>
    <w:p w:rsidR="00FE7200" w:rsidRPr="009B64DA" w:rsidRDefault="000B4607" w:rsidP="00FE720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Недостаточное финансирование из бюджета города.</w:t>
      </w:r>
      <w:r w:rsidR="00FE7200">
        <w:rPr>
          <w:sz w:val="28"/>
          <w:szCs w:val="28"/>
        </w:rPr>
        <w:t xml:space="preserve"> </w:t>
      </w: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9705D9">
      <w:pPr>
        <w:jc w:val="center"/>
        <w:rPr>
          <w:sz w:val="28"/>
          <w:szCs w:val="28"/>
        </w:rPr>
      </w:pPr>
    </w:p>
    <w:p w:rsidR="009705D9" w:rsidRDefault="000B4607" w:rsidP="003258FE">
      <w:pPr>
        <w:numPr>
          <w:ilvl w:val="0"/>
          <w:numId w:val="1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Цель системного анализа:</w:t>
      </w:r>
    </w:p>
    <w:p w:rsidR="000B4607" w:rsidRPr="000B4607" w:rsidRDefault="000B4607" w:rsidP="000B4607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Цель системного анализа ДОУ – достижение большей эффективности воспитательно-образовательной и оздоровительной работы с детьми дошкольного возраста путём уменьшения численности детей в группах и при этом увеличения времени на индивидуальную работу воспитателя с каждым ребёнком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разделения процесса между освобождёнными специалистами</w:t>
      </w:r>
      <w:r w:rsidR="00503A4D">
        <w:rPr>
          <w:sz w:val="28"/>
          <w:szCs w:val="28"/>
        </w:rPr>
        <w:t>.</w:t>
      </w: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9705D9" w:rsidRDefault="009705D9" w:rsidP="00F86086">
      <w:pPr>
        <w:rPr>
          <w:sz w:val="28"/>
          <w:szCs w:val="28"/>
        </w:rPr>
      </w:pPr>
    </w:p>
    <w:p w:rsidR="00F86086" w:rsidRPr="00503A4D" w:rsidRDefault="00F86086" w:rsidP="00503A4D">
      <w:pPr>
        <w:numPr>
          <w:ilvl w:val="0"/>
          <w:numId w:val="15"/>
        </w:numPr>
        <w:tabs>
          <w:tab w:val="left" w:pos="-24"/>
        </w:tabs>
        <w:rPr>
          <w:b/>
          <w:sz w:val="32"/>
          <w:szCs w:val="32"/>
        </w:rPr>
      </w:pPr>
      <w:r w:rsidRPr="00503A4D">
        <w:rPr>
          <w:b/>
          <w:sz w:val="32"/>
          <w:szCs w:val="32"/>
        </w:rPr>
        <w:t>Внешние связи ДОУ:</w:t>
      </w:r>
    </w:p>
    <w:p w:rsidR="00FE5520" w:rsidRDefault="00FE5520" w:rsidP="00FE5520">
      <w:pPr>
        <w:tabs>
          <w:tab w:val="left" w:pos="-24"/>
        </w:tabs>
        <w:rPr>
          <w:sz w:val="28"/>
          <w:szCs w:val="28"/>
        </w:rPr>
      </w:pPr>
    </w:p>
    <w:p w:rsidR="00FE5520" w:rsidRDefault="00FE5520" w:rsidP="00FE5520">
      <w:pPr>
        <w:tabs>
          <w:tab w:val="left" w:pos="-24"/>
        </w:tabs>
        <w:rPr>
          <w:sz w:val="28"/>
          <w:szCs w:val="28"/>
        </w:rPr>
      </w:pPr>
    </w:p>
    <w:p w:rsidR="00FE5520" w:rsidRDefault="00FE5520" w:rsidP="00FE5520">
      <w:pPr>
        <w:tabs>
          <w:tab w:val="left" w:pos="-24"/>
        </w:tabs>
        <w:rPr>
          <w:sz w:val="28"/>
          <w:szCs w:val="28"/>
        </w:rPr>
      </w:pPr>
    </w:p>
    <w:p w:rsidR="00FE5520" w:rsidRDefault="00FE5520" w:rsidP="00FE5520">
      <w:pPr>
        <w:tabs>
          <w:tab w:val="left" w:pos="-24"/>
        </w:tabs>
        <w:rPr>
          <w:sz w:val="28"/>
          <w:szCs w:val="28"/>
        </w:rPr>
      </w:pPr>
    </w:p>
    <w:p w:rsidR="00FE5520" w:rsidRDefault="00FE5520" w:rsidP="00FE5520">
      <w:pPr>
        <w:tabs>
          <w:tab w:val="left" w:pos="-24"/>
        </w:tabs>
        <w:rPr>
          <w:sz w:val="28"/>
          <w:szCs w:val="28"/>
        </w:rPr>
      </w:pPr>
    </w:p>
    <w:p w:rsidR="00FE5520" w:rsidRDefault="00FE5520" w:rsidP="00FE5520">
      <w:pPr>
        <w:tabs>
          <w:tab w:val="left" w:pos="-24"/>
        </w:tabs>
        <w:rPr>
          <w:sz w:val="28"/>
          <w:szCs w:val="28"/>
        </w:rPr>
      </w:pPr>
    </w:p>
    <w:p w:rsidR="00FE5520" w:rsidRDefault="00FE5520" w:rsidP="00FE5520">
      <w:pPr>
        <w:tabs>
          <w:tab w:val="left" w:pos="-24"/>
        </w:tabs>
        <w:rPr>
          <w:sz w:val="28"/>
          <w:szCs w:val="28"/>
        </w:rPr>
      </w:pPr>
    </w:p>
    <w:p w:rsidR="00F86086" w:rsidRDefault="00F86086" w:rsidP="00F86086">
      <w:pPr>
        <w:tabs>
          <w:tab w:val="left" w:pos="-24"/>
        </w:tabs>
        <w:rPr>
          <w:sz w:val="28"/>
          <w:szCs w:val="28"/>
        </w:rPr>
      </w:pPr>
    </w:p>
    <w:p w:rsidR="00BD7067" w:rsidRDefault="00051AB0" w:rsidP="00F86086">
      <w:pPr>
        <w:tabs>
          <w:tab w:val="left" w:pos="-2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0" style="position:absolute;flip:y;z-index:251636736" from="231pt,91.5pt" to="382.5pt,156.6pt">
            <v:stroke endarrow="block"/>
          </v:line>
        </w:pict>
      </w:r>
      <w:r>
        <w:rPr>
          <w:noProof/>
          <w:sz w:val="28"/>
          <w:szCs w:val="28"/>
        </w:rPr>
        <w:pict>
          <v:line id="_x0000_s1077" style="position:absolute;flip:x;z-index:251635712" from="171.9pt,184.7pt" to="231.3pt,314.6pt">
            <v:stroke endarrow="block"/>
          </v:line>
        </w:pict>
      </w:r>
      <w:r>
        <w:rPr>
          <w:noProof/>
          <w:sz w:val="28"/>
          <w:szCs w:val="28"/>
        </w:rPr>
        <w:pict>
          <v:line id="_x0000_s1076" style="position:absolute;z-index:251634688" from="231pt,184.7pt" to="291.3pt,317.6pt">
            <v:stroke endarrow="block"/>
          </v:line>
        </w:pict>
      </w:r>
      <w:r>
        <w:rPr>
          <w:noProof/>
          <w:sz w:val="28"/>
          <w:szCs w:val="28"/>
        </w:rPr>
        <w:pict>
          <v:line id="_x0000_s1075" style="position:absolute;z-index:251633664" from="231pt,184.7pt" to="382.5pt,337.1pt">
            <v:stroke endarrow="block"/>
          </v:line>
        </w:pict>
      </w:r>
      <w:r>
        <w:rPr>
          <w:noProof/>
          <w:sz w:val="28"/>
          <w:szCs w:val="28"/>
        </w:rPr>
        <w:pict>
          <v:line id="_x0000_s1074" style="position:absolute;z-index:251632640" from="231pt,184.7pt" to="382.8pt,275pt">
            <v:stroke endarrow="block"/>
          </v:line>
        </w:pict>
      </w:r>
      <w:r>
        <w:rPr>
          <w:noProof/>
          <w:sz w:val="28"/>
          <w:szCs w:val="28"/>
        </w:rPr>
        <w:pict>
          <v:line id="_x0000_s1073" style="position:absolute;flip:x;z-index:251631616" from="84.3pt,184.7pt" to="231pt,333.5pt">
            <v:stroke endarrow="block"/>
          </v:line>
        </w:pict>
      </w:r>
      <w:r>
        <w:rPr>
          <w:noProof/>
          <w:sz w:val="28"/>
          <w:szCs w:val="28"/>
        </w:rPr>
        <w:pict>
          <v:line id="_x0000_s1072" style="position:absolute;flip:x;z-index:251630592" from="111.3pt,184.7pt" to="231pt,270.2pt">
            <v:stroke endarrow="block"/>
          </v:line>
        </w:pict>
      </w:r>
      <w:r>
        <w:rPr>
          <w:noProof/>
          <w:sz w:val="28"/>
          <w:szCs w:val="28"/>
        </w:rPr>
        <w:pict>
          <v:line id="_x0000_s1071" style="position:absolute;z-index:251629568" from="231.3pt,184.7pt" to="382.5pt,208.7pt">
            <v:stroke endarrow="block"/>
          </v:line>
        </w:pict>
      </w:r>
      <w:r>
        <w:rPr>
          <w:noProof/>
          <w:sz w:val="28"/>
          <w:szCs w:val="28"/>
        </w:rPr>
        <w:pict>
          <v:line id="_x0000_s1070" style="position:absolute;flip:x;z-index:251628544" from="84.3pt,184.7pt" to="231.3pt,208.7pt">
            <v:stroke endarrow="block"/>
          </v:line>
        </w:pict>
      </w:r>
      <w:r>
        <w:rPr>
          <w:noProof/>
          <w:sz w:val="28"/>
          <w:szCs w:val="28"/>
        </w:rPr>
        <w:pict>
          <v:line id="_x0000_s1069" style="position:absolute;flip:x y;z-index:251627520" from="84.9pt,145.7pt" to="231.3pt,156.5pt">
            <v:stroke endarrow="block"/>
          </v:line>
        </w:pict>
      </w:r>
      <w:r>
        <w:rPr>
          <w:noProof/>
          <w:sz w:val="28"/>
          <w:szCs w:val="28"/>
        </w:rPr>
        <w:pict>
          <v:line id="_x0000_s1068" style="position:absolute;flip:y;z-index:251626496" from="231pt,143.6pt" to="380.4pt,156.5pt">
            <v:stroke endarrow="block"/>
          </v:line>
        </w:pict>
      </w:r>
      <w:r>
        <w:rPr>
          <w:noProof/>
          <w:sz w:val="28"/>
          <w:szCs w:val="28"/>
        </w:rPr>
        <w:pict>
          <v:line id="_x0000_s1066" style="position:absolute;flip:y;z-index:251625472" from="231.3pt,34.7pt" to="382.5pt,156.2pt">
            <v:stroke endarrow="block"/>
          </v:line>
        </w:pict>
      </w:r>
      <w:r>
        <w:rPr>
          <w:noProof/>
          <w:sz w:val="28"/>
          <w:szCs w:val="28"/>
        </w:rPr>
        <w:pict>
          <v:line id="_x0000_s1065" style="position:absolute;flip:x y;z-index:251624448" from="106.5pt,88.1pt" to="231pt,156.5pt">
            <v:stroke endarrow="block"/>
          </v:line>
        </w:pict>
      </w:r>
      <w:r>
        <w:rPr>
          <w:noProof/>
          <w:sz w:val="28"/>
          <w:szCs w:val="28"/>
        </w:rPr>
        <w:pict>
          <v:line id="_x0000_s1064" style="position:absolute;flip:x y;z-index:251623424" from="102.9pt,34.7pt" to="231.3pt,156.5pt">
            <v:stroke endarrow="block"/>
          </v:line>
        </w:pict>
      </w:r>
      <w:r>
        <w:rPr>
          <w:noProof/>
          <w:sz w:val="28"/>
          <w:szCs w:val="28"/>
        </w:rPr>
        <w:pict>
          <v:line id="_x0000_s1063" style="position:absolute;flip:y;z-index:251622400" from="231.3pt,65.6pt" to="231.3pt,156.5pt">
            <v:stroke endarrow="block"/>
          </v:line>
        </w:pict>
      </w:r>
      <w:r>
        <w:rPr>
          <w:noProof/>
          <w:sz w:val="28"/>
          <w:szCs w:val="28"/>
        </w:rPr>
        <w:pict>
          <v:rect id="_x0000_s1049" style="position:absolute;margin-left:252.3pt;margin-top:317.6pt;width:84pt;height:35.4pt;z-index:251618304">
            <v:textbox style="mso-next-textbox:#_x0000_s1049">
              <w:txbxContent>
                <w:p w:rsidR="00006413" w:rsidRDefault="00006413" w:rsidP="00F86086">
                  <w:pPr>
                    <w:jc w:val="center"/>
                  </w:pPr>
                  <w:r>
                    <w:t>Санитарные</w:t>
                  </w:r>
                </w:p>
                <w:p w:rsidR="00006413" w:rsidRDefault="00006413" w:rsidP="00F86086">
                  <w:pPr>
                    <w:jc w:val="center"/>
                  </w:pPr>
                  <w:r>
                    <w:t>службы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8" style="position:absolute;margin-left:133.8pt;margin-top:314.9pt;width:84pt;height:35.4pt;z-index:251617280">
            <v:textbox style="mso-next-textbox:#_x0000_s1048">
              <w:txbxContent>
                <w:p w:rsidR="00006413" w:rsidRDefault="00006413" w:rsidP="00F86086">
                  <w:pPr>
                    <w:jc w:val="center"/>
                  </w:pPr>
                  <w:r>
                    <w:t>АТС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4" style="position:absolute;margin-left:0;margin-top:314.6pt;width:84pt;height:35.4pt;z-index:251613184;mso-position-horizontal:left">
            <v:textbox style="mso-next-textbox:#_x0000_s1044">
              <w:txbxContent>
                <w:p w:rsidR="00006413" w:rsidRDefault="00006413" w:rsidP="00F86086">
                  <w:pPr>
                    <w:jc w:val="center"/>
                  </w:pPr>
                  <w:r>
                    <w:t>Крупные</w:t>
                  </w:r>
                </w:p>
                <w:p w:rsidR="00006413" w:rsidRDefault="00006413" w:rsidP="00F86086">
                  <w:pPr>
                    <w:jc w:val="center"/>
                  </w:pPr>
                  <w:r>
                    <w:t>склады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5" style="position:absolute;margin-left:0;margin-top:245.3pt;width:111pt;height:48.6pt;z-index:251614208;mso-position-horizontal:left">
            <v:textbox style="mso-next-textbox:#_x0000_s1045">
              <w:txbxContent>
                <w:p w:rsidR="00006413" w:rsidRDefault="00006413" w:rsidP="00F86086">
                  <w:pPr>
                    <w:jc w:val="center"/>
                  </w:pPr>
                  <w:r>
                    <w:t>Службы доставки продуктов питания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6" style="position:absolute;margin-left:459.6pt;margin-top:318.35pt;width:84pt;height:35.4pt;z-index:251615232;mso-position-horizontal:right">
            <v:textbox style="mso-next-textbox:#_x0000_s1046">
              <w:txbxContent>
                <w:p w:rsidR="00006413" w:rsidRDefault="00006413" w:rsidP="00F86086">
                  <w:pPr>
                    <w:jc w:val="center"/>
                  </w:pPr>
                  <w:r>
                    <w:t>Пожарные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7" style="position:absolute;margin-left:468pt;margin-top:257.3pt;width:84pt;height:35.4pt;z-index:251616256;mso-position-horizontal:right">
            <v:textbox style="mso-next-textbox:#_x0000_s1047">
              <w:txbxContent>
                <w:p w:rsidR="00006413" w:rsidRDefault="00006413" w:rsidP="00F86086">
                  <w:pPr>
                    <w:jc w:val="center"/>
                  </w:pPr>
                  <w:r>
                    <w:t>Профсоюзы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1" style="position:absolute;margin-left:461.1pt;margin-top:191.6pt;width:84pt;height:35.4pt;z-index:251620352;mso-position-horizontal:right">
            <v:textbox style="mso-next-textbox:#_x0000_s1051">
              <w:txbxContent>
                <w:p w:rsidR="00006413" w:rsidRDefault="00006413" w:rsidP="00DA6963">
                  <w:pPr>
                    <w:jc w:val="center"/>
                  </w:pPr>
                  <w:r>
                    <w:t>Энергетика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1" style="position:absolute;margin-left:380.7pt;margin-top:125.6pt;width:84pt;height:35.4pt;z-index:251610112">
            <v:textbox style="mso-next-textbox:#_x0000_s1041">
              <w:txbxContent>
                <w:p w:rsidR="00006413" w:rsidRDefault="00006413" w:rsidP="00F86086">
                  <w:pPr>
                    <w:jc w:val="center"/>
                  </w:pPr>
                  <w:r>
                    <w:t>Аренда</w:t>
                  </w:r>
                </w:p>
                <w:p w:rsidR="00006413" w:rsidRDefault="00006413" w:rsidP="00F86086">
                  <w:pPr>
                    <w:jc w:val="center"/>
                  </w:pPr>
                  <w:r>
                    <w:t>транспорта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2" style="position:absolute;margin-left:456.6pt;margin-top:73.4pt;width:84pt;height:35.4pt;z-index:251611136;mso-position-horizontal:right">
            <v:textbox style="mso-next-textbox:#_x0000_s1042">
              <w:txbxContent>
                <w:p w:rsidR="00006413" w:rsidRDefault="00006413" w:rsidP="00F86086">
                  <w:pPr>
                    <w:jc w:val="center"/>
                  </w:pPr>
                  <w:r>
                    <w:t>Водоканал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margin-left:0;margin-top:156.2pt;width:51.9pt;height:27.9pt;z-index:251606016;mso-position-horizontal:center">
            <v:textbox style="mso-next-textbox:#_x0000_s1031">
              <w:txbxContent>
                <w:p w:rsidR="00006413" w:rsidRPr="00DA6963" w:rsidRDefault="00006413" w:rsidP="00F86086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A6963">
                    <w:rPr>
                      <w:b/>
                      <w:i/>
                      <w:sz w:val="28"/>
                      <w:szCs w:val="28"/>
                    </w:rPr>
                    <w:t>ДОУ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3" style="position:absolute;margin-left:0;margin-top:191.6pt;width:84pt;height:35.4pt;z-index:251612160;mso-position-horizontal:left">
            <v:textbox style="mso-next-textbox:#_x0000_s1043">
              <w:txbxContent>
                <w:p w:rsidR="00006413" w:rsidRDefault="00006413" w:rsidP="00F86086">
                  <w:pPr>
                    <w:jc w:val="center"/>
                  </w:pPr>
                  <w:r>
                    <w:t>Служба</w:t>
                  </w:r>
                </w:p>
                <w:p w:rsidR="00006413" w:rsidRDefault="00006413" w:rsidP="00F86086">
                  <w:pPr>
                    <w:jc w:val="center"/>
                  </w:pPr>
                  <w:r>
                    <w:t>охраны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0" style="position:absolute;margin-left:0;margin-top:127.7pt;width:84pt;height:35.4pt;z-index:251619328;mso-position-horizontal:left">
            <v:textbox style="mso-next-textbox:#_x0000_s1050">
              <w:txbxContent>
                <w:p w:rsidR="00006413" w:rsidRDefault="00006413" w:rsidP="00DA6963">
                  <w:pPr>
                    <w:jc w:val="center"/>
                  </w:pPr>
                  <w:r>
                    <w:t>Коммунальные службы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2" style="position:absolute;margin-left:0;margin-top:14pt;width:124.5pt;height:50.4pt;z-index:251621376;mso-position-horizontal:center">
            <v:textbox style="mso-next-textbox:#_x0000_s1052">
              <w:txbxContent>
                <w:p w:rsidR="00006413" w:rsidRDefault="00006413" w:rsidP="00DA6963">
                  <w:pPr>
                    <w:jc w:val="center"/>
                  </w:pPr>
                  <w:r>
                    <w:t>Муниципальное образование «Юнтолово»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0" style="position:absolute;margin-left:422.1pt;margin-top:16.1pt;width:84pt;height:35.4pt;z-index:251609088;mso-position-horizontal:right">
            <v:textbox style="mso-next-textbox:#_x0000_s1040">
              <w:txbxContent>
                <w:p w:rsidR="00006413" w:rsidRDefault="00006413" w:rsidP="00F86086">
                  <w:pPr>
                    <w:jc w:val="center"/>
                  </w:pPr>
                  <w:r>
                    <w:t>Налоговая</w:t>
                  </w:r>
                </w:p>
                <w:p w:rsidR="00006413" w:rsidRDefault="00006413" w:rsidP="00F86086">
                  <w:pPr>
                    <w:jc w:val="center"/>
                  </w:pPr>
                  <w:r>
                    <w:t>служба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7" style="position:absolute;margin-left:1.2pt;margin-top:69.8pt;width:105pt;height:36pt;z-index:251608064">
            <v:textbox style="mso-next-textbox:#_x0000_s1037">
              <w:txbxContent>
                <w:p w:rsidR="00006413" w:rsidRDefault="00006413" w:rsidP="00F86086">
                  <w:pPr>
                    <w:jc w:val="center"/>
                  </w:pPr>
                  <w:r>
                    <w:t>Начальная школа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margin-left:0;margin-top:15.8pt;width:102.6pt;height:36pt;z-index:251607040;mso-position-horizontal:left">
            <v:textbox style="mso-next-textbox:#_x0000_s1034">
              <w:txbxContent>
                <w:p w:rsidR="00006413" w:rsidRDefault="00006413" w:rsidP="00F86086">
                  <w:pPr>
                    <w:jc w:val="center"/>
                  </w:pPr>
                  <w:r>
                    <w:t>РОНО</w:t>
                  </w:r>
                </w:p>
                <w:p w:rsidR="00006413" w:rsidRDefault="00006413" w:rsidP="00F86086">
                  <w:pPr>
                    <w:jc w:val="center"/>
                  </w:pPr>
                  <w:r>
                    <w:t>Приморск. р-на</w:t>
                  </w:r>
                </w:p>
              </w:txbxContent>
            </v:textbox>
          </v:rect>
        </w:pict>
      </w: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Pr="00BD7067" w:rsidRDefault="00BD7067" w:rsidP="00BD7067">
      <w:pPr>
        <w:rPr>
          <w:sz w:val="28"/>
          <w:szCs w:val="28"/>
        </w:rPr>
      </w:pPr>
    </w:p>
    <w:p w:rsidR="00BD7067" w:rsidRDefault="00BD7067" w:rsidP="00BD7067">
      <w:pPr>
        <w:rPr>
          <w:sz w:val="28"/>
          <w:szCs w:val="28"/>
        </w:rPr>
      </w:pPr>
    </w:p>
    <w:p w:rsidR="00BD7067" w:rsidRDefault="00BD7067" w:rsidP="00BD7067">
      <w:pPr>
        <w:rPr>
          <w:sz w:val="28"/>
          <w:szCs w:val="28"/>
        </w:rPr>
      </w:pPr>
    </w:p>
    <w:p w:rsidR="00F86086" w:rsidRDefault="00F86086" w:rsidP="00BD7067">
      <w:pPr>
        <w:jc w:val="center"/>
        <w:rPr>
          <w:sz w:val="28"/>
          <w:szCs w:val="28"/>
        </w:rPr>
      </w:pPr>
    </w:p>
    <w:p w:rsidR="00BD7067" w:rsidRDefault="00BD7067" w:rsidP="00BD7067">
      <w:pPr>
        <w:jc w:val="center"/>
        <w:rPr>
          <w:sz w:val="28"/>
          <w:szCs w:val="28"/>
        </w:rPr>
      </w:pPr>
    </w:p>
    <w:p w:rsidR="00BD7067" w:rsidRDefault="00BD7067" w:rsidP="00BD7067">
      <w:pPr>
        <w:jc w:val="center"/>
        <w:rPr>
          <w:sz w:val="28"/>
          <w:szCs w:val="28"/>
        </w:rPr>
      </w:pPr>
    </w:p>
    <w:p w:rsidR="00BD7067" w:rsidRDefault="00BD7067" w:rsidP="00BD7067">
      <w:pPr>
        <w:jc w:val="center"/>
        <w:rPr>
          <w:sz w:val="28"/>
          <w:szCs w:val="28"/>
        </w:rPr>
      </w:pPr>
    </w:p>
    <w:p w:rsidR="00BD7067" w:rsidRPr="00AF2EA3" w:rsidRDefault="00BD7067" w:rsidP="00BD7067">
      <w:pPr>
        <w:numPr>
          <w:ilvl w:val="0"/>
          <w:numId w:val="15"/>
        </w:numPr>
        <w:jc w:val="both"/>
        <w:rPr>
          <w:b/>
          <w:sz w:val="32"/>
          <w:szCs w:val="32"/>
        </w:rPr>
      </w:pPr>
      <w:r w:rsidRPr="00AF2EA3">
        <w:rPr>
          <w:b/>
          <w:sz w:val="32"/>
          <w:szCs w:val="32"/>
        </w:rPr>
        <w:t>Внутренняя структура ДОУ:</w:t>
      </w:r>
    </w:p>
    <w:p w:rsidR="00BD7067" w:rsidRDefault="00BD7067" w:rsidP="00BD7067">
      <w:pPr>
        <w:jc w:val="both"/>
        <w:rPr>
          <w:sz w:val="28"/>
          <w:szCs w:val="28"/>
        </w:rPr>
      </w:pPr>
    </w:p>
    <w:p w:rsidR="00BD7067" w:rsidRDefault="00BD7067" w:rsidP="00BD7067">
      <w:pPr>
        <w:jc w:val="both"/>
        <w:rPr>
          <w:sz w:val="28"/>
          <w:szCs w:val="28"/>
        </w:rPr>
      </w:pPr>
    </w:p>
    <w:p w:rsidR="00BD7067" w:rsidRDefault="00BD7067" w:rsidP="00BD7067">
      <w:pPr>
        <w:jc w:val="both"/>
        <w:rPr>
          <w:sz w:val="28"/>
          <w:szCs w:val="28"/>
        </w:rPr>
      </w:pPr>
    </w:p>
    <w:p w:rsidR="00BD7067" w:rsidRDefault="00051AB0" w:rsidP="00BD706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3" style="position:absolute;left:0;text-align:left;z-index:251670528" from="431.7pt,9.1pt" to="431.7pt,49pt">
            <v:stroke endarrow="block"/>
          </v:line>
        </w:pict>
      </w:r>
      <w:r>
        <w:rPr>
          <w:noProof/>
          <w:sz w:val="28"/>
          <w:szCs w:val="28"/>
        </w:rPr>
        <w:pict>
          <v:line id="_x0000_s1114" style="position:absolute;left:0;text-align:left;z-index:251659264" from="48.9pt,9.4pt" to="48.9pt,45.7pt">
            <v:stroke endarrow="block"/>
          </v:line>
        </w:pict>
      </w:r>
      <w:r>
        <w:rPr>
          <w:noProof/>
          <w:sz w:val="28"/>
          <w:szCs w:val="28"/>
        </w:rPr>
        <w:pict>
          <v:line id="_x0000_s1109" style="position:absolute;left:0;text-align:left;z-index:251658240" from="262.8pt,9.4pt" to="431.7pt,9.4pt"/>
        </w:pict>
      </w:r>
      <w:r>
        <w:rPr>
          <w:noProof/>
          <w:sz w:val="28"/>
          <w:szCs w:val="28"/>
        </w:rPr>
        <w:pict>
          <v:line id="_x0000_s1105" style="position:absolute;left:0;text-align:left;flip:x;z-index:251657216" from="49.2pt,9.4pt" to="229.2pt,9.4pt"/>
        </w:pict>
      </w:r>
      <w:r>
        <w:rPr>
          <w:noProof/>
          <w:sz w:val="28"/>
          <w:szCs w:val="28"/>
        </w:rPr>
        <w:pict>
          <v:line id="_x0000_s1102" style="position:absolute;left:0;text-align:left;flip:y;z-index:251656192" from="263.1pt,10pt" to="263.1pt,248.5pt"/>
        </w:pict>
      </w:r>
      <w:r>
        <w:rPr>
          <w:noProof/>
          <w:sz w:val="28"/>
          <w:szCs w:val="28"/>
        </w:rPr>
        <w:pict>
          <v:line id="_x0000_s1101" style="position:absolute;left:0;text-align:left;flip:y;z-index:251655168" from="229.2pt,10pt" to="229.2pt,248.5pt"/>
        </w:pict>
      </w:r>
    </w:p>
    <w:p w:rsidR="00BD7067" w:rsidRDefault="00BD7067" w:rsidP="00BD7067">
      <w:pPr>
        <w:jc w:val="both"/>
        <w:rPr>
          <w:sz w:val="28"/>
          <w:szCs w:val="28"/>
        </w:rPr>
      </w:pPr>
    </w:p>
    <w:p w:rsidR="00BD7067" w:rsidRDefault="00051AB0" w:rsidP="00BD706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7" style="position:absolute;left:0;text-align:left;margin-left:0;margin-top:13.2pt;width:84pt;height:35.4pt;z-index:251643904;mso-position-horizontal:left">
            <v:stroke dashstyle="longDash"/>
            <v:textbox style="mso-next-textbox:#_x0000_s1087">
              <w:txbxContent>
                <w:p w:rsidR="00006413" w:rsidRPr="00BD7067" w:rsidRDefault="00006413" w:rsidP="00BD7067">
                  <w:pPr>
                    <w:jc w:val="center"/>
                    <w:rPr>
                      <w:i/>
                    </w:rPr>
                  </w:pPr>
                  <w:r w:rsidRPr="00BD7067">
                    <w:rPr>
                      <w:i/>
                    </w:rPr>
                    <w:t>Младший</w:t>
                  </w:r>
                </w:p>
                <w:p w:rsidR="00006413" w:rsidRPr="00BD7067" w:rsidRDefault="00006413" w:rsidP="00BD7067">
                  <w:pPr>
                    <w:jc w:val="center"/>
                    <w:rPr>
                      <w:i/>
                    </w:rPr>
                  </w:pPr>
                  <w:r w:rsidRPr="00BD7067">
                    <w:rPr>
                      <w:i/>
                    </w:rPr>
                    <w:t>персонал</w:t>
                  </w:r>
                </w:p>
              </w:txbxContent>
            </v:textbox>
          </v:rect>
        </w:pict>
      </w:r>
    </w:p>
    <w:p w:rsidR="00BD7067" w:rsidRDefault="00051AB0" w:rsidP="00BD706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2" style="position:absolute;left:0;text-align:left;margin-left:471pt;margin-top:.4pt;width:84pt;height:35.4pt;z-index:251638784;mso-position-horizontal:right">
            <v:stroke dashstyle="longDash"/>
            <v:textbox style="mso-next-textbox:#_x0000_s1082">
              <w:txbxContent>
                <w:p w:rsidR="00006413" w:rsidRPr="00BD7067" w:rsidRDefault="00006413" w:rsidP="00BD7067">
                  <w:pPr>
                    <w:jc w:val="center"/>
                    <w:rPr>
                      <w:i/>
                    </w:rPr>
                  </w:pPr>
                  <w:r w:rsidRPr="00BD7067">
                    <w:rPr>
                      <w:i/>
                    </w:rPr>
                    <w:t>Руководство</w:t>
                  </w:r>
                </w:p>
              </w:txbxContent>
            </v:textbox>
          </v:rect>
        </w:pict>
      </w:r>
    </w:p>
    <w:p w:rsidR="00AF2EA3" w:rsidRDefault="00051AB0" w:rsidP="00BD706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7" style="position:absolute;left:0;text-align:left;z-index:251674624" from="423.3pt,223.1pt" to="423.3pt,250.1pt">
            <v:stroke endarrow="block"/>
          </v:line>
        </w:pict>
      </w:r>
      <w:r>
        <w:rPr>
          <w:noProof/>
          <w:sz w:val="28"/>
          <w:szCs w:val="28"/>
        </w:rPr>
        <w:pict>
          <v:line id="_x0000_s1136" style="position:absolute;left:0;text-align:left;z-index:251673600" from="423.3pt,159.2pt" to="423.3pt,187.1pt">
            <v:stroke endarrow="block"/>
          </v:line>
        </w:pict>
      </w:r>
      <w:r>
        <w:rPr>
          <w:noProof/>
          <w:sz w:val="28"/>
          <w:szCs w:val="28"/>
        </w:rPr>
        <w:pict>
          <v:line id="_x0000_s1135" style="position:absolute;left:0;text-align:left;flip:x;z-index:251672576" from="423pt,81.8pt" to="423.3pt,110pt">
            <v:stroke endarrow="block"/>
          </v:line>
        </w:pict>
      </w:r>
      <w:r>
        <w:rPr>
          <w:noProof/>
          <w:sz w:val="28"/>
          <w:szCs w:val="28"/>
        </w:rPr>
        <w:pict>
          <v:line id="_x0000_s1134" style="position:absolute;left:0;text-align:left;z-index:251671552" from="425.7pt,20.6pt" to="425.7pt,45.8pt">
            <v:stroke endarrow="block"/>
          </v:line>
        </w:pict>
      </w:r>
      <w:r>
        <w:rPr>
          <w:noProof/>
          <w:sz w:val="28"/>
          <w:szCs w:val="28"/>
        </w:rPr>
        <w:pict>
          <v:line id="_x0000_s1132" style="position:absolute;left:0;text-align:left;z-index:251669504" from="84.9pt,479pt" to="156.9pt,500.6pt">
            <v:stroke endarrow="block"/>
          </v:line>
        </w:pict>
      </w:r>
      <w:r>
        <w:rPr>
          <w:noProof/>
          <w:sz w:val="28"/>
          <w:szCs w:val="28"/>
        </w:rPr>
        <w:pict>
          <v:line id="_x0000_s1131" style="position:absolute;left:0;text-align:left;flip:y;z-index:251668480" from="84.9pt,455pt" to="155.4pt,479pt">
            <v:stroke endarrow="block"/>
          </v:line>
        </w:pict>
      </w:r>
      <w:r>
        <w:rPr>
          <w:noProof/>
          <w:sz w:val="28"/>
          <w:szCs w:val="28"/>
        </w:rPr>
        <w:pict>
          <v:line id="_x0000_s1130" style="position:absolute;left:0;text-align:left;z-index:251667456" from="84.3pt,330.5pt" to="155.4pt,375.5pt">
            <v:stroke endarrow="block"/>
          </v:line>
        </w:pict>
      </w:r>
      <w:r>
        <w:rPr>
          <w:noProof/>
          <w:sz w:val="28"/>
          <w:szCs w:val="28"/>
        </w:rPr>
        <w:pict>
          <v:line id="_x0000_s1129" style="position:absolute;left:0;text-align:left;flip:y;z-index:251666432" from="84.3pt,321.2pt" to="156.9pt,330.8pt">
            <v:stroke endarrow="block"/>
          </v:line>
        </w:pict>
      </w:r>
      <w:r>
        <w:rPr>
          <w:noProof/>
          <w:sz w:val="28"/>
          <w:szCs w:val="28"/>
        </w:rPr>
        <w:pict>
          <v:line id="_x0000_s1128" style="position:absolute;left:0;text-align:left;flip:y;z-index:251665408" from="84pt,285.2pt" to="156.3pt,331.1pt">
            <v:stroke endarrow="block"/>
          </v:line>
        </w:pict>
      </w:r>
      <w:r>
        <w:rPr>
          <w:noProof/>
          <w:sz w:val="28"/>
          <w:szCs w:val="28"/>
        </w:rPr>
        <w:pict>
          <v:line id="_x0000_s1127" style="position:absolute;left:0;text-align:left;z-index:251664384" from="39pt,348.2pt" to="39pt,461pt">
            <v:stroke endarrow="block"/>
          </v:line>
        </w:pict>
      </w:r>
      <w:r>
        <w:rPr>
          <w:noProof/>
          <w:sz w:val="28"/>
          <w:szCs w:val="28"/>
        </w:rPr>
        <w:pict>
          <v:line id="_x0000_s1126" style="position:absolute;left:0;text-align:left;z-index:251663360" from="39.3pt,286.1pt" to="39.3pt,312.5pt">
            <v:stroke endarrow="block"/>
          </v:line>
        </w:pict>
      </w:r>
      <w:r>
        <w:rPr>
          <w:noProof/>
          <w:sz w:val="28"/>
          <w:szCs w:val="28"/>
        </w:rPr>
        <w:pict>
          <v:line id="_x0000_s1125" style="position:absolute;left:0;text-align:left;z-index:251662336" from="40.5pt,208.1pt" to="40.5pt,238.7pt">
            <v:stroke endarrow="block"/>
          </v:line>
        </w:pict>
      </w:r>
      <w:r>
        <w:rPr>
          <w:noProof/>
          <w:sz w:val="28"/>
          <w:szCs w:val="28"/>
        </w:rPr>
        <w:pict>
          <v:line id="_x0000_s1122" style="position:absolute;left:0;text-align:left;z-index:251660288" from="41.7pt,17pt" to="41.7pt,42.5pt">
            <v:stroke endarrow="block"/>
          </v:line>
        </w:pict>
      </w:r>
      <w:r>
        <w:rPr>
          <w:noProof/>
          <w:sz w:val="28"/>
          <w:szCs w:val="28"/>
        </w:rPr>
        <w:pict>
          <v:rect id="_x0000_s1092" style="position:absolute;left:0;text-align:left;margin-left:0;margin-top:311.9pt;width:84pt;height:35.4pt;z-index:251648000;mso-position-horizontal:left">
            <v:textbox style="mso-next-textbox:#_x0000_s1092">
              <w:txbxContent>
                <w:p w:rsidR="00006413" w:rsidRDefault="00006413" w:rsidP="00BD7067">
                  <w:pPr>
                    <w:jc w:val="center"/>
                  </w:pPr>
                  <w:r>
                    <w:t>Кухонные</w:t>
                  </w:r>
                </w:p>
                <w:p w:rsidR="00006413" w:rsidRDefault="00006413" w:rsidP="00BD7067">
                  <w:pPr>
                    <w:jc w:val="center"/>
                  </w:pPr>
                  <w:r>
                    <w:t>работники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1" style="position:absolute;left:0;text-align:left;margin-left:0;margin-top:237.8pt;width:84pt;height:47.4pt;z-index:251646976;mso-position-horizontal:left">
            <v:textbox style="mso-next-textbox:#_x0000_s1091">
              <w:txbxContent>
                <w:p w:rsidR="00006413" w:rsidRDefault="00006413" w:rsidP="00BD7067">
                  <w:pPr>
                    <w:jc w:val="center"/>
                  </w:pPr>
                  <w:r>
                    <w:t>Медицинский персонал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0" style="position:absolute;left:0;text-align:left;margin-left:0;margin-top:172.7pt;width:84pt;height:35.4pt;z-index:251645952;mso-position-horizontal:left">
            <v:textbox style="mso-next-textbox:#_x0000_s1090">
              <w:txbxContent>
                <w:p w:rsidR="00006413" w:rsidRDefault="00006413" w:rsidP="00BD7067">
                  <w:pPr>
                    <w:jc w:val="center"/>
                  </w:pPr>
                  <w:r>
                    <w:t>Помощники</w:t>
                  </w:r>
                </w:p>
                <w:p w:rsidR="00006413" w:rsidRDefault="00006413" w:rsidP="00BD7067">
                  <w:pPr>
                    <w:jc w:val="center"/>
                  </w:pPr>
                  <w:r>
                    <w:t>воспитателей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8" style="position:absolute;left:0;text-align:left;margin-left:157.2pt;margin-top:489.2pt;width:84pt;height:23.4pt;z-index:251654144">
            <v:textbox style="mso-next-textbox:#_x0000_s1098">
              <w:txbxContent>
                <w:p w:rsidR="00006413" w:rsidRDefault="00006413" w:rsidP="00B8051A">
                  <w:pPr>
                    <w:jc w:val="center"/>
                  </w:pPr>
                  <w:r>
                    <w:t>Дворник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7" style="position:absolute;left:0;text-align:left;margin-left:155.1pt;margin-top:444.2pt;width:84pt;height:23.4pt;z-index:251653120">
            <v:textbox style="mso-next-textbox:#_x0000_s1097">
              <w:txbxContent>
                <w:p w:rsidR="00006413" w:rsidRDefault="00006413" w:rsidP="00B8051A">
                  <w:pPr>
                    <w:jc w:val="center"/>
                  </w:pPr>
                  <w:r>
                    <w:t>Уборщица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6" style="position:absolute;left:0;text-align:left;margin-left:0;margin-top:460.4pt;width:84pt;height:35.4pt;z-index:251652096;mso-position-horizontal:left">
            <v:textbox style="mso-next-textbox:#_x0000_s1096">
              <w:txbxContent>
                <w:p w:rsidR="00006413" w:rsidRDefault="00006413" w:rsidP="00B8051A">
                  <w:pPr>
                    <w:jc w:val="center"/>
                  </w:pPr>
                  <w:r>
                    <w:t>Технический</w:t>
                  </w:r>
                </w:p>
                <w:p w:rsidR="00006413" w:rsidRDefault="00006413" w:rsidP="00B8051A">
                  <w:pPr>
                    <w:jc w:val="center"/>
                  </w:pPr>
                  <w:r>
                    <w:t>персонал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5" style="position:absolute;left:0;text-align:left;margin-left:155.7pt;margin-top:348.8pt;width:84pt;height:50.4pt;z-index:251651072">
            <v:textbox style="mso-next-textbox:#_x0000_s1095">
              <w:txbxContent>
                <w:p w:rsidR="00006413" w:rsidRDefault="00006413" w:rsidP="00B8051A">
                  <w:pPr>
                    <w:jc w:val="center"/>
                  </w:pPr>
                  <w:r>
                    <w:t>Обслуживающий</w:t>
                  </w:r>
                </w:p>
                <w:p w:rsidR="00006413" w:rsidRDefault="00006413" w:rsidP="00B8051A">
                  <w:pPr>
                    <w:jc w:val="center"/>
                  </w:pPr>
                  <w:r>
                    <w:t>персонал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4" style="position:absolute;left:0;text-align:left;margin-left:157.5pt;margin-top:310.1pt;width:84pt;height:23.4pt;z-index:251650048">
            <v:textbox style="mso-next-textbox:#_x0000_s1094">
              <w:txbxContent>
                <w:p w:rsidR="00006413" w:rsidRDefault="00006413" w:rsidP="00BD7067">
                  <w:pPr>
                    <w:jc w:val="center"/>
                  </w:pPr>
                  <w:r>
                    <w:t>Кладовщик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3" style="position:absolute;left:0;text-align:left;margin-left:156.6pt;margin-top:274.7pt;width:84pt;height:23.4pt;z-index:251649024">
            <v:textbox style="mso-next-textbox:#_x0000_s1093">
              <w:txbxContent>
                <w:p w:rsidR="00006413" w:rsidRDefault="00006413" w:rsidP="00BD7067">
                  <w:pPr>
                    <w:jc w:val="center"/>
                  </w:pPr>
                  <w:r>
                    <w:t>Повара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8" style="position:absolute;left:0;text-align:left;margin-left:0;margin-top:41.3pt;width:84pt;height:35.4pt;z-index:251644928;mso-position-horizontal:left">
            <v:textbox style="mso-next-textbox:#_x0000_s1088">
              <w:txbxContent>
                <w:p w:rsidR="00006413" w:rsidRDefault="00006413" w:rsidP="00BD7067">
                  <w:pPr>
                    <w:jc w:val="center"/>
                  </w:pPr>
                  <w:r>
                    <w:t>Воспитатели</w:t>
                  </w:r>
                </w:p>
                <w:p w:rsidR="00006413" w:rsidRDefault="00006413" w:rsidP="00BD7067">
                  <w:pPr>
                    <w:jc w:val="center"/>
                  </w:pPr>
                  <w:r>
                    <w:t>групп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6" style="position:absolute;left:0;text-align:left;margin-left:468pt;margin-top:249.8pt;width:84pt;height:35.4pt;z-index:251642880;mso-position-horizontal:right">
            <v:textbox style="mso-next-textbox:#_x0000_s1086">
              <w:txbxContent>
                <w:p w:rsidR="00006413" w:rsidRDefault="00006413" w:rsidP="00BD7067">
                  <w:pPr>
                    <w:jc w:val="center"/>
                  </w:pPr>
                  <w:r>
                    <w:t>Старшая</w:t>
                  </w:r>
                </w:p>
                <w:p w:rsidR="00006413" w:rsidRDefault="00006413" w:rsidP="00BD7067">
                  <w:pPr>
                    <w:jc w:val="center"/>
                  </w:pPr>
                  <w:r>
                    <w:t>медсестра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5" style="position:absolute;left:0;text-align:left;margin-left:467.4pt;margin-top:186.8pt;width:84pt;height:35.4pt;z-index:251641856;mso-position-horizontal:right">
            <v:textbox style="mso-next-textbox:#_x0000_s1085">
              <w:txbxContent>
                <w:p w:rsidR="00006413" w:rsidRDefault="00006413" w:rsidP="00BD7067">
                  <w:pPr>
                    <w:jc w:val="center"/>
                  </w:pPr>
                  <w:r>
                    <w:t>Заведующая</w:t>
                  </w:r>
                </w:p>
                <w:p w:rsidR="00006413" w:rsidRDefault="00006413" w:rsidP="00BD7067">
                  <w:pPr>
                    <w:jc w:val="center"/>
                  </w:pPr>
                  <w:r>
                    <w:t>хоз. частью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4" style="position:absolute;left:0;text-align:left;margin-left:468.6pt;margin-top:109.7pt;width:84pt;height:48.9pt;z-index:251640832;mso-position-horizontal:right">
            <v:textbox style="mso-next-textbox:#_x0000_s1084">
              <w:txbxContent>
                <w:p w:rsidR="00006413" w:rsidRDefault="00006413" w:rsidP="00BD7067">
                  <w:pPr>
                    <w:jc w:val="center"/>
                  </w:pPr>
                  <w:r>
                    <w:t>Методист</w:t>
                  </w:r>
                </w:p>
                <w:p w:rsidR="00006413" w:rsidRDefault="00006413" w:rsidP="00BD7067">
                  <w:pPr>
                    <w:jc w:val="center"/>
                  </w:pPr>
                  <w:r>
                    <w:t>(старш. воспит.)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3" style="position:absolute;left:0;text-align:left;margin-left:471pt;margin-top:45.95pt;width:84pt;height:35.4pt;z-index:251639808;mso-position-horizontal:right">
            <v:textbox style="mso-next-textbox:#_x0000_s1083">
              <w:txbxContent>
                <w:p w:rsidR="00006413" w:rsidRDefault="00006413" w:rsidP="00BD7067">
                  <w:pPr>
                    <w:jc w:val="center"/>
                  </w:pPr>
                  <w:r>
                    <w:t>Заведующая</w:t>
                  </w:r>
                </w:p>
                <w:p w:rsidR="00006413" w:rsidRDefault="00006413" w:rsidP="00BD7067">
                  <w:pPr>
                    <w:jc w:val="center"/>
                  </w:pPr>
                  <w:r>
                    <w:t>ДОУ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1" style="position:absolute;left:0;text-align:left;margin-left:219.95pt;margin-top:184.9pt;width:51.9pt;height:27.9pt;z-index:251637760">
            <v:textbox style="mso-next-textbox:#_x0000_s1081">
              <w:txbxContent>
                <w:p w:rsidR="00006413" w:rsidRPr="00DA6963" w:rsidRDefault="00006413" w:rsidP="00BD706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A6963">
                    <w:rPr>
                      <w:b/>
                      <w:i/>
                      <w:sz w:val="28"/>
                      <w:szCs w:val="28"/>
                    </w:rPr>
                    <w:t>ДОУ</w:t>
                  </w:r>
                </w:p>
              </w:txbxContent>
            </v:textbox>
          </v:rect>
        </w:pict>
      </w: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051AB0" w:rsidP="00AF2EA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3" style="position:absolute;z-index:251661312" from="40.2pt,12.9pt" to="40.2pt,108.1pt">
            <v:stroke endarrow="block"/>
          </v:line>
        </w:pict>
      </w: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Pr="00AF2EA3" w:rsidRDefault="00AF2EA3" w:rsidP="00AF2EA3">
      <w:pPr>
        <w:rPr>
          <w:sz w:val="28"/>
          <w:szCs w:val="28"/>
        </w:rPr>
      </w:pPr>
    </w:p>
    <w:p w:rsidR="00AF2EA3" w:rsidRDefault="00AF2EA3" w:rsidP="00AF2EA3">
      <w:pPr>
        <w:rPr>
          <w:sz w:val="28"/>
          <w:szCs w:val="28"/>
        </w:rPr>
      </w:pPr>
    </w:p>
    <w:p w:rsidR="00BD7067" w:rsidRDefault="00AF2EA3" w:rsidP="00AF2EA3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AF2EA3" w:rsidP="00AF2EA3">
      <w:pPr>
        <w:tabs>
          <w:tab w:val="left" w:pos="6705"/>
        </w:tabs>
        <w:rPr>
          <w:sz w:val="28"/>
          <w:szCs w:val="28"/>
        </w:rPr>
      </w:pPr>
    </w:p>
    <w:p w:rsidR="00AF2EA3" w:rsidRDefault="00222E74" w:rsidP="00222E74">
      <w:pPr>
        <w:numPr>
          <w:ilvl w:val="0"/>
          <w:numId w:val="15"/>
        </w:numPr>
        <w:tabs>
          <w:tab w:val="left" w:pos="67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Математическая модель:</w:t>
      </w:r>
    </w:p>
    <w:p w:rsidR="00222E74" w:rsidRDefault="00222E74" w:rsidP="00222E74">
      <w:pPr>
        <w:tabs>
          <w:tab w:val="left" w:pos="6705"/>
        </w:tabs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Так как целью системного анализа является достижение большей эффективности воспитательно-образовательной и оздоровительной работы с детьми путём уменьшения численности детей в группах и при этом увеличения времени на индивидуальную работу воспитателя с каждым ребёнком</w:t>
      </w:r>
      <w:r w:rsidR="00816F7E" w:rsidRPr="00A74AB3">
        <w:rPr>
          <w:sz w:val="28"/>
          <w:szCs w:val="28"/>
        </w:rPr>
        <w:t>,</w:t>
      </w:r>
      <w:r w:rsidR="00816F7E">
        <w:rPr>
          <w:sz w:val="28"/>
          <w:szCs w:val="28"/>
        </w:rPr>
        <w:t xml:space="preserve"> то рассмотрим, какое оптимальное количество детей должно быть в группе</w:t>
      </w:r>
      <w:r w:rsidR="00816F7E" w:rsidRPr="00A74AB3">
        <w:rPr>
          <w:sz w:val="28"/>
          <w:szCs w:val="28"/>
        </w:rPr>
        <w:t>,</w:t>
      </w:r>
      <w:r w:rsidR="00816F7E">
        <w:rPr>
          <w:sz w:val="28"/>
          <w:szCs w:val="28"/>
        </w:rPr>
        <w:t xml:space="preserve"> чтобы время на индивидуальную работу с каждым ребёнком увеличилось вдвое.</w:t>
      </w:r>
    </w:p>
    <w:p w:rsidR="00816F7E" w:rsidRDefault="002369C0" w:rsidP="00222E74">
      <w:pPr>
        <w:tabs>
          <w:tab w:val="left" w:pos="6705"/>
        </w:tabs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Принимаем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что в настоящее время количество детей в каж</w:t>
      </w:r>
      <w:r w:rsidR="00975FC7">
        <w:rPr>
          <w:sz w:val="28"/>
          <w:szCs w:val="28"/>
        </w:rPr>
        <w:t xml:space="preserve">дой группе равно 20 и </w:t>
      </w:r>
      <w:r w:rsidR="00263C3C">
        <w:rPr>
          <w:sz w:val="28"/>
          <w:szCs w:val="28"/>
        </w:rPr>
        <w:t xml:space="preserve">общее </w:t>
      </w:r>
      <w:r w:rsidR="00975FC7">
        <w:rPr>
          <w:sz w:val="28"/>
          <w:szCs w:val="28"/>
        </w:rPr>
        <w:t>время на индивидуальные занятия с каждым ребёнком – 10 минут</w:t>
      </w:r>
      <w:r w:rsidR="00263C3C">
        <w:rPr>
          <w:sz w:val="28"/>
          <w:szCs w:val="28"/>
          <w:lang w:val="en-US"/>
        </w:rPr>
        <w:t>,</w:t>
      </w:r>
      <w:r w:rsidR="00263C3C">
        <w:rPr>
          <w:sz w:val="28"/>
          <w:szCs w:val="28"/>
        </w:rPr>
        <w:t xml:space="preserve"> время</w:t>
      </w:r>
      <w:r w:rsidR="003A28A4">
        <w:rPr>
          <w:sz w:val="28"/>
          <w:szCs w:val="28"/>
        </w:rPr>
        <w:t xml:space="preserve"> воспитателя </w:t>
      </w:r>
      <w:r w:rsidR="00263C3C">
        <w:rPr>
          <w:sz w:val="28"/>
          <w:szCs w:val="28"/>
        </w:rPr>
        <w:t>на индивидуальную работу с детьми – 2 часа</w:t>
      </w:r>
      <w:r w:rsidR="003A28A4">
        <w:rPr>
          <w:sz w:val="28"/>
          <w:szCs w:val="28"/>
        </w:rPr>
        <w:t>.</w:t>
      </w:r>
    </w:p>
    <w:p w:rsidR="00263C3C" w:rsidRDefault="00263C3C" w:rsidP="00222E74">
      <w:pPr>
        <w:tabs>
          <w:tab w:val="left" w:pos="6705"/>
        </w:tabs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Найдём оптимальное количество детей в группе при том</w:t>
      </w:r>
      <w:r w:rsidRPr="00A74AB3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общее время на индивидуальные занятия с каждым ребёнком будет 25 минут.</w:t>
      </w:r>
    </w:p>
    <w:p w:rsidR="00263C3C" w:rsidRDefault="00263C3C" w:rsidP="00222E74">
      <w:pPr>
        <w:tabs>
          <w:tab w:val="left" w:pos="6705"/>
        </w:tabs>
        <w:ind w:firstLine="340"/>
        <w:jc w:val="both"/>
        <w:rPr>
          <w:sz w:val="28"/>
          <w:szCs w:val="28"/>
        </w:rPr>
      </w:pPr>
    </w:p>
    <w:p w:rsidR="00263C3C" w:rsidRPr="00263C3C" w:rsidRDefault="00051AB0" w:rsidP="00263C3C">
      <w:pPr>
        <w:tabs>
          <w:tab w:val="left" w:pos="6705"/>
        </w:tabs>
        <w:ind w:firstLine="3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2" style="position:absolute;left:0;text-align:left;margin-left:0;margin-top:1.4pt;width:155.1pt;height:54.3pt;z-index:251679744;mso-position-horizontal:center">
            <v:textbox style="mso-next-textbox:#_x0000_s1162">
              <w:txbxContent>
                <w:p w:rsidR="00006413" w:rsidRDefault="00006413" w:rsidP="00E1574E">
                  <w:pPr>
                    <w:jc w:val="center"/>
                  </w:pPr>
                  <w:r>
                    <w:t>Общее время на индивидуальные занятия с каждым ребёнком (за день)</w:t>
                  </w:r>
                </w:p>
              </w:txbxContent>
            </v:textbox>
          </v:rect>
        </w:pict>
      </w:r>
    </w:p>
    <w:p w:rsidR="003A28A4" w:rsidRDefault="003A28A4" w:rsidP="00724351">
      <w:pPr>
        <w:tabs>
          <w:tab w:val="left" w:pos="6705"/>
        </w:tabs>
        <w:jc w:val="both"/>
        <w:rPr>
          <w:sz w:val="28"/>
          <w:szCs w:val="28"/>
        </w:rPr>
      </w:pPr>
    </w:p>
    <w:p w:rsidR="00724351" w:rsidRDefault="00724351" w:rsidP="00263C3C">
      <w:pPr>
        <w:tabs>
          <w:tab w:val="left" w:pos="6705"/>
        </w:tabs>
        <w:jc w:val="center"/>
        <w:rPr>
          <w:sz w:val="28"/>
          <w:szCs w:val="28"/>
        </w:rPr>
      </w:pPr>
    </w:p>
    <w:p w:rsidR="00724351" w:rsidRDefault="00051AB0" w:rsidP="00724351">
      <w:pPr>
        <w:tabs>
          <w:tab w:val="left" w:pos="670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2" style="position:absolute;left:0;text-align:left;z-index:251685888" from="235.2pt,7.4pt" to="235.8pt,47pt">
            <v:stroke endarrow="block"/>
          </v:line>
        </w:pict>
      </w:r>
      <w:r>
        <w:rPr>
          <w:noProof/>
          <w:sz w:val="28"/>
          <w:szCs w:val="28"/>
        </w:rPr>
        <w:pict>
          <v:line id="_x0000_s1171" style="position:absolute;left:0;text-align:left;z-index:251684864" from="233.7pt,8pt" to="405.3pt,48.5pt">
            <v:stroke endarrow="block"/>
          </v:line>
        </w:pict>
      </w:r>
      <w:r>
        <w:rPr>
          <w:noProof/>
          <w:sz w:val="28"/>
          <w:szCs w:val="28"/>
        </w:rPr>
        <w:pict>
          <v:line id="_x0000_s1170" style="position:absolute;left:0;text-align:left;flip:x;z-index:251683840" from="59.7pt,8pt" to="233.7pt,49.4pt">
            <v:stroke endarrow="block"/>
          </v:line>
        </w:pict>
      </w:r>
    </w:p>
    <w:p w:rsidR="00E1574E" w:rsidRDefault="00051AB0" w:rsidP="00222E74">
      <w:pPr>
        <w:tabs>
          <w:tab w:val="left" w:pos="6705"/>
        </w:tabs>
        <w:ind w:firstLine="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7" style="position:absolute;left:0;text-align:left;margin-left:491.1pt;margin-top:32.4pt;width:131.1pt;height:36.9pt;z-index:251682816;mso-position-horizontal:right">
            <v:textbox style="mso-next-textbox:#_x0000_s1167">
              <w:txbxContent>
                <w:p w:rsidR="00006413" w:rsidRDefault="00006413" w:rsidP="00E1574E">
                  <w:pPr>
                    <w:jc w:val="center"/>
                  </w:pPr>
                  <w:r>
                    <w:t>Индивидуальные развивающие занятия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66" style="position:absolute;left:0;text-align:left;margin-left:0;margin-top:32.4pt;width:131.1pt;height:49.8pt;z-index:251681792;mso-position-horizontal:center">
            <v:textbox style="mso-next-textbox:#_x0000_s1166">
              <w:txbxContent>
                <w:p w:rsidR="00006413" w:rsidRDefault="00006413" w:rsidP="00E1574E">
                  <w:pPr>
                    <w:jc w:val="center"/>
                  </w:pPr>
                  <w:r>
                    <w:t>Индивидуальные оздоровительные занятия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65" style="position:absolute;left:0;text-align:left;margin-left:0;margin-top:33.15pt;width:131.1pt;height:36.9pt;z-index:251680768;mso-position-horizontal:left">
            <v:textbox style="mso-next-textbox:#_x0000_s1165">
              <w:txbxContent>
                <w:p w:rsidR="00006413" w:rsidRDefault="00006413" w:rsidP="00E1574E">
                  <w:pPr>
                    <w:jc w:val="center"/>
                  </w:pPr>
                  <w:r>
                    <w:t>Обучающие индивидуальные занятия</w:t>
                  </w:r>
                </w:p>
              </w:txbxContent>
            </v:textbox>
          </v:rect>
        </w:pict>
      </w:r>
    </w:p>
    <w:p w:rsidR="00E1574E" w:rsidRPr="00E1574E" w:rsidRDefault="00E1574E" w:rsidP="00E1574E">
      <w:pPr>
        <w:rPr>
          <w:sz w:val="28"/>
          <w:szCs w:val="28"/>
        </w:rPr>
      </w:pPr>
    </w:p>
    <w:p w:rsidR="00E1574E" w:rsidRPr="00E1574E" w:rsidRDefault="00E1574E" w:rsidP="00E1574E">
      <w:pPr>
        <w:rPr>
          <w:sz w:val="28"/>
          <w:szCs w:val="28"/>
        </w:rPr>
      </w:pPr>
    </w:p>
    <w:p w:rsidR="00E1574E" w:rsidRPr="00E1574E" w:rsidRDefault="00E1574E" w:rsidP="00E1574E">
      <w:pPr>
        <w:rPr>
          <w:sz w:val="28"/>
          <w:szCs w:val="28"/>
        </w:rPr>
      </w:pPr>
    </w:p>
    <w:p w:rsidR="00E1574E" w:rsidRPr="00E1574E" w:rsidRDefault="00E1574E" w:rsidP="00E1574E">
      <w:pPr>
        <w:rPr>
          <w:sz w:val="28"/>
          <w:szCs w:val="28"/>
        </w:rPr>
      </w:pPr>
    </w:p>
    <w:p w:rsidR="00E1574E" w:rsidRDefault="00E1574E" w:rsidP="00E1574E">
      <w:pPr>
        <w:rPr>
          <w:sz w:val="28"/>
          <w:szCs w:val="28"/>
        </w:rPr>
      </w:pPr>
    </w:p>
    <w:p w:rsidR="002369C0" w:rsidRDefault="002369C0" w:rsidP="00E1574E">
      <w:pPr>
        <w:jc w:val="center"/>
        <w:rPr>
          <w:sz w:val="28"/>
          <w:szCs w:val="28"/>
        </w:rPr>
      </w:pPr>
    </w:p>
    <w:p w:rsidR="00E1574E" w:rsidRDefault="00E1574E" w:rsidP="00E1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воспитателя на индивидуальную работу со всеми детьми – </w:t>
      </w:r>
      <w:r w:rsidR="006932D5">
        <w:rPr>
          <w:sz w:val="28"/>
          <w:szCs w:val="28"/>
        </w:rPr>
        <w:t>120 минут.</w:t>
      </w:r>
    </w:p>
    <w:p w:rsidR="006932D5" w:rsidRDefault="006932D5" w:rsidP="00E1574E">
      <w:pPr>
        <w:jc w:val="both"/>
        <w:rPr>
          <w:sz w:val="28"/>
          <w:szCs w:val="28"/>
        </w:rPr>
      </w:pPr>
    </w:p>
    <w:p w:rsidR="006932D5" w:rsidRDefault="006932D5" w:rsidP="00E1574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время:</w:t>
      </w:r>
    </w:p>
    <w:p w:rsidR="006932D5" w:rsidRDefault="00654464" w:rsidP="006932D5">
      <w:pPr>
        <w:jc w:val="center"/>
        <w:rPr>
          <w:sz w:val="28"/>
          <w:szCs w:val="28"/>
        </w:rPr>
      </w:pPr>
      <w:r w:rsidRPr="006932D5">
        <w:rPr>
          <w:position w:val="-14"/>
          <w:sz w:val="28"/>
          <w:szCs w:val="28"/>
        </w:rPr>
        <w:object w:dxaOrig="3440" w:dyaOrig="380">
          <v:shape id="_x0000_i1025" type="#_x0000_t75" style="width:171.75pt;height:18.75pt" o:ole="">
            <v:imagedata r:id="rId8" o:title=""/>
          </v:shape>
          <o:OLEObject Type="Embed" ProgID="Equation.DSMT4" ShapeID="_x0000_i1025" DrawAspect="Content" ObjectID="_1469875745" r:id="rId9"/>
        </w:object>
      </w:r>
    </w:p>
    <w:p w:rsidR="006932D5" w:rsidRDefault="006932D5" w:rsidP="006932D5">
      <w:pPr>
        <w:jc w:val="center"/>
        <w:rPr>
          <w:sz w:val="28"/>
          <w:szCs w:val="28"/>
        </w:rPr>
      </w:pPr>
    </w:p>
    <w:p w:rsidR="006932D5" w:rsidRDefault="006932D5" w:rsidP="006932D5">
      <w:pPr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654464" w:rsidRDefault="00654464" w:rsidP="00654464">
      <w:pPr>
        <w:jc w:val="both"/>
        <w:rPr>
          <w:sz w:val="28"/>
          <w:szCs w:val="28"/>
        </w:rPr>
      </w:pPr>
      <w:r w:rsidRPr="00A43BB7">
        <w:rPr>
          <w:position w:val="-4"/>
          <w:sz w:val="28"/>
          <w:szCs w:val="28"/>
        </w:rPr>
        <w:object w:dxaOrig="420" w:dyaOrig="260">
          <v:shape id="_x0000_i1026" type="#_x0000_t75" style="width:21pt;height:12.75pt" o:ole="">
            <v:imagedata r:id="rId10" o:title=""/>
          </v:shape>
          <o:OLEObject Type="Embed" ProgID="Equation.DSMT4" ShapeID="_x0000_i1026" DrawAspect="Content" ObjectID="_1469875746" r:id="rId11"/>
        </w:object>
      </w:r>
      <w:r>
        <w:rPr>
          <w:sz w:val="28"/>
          <w:szCs w:val="28"/>
        </w:rPr>
        <w:t>количество детей.</w:t>
      </w:r>
    </w:p>
    <w:p w:rsidR="006932D5" w:rsidRDefault="00A43BB7" w:rsidP="006932D5">
      <w:pPr>
        <w:jc w:val="both"/>
        <w:rPr>
          <w:sz w:val="28"/>
          <w:szCs w:val="28"/>
        </w:rPr>
      </w:pPr>
      <w:r w:rsidRPr="006932D5">
        <w:rPr>
          <w:position w:val="-12"/>
          <w:sz w:val="28"/>
          <w:szCs w:val="28"/>
        </w:rPr>
        <w:object w:dxaOrig="700" w:dyaOrig="360">
          <v:shape id="_x0000_i1027" type="#_x0000_t75" style="width:35.25pt;height:18pt" o:ole="">
            <v:imagedata r:id="rId12" o:title=""/>
          </v:shape>
          <o:OLEObject Type="Embed" ProgID="Equation.DSMT4" ShapeID="_x0000_i1027" DrawAspect="Content" ObjectID="_1469875747" r:id="rId13"/>
        </w:object>
      </w:r>
      <w:r>
        <w:rPr>
          <w:sz w:val="28"/>
          <w:szCs w:val="28"/>
        </w:rPr>
        <w:t>время на</w:t>
      </w:r>
      <w:r w:rsidR="00654464">
        <w:rPr>
          <w:sz w:val="28"/>
          <w:szCs w:val="28"/>
        </w:rPr>
        <w:t xml:space="preserve"> индивидуальные обучающие занятия (всех детей) – 50 мин.;</w:t>
      </w:r>
    </w:p>
    <w:p w:rsidR="006932D5" w:rsidRDefault="00A43BB7" w:rsidP="006932D5">
      <w:pPr>
        <w:jc w:val="both"/>
        <w:rPr>
          <w:sz w:val="28"/>
          <w:szCs w:val="28"/>
        </w:rPr>
      </w:pPr>
      <w:r w:rsidRPr="006932D5">
        <w:rPr>
          <w:position w:val="-12"/>
          <w:sz w:val="28"/>
          <w:szCs w:val="28"/>
        </w:rPr>
        <w:object w:dxaOrig="680" w:dyaOrig="360">
          <v:shape id="_x0000_i1028" type="#_x0000_t75" style="width:33.75pt;height:18pt" o:ole="">
            <v:imagedata r:id="rId14" o:title=""/>
          </v:shape>
          <o:OLEObject Type="Embed" ProgID="Equation.DSMT4" ShapeID="_x0000_i1028" DrawAspect="Content" ObjectID="_1469875748" r:id="rId15"/>
        </w:object>
      </w:r>
      <w:r w:rsidR="00654464">
        <w:rPr>
          <w:sz w:val="28"/>
          <w:szCs w:val="28"/>
        </w:rPr>
        <w:t>время на индивидуальные оздоровительные занятия (всех детей) – 30 мин;</w:t>
      </w:r>
    </w:p>
    <w:p w:rsidR="00A43BB7" w:rsidRDefault="00A43BB7" w:rsidP="006932D5">
      <w:pPr>
        <w:jc w:val="both"/>
        <w:rPr>
          <w:sz w:val="28"/>
          <w:szCs w:val="28"/>
        </w:rPr>
      </w:pPr>
      <w:r w:rsidRPr="00A43BB7">
        <w:rPr>
          <w:position w:val="-14"/>
          <w:sz w:val="28"/>
          <w:szCs w:val="28"/>
        </w:rPr>
        <w:object w:dxaOrig="639" w:dyaOrig="380">
          <v:shape id="_x0000_i1029" type="#_x0000_t75" style="width:32.25pt;height:18.75pt" o:ole="">
            <v:imagedata r:id="rId16" o:title=""/>
          </v:shape>
          <o:OLEObject Type="Embed" ProgID="Equation.DSMT4" ShapeID="_x0000_i1029" DrawAspect="Content" ObjectID="_1469875749" r:id="rId17"/>
        </w:object>
      </w:r>
      <w:r w:rsidR="00654464">
        <w:rPr>
          <w:sz w:val="28"/>
          <w:szCs w:val="28"/>
        </w:rPr>
        <w:t>время на индивидуальные развивающие занятия (всех детей) – 40 мин.</w:t>
      </w:r>
    </w:p>
    <w:p w:rsidR="00A43BB7" w:rsidRDefault="00654464" w:rsidP="006932D5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Средние значение времени на занятия с одним ребёнком</w:t>
      </w:r>
      <w:r w:rsidR="00A43BB7">
        <w:rPr>
          <w:sz w:val="28"/>
          <w:szCs w:val="28"/>
        </w:rPr>
        <w:t xml:space="preserve"> </w:t>
      </w:r>
      <w:r w:rsidR="004D0B6A" w:rsidRPr="006932D5">
        <w:rPr>
          <w:position w:val="-12"/>
          <w:sz w:val="28"/>
          <w:szCs w:val="28"/>
        </w:rPr>
        <w:object w:dxaOrig="720" w:dyaOrig="360">
          <v:shape id="_x0000_i1030" type="#_x0000_t75" style="width:36pt;height:18pt" o:ole="">
            <v:imagedata r:id="rId18" o:title=""/>
          </v:shape>
          <o:OLEObject Type="Embed" ProgID="Equation.DSMT4" ShapeID="_x0000_i1030" DrawAspect="Content" ObjectID="_1469875750" r:id="rId19"/>
        </w:object>
      </w:r>
      <w:r w:rsidR="004D0B6A">
        <w:rPr>
          <w:sz w:val="28"/>
          <w:szCs w:val="28"/>
        </w:rPr>
        <w:t>10 мин.</w:t>
      </w:r>
      <w:r w:rsidR="004D0B6A">
        <w:rPr>
          <w:sz w:val="28"/>
          <w:szCs w:val="28"/>
          <w:lang w:val="en-US"/>
        </w:rPr>
        <w:t>,</w:t>
      </w:r>
      <w:r w:rsidR="004D0B6A">
        <w:rPr>
          <w:sz w:val="28"/>
          <w:szCs w:val="28"/>
        </w:rPr>
        <w:t xml:space="preserve"> </w:t>
      </w:r>
      <w:r w:rsidR="004D0B6A" w:rsidRPr="006932D5">
        <w:rPr>
          <w:position w:val="-12"/>
          <w:sz w:val="28"/>
          <w:szCs w:val="28"/>
        </w:rPr>
        <w:object w:dxaOrig="700" w:dyaOrig="360">
          <v:shape id="_x0000_i1031" type="#_x0000_t75" style="width:35.25pt;height:18pt" o:ole="">
            <v:imagedata r:id="rId20" o:title=""/>
          </v:shape>
          <o:OLEObject Type="Embed" ProgID="Equation.DSMT4" ShapeID="_x0000_i1031" DrawAspect="Content" ObjectID="_1469875751" r:id="rId21"/>
        </w:object>
      </w:r>
      <w:r w:rsidR="004D0B6A">
        <w:rPr>
          <w:sz w:val="28"/>
          <w:szCs w:val="28"/>
        </w:rPr>
        <w:t>5 мин.</w:t>
      </w:r>
      <w:r w:rsidR="004D0B6A">
        <w:rPr>
          <w:sz w:val="28"/>
          <w:szCs w:val="28"/>
          <w:lang w:val="en-US"/>
        </w:rPr>
        <w:t>,</w:t>
      </w:r>
      <w:r w:rsidR="004D0B6A">
        <w:rPr>
          <w:sz w:val="28"/>
          <w:szCs w:val="28"/>
        </w:rPr>
        <w:t xml:space="preserve"> </w:t>
      </w:r>
      <w:r w:rsidR="004D0B6A" w:rsidRPr="00A43BB7">
        <w:rPr>
          <w:position w:val="-14"/>
          <w:sz w:val="28"/>
          <w:szCs w:val="28"/>
        </w:rPr>
        <w:object w:dxaOrig="660" w:dyaOrig="380">
          <v:shape id="_x0000_i1032" type="#_x0000_t75" style="width:33pt;height:18.75pt" o:ole="">
            <v:imagedata r:id="rId22" o:title=""/>
          </v:shape>
          <o:OLEObject Type="Embed" ProgID="Equation.DSMT4" ShapeID="_x0000_i1032" DrawAspect="Content" ObjectID="_1469875752" r:id="rId23"/>
        </w:object>
      </w:r>
      <w:r w:rsidR="004D0B6A">
        <w:rPr>
          <w:sz w:val="28"/>
          <w:szCs w:val="28"/>
        </w:rPr>
        <w:t>10 мин.</w:t>
      </w:r>
    </w:p>
    <w:p w:rsidR="00EE121E" w:rsidRDefault="005B1DB7" w:rsidP="00EE121E">
      <w:pPr>
        <w:ind w:left="3540"/>
        <w:rPr>
          <w:sz w:val="28"/>
          <w:szCs w:val="28"/>
        </w:rPr>
      </w:pPr>
      <w:r w:rsidRPr="005B1DB7">
        <w:rPr>
          <w:position w:val="-24"/>
          <w:sz w:val="28"/>
          <w:szCs w:val="28"/>
        </w:rPr>
        <w:object w:dxaOrig="2340" w:dyaOrig="660">
          <v:shape id="_x0000_i1033" type="#_x0000_t75" style="width:117pt;height:33pt" o:ole="">
            <v:imagedata r:id="rId24" o:title=""/>
          </v:shape>
          <o:OLEObject Type="Embed" ProgID="Equation.DSMT4" ShapeID="_x0000_i1033" DrawAspect="Content" ObjectID="_1469875753" r:id="rId25"/>
        </w:object>
      </w:r>
      <w:r>
        <w:rPr>
          <w:sz w:val="28"/>
          <w:szCs w:val="28"/>
        </w:rPr>
        <w:t xml:space="preserve"> </w:t>
      </w:r>
    </w:p>
    <w:p w:rsidR="00EE121E" w:rsidRDefault="00EC5EF2" w:rsidP="00EE121E">
      <w:pPr>
        <w:ind w:left="3540"/>
        <w:rPr>
          <w:sz w:val="28"/>
          <w:szCs w:val="28"/>
        </w:rPr>
      </w:pPr>
      <w:r w:rsidRPr="005B1DB7">
        <w:rPr>
          <w:position w:val="-24"/>
          <w:sz w:val="28"/>
          <w:szCs w:val="28"/>
        </w:rPr>
        <w:object w:dxaOrig="1760" w:dyaOrig="620">
          <v:shape id="_x0000_i1034" type="#_x0000_t75" style="width:87.75pt;height:30.75pt" o:ole="">
            <v:imagedata r:id="rId26" o:title=""/>
          </v:shape>
          <o:OLEObject Type="Embed" ProgID="Equation.DSMT4" ShapeID="_x0000_i1034" DrawAspect="Content" ObjectID="_1469875754" r:id="rId27"/>
        </w:object>
      </w:r>
      <w:r w:rsidR="005B1DB7">
        <w:rPr>
          <w:sz w:val="28"/>
          <w:szCs w:val="28"/>
        </w:rPr>
        <w:t xml:space="preserve"> </w:t>
      </w:r>
    </w:p>
    <w:p w:rsidR="00654464" w:rsidRDefault="00EC5EF2" w:rsidP="00EE121E">
      <w:pPr>
        <w:ind w:left="3540"/>
        <w:rPr>
          <w:sz w:val="28"/>
          <w:szCs w:val="28"/>
        </w:rPr>
      </w:pPr>
      <w:r w:rsidRPr="005B1DB7">
        <w:rPr>
          <w:position w:val="-4"/>
          <w:sz w:val="28"/>
          <w:szCs w:val="28"/>
        </w:rPr>
        <w:object w:dxaOrig="440" w:dyaOrig="260">
          <v:shape id="_x0000_i1035" type="#_x0000_t75" style="width:21.75pt;height:12.75pt" o:ole="">
            <v:imagedata r:id="rId28" o:title=""/>
          </v:shape>
          <o:OLEObject Type="Embed" ProgID="Equation.DSMT4" ShapeID="_x0000_i1035" DrawAspect="Content" ObjectID="_1469875755" r:id="rId29"/>
        </w:object>
      </w:r>
      <w:r w:rsidR="005B1DB7">
        <w:rPr>
          <w:sz w:val="28"/>
          <w:szCs w:val="28"/>
        </w:rPr>
        <w:t>15 (человек).</w:t>
      </w:r>
    </w:p>
    <w:p w:rsidR="00EC5EF2" w:rsidRDefault="00EC5EF2" w:rsidP="005B1DB7">
      <w:pPr>
        <w:jc w:val="center"/>
        <w:rPr>
          <w:sz w:val="28"/>
          <w:szCs w:val="28"/>
        </w:rPr>
      </w:pPr>
    </w:p>
    <w:p w:rsidR="00EC5EF2" w:rsidRDefault="00EE121E" w:rsidP="00EE121E">
      <w:pPr>
        <w:numPr>
          <w:ilvl w:val="0"/>
          <w:numId w:val="1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Дерево целей:</w:t>
      </w:r>
    </w:p>
    <w:p w:rsidR="00EE121E" w:rsidRDefault="00EE121E" w:rsidP="00EE121E">
      <w:pPr>
        <w:jc w:val="both"/>
        <w:rPr>
          <w:b/>
          <w:sz w:val="28"/>
          <w:szCs w:val="28"/>
        </w:rPr>
      </w:pPr>
    </w:p>
    <w:p w:rsidR="00EE121E" w:rsidRPr="00EE121E" w:rsidRDefault="00051AB0" w:rsidP="00EE121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75" style="position:absolute;left:0;text-align:left;margin-left:0;margin-top:7.95pt;width:174.6pt;height:48.6pt;z-index:251686912;mso-position-horizontal:center">
            <v:textbox>
              <w:txbxContent>
                <w:p w:rsidR="00006413" w:rsidRDefault="00006413" w:rsidP="00EE121E">
                  <w:pPr>
                    <w:jc w:val="center"/>
                  </w:pPr>
                  <w:r>
                    <w:t>Улучшение воспитательно-образовательного и оздоровительного процесса</w:t>
                  </w:r>
                </w:p>
              </w:txbxContent>
            </v:textbox>
          </v:rect>
        </w:pict>
      </w:r>
    </w:p>
    <w:p w:rsidR="00EC5EF2" w:rsidRDefault="00EC5EF2" w:rsidP="005B1DB7">
      <w:pPr>
        <w:jc w:val="center"/>
        <w:rPr>
          <w:sz w:val="28"/>
          <w:szCs w:val="28"/>
        </w:rPr>
      </w:pPr>
    </w:p>
    <w:p w:rsidR="00EC5EF2" w:rsidRDefault="00EC5EF2" w:rsidP="005B1DB7">
      <w:pPr>
        <w:jc w:val="center"/>
        <w:rPr>
          <w:sz w:val="28"/>
          <w:szCs w:val="28"/>
        </w:rPr>
      </w:pPr>
    </w:p>
    <w:p w:rsidR="00447510" w:rsidRDefault="00051AB0" w:rsidP="006932D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01" style="position:absolute;left:0;text-align:left;z-index:251709440" from="404.4pt,307.5pt" to="404.4pt,348pt"/>
        </w:pict>
      </w:r>
      <w:r>
        <w:rPr>
          <w:noProof/>
          <w:sz w:val="28"/>
          <w:szCs w:val="28"/>
        </w:rPr>
        <w:pict>
          <v:line id="_x0000_s1200" style="position:absolute;left:0;text-align:left;z-index:251708416" from="402.3pt,222.6pt" to="402.3pt,254.4pt"/>
        </w:pict>
      </w:r>
      <w:r>
        <w:rPr>
          <w:noProof/>
          <w:sz w:val="28"/>
          <w:szCs w:val="28"/>
        </w:rPr>
        <w:pict>
          <v:line id="_x0000_s1199" style="position:absolute;left:0;text-align:left;z-index:251707392" from="406.5pt,135.9pt" to="406.5pt,159pt"/>
        </w:pict>
      </w:r>
      <w:r>
        <w:rPr>
          <w:noProof/>
          <w:sz w:val="28"/>
          <w:szCs w:val="28"/>
        </w:rPr>
        <w:pict>
          <v:line id="_x0000_s1198" style="position:absolute;left:0;text-align:left;z-index:251706368" from="233.4pt,314.4pt" to="233.4pt,347.4pt"/>
        </w:pict>
      </w:r>
      <w:r>
        <w:rPr>
          <w:noProof/>
          <w:sz w:val="28"/>
          <w:szCs w:val="28"/>
        </w:rPr>
        <w:pict>
          <v:line id="_x0000_s1197" style="position:absolute;left:0;text-align:left;z-index:251705344" from="233.4pt,212.1pt" to="233.4pt,252.6pt"/>
        </w:pict>
      </w:r>
      <w:r>
        <w:rPr>
          <w:noProof/>
          <w:sz w:val="28"/>
          <w:szCs w:val="28"/>
        </w:rPr>
        <w:pict>
          <v:line id="_x0000_s1196" style="position:absolute;left:0;text-align:left;z-index:251704320" from="234pt,126pt" to="234pt,159pt"/>
        </w:pict>
      </w:r>
      <w:r>
        <w:rPr>
          <w:noProof/>
          <w:sz w:val="28"/>
          <w:szCs w:val="28"/>
        </w:rPr>
        <w:pict>
          <v:line id="_x0000_s1195" style="position:absolute;left:0;text-align:left;z-index:251703296" from="58.8pt,225pt" to="58.8pt,254.1pt"/>
        </w:pict>
      </w:r>
      <w:r>
        <w:rPr>
          <w:noProof/>
          <w:sz w:val="28"/>
          <w:szCs w:val="28"/>
        </w:rPr>
        <w:pict>
          <v:line id="_x0000_s1194" style="position:absolute;left:0;text-align:left;z-index:251702272" from="59.7pt,126pt" to="59.7pt,159.6pt"/>
        </w:pict>
      </w:r>
      <w:r>
        <w:rPr>
          <w:noProof/>
          <w:sz w:val="28"/>
          <w:szCs w:val="28"/>
        </w:rPr>
        <w:pict>
          <v:line id="_x0000_s1193" style="position:absolute;left:0;text-align:left;flip:x;z-index:251701248" from="235.8pt,8.1pt" to="236.7pt,72.6pt">
            <v:stroke endarrow="block"/>
          </v:line>
        </w:pict>
      </w:r>
      <w:r>
        <w:rPr>
          <w:noProof/>
          <w:sz w:val="28"/>
          <w:szCs w:val="28"/>
        </w:rPr>
        <w:pict>
          <v:line id="_x0000_s1192" style="position:absolute;left:0;text-align:left;z-index:251700224" from="235.2pt,8.1pt" to="412.2pt,73.5pt">
            <v:stroke endarrow="block"/>
          </v:line>
        </w:pict>
      </w:r>
      <w:r>
        <w:rPr>
          <w:noProof/>
          <w:sz w:val="28"/>
          <w:szCs w:val="28"/>
        </w:rPr>
        <w:pict>
          <v:line id="_x0000_s1191" style="position:absolute;left:0;text-align:left;flip:x;z-index:251699200" from="58.2pt,9pt" to="235.2pt,74.1pt">
            <v:stroke endarrow="block"/>
          </v:line>
        </w:pict>
      </w:r>
      <w:r>
        <w:rPr>
          <w:noProof/>
          <w:sz w:val="28"/>
          <w:szCs w:val="28"/>
        </w:rPr>
        <w:pict>
          <v:rect id="_x0000_s1188" style="position:absolute;left:0;text-align:left;margin-left:453.6pt;margin-top:347.55pt;width:120pt;height:51.9pt;z-index:251698176;mso-position-horizontal:right">
            <v:textbox style="mso-next-textbox:#_x0000_s1188">
              <w:txbxContent>
                <w:p w:rsidR="00006413" w:rsidRDefault="00006413" w:rsidP="00345B5F">
                  <w:pPr>
                    <w:jc w:val="center"/>
                  </w:pPr>
                  <w:r>
                    <w:t xml:space="preserve">Введение в практику занятий </w:t>
                  </w:r>
                </w:p>
                <w:p w:rsidR="00006413" w:rsidRDefault="00006413" w:rsidP="00345B5F">
                  <w:pPr>
                    <w:jc w:val="center"/>
                  </w:pPr>
                  <w:r>
                    <w:t>ЛФК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7" style="position:absolute;left:0;text-align:left;margin-left:452.1pt;margin-top:254.7pt;width:120pt;height:51.9pt;z-index:251697152;mso-position-horizontal:right">
            <v:textbox style="mso-next-textbox:#_x0000_s1187">
              <w:txbxContent>
                <w:p w:rsidR="00006413" w:rsidRDefault="00006413" w:rsidP="0091250A">
                  <w:pPr>
                    <w:jc w:val="center"/>
                  </w:pPr>
                  <w:r>
                    <w:t>Оборудование</w:t>
                  </w:r>
                </w:p>
                <w:p w:rsidR="00006413" w:rsidRDefault="00006413" w:rsidP="0091250A">
                  <w:pPr>
                    <w:jc w:val="center"/>
                  </w:pPr>
                  <w:r>
                    <w:t>Плавательного</w:t>
                  </w:r>
                </w:p>
                <w:p w:rsidR="00006413" w:rsidRDefault="00006413" w:rsidP="0091250A">
                  <w:pPr>
                    <w:jc w:val="center"/>
                  </w:pPr>
                  <w:r>
                    <w:t>бассейна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6" style="position:absolute;left:0;text-align:left;margin-left:452.1pt;margin-top:159.3pt;width:120pt;height:62.4pt;z-index:251696128;mso-position-horizontal:right">
            <v:textbox style="mso-next-textbox:#_x0000_s1186">
              <w:txbxContent>
                <w:p w:rsidR="00006413" w:rsidRDefault="00006413" w:rsidP="0091250A">
                  <w:pPr>
                    <w:jc w:val="center"/>
                  </w:pPr>
                  <w:r>
                    <w:t>Улучшение оснащения физиотерапевтического кабинета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5" style="position:absolute;left:0;text-align:left;margin-left:455.4pt;margin-top:73.2pt;width:120pt;height:62.4pt;z-index:251695104;mso-position-horizontal:right">
            <v:textbox style="mso-next-textbox:#_x0000_s1185">
              <w:txbxContent>
                <w:p w:rsidR="00006413" w:rsidRDefault="00006413" w:rsidP="0091250A">
                  <w:pPr>
                    <w:jc w:val="center"/>
                  </w:pPr>
                  <w:r>
                    <w:t>Оптимизация оздоровительного и закаливающего процесса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4" style="position:absolute;left:0;text-align:left;margin-left:0;margin-top:347.55pt;width:120pt;height:105.9pt;z-index:251694080;mso-position-horizontal:center">
            <v:textbox style="mso-next-textbox:#_x0000_s1184">
              <w:txbxContent>
                <w:p w:rsidR="00006413" w:rsidRDefault="00006413" w:rsidP="0091250A">
                  <w:pPr>
                    <w:jc w:val="center"/>
                  </w:pPr>
                  <w:r>
                    <w:t>Совершенствование развивающей среды в соответствии с современными требованиями</w:t>
                  </w:r>
                </w:p>
                <w:p w:rsidR="00006413" w:rsidRDefault="00006413" w:rsidP="0091250A">
                  <w:pPr>
                    <w:jc w:val="center"/>
                  </w:pPr>
                  <w:r>
                    <w:t>(мебель</w:t>
                  </w:r>
                  <w:r>
                    <w:rPr>
                      <w:lang w:val="en-US"/>
                    </w:rPr>
                    <w:t>,</w:t>
                  </w:r>
                  <w:r>
                    <w:t xml:space="preserve"> игры</w:t>
                  </w:r>
                  <w:r>
                    <w:rPr>
                      <w:lang w:val="en-US"/>
                    </w:rPr>
                    <w:t>,</w:t>
                  </w:r>
                  <w:r>
                    <w:t xml:space="preserve"> инвентарь…)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3" style="position:absolute;left:0;text-align:left;margin-left:0;margin-top:253.2pt;width:120pt;height:60.9pt;z-index:251693056;mso-position-horizontal:center">
            <v:textbox style="mso-next-textbox:#_x0000_s1183">
              <w:txbxContent>
                <w:p w:rsidR="00006413" w:rsidRDefault="00006413" w:rsidP="00445FC3">
                  <w:pPr>
                    <w:jc w:val="center"/>
                  </w:pPr>
                  <w:r>
                    <w:t>Оснащение ДОУ современным техническим оборудованием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1" style="position:absolute;left:0;text-align:left;margin-left:0;margin-top:73.2pt;width:120pt;height:51.9pt;z-index:251691008;mso-position-horizontal:center">
            <v:textbox style="mso-next-textbox:#_x0000_s1181">
              <w:txbxContent>
                <w:p w:rsidR="00006413" w:rsidRDefault="00006413" w:rsidP="00445FC3">
                  <w:pPr>
                    <w:jc w:val="center"/>
                  </w:pPr>
                  <w:r>
                    <w:t xml:space="preserve">Повышение </w:t>
                  </w:r>
                </w:p>
                <w:p w:rsidR="00006413" w:rsidRDefault="00006413" w:rsidP="00445FC3">
                  <w:pPr>
                    <w:jc w:val="center"/>
                  </w:pPr>
                  <w:r>
                    <w:t xml:space="preserve">квалификации </w:t>
                  </w:r>
                </w:p>
                <w:p w:rsidR="00006413" w:rsidRDefault="00006413" w:rsidP="00445FC3">
                  <w:pPr>
                    <w:jc w:val="center"/>
                  </w:pPr>
                  <w:r>
                    <w:t>персонала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2" style="position:absolute;left:0;text-align:left;margin-left:0;margin-top:159.6pt;width:120pt;height:51.9pt;z-index:251692032;mso-position-horizontal:center">
            <v:textbox style="mso-next-textbox:#_x0000_s1182">
              <w:txbxContent>
                <w:p w:rsidR="00006413" w:rsidRDefault="00006413" w:rsidP="00445FC3">
                  <w:pPr>
                    <w:jc w:val="center"/>
                  </w:pPr>
                  <w:r>
                    <w:t>Улучшение</w:t>
                  </w:r>
                </w:p>
                <w:p w:rsidR="00006413" w:rsidRDefault="00006413" w:rsidP="00445FC3">
                  <w:pPr>
                    <w:jc w:val="center"/>
                  </w:pPr>
                  <w:r>
                    <w:t>Качества</w:t>
                  </w:r>
                </w:p>
                <w:p w:rsidR="00006413" w:rsidRDefault="00006413" w:rsidP="00445FC3">
                  <w:pPr>
                    <w:jc w:val="center"/>
                  </w:pPr>
                  <w:r>
                    <w:t>обслуживания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0" style="position:absolute;left:0;text-align:left;margin-left:0;margin-top:254.1pt;width:120pt;height:75.9pt;z-index:251689984;mso-position-horizontal:left">
            <v:textbox style="mso-next-textbox:#_x0000_s1180">
              <w:txbxContent>
                <w:p w:rsidR="00006413" w:rsidRDefault="00006413" w:rsidP="00445FC3">
                  <w:pPr>
                    <w:jc w:val="center"/>
                  </w:pPr>
                  <w:r>
                    <w:t>Разделение воспитательно-образовательного процесса между специалистами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79" style="position:absolute;left:0;text-align:left;margin-left:0;margin-top:159.6pt;width:120pt;height:64.5pt;z-index:251688960;mso-position-horizontal:left">
            <v:textbox style="mso-next-textbox:#_x0000_s1179">
              <w:txbxContent>
                <w:p w:rsidR="00006413" w:rsidRDefault="00006413" w:rsidP="00445FC3">
                  <w:pPr>
                    <w:jc w:val="center"/>
                  </w:pPr>
                  <w:r>
                    <w:t>Увеличение времени на индивидуальные занятия с каждым ребёнком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78" style="position:absolute;left:0;text-align:left;margin-left:0;margin-top:74.1pt;width:120pt;height:51.9pt;z-index:251687936;mso-position-horizontal:left">
            <v:textbox style="mso-next-textbox:#_x0000_s1178">
              <w:txbxContent>
                <w:p w:rsidR="00006413" w:rsidRDefault="00006413" w:rsidP="00EE121E">
                  <w:pPr>
                    <w:jc w:val="center"/>
                  </w:pPr>
                  <w:r>
                    <w:t>Уменьшение количества детей в группе</w:t>
                  </w:r>
                </w:p>
              </w:txbxContent>
            </v:textbox>
          </v:rect>
        </w:pict>
      </w: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Pr="00447510" w:rsidRDefault="00447510" w:rsidP="00447510">
      <w:pPr>
        <w:rPr>
          <w:sz w:val="28"/>
          <w:szCs w:val="28"/>
        </w:rPr>
      </w:pPr>
    </w:p>
    <w:p w:rsidR="00447510" w:rsidRDefault="00447510" w:rsidP="00447510">
      <w:pPr>
        <w:rPr>
          <w:sz w:val="28"/>
          <w:szCs w:val="28"/>
        </w:rPr>
      </w:pPr>
    </w:p>
    <w:p w:rsidR="004D0B6A" w:rsidRDefault="004D0B6A" w:rsidP="00447510">
      <w:pPr>
        <w:jc w:val="center"/>
        <w:rPr>
          <w:sz w:val="28"/>
          <w:szCs w:val="28"/>
        </w:rPr>
      </w:pPr>
    </w:p>
    <w:p w:rsidR="00447510" w:rsidRDefault="00447510" w:rsidP="00447510">
      <w:pPr>
        <w:jc w:val="center"/>
        <w:rPr>
          <w:sz w:val="28"/>
          <w:szCs w:val="28"/>
        </w:rPr>
      </w:pPr>
    </w:p>
    <w:p w:rsidR="00447510" w:rsidRDefault="00447510" w:rsidP="00447510">
      <w:pPr>
        <w:jc w:val="center"/>
        <w:rPr>
          <w:sz w:val="28"/>
          <w:szCs w:val="28"/>
        </w:rPr>
      </w:pPr>
      <w:bookmarkStart w:id="0" w:name="_GoBack"/>
      <w:bookmarkEnd w:id="0"/>
    </w:p>
    <w:sectPr w:rsidR="00447510" w:rsidSect="003258FE">
      <w:footerReference w:type="even" r:id="rId30"/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5D" w:rsidRDefault="00CA6B5D">
      <w:r>
        <w:separator/>
      </w:r>
    </w:p>
  </w:endnote>
  <w:endnote w:type="continuationSeparator" w:id="0">
    <w:p w:rsidR="00CA6B5D" w:rsidRDefault="00CA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FE" w:rsidRDefault="003258FE" w:rsidP="003258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8FE" w:rsidRDefault="003258FE" w:rsidP="003258F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FE" w:rsidRDefault="003258FE" w:rsidP="003258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4AB3">
      <w:rPr>
        <w:rStyle w:val="a5"/>
        <w:noProof/>
      </w:rPr>
      <w:t>6</w:t>
    </w:r>
    <w:r>
      <w:rPr>
        <w:rStyle w:val="a5"/>
      </w:rPr>
      <w:fldChar w:fldCharType="end"/>
    </w:r>
  </w:p>
  <w:p w:rsidR="003258FE" w:rsidRDefault="003258FE" w:rsidP="003258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5D" w:rsidRDefault="00CA6B5D">
      <w:r>
        <w:separator/>
      </w:r>
    </w:p>
  </w:footnote>
  <w:footnote w:type="continuationSeparator" w:id="0">
    <w:p w:rsidR="00CA6B5D" w:rsidRDefault="00CA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FB4"/>
    <w:multiLevelType w:val="hybridMultilevel"/>
    <w:tmpl w:val="DCAEA6E6"/>
    <w:lvl w:ilvl="0" w:tplc="D690DD76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35AC2"/>
    <w:multiLevelType w:val="multilevel"/>
    <w:tmpl w:val="1C7067B2"/>
    <w:lvl w:ilvl="0">
      <w:start w:val="1"/>
      <w:numFmt w:val="decimal"/>
      <w:lvlText w:val="%1."/>
      <w:lvlJc w:val="left"/>
      <w:pPr>
        <w:tabs>
          <w:tab w:val="num" w:pos="438"/>
        </w:tabs>
        <w:ind w:left="778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2160"/>
      </w:pPr>
      <w:rPr>
        <w:rFonts w:hint="default"/>
      </w:rPr>
    </w:lvl>
  </w:abstractNum>
  <w:abstractNum w:abstractNumId="2">
    <w:nsid w:val="20272767"/>
    <w:multiLevelType w:val="hybridMultilevel"/>
    <w:tmpl w:val="B7DAC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B78E9"/>
    <w:multiLevelType w:val="multilevel"/>
    <w:tmpl w:val="B7DA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4292C"/>
    <w:multiLevelType w:val="hybridMultilevel"/>
    <w:tmpl w:val="86002394"/>
    <w:lvl w:ilvl="0" w:tplc="D0A4B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74DEB"/>
    <w:multiLevelType w:val="hybridMultilevel"/>
    <w:tmpl w:val="CD06E5F0"/>
    <w:lvl w:ilvl="0" w:tplc="1266371C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51F45"/>
    <w:multiLevelType w:val="multilevel"/>
    <w:tmpl w:val="0506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910E77"/>
    <w:multiLevelType w:val="hybridMultilevel"/>
    <w:tmpl w:val="C5166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62FAB"/>
    <w:multiLevelType w:val="hybridMultilevel"/>
    <w:tmpl w:val="9CE6AD2E"/>
    <w:lvl w:ilvl="0" w:tplc="1266371C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8C5BF3"/>
    <w:multiLevelType w:val="multilevel"/>
    <w:tmpl w:val="602AC04A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F16F8"/>
    <w:multiLevelType w:val="hybridMultilevel"/>
    <w:tmpl w:val="D4AEB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113685"/>
    <w:multiLevelType w:val="hybridMultilevel"/>
    <w:tmpl w:val="BB1C92AE"/>
    <w:lvl w:ilvl="0" w:tplc="264CA5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D937B4"/>
    <w:multiLevelType w:val="multilevel"/>
    <w:tmpl w:val="D4AE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D4784D"/>
    <w:multiLevelType w:val="multilevel"/>
    <w:tmpl w:val="18C0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DD210A"/>
    <w:multiLevelType w:val="hybridMultilevel"/>
    <w:tmpl w:val="83A00E5E"/>
    <w:lvl w:ilvl="0" w:tplc="1266371C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2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6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FF4"/>
    <w:rsid w:val="00006413"/>
    <w:rsid w:val="00051AB0"/>
    <w:rsid w:val="000B2F22"/>
    <w:rsid w:val="000B4607"/>
    <w:rsid w:val="001E0874"/>
    <w:rsid w:val="00222E74"/>
    <w:rsid w:val="00227BA5"/>
    <w:rsid w:val="002369C0"/>
    <w:rsid w:val="00263C3C"/>
    <w:rsid w:val="002C3B10"/>
    <w:rsid w:val="003258FE"/>
    <w:rsid w:val="00327605"/>
    <w:rsid w:val="00345B5F"/>
    <w:rsid w:val="003A28A4"/>
    <w:rsid w:val="003E61E9"/>
    <w:rsid w:val="00445FC3"/>
    <w:rsid w:val="00447510"/>
    <w:rsid w:val="004675BA"/>
    <w:rsid w:val="004D0B6A"/>
    <w:rsid w:val="004D53FE"/>
    <w:rsid w:val="004D7B65"/>
    <w:rsid w:val="00503A4D"/>
    <w:rsid w:val="005B1DB7"/>
    <w:rsid w:val="0060433B"/>
    <w:rsid w:val="00631F64"/>
    <w:rsid w:val="00654464"/>
    <w:rsid w:val="006932D5"/>
    <w:rsid w:val="00724351"/>
    <w:rsid w:val="007F3764"/>
    <w:rsid w:val="00816F7E"/>
    <w:rsid w:val="008F4BB5"/>
    <w:rsid w:val="0091250A"/>
    <w:rsid w:val="009705D9"/>
    <w:rsid w:val="00975FC7"/>
    <w:rsid w:val="009B64DA"/>
    <w:rsid w:val="00A43BB7"/>
    <w:rsid w:val="00A56C1C"/>
    <w:rsid w:val="00A66D08"/>
    <w:rsid w:val="00A74AB3"/>
    <w:rsid w:val="00AE7359"/>
    <w:rsid w:val="00AF2EA3"/>
    <w:rsid w:val="00B8051A"/>
    <w:rsid w:val="00BD7067"/>
    <w:rsid w:val="00C35FF4"/>
    <w:rsid w:val="00C417CA"/>
    <w:rsid w:val="00CA6B5D"/>
    <w:rsid w:val="00DA6963"/>
    <w:rsid w:val="00DB2491"/>
    <w:rsid w:val="00E1574E"/>
    <w:rsid w:val="00E50ABA"/>
    <w:rsid w:val="00E74DDD"/>
    <w:rsid w:val="00EC5EF2"/>
    <w:rsid w:val="00ED4B0E"/>
    <w:rsid w:val="00EE121E"/>
    <w:rsid w:val="00EF3072"/>
    <w:rsid w:val="00F73213"/>
    <w:rsid w:val="00F832D7"/>
    <w:rsid w:val="00F86086"/>
    <w:rsid w:val="00FE5520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4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64FB7C2-DD1B-46EC-947B-8ED86E0D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258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Kataev &amp; Co. 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Катаев Евгений</dc:creator>
  <cp:keywords/>
  <dc:description/>
  <cp:lastModifiedBy>Irina</cp:lastModifiedBy>
  <cp:revision>2</cp:revision>
  <dcterms:created xsi:type="dcterms:W3CDTF">2014-08-18T11:02:00Z</dcterms:created>
  <dcterms:modified xsi:type="dcterms:W3CDTF">2014-08-18T11:02:00Z</dcterms:modified>
</cp:coreProperties>
</file>