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D7" w:rsidRDefault="006605D7">
      <w:pPr>
        <w:tabs>
          <w:tab w:val="left" w:leader="dot" w:pos="8222"/>
        </w:tabs>
        <w:spacing w:before="120"/>
        <w:jc w:val="both"/>
        <w:rPr>
          <w:rFonts w:ascii="Courier New" w:hAnsi="Courier New"/>
          <w:sz w:val="28"/>
          <w:lang w:val="en-US"/>
        </w:rPr>
      </w:pPr>
    </w:p>
    <w:p w:rsidR="006605D7" w:rsidRDefault="006605D7">
      <w:pPr>
        <w:tabs>
          <w:tab w:val="left" w:leader="dot" w:pos="8222"/>
        </w:tabs>
        <w:spacing w:before="120"/>
        <w:jc w:val="both"/>
        <w:rPr>
          <w:rFonts w:ascii="Courier New" w:hAnsi="Courier New"/>
          <w:sz w:val="28"/>
          <w:lang w:val="en-US"/>
        </w:rPr>
      </w:pPr>
    </w:p>
    <w:p w:rsidR="006605D7" w:rsidRDefault="006605D7">
      <w:pPr>
        <w:tabs>
          <w:tab w:val="left" w:leader="dot" w:pos="8222"/>
        </w:tabs>
        <w:spacing w:before="120"/>
        <w:jc w:val="both"/>
        <w:rPr>
          <w:rFonts w:ascii="Courier New" w:hAnsi="Courier New"/>
          <w:sz w:val="28"/>
          <w:lang w:val="en-US"/>
        </w:rPr>
      </w:pPr>
    </w:p>
    <w:p w:rsidR="006605D7" w:rsidRDefault="006605D7">
      <w:pPr>
        <w:tabs>
          <w:tab w:val="left" w:leader="dot" w:pos="8222"/>
        </w:tabs>
        <w:spacing w:before="120"/>
        <w:jc w:val="both"/>
        <w:rPr>
          <w:rFonts w:ascii="Courier New" w:hAnsi="Courier New"/>
          <w:sz w:val="28"/>
          <w:lang w:val="en-US"/>
        </w:rPr>
      </w:pPr>
    </w:p>
    <w:p w:rsidR="006605D7" w:rsidRDefault="006605D7">
      <w:pPr>
        <w:tabs>
          <w:tab w:val="left" w:leader="dot" w:pos="8222"/>
        </w:tabs>
        <w:spacing w:before="120"/>
        <w:jc w:val="both"/>
        <w:rPr>
          <w:rFonts w:ascii="Courier New" w:hAnsi="Courier New"/>
          <w:sz w:val="28"/>
          <w:lang w:val="en-US"/>
        </w:rPr>
      </w:pPr>
    </w:p>
    <w:p w:rsidR="006605D7" w:rsidRDefault="006605D7">
      <w:pPr>
        <w:tabs>
          <w:tab w:val="left" w:leader="dot" w:pos="8222"/>
        </w:tabs>
        <w:spacing w:before="120"/>
        <w:jc w:val="both"/>
        <w:rPr>
          <w:rFonts w:ascii="Courier New" w:hAnsi="Courier New"/>
          <w:sz w:val="28"/>
          <w:lang w:val="en-US"/>
        </w:rPr>
      </w:pPr>
    </w:p>
    <w:p w:rsidR="006605D7" w:rsidRDefault="006605D7">
      <w:pPr>
        <w:tabs>
          <w:tab w:val="left" w:leader="dot" w:pos="8222"/>
        </w:tabs>
        <w:spacing w:before="120"/>
        <w:jc w:val="both"/>
        <w:rPr>
          <w:rFonts w:ascii="Courier New" w:hAnsi="Courier New"/>
          <w:sz w:val="28"/>
          <w:lang w:val="en-US"/>
        </w:rPr>
      </w:pPr>
    </w:p>
    <w:p w:rsidR="006605D7" w:rsidRDefault="006605D7">
      <w:pPr>
        <w:tabs>
          <w:tab w:val="left" w:leader="dot" w:pos="8222"/>
        </w:tabs>
        <w:spacing w:before="120"/>
        <w:jc w:val="both"/>
        <w:rPr>
          <w:rFonts w:ascii="Courier New" w:hAnsi="Courier New"/>
          <w:sz w:val="28"/>
          <w:lang w:val="en-US"/>
        </w:rPr>
      </w:pPr>
    </w:p>
    <w:p w:rsidR="006605D7" w:rsidRDefault="006605D7">
      <w:pPr>
        <w:tabs>
          <w:tab w:val="left" w:leader="dot" w:pos="8222"/>
        </w:tabs>
        <w:spacing w:before="1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Реферат по социологии</w:t>
      </w:r>
    </w:p>
    <w:p w:rsidR="006605D7" w:rsidRDefault="006605D7">
      <w:pPr>
        <w:tabs>
          <w:tab w:val="left" w:leader="dot" w:pos="8222"/>
        </w:tabs>
        <w:spacing w:before="1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Тема: </w:t>
      </w:r>
      <w:r>
        <w:rPr>
          <w:rFonts w:ascii="Courier New" w:hAnsi="Courier New"/>
          <w:b/>
          <w:sz w:val="28"/>
        </w:rPr>
        <w:t>Структурный функционализм Р. Мертона.</w:t>
      </w:r>
    </w:p>
    <w:p w:rsidR="006605D7" w:rsidRDefault="006605D7">
      <w:pPr>
        <w:tabs>
          <w:tab w:val="left" w:leader="dot" w:pos="8222"/>
        </w:tabs>
        <w:spacing w:before="120"/>
        <w:jc w:val="both"/>
        <w:rPr>
          <w:lang w:val="en-US"/>
        </w:rPr>
      </w:pPr>
      <w:r>
        <w:rPr>
          <w:rFonts w:ascii="Courier New" w:hAnsi="Courier New"/>
          <w:sz w:val="28"/>
        </w:rPr>
        <w:t>Сдавался: 8 июня 1998г. МГУК</w:t>
      </w:r>
    </w:p>
    <w:p w:rsidR="006605D7" w:rsidRDefault="006605D7">
      <w:pPr>
        <w:widowControl w:val="0"/>
        <w:spacing w:line="360" w:lineRule="auto"/>
        <w:jc w:val="center"/>
        <w:rPr>
          <w:rFonts w:ascii="Arial" w:hAnsi="Arial"/>
          <w:b/>
          <w:caps/>
          <w:sz w:val="28"/>
          <w:lang w:val="en-US"/>
        </w:rPr>
      </w:pPr>
    </w:p>
    <w:p w:rsidR="006605D7" w:rsidRDefault="006605D7">
      <w:pPr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br w:type="page"/>
      </w:r>
    </w:p>
    <w:p w:rsidR="006605D7" w:rsidRDefault="006605D7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СОДЕРЖАНИЕ</w:t>
      </w:r>
    </w:p>
    <w:p w:rsidR="006605D7" w:rsidRDefault="006605D7">
      <w:pPr>
        <w:spacing w:line="360" w:lineRule="auto"/>
        <w:jc w:val="both"/>
        <w:rPr>
          <w:rFonts w:ascii="Courier New" w:hAnsi="Courier New"/>
          <w:sz w:val="24"/>
        </w:rPr>
      </w:pPr>
    </w:p>
    <w:p w:rsidR="006605D7" w:rsidRDefault="006605D7">
      <w:pPr>
        <w:spacing w:line="480" w:lineRule="auto"/>
        <w:jc w:val="both"/>
        <w:rPr>
          <w:rFonts w:ascii="Courier New" w:hAnsi="Courier New"/>
          <w:sz w:val="24"/>
        </w:rPr>
      </w:pPr>
    </w:p>
    <w:p w:rsidR="006605D7" w:rsidRDefault="006605D7" w:rsidP="00042705">
      <w:pPr>
        <w:numPr>
          <w:ilvl w:val="0"/>
          <w:numId w:val="1"/>
        </w:numPr>
        <w:tabs>
          <w:tab w:val="left" w:leader="dot" w:pos="8222"/>
        </w:tabs>
        <w:spacing w:before="120" w:line="552" w:lineRule="auto"/>
        <w:ind w:left="1843" w:hanging="1843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Введение</w:t>
      </w:r>
      <w:r>
        <w:rPr>
          <w:rFonts w:ascii="Courier New" w:hAnsi="Courier New"/>
          <w:sz w:val="28"/>
        </w:rPr>
        <w:tab/>
        <w:t>1</w:t>
      </w:r>
    </w:p>
    <w:p w:rsidR="006605D7" w:rsidRDefault="006605D7" w:rsidP="00042705">
      <w:pPr>
        <w:numPr>
          <w:ilvl w:val="0"/>
          <w:numId w:val="1"/>
        </w:numPr>
        <w:tabs>
          <w:tab w:val="left" w:leader="dot" w:pos="8222"/>
        </w:tabs>
        <w:spacing w:before="120" w:line="552" w:lineRule="auto"/>
        <w:ind w:left="1843" w:hanging="1843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Систематическая теория Мертона</w:t>
      </w:r>
      <w:r>
        <w:rPr>
          <w:rFonts w:ascii="Courier New" w:hAnsi="Courier New"/>
          <w:sz w:val="28"/>
        </w:rPr>
        <w:tab/>
        <w:t>3</w:t>
      </w:r>
    </w:p>
    <w:p w:rsidR="006605D7" w:rsidRDefault="006605D7" w:rsidP="00042705">
      <w:pPr>
        <w:numPr>
          <w:ilvl w:val="0"/>
          <w:numId w:val="1"/>
        </w:numPr>
        <w:tabs>
          <w:tab w:val="left" w:leader="dot" w:pos="8222"/>
        </w:tabs>
        <w:spacing w:before="120" w:line="552" w:lineRule="auto"/>
        <w:ind w:left="1843" w:hanging="1843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Социология: цели и задачи</w:t>
      </w:r>
      <w:r>
        <w:rPr>
          <w:rFonts w:ascii="Courier New" w:hAnsi="Courier New"/>
          <w:sz w:val="28"/>
        </w:rPr>
        <w:tab/>
        <w:t>4</w:t>
      </w:r>
    </w:p>
    <w:p w:rsidR="006605D7" w:rsidRDefault="006605D7" w:rsidP="00042705">
      <w:pPr>
        <w:numPr>
          <w:ilvl w:val="0"/>
          <w:numId w:val="1"/>
        </w:numPr>
        <w:tabs>
          <w:tab w:val="left" w:leader="dot" w:pos="8222"/>
        </w:tabs>
        <w:ind w:left="1843" w:hanging="1843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Теоретическое направление: </w:t>
      </w:r>
    </w:p>
    <w:p w:rsidR="006605D7" w:rsidRDefault="006605D7" w:rsidP="00042705">
      <w:pPr>
        <w:numPr>
          <w:ilvl w:val="12"/>
          <w:numId w:val="0"/>
        </w:numPr>
        <w:tabs>
          <w:tab w:val="left" w:leader="dot" w:pos="8222"/>
        </w:tabs>
        <w:spacing w:before="120" w:line="552" w:lineRule="auto"/>
        <w:ind w:left="1843" w:hanging="1843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функционализм или структурализм</w:t>
      </w:r>
      <w:r>
        <w:rPr>
          <w:rFonts w:ascii="Courier New" w:hAnsi="Courier New"/>
          <w:sz w:val="28"/>
        </w:rPr>
        <w:tab/>
        <w:t>6</w:t>
      </w:r>
    </w:p>
    <w:p w:rsidR="006605D7" w:rsidRDefault="006605D7" w:rsidP="00042705">
      <w:pPr>
        <w:numPr>
          <w:ilvl w:val="0"/>
          <w:numId w:val="1"/>
        </w:numPr>
        <w:tabs>
          <w:tab w:val="left" w:leader="dot" w:pos="8222"/>
        </w:tabs>
        <w:spacing w:before="120" w:line="552" w:lineRule="auto"/>
        <w:ind w:left="1843" w:hanging="1843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Функционализм Р. Мертона</w:t>
      </w:r>
      <w:r>
        <w:rPr>
          <w:rFonts w:ascii="Courier New" w:hAnsi="Courier New"/>
          <w:sz w:val="28"/>
        </w:rPr>
        <w:tab/>
        <w:t>9</w:t>
      </w:r>
    </w:p>
    <w:p w:rsidR="006605D7" w:rsidRDefault="006605D7" w:rsidP="00042705">
      <w:pPr>
        <w:numPr>
          <w:ilvl w:val="0"/>
          <w:numId w:val="1"/>
        </w:numPr>
        <w:tabs>
          <w:tab w:val="left" w:leader="dot" w:pos="8222"/>
        </w:tabs>
        <w:ind w:left="1843" w:hanging="1843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Теория социальной </w:t>
      </w:r>
    </w:p>
    <w:p w:rsidR="006605D7" w:rsidRDefault="006605D7" w:rsidP="00042705">
      <w:pPr>
        <w:numPr>
          <w:ilvl w:val="12"/>
          <w:numId w:val="0"/>
        </w:numPr>
        <w:tabs>
          <w:tab w:val="left" w:leader="dot" w:pos="8222"/>
        </w:tabs>
        <w:spacing w:before="120" w:line="552" w:lineRule="auto"/>
        <w:ind w:left="1843" w:hanging="1843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аномии Р. Мертона</w:t>
      </w:r>
      <w:r>
        <w:rPr>
          <w:rFonts w:ascii="Courier New" w:hAnsi="Courier New"/>
          <w:sz w:val="28"/>
        </w:rPr>
        <w:tab/>
        <w:t>12</w:t>
      </w:r>
    </w:p>
    <w:p w:rsidR="006605D7" w:rsidRDefault="006605D7" w:rsidP="00042705">
      <w:pPr>
        <w:numPr>
          <w:ilvl w:val="0"/>
          <w:numId w:val="1"/>
        </w:numPr>
        <w:tabs>
          <w:tab w:val="left" w:leader="dot" w:pos="8222"/>
        </w:tabs>
        <w:spacing w:before="120" w:line="552" w:lineRule="auto"/>
        <w:ind w:left="1843" w:hanging="1843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Заключение</w:t>
      </w:r>
      <w:r>
        <w:rPr>
          <w:rFonts w:ascii="Courier New" w:hAnsi="Courier New"/>
          <w:sz w:val="28"/>
        </w:rPr>
        <w:tab/>
        <w:t>15</w:t>
      </w:r>
    </w:p>
    <w:p w:rsidR="006605D7" w:rsidRDefault="006605D7" w:rsidP="00042705">
      <w:pPr>
        <w:numPr>
          <w:ilvl w:val="0"/>
          <w:numId w:val="1"/>
        </w:numPr>
        <w:tabs>
          <w:tab w:val="left" w:leader="dot" w:pos="8222"/>
        </w:tabs>
        <w:spacing w:before="120"/>
        <w:ind w:left="1843" w:hanging="1843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Список использованной </w:t>
      </w:r>
    </w:p>
    <w:p w:rsidR="006605D7" w:rsidRDefault="006605D7">
      <w:pPr>
        <w:tabs>
          <w:tab w:val="left" w:leader="dot" w:pos="8222"/>
        </w:tabs>
        <w:spacing w:before="120"/>
        <w:ind w:left="1985" w:hanging="142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литературы</w:t>
      </w:r>
      <w:r>
        <w:rPr>
          <w:rFonts w:ascii="Courier New" w:hAnsi="Courier New"/>
          <w:sz w:val="28"/>
        </w:rPr>
        <w:tab/>
        <w:t>19</w:t>
      </w:r>
    </w:p>
    <w:p w:rsidR="006605D7" w:rsidRDefault="006605D7">
      <w:pPr>
        <w:tabs>
          <w:tab w:val="left" w:leader="dot" w:pos="8222"/>
        </w:tabs>
        <w:spacing w:before="120"/>
        <w:jc w:val="both"/>
        <w:rPr>
          <w:rFonts w:ascii="Courier New" w:hAnsi="Courier New"/>
          <w:sz w:val="28"/>
          <w:lang w:val="en-US"/>
        </w:rPr>
      </w:pPr>
    </w:p>
    <w:p w:rsidR="006605D7" w:rsidRDefault="006605D7">
      <w:pPr>
        <w:tabs>
          <w:tab w:val="left" w:leader="dot" w:pos="8222"/>
        </w:tabs>
        <w:spacing w:before="120"/>
        <w:jc w:val="both"/>
        <w:rPr>
          <w:rFonts w:ascii="Courier New" w:hAnsi="Courier New"/>
          <w:sz w:val="28"/>
          <w:lang w:val="en-US"/>
        </w:rPr>
      </w:pPr>
    </w:p>
    <w:p w:rsidR="006605D7" w:rsidRDefault="006605D7">
      <w:pPr>
        <w:tabs>
          <w:tab w:val="left" w:leader="dot" w:pos="8222"/>
        </w:tabs>
        <w:spacing w:before="120"/>
        <w:jc w:val="both"/>
        <w:rPr>
          <w:rFonts w:ascii="Courier New" w:hAnsi="Courier New"/>
          <w:sz w:val="28"/>
          <w:lang w:val="en-US"/>
        </w:rPr>
      </w:pPr>
    </w:p>
    <w:p w:rsidR="006605D7" w:rsidRDefault="006605D7">
      <w:pPr>
        <w:widowControl w:val="0"/>
        <w:spacing w:line="360" w:lineRule="auto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  <w:lang w:val="en-US"/>
        </w:rPr>
        <w:br w:type="page"/>
      </w:r>
      <w:r>
        <w:rPr>
          <w:rFonts w:ascii="Arial" w:hAnsi="Arial"/>
          <w:b/>
          <w:caps/>
          <w:sz w:val="28"/>
        </w:rPr>
        <w:t>ВВЕДЕНИЕ</w:t>
      </w:r>
    </w:p>
    <w:p w:rsidR="006605D7" w:rsidRDefault="006605D7">
      <w:pPr>
        <w:widowControl w:val="0"/>
        <w:spacing w:line="360" w:lineRule="auto"/>
        <w:jc w:val="center"/>
        <w:rPr>
          <w:rFonts w:ascii="Courier New" w:hAnsi="Courier New"/>
          <w:b/>
          <w:sz w:val="26"/>
        </w:rPr>
      </w:pP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Современная социология ведет свою историю от учений О.Конта и Г.Спенсера, в середине </w:t>
      </w:r>
      <w:r>
        <w:rPr>
          <w:rFonts w:ascii="Courier New" w:hAnsi="Courier New"/>
          <w:sz w:val="26"/>
          <w:lang w:val="en-US"/>
        </w:rPr>
        <w:t xml:space="preserve">XIX </w:t>
      </w:r>
      <w:r>
        <w:rPr>
          <w:rFonts w:ascii="Courier New" w:hAnsi="Courier New"/>
          <w:sz w:val="26"/>
        </w:rPr>
        <w:t>века заложивших фундамент позитивизма. Американская социология формируется позднее, поэтому ее основоположники вынуждены были следовать за европейскими учеными, перенося на свою национальную почву те идеи, которые в наибольшей степени отвечали духу развивающейся молодой нации. К с</w:t>
      </w:r>
      <w:bookmarkStart w:id="0" w:name="OCRUncertain003"/>
      <w:r>
        <w:rPr>
          <w:rFonts w:ascii="Courier New" w:hAnsi="Courier New"/>
          <w:sz w:val="26"/>
        </w:rPr>
        <w:t>е</w:t>
      </w:r>
      <w:bookmarkEnd w:id="0"/>
      <w:r>
        <w:rPr>
          <w:rFonts w:ascii="Courier New" w:hAnsi="Courier New"/>
          <w:sz w:val="26"/>
        </w:rPr>
        <w:t>редине 30-х гг. социологи США накопили значит</w:t>
      </w:r>
      <w:bookmarkStart w:id="1" w:name="OCRUncertain004"/>
      <w:r>
        <w:rPr>
          <w:rFonts w:ascii="Courier New" w:hAnsi="Courier New"/>
          <w:sz w:val="26"/>
        </w:rPr>
        <w:t>е</w:t>
      </w:r>
      <w:bookmarkEnd w:id="1"/>
      <w:r>
        <w:rPr>
          <w:rFonts w:ascii="Courier New" w:hAnsi="Courier New"/>
          <w:sz w:val="26"/>
        </w:rPr>
        <w:t>льный эмпирический мат</w:t>
      </w:r>
      <w:bookmarkStart w:id="2" w:name="OCRUncertain005"/>
      <w:r>
        <w:rPr>
          <w:rFonts w:ascii="Courier New" w:hAnsi="Courier New"/>
          <w:sz w:val="26"/>
        </w:rPr>
        <w:t>е</w:t>
      </w:r>
      <w:bookmarkEnd w:id="2"/>
      <w:r>
        <w:rPr>
          <w:rFonts w:ascii="Courier New" w:hAnsi="Courier New"/>
          <w:sz w:val="26"/>
        </w:rPr>
        <w:t xml:space="preserve">риал, осуществив </w:t>
      </w:r>
      <w:bookmarkStart w:id="3" w:name="OCRUncertain006"/>
      <w:r>
        <w:rPr>
          <w:rFonts w:ascii="Courier New" w:hAnsi="Courier New"/>
          <w:sz w:val="26"/>
        </w:rPr>
        <w:t>б</w:t>
      </w:r>
      <w:bookmarkEnd w:id="3"/>
      <w:r>
        <w:rPr>
          <w:rFonts w:ascii="Courier New" w:hAnsi="Courier New"/>
          <w:sz w:val="26"/>
        </w:rPr>
        <w:t>оль</w:t>
      </w:r>
      <w:r>
        <w:rPr>
          <w:rFonts w:ascii="Courier New" w:hAnsi="Courier New"/>
          <w:sz w:val="26"/>
        </w:rPr>
        <w:softHyphen/>
        <w:t>шое количество разнообразных по масштабу и тематик</w:t>
      </w:r>
      <w:bookmarkStart w:id="4" w:name="OCRUncertain007"/>
      <w:r>
        <w:rPr>
          <w:rFonts w:ascii="Courier New" w:hAnsi="Courier New"/>
          <w:sz w:val="26"/>
        </w:rPr>
        <w:t xml:space="preserve">е </w:t>
      </w:r>
      <w:bookmarkEnd w:id="4"/>
      <w:r>
        <w:rPr>
          <w:rFonts w:ascii="Courier New" w:hAnsi="Courier New"/>
          <w:sz w:val="26"/>
        </w:rPr>
        <w:t>эмпирич</w:t>
      </w:r>
      <w:bookmarkStart w:id="5" w:name="OCRUncertain008"/>
      <w:r>
        <w:rPr>
          <w:rFonts w:ascii="Courier New" w:hAnsi="Courier New"/>
          <w:sz w:val="26"/>
        </w:rPr>
        <w:t>е</w:t>
      </w:r>
      <w:bookmarkEnd w:id="5"/>
      <w:r>
        <w:rPr>
          <w:rFonts w:ascii="Courier New" w:hAnsi="Courier New"/>
          <w:sz w:val="26"/>
        </w:rPr>
        <w:t>ских социологич</w:t>
      </w:r>
      <w:bookmarkStart w:id="6" w:name="OCRUncertain009"/>
      <w:r>
        <w:rPr>
          <w:rFonts w:ascii="Courier New" w:hAnsi="Courier New"/>
          <w:sz w:val="26"/>
        </w:rPr>
        <w:t>е</w:t>
      </w:r>
      <w:bookmarkEnd w:id="6"/>
      <w:r>
        <w:rPr>
          <w:rFonts w:ascii="Courier New" w:hAnsi="Courier New"/>
          <w:sz w:val="26"/>
        </w:rPr>
        <w:t>ских исследований, которые, однако, не выходили за рамки отд</w:t>
      </w:r>
      <w:bookmarkStart w:id="7" w:name="OCRUncertain010"/>
      <w:r>
        <w:rPr>
          <w:rFonts w:ascii="Courier New" w:hAnsi="Courier New"/>
          <w:sz w:val="26"/>
        </w:rPr>
        <w:t>е</w:t>
      </w:r>
      <w:bookmarkEnd w:id="7"/>
      <w:r>
        <w:rPr>
          <w:rFonts w:ascii="Courier New" w:hAnsi="Courier New"/>
          <w:sz w:val="26"/>
        </w:rPr>
        <w:t>льных р</w:t>
      </w:r>
      <w:bookmarkStart w:id="8" w:name="OCRUncertain011"/>
      <w:r>
        <w:rPr>
          <w:rFonts w:ascii="Courier New" w:hAnsi="Courier New"/>
          <w:sz w:val="26"/>
        </w:rPr>
        <w:t>е</w:t>
      </w:r>
      <w:bookmarkEnd w:id="8"/>
      <w:r>
        <w:rPr>
          <w:rFonts w:ascii="Courier New" w:hAnsi="Courier New"/>
          <w:sz w:val="26"/>
        </w:rPr>
        <w:t>гионов страны и касались лишь н</w:t>
      </w:r>
      <w:bookmarkStart w:id="9" w:name="OCRUncertain012"/>
      <w:r>
        <w:rPr>
          <w:rFonts w:ascii="Courier New" w:hAnsi="Courier New"/>
          <w:sz w:val="26"/>
        </w:rPr>
        <w:t>е</w:t>
      </w:r>
      <w:bookmarkEnd w:id="9"/>
      <w:r>
        <w:rPr>
          <w:rFonts w:ascii="Courier New" w:hAnsi="Courier New"/>
          <w:sz w:val="26"/>
        </w:rPr>
        <w:t>которых пробл</w:t>
      </w:r>
      <w:bookmarkStart w:id="10" w:name="OCRUncertain013"/>
      <w:r>
        <w:rPr>
          <w:rFonts w:ascii="Courier New" w:hAnsi="Courier New"/>
          <w:sz w:val="26"/>
        </w:rPr>
        <w:t>е</w:t>
      </w:r>
      <w:bookmarkEnd w:id="10"/>
      <w:r>
        <w:rPr>
          <w:rFonts w:ascii="Courier New" w:hAnsi="Courier New"/>
          <w:sz w:val="26"/>
        </w:rPr>
        <w:t>м общ</w:t>
      </w:r>
      <w:bookmarkStart w:id="11" w:name="OCRUncertain014"/>
      <w:r>
        <w:rPr>
          <w:rFonts w:ascii="Courier New" w:hAnsi="Courier New"/>
          <w:sz w:val="26"/>
        </w:rPr>
        <w:t>е</w:t>
      </w:r>
      <w:bookmarkEnd w:id="11"/>
      <w:r>
        <w:rPr>
          <w:rFonts w:ascii="Courier New" w:hAnsi="Courier New"/>
          <w:sz w:val="26"/>
        </w:rPr>
        <w:t xml:space="preserve">ственной жизни. Анализируя </w:t>
      </w:r>
      <w:bookmarkStart w:id="12" w:name="OCRUncertain015"/>
      <w:r>
        <w:rPr>
          <w:rFonts w:ascii="Courier New" w:hAnsi="Courier New"/>
          <w:sz w:val="26"/>
        </w:rPr>
        <w:t>э</w:t>
      </w:r>
      <w:bookmarkEnd w:id="12"/>
      <w:r>
        <w:rPr>
          <w:rFonts w:ascii="Courier New" w:hAnsi="Courier New"/>
          <w:sz w:val="26"/>
        </w:rPr>
        <w:t>мпирически</w:t>
      </w:r>
      <w:bookmarkStart w:id="13" w:name="OCRUncertain016"/>
      <w:r>
        <w:rPr>
          <w:rFonts w:ascii="Courier New" w:hAnsi="Courier New"/>
          <w:sz w:val="26"/>
        </w:rPr>
        <w:t>е</w:t>
      </w:r>
      <w:bookmarkEnd w:id="13"/>
      <w:r>
        <w:rPr>
          <w:rFonts w:ascii="Courier New" w:hAnsi="Courier New"/>
          <w:sz w:val="26"/>
        </w:rPr>
        <w:t xml:space="preserve"> факты, они добивались только частных обобщений частных явл</w:t>
      </w:r>
      <w:bookmarkStart w:id="14" w:name="OCRUncertain017"/>
      <w:r>
        <w:rPr>
          <w:rFonts w:ascii="Courier New" w:hAnsi="Courier New"/>
          <w:sz w:val="26"/>
        </w:rPr>
        <w:t>е</w:t>
      </w:r>
      <w:bookmarkEnd w:id="14"/>
      <w:r>
        <w:rPr>
          <w:rFonts w:ascii="Courier New" w:hAnsi="Courier New"/>
          <w:sz w:val="26"/>
        </w:rPr>
        <w:t>ний или их классов, уве</w:t>
      </w:r>
      <w:r>
        <w:rPr>
          <w:rFonts w:ascii="Courier New" w:hAnsi="Courier New"/>
          <w:sz w:val="26"/>
        </w:rPr>
        <w:softHyphen/>
        <w:t>личивая числ</w:t>
      </w:r>
      <w:bookmarkStart w:id="15" w:name="OCRUncertain018"/>
      <w:r>
        <w:rPr>
          <w:rFonts w:ascii="Courier New" w:hAnsi="Courier New"/>
          <w:sz w:val="26"/>
        </w:rPr>
        <w:t>е</w:t>
      </w:r>
      <w:bookmarkEnd w:id="15"/>
      <w:r>
        <w:rPr>
          <w:rFonts w:ascii="Courier New" w:hAnsi="Courier New"/>
          <w:sz w:val="26"/>
        </w:rPr>
        <w:t>нность «дискретных теорий</w:t>
      </w:r>
      <w:bookmarkStart w:id="16" w:name="OCRUncertain019"/>
      <w:r>
        <w:rPr>
          <w:rFonts w:ascii="Courier New" w:hAnsi="Courier New"/>
          <w:sz w:val="26"/>
        </w:rPr>
        <w:t>»</w:t>
      </w:r>
      <w:bookmarkEnd w:id="16"/>
      <w:r>
        <w:rPr>
          <w:rFonts w:ascii="Courier New" w:hAnsi="Courier New"/>
          <w:sz w:val="26"/>
        </w:rPr>
        <w:t>. Но ч</w:t>
      </w:r>
      <w:bookmarkStart w:id="17" w:name="OCRUncertain020"/>
      <w:r>
        <w:rPr>
          <w:rFonts w:ascii="Courier New" w:hAnsi="Courier New"/>
          <w:sz w:val="26"/>
        </w:rPr>
        <w:t>е</w:t>
      </w:r>
      <w:bookmarkEnd w:id="17"/>
      <w:r>
        <w:rPr>
          <w:rFonts w:ascii="Courier New" w:hAnsi="Courier New"/>
          <w:sz w:val="26"/>
        </w:rPr>
        <w:t>м боль</w:t>
      </w:r>
      <w:r>
        <w:rPr>
          <w:rFonts w:ascii="Courier New" w:hAnsi="Courier New"/>
          <w:sz w:val="26"/>
        </w:rPr>
        <w:softHyphen/>
        <w:t>ш</w:t>
      </w:r>
      <w:bookmarkStart w:id="18" w:name="OCRUncertain021"/>
      <w:r>
        <w:rPr>
          <w:rFonts w:ascii="Courier New" w:hAnsi="Courier New"/>
          <w:sz w:val="26"/>
        </w:rPr>
        <w:t>е</w:t>
      </w:r>
      <w:bookmarkEnd w:id="18"/>
      <w:r>
        <w:rPr>
          <w:rFonts w:ascii="Courier New" w:hAnsi="Courier New"/>
          <w:sz w:val="26"/>
        </w:rPr>
        <w:t xml:space="preserve"> появлялось таких теорий, тем остр</w:t>
      </w:r>
      <w:bookmarkStart w:id="19" w:name="OCRUncertain023"/>
      <w:r>
        <w:rPr>
          <w:rFonts w:ascii="Courier New" w:hAnsi="Courier New"/>
          <w:sz w:val="26"/>
        </w:rPr>
        <w:t>е</w:t>
      </w:r>
      <w:bookmarkEnd w:id="19"/>
      <w:r>
        <w:rPr>
          <w:rFonts w:ascii="Courier New" w:hAnsi="Courier New"/>
          <w:sz w:val="26"/>
        </w:rPr>
        <w:t>е осознавалась не</w:t>
      </w:r>
      <w:bookmarkStart w:id="20" w:name="OCRUncertain024"/>
      <w:r>
        <w:rPr>
          <w:rFonts w:ascii="Courier New" w:hAnsi="Courier New"/>
          <w:sz w:val="26"/>
        </w:rPr>
        <w:t>обходимость</w:t>
      </w:r>
      <w:bookmarkEnd w:id="20"/>
      <w:r>
        <w:rPr>
          <w:rFonts w:ascii="Courier New" w:hAnsi="Courier New"/>
          <w:sz w:val="26"/>
        </w:rPr>
        <w:t xml:space="preserve"> разработки сист</w:t>
      </w:r>
      <w:bookmarkStart w:id="21" w:name="OCRUncertain025"/>
      <w:r>
        <w:rPr>
          <w:rFonts w:ascii="Courier New" w:hAnsi="Courier New"/>
          <w:sz w:val="26"/>
        </w:rPr>
        <w:t>е</w:t>
      </w:r>
      <w:bookmarkEnd w:id="21"/>
      <w:r>
        <w:rPr>
          <w:rFonts w:ascii="Courier New" w:hAnsi="Courier New"/>
          <w:sz w:val="26"/>
        </w:rPr>
        <w:t>матической т</w:t>
      </w:r>
      <w:bookmarkStart w:id="22" w:name="OCRUncertain026"/>
      <w:r>
        <w:rPr>
          <w:rFonts w:ascii="Courier New" w:hAnsi="Courier New"/>
          <w:sz w:val="26"/>
        </w:rPr>
        <w:t>е</w:t>
      </w:r>
      <w:bookmarkEnd w:id="22"/>
      <w:r>
        <w:rPr>
          <w:rFonts w:ascii="Courier New" w:hAnsi="Courier New"/>
          <w:sz w:val="26"/>
        </w:rPr>
        <w:t xml:space="preserve">ории </w:t>
      </w:r>
      <w:bookmarkStart w:id="23" w:name="OCRUncertain027"/>
      <w:r>
        <w:rPr>
          <w:rFonts w:ascii="Courier New" w:hAnsi="Courier New"/>
          <w:sz w:val="26"/>
        </w:rPr>
        <w:t>н</w:t>
      </w:r>
      <w:bookmarkEnd w:id="23"/>
      <w:r>
        <w:rPr>
          <w:rFonts w:ascii="Courier New" w:hAnsi="Courier New"/>
          <w:sz w:val="26"/>
        </w:rPr>
        <w:t>ауки, которая сама является наиболе</w:t>
      </w:r>
      <w:bookmarkStart w:id="24" w:name="OCRUncertain028"/>
      <w:r>
        <w:rPr>
          <w:rFonts w:ascii="Courier New" w:hAnsi="Courier New"/>
          <w:sz w:val="26"/>
        </w:rPr>
        <w:t>е</w:t>
      </w:r>
      <w:bookmarkEnd w:id="24"/>
      <w:r>
        <w:rPr>
          <w:rFonts w:ascii="Courier New" w:hAnsi="Courier New"/>
          <w:sz w:val="26"/>
        </w:rPr>
        <w:t xml:space="preserve"> важным показат</w:t>
      </w:r>
      <w:bookmarkStart w:id="25" w:name="OCRUncertain029"/>
      <w:r>
        <w:rPr>
          <w:rFonts w:ascii="Courier New" w:hAnsi="Courier New"/>
          <w:sz w:val="26"/>
        </w:rPr>
        <w:t>е</w:t>
      </w:r>
      <w:bookmarkEnd w:id="25"/>
      <w:r>
        <w:rPr>
          <w:rFonts w:ascii="Courier New" w:hAnsi="Courier New"/>
          <w:sz w:val="26"/>
        </w:rPr>
        <w:t>л</w:t>
      </w:r>
      <w:bookmarkStart w:id="26" w:name="OCRUncertain030"/>
      <w:r>
        <w:rPr>
          <w:rFonts w:ascii="Courier New" w:hAnsi="Courier New"/>
          <w:sz w:val="26"/>
        </w:rPr>
        <w:t>е</w:t>
      </w:r>
      <w:bookmarkEnd w:id="26"/>
      <w:r>
        <w:rPr>
          <w:rFonts w:ascii="Courier New" w:hAnsi="Courier New"/>
          <w:sz w:val="26"/>
        </w:rPr>
        <w:t>м ее зр</w:t>
      </w:r>
      <w:bookmarkStart w:id="27" w:name="OCRUncertain031"/>
      <w:r>
        <w:rPr>
          <w:rFonts w:ascii="Courier New" w:hAnsi="Courier New"/>
          <w:sz w:val="26"/>
        </w:rPr>
        <w:t>е</w:t>
      </w:r>
      <w:bookmarkEnd w:id="27"/>
      <w:r>
        <w:rPr>
          <w:rFonts w:ascii="Courier New" w:hAnsi="Courier New"/>
          <w:sz w:val="26"/>
        </w:rPr>
        <w:t>лости.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За р</w:t>
      </w:r>
      <w:bookmarkStart w:id="28" w:name="OCRUncertain032"/>
      <w:r>
        <w:rPr>
          <w:rFonts w:ascii="Courier New" w:hAnsi="Courier New"/>
          <w:sz w:val="26"/>
        </w:rPr>
        <w:t>е</w:t>
      </w:r>
      <w:bookmarkEnd w:id="28"/>
      <w:r>
        <w:rPr>
          <w:rFonts w:ascii="Courier New" w:hAnsi="Courier New"/>
          <w:sz w:val="26"/>
        </w:rPr>
        <w:t>ш</w:t>
      </w:r>
      <w:bookmarkStart w:id="29" w:name="OCRUncertain033"/>
      <w:r>
        <w:rPr>
          <w:rFonts w:ascii="Courier New" w:hAnsi="Courier New"/>
          <w:sz w:val="26"/>
        </w:rPr>
        <w:t>е</w:t>
      </w:r>
      <w:bookmarkEnd w:id="29"/>
      <w:r>
        <w:rPr>
          <w:rFonts w:ascii="Courier New" w:hAnsi="Courier New"/>
          <w:sz w:val="26"/>
        </w:rPr>
        <w:t>ни</w:t>
      </w:r>
      <w:bookmarkStart w:id="30" w:name="OCRUncertain034"/>
      <w:r>
        <w:rPr>
          <w:rFonts w:ascii="Courier New" w:hAnsi="Courier New"/>
          <w:sz w:val="26"/>
        </w:rPr>
        <w:t>е</w:t>
      </w:r>
      <w:bookmarkEnd w:id="30"/>
      <w:r>
        <w:rPr>
          <w:rFonts w:ascii="Courier New" w:hAnsi="Courier New"/>
          <w:sz w:val="26"/>
        </w:rPr>
        <w:t xml:space="preserve"> этой задачи взялись многие социологи того времени: Р.Бейлз, Р.Мак-Айвер, Р.Мертон, Т.Парсонс, Н.Смелсер, Э.Шилз. Однако отцом структурного функционализма в социологии являлся препо</w:t>
      </w:r>
      <w:r>
        <w:rPr>
          <w:rFonts w:ascii="Courier New" w:hAnsi="Courier New"/>
          <w:sz w:val="26"/>
        </w:rPr>
        <w:softHyphen/>
        <w:t>дават</w:t>
      </w:r>
      <w:bookmarkStart w:id="31" w:name="OCRUncertain036"/>
      <w:r>
        <w:rPr>
          <w:rFonts w:ascii="Courier New" w:hAnsi="Courier New"/>
          <w:sz w:val="26"/>
        </w:rPr>
        <w:t>е</w:t>
      </w:r>
      <w:bookmarkEnd w:id="31"/>
      <w:r>
        <w:rPr>
          <w:rFonts w:ascii="Courier New" w:hAnsi="Courier New"/>
          <w:sz w:val="26"/>
        </w:rPr>
        <w:t>ль социологического факультета Гарвардского унив</w:t>
      </w:r>
      <w:bookmarkStart w:id="32" w:name="OCRUncertain038"/>
      <w:r>
        <w:rPr>
          <w:rFonts w:ascii="Courier New" w:hAnsi="Courier New"/>
          <w:sz w:val="26"/>
        </w:rPr>
        <w:t>е</w:t>
      </w:r>
      <w:bookmarkEnd w:id="32"/>
      <w:r>
        <w:rPr>
          <w:rFonts w:ascii="Courier New" w:hAnsi="Courier New"/>
          <w:sz w:val="26"/>
        </w:rPr>
        <w:t>рсит</w:t>
      </w:r>
      <w:bookmarkStart w:id="33" w:name="OCRUncertain039"/>
      <w:r>
        <w:rPr>
          <w:rFonts w:ascii="Courier New" w:hAnsi="Courier New"/>
          <w:sz w:val="26"/>
        </w:rPr>
        <w:t>е</w:t>
      </w:r>
      <w:bookmarkEnd w:id="33"/>
      <w:r>
        <w:rPr>
          <w:rFonts w:ascii="Courier New" w:hAnsi="Courier New"/>
          <w:sz w:val="26"/>
        </w:rPr>
        <w:t xml:space="preserve">та США </w:t>
      </w:r>
      <w:bookmarkStart w:id="34" w:name="OCRUncertain040"/>
      <w:r>
        <w:rPr>
          <w:rFonts w:ascii="Courier New" w:hAnsi="Courier New"/>
          <w:i/>
          <w:sz w:val="26"/>
        </w:rPr>
        <w:t>Толкотт</w:t>
      </w:r>
      <w:bookmarkEnd w:id="34"/>
      <w:r>
        <w:rPr>
          <w:rFonts w:ascii="Courier New" w:hAnsi="Courier New"/>
          <w:i/>
          <w:sz w:val="26"/>
        </w:rPr>
        <w:t xml:space="preserve"> Персонс</w:t>
      </w:r>
      <w:r>
        <w:rPr>
          <w:rFonts w:ascii="Courier New" w:hAnsi="Courier New"/>
          <w:noProof/>
          <w:sz w:val="26"/>
        </w:rPr>
        <w:t xml:space="preserve"> (1902</w:t>
      </w:r>
      <w:r>
        <w:rPr>
          <w:rFonts w:ascii="Courier New" w:hAnsi="Courier New"/>
          <w:sz w:val="26"/>
        </w:rPr>
        <w:t>-</w:t>
      </w:r>
      <w:r>
        <w:rPr>
          <w:rFonts w:ascii="Courier New" w:hAnsi="Courier New"/>
          <w:noProof/>
          <w:sz w:val="26"/>
        </w:rPr>
        <w:t>1979),</w:t>
      </w:r>
      <w:r>
        <w:rPr>
          <w:rFonts w:ascii="Courier New" w:hAnsi="Courier New"/>
          <w:sz w:val="26"/>
        </w:rPr>
        <w:t xml:space="preserve"> ко</w:t>
      </w:r>
      <w:r>
        <w:rPr>
          <w:rFonts w:ascii="Courier New" w:hAnsi="Courier New"/>
          <w:sz w:val="26"/>
        </w:rPr>
        <w:softHyphen/>
        <w:t>торый в</w:t>
      </w:r>
      <w:r>
        <w:rPr>
          <w:rFonts w:ascii="Courier New" w:hAnsi="Courier New"/>
          <w:noProof/>
          <w:sz w:val="26"/>
        </w:rPr>
        <w:t xml:space="preserve"> 1937</w:t>
      </w:r>
      <w:r>
        <w:rPr>
          <w:rFonts w:ascii="Courier New" w:hAnsi="Courier New"/>
          <w:sz w:val="26"/>
        </w:rPr>
        <w:t xml:space="preserve"> г. опубликовал свою п</w:t>
      </w:r>
      <w:bookmarkStart w:id="35" w:name="OCRUncertain041"/>
      <w:r>
        <w:rPr>
          <w:rFonts w:ascii="Courier New" w:hAnsi="Courier New"/>
          <w:sz w:val="26"/>
        </w:rPr>
        <w:t>е</w:t>
      </w:r>
      <w:bookmarkEnd w:id="35"/>
      <w:r>
        <w:rPr>
          <w:rFonts w:ascii="Courier New" w:hAnsi="Courier New"/>
          <w:sz w:val="26"/>
        </w:rPr>
        <w:t>рвую книгу «Струк</w:t>
      </w:r>
      <w:r>
        <w:rPr>
          <w:rFonts w:ascii="Courier New" w:hAnsi="Courier New"/>
          <w:sz w:val="26"/>
        </w:rPr>
        <w:softHyphen/>
        <w:t>тура социального д</w:t>
      </w:r>
      <w:bookmarkStart w:id="36" w:name="OCRUncertain042"/>
      <w:r>
        <w:rPr>
          <w:rFonts w:ascii="Courier New" w:hAnsi="Courier New"/>
          <w:sz w:val="26"/>
        </w:rPr>
        <w:t>е</w:t>
      </w:r>
      <w:bookmarkEnd w:id="36"/>
      <w:r>
        <w:rPr>
          <w:rFonts w:ascii="Courier New" w:hAnsi="Courier New"/>
          <w:sz w:val="26"/>
        </w:rPr>
        <w:t>йствия». В н</w:t>
      </w:r>
      <w:bookmarkStart w:id="37" w:name="OCRUncertain043"/>
      <w:r>
        <w:rPr>
          <w:rFonts w:ascii="Courier New" w:hAnsi="Courier New"/>
          <w:sz w:val="26"/>
        </w:rPr>
        <w:t>е</w:t>
      </w:r>
      <w:bookmarkEnd w:id="37"/>
      <w:r>
        <w:rPr>
          <w:rFonts w:ascii="Courier New" w:hAnsi="Courier New"/>
          <w:sz w:val="26"/>
        </w:rPr>
        <w:t>й он нам</w:t>
      </w:r>
      <w:bookmarkStart w:id="38" w:name="OCRUncertain044"/>
      <w:r>
        <w:rPr>
          <w:rFonts w:ascii="Courier New" w:hAnsi="Courier New"/>
          <w:sz w:val="26"/>
        </w:rPr>
        <w:t>е</w:t>
      </w:r>
      <w:bookmarkEnd w:id="38"/>
      <w:r>
        <w:rPr>
          <w:rFonts w:ascii="Courier New" w:hAnsi="Courier New"/>
          <w:sz w:val="26"/>
        </w:rPr>
        <w:t>тил страт</w:t>
      </w:r>
      <w:bookmarkStart w:id="39" w:name="OCRUncertain045"/>
      <w:r>
        <w:rPr>
          <w:rFonts w:ascii="Courier New" w:hAnsi="Courier New"/>
          <w:sz w:val="26"/>
        </w:rPr>
        <w:t>е</w:t>
      </w:r>
      <w:bookmarkEnd w:id="39"/>
      <w:r>
        <w:rPr>
          <w:rFonts w:ascii="Courier New" w:hAnsi="Courier New"/>
          <w:sz w:val="26"/>
        </w:rPr>
        <w:t>гию постро</w:t>
      </w:r>
      <w:bookmarkStart w:id="40" w:name="OCRUncertain046"/>
      <w:r>
        <w:rPr>
          <w:rFonts w:ascii="Courier New" w:hAnsi="Courier New"/>
          <w:sz w:val="26"/>
        </w:rPr>
        <w:t>е</w:t>
      </w:r>
      <w:bookmarkEnd w:id="40"/>
      <w:r>
        <w:rPr>
          <w:rFonts w:ascii="Courier New" w:hAnsi="Courier New"/>
          <w:sz w:val="26"/>
        </w:rPr>
        <w:t>ния общей социо</w:t>
      </w:r>
      <w:bookmarkStart w:id="41" w:name="OCRUncertain047"/>
      <w:r>
        <w:rPr>
          <w:rFonts w:ascii="Courier New" w:hAnsi="Courier New"/>
          <w:sz w:val="26"/>
        </w:rPr>
        <w:t>л</w:t>
      </w:r>
      <w:bookmarkEnd w:id="41"/>
      <w:r>
        <w:rPr>
          <w:rFonts w:ascii="Courier New" w:hAnsi="Courier New"/>
          <w:sz w:val="26"/>
        </w:rPr>
        <w:t>огич</w:t>
      </w:r>
      <w:bookmarkStart w:id="42" w:name="OCRUncertain048"/>
      <w:r>
        <w:rPr>
          <w:rFonts w:ascii="Courier New" w:hAnsi="Courier New"/>
          <w:sz w:val="26"/>
        </w:rPr>
        <w:t>е</w:t>
      </w:r>
      <w:bookmarkEnd w:id="42"/>
      <w:r>
        <w:rPr>
          <w:rFonts w:ascii="Courier New" w:hAnsi="Courier New"/>
          <w:sz w:val="26"/>
        </w:rPr>
        <w:t>ской теории. Этой страте</w:t>
      </w:r>
      <w:r>
        <w:rPr>
          <w:rFonts w:ascii="Courier New" w:hAnsi="Courier New"/>
          <w:sz w:val="26"/>
        </w:rPr>
        <w:softHyphen/>
        <w:t>гии он в основном и придерживался на протяжении вс</w:t>
      </w:r>
      <w:bookmarkStart w:id="43" w:name="OCRUncertain049"/>
      <w:r>
        <w:rPr>
          <w:rFonts w:ascii="Courier New" w:hAnsi="Courier New"/>
          <w:sz w:val="26"/>
        </w:rPr>
        <w:t>е</w:t>
      </w:r>
      <w:bookmarkEnd w:id="43"/>
      <w:r>
        <w:rPr>
          <w:rFonts w:ascii="Courier New" w:hAnsi="Courier New"/>
          <w:sz w:val="26"/>
        </w:rPr>
        <w:t>го творческого пути: пр</w:t>
      </w:r>
      <w:bookmarkStart w:id="44" w:name="OCRUncertain050"/>
      <w:r>
        <w:rPr>
          <w:rFonts w:ascii="Courier New" w:hAnsi="Courier New"/>
          <w:sz w:val="26"/>
        </w:rPr>
        <w:t>е</w:t>
      </w:r>
      <w:bookmarkEnd w:id="44"/>
      <w:r>
        <w:rPr>
          <w:rFonts w:ascii="Courier New" w:hAnsi="Courier New"/>
          <w:sz w:val="26"/>
        </w:rPr>
        <w:t>жд</w:t>
      </w:r>
      <w:bookmarkStart w:id="45" w:name="OCRUncertain051"/>
      <w:r>
        <w:rPr>
          <w:rFonts w:ascii="Courier New" w:hAnsi="Courier New"/>
          <w:sz w:val="26"/>
        </w:rPr>
        <w:t>е</w:t>
      </w:r>
      <w:bookmarkEnd w:id="45"/>
      <w:r>
        <w:rPr>
          <w:rFonts w:ascii="Courier New" w:hAnsi="Courier New"/>
          <w:sz w:val="26"/>
        </w:rPr>
        <w:t xml:space="preserve"> всего в работах 50-х гг.</w:t>
      </w:r>
      <w:r>
        <w:rPr>
          <w:rFonts w:ascii="Courier New" w:hAnsi="Courier New"/>
          <w:noProof/>
          <w:sz w:val="26"/>
        </w:rPr>
        <w:t xml:space="preserve"> </w:t>
      </w:r>
      <w:r>
        <w:rPr>
          <w:rFonts w:ascii="Courier New" w:hAnsi="Courier New"/>
          <w:sz w:val="26"/>
        </w:rPr>
        <w:t>- «Со</w:t>
      </w:r>
      <w:r>
        <w:rPr>
          <w:rFonts w:ascii="Courier New" w:hAnsi="Courier New"/>
          <w:sz w:val="26"/>
        </w:rPr>
        <w:softHyphen/>
        <w:t>циальная сист</w:t>
      </w:r>
      <w:bookmarkStart w:id="46" w:name="OCRUncertain052"/>
      <w:r>
        <w:rPr>
          <w:rFonts w:ascii="Courier New" w:hAnsi="Courier New"/>
          <w:sz w:val="26"/>
        </w:rPr>
        <w:t>е</w:t>
      </w:r>
      <w:bookmarkEnd w:id="46"/>
      <w:r>
        <w:rPr>
          <w:rFonts w:ascii="Courier New" w:hAnsi="Courier New"/>
          <w:sz w:val="26"/>
        </w:rPr>
        <w:t>ма» и «К общ</w:t>
      </w:r>
      <w:bookmarkStart w:id="47" w:name="OCRUncertain053"/>
      <w:r>
        <w:rPr>
          <w:rFonts w:ascii="Courier New" w:hAnsi="Courier New"/>
          <w:sz w:val="26"/>
        </w:rPr>
        <w:t>е</w:t>
      </w:r>
      <w:bookmarkEnd w:id="47"/>
      <w:r>
        <w:rPr>
          <w:rFonts w:ascii="Courier New" w:hAnsi="Courier New"/>
          <w:sz w:val="26"/>
        </w:rPr>
        <w:t>й т</w:t>
      </w:r>
      <w:bookmarkStart w:id="48" w:name="OCRUncertain054"/>
      <w:r>
        <w:rPr>
          <w:rFonts w:ascii="Courier New" w:hAnsi="Courier New"/>
          <w:sz w:val="26"/>
        </w:rPr>
        <w:t>е</w:t>
      </w:r>
      <w:bookmarkEnd w:id="48"/>
      <w:r>
        <w:rPr>
          <w:rFonts w:ascii="Courier New" w:hAnsi="Courier New"/>
          <w:sz w:val="26"/>
        </w:rPr>
        <w:t>ории действия» (напи</w:t>
      </w:r>
      <w:r>
        <w:rPr>
          <w:rFonts w:ascii="Courier New" w:hAnsi="Courier New"/>
          <w:sz w:val="26"/>
        </w:rPr>
        <w:softHyphen/>
        <w:t>санной вм</w:t>
      </w:r>
      <w:bookmarkStart w:id="49" w:name="OCRUncertain055"/>
      <w:r>
        <w:rPr>
          <w:rFonts w:ascii="Courier New" w:hAnsi="Courier New"/>
          <w:sz w:val="26"/>
        </w:rPr>
        <w:t>е</w:t>
      </w:r>
      <w:bookmarkEnd w:id="49"/>
      <w:r>
        <w:rPr>
          <w:rFonts w:ascii="Courier New" w:hAnsi="Courier New"/>
          <w:sz w:val="26"/>
        </w:rPr>
        <w:t>ст</w:t>
      </w:r>
      <w:bookmarkStart w:id="50" w:name="OCRUncertain056"/>
      <w:r>
        <w:rPr>
          <w:rFonts w:ascii="Courier New" w:hAnsi="Courier New"/>
          <w:sz w:val="26"/>
        </w:rPr>
        <w:t>е</w:t>
      </w:r>
      <w:bookmarkEnd w:id="50"/>
      <w:r>
        <w:rPr>
          <w:rFonts w:ascii="Courier New" w:hAnsi="Courier New"/>
          <w:sz w:val="26"/>
        </w:rPr>
        <w:t xml:space="preserve"> с </w:t>
      </w:r>
      <w:bookmarkStart w:id="51" w:name="OCRUncertain057"/>
      <w:r>
        <w:rPr>
          <w:rFonts w:ascii="Courier New" w:hAnsi="Courier New"/>
          <w:sz w:val="26"/>
        </w:rPr>
        <w:t>Э.Шилзом);</w:t>
      </w:r>
      <w:bookmarkEnd w:id="51"/>
      <w:r>
        <w:rPr>
          <w:rFonts w:ascii="Courier New" w:hAnsi="Courier New"/>
          <w:sz w:val="26"/>
        </w:rPr>
        <w:t xml:space="preserve"> 60-х гг.</w:t>
      </w:r>
      <w:r>
        <w:rPr>
          <w:rFonts w:ascii="Courier New" w:hAnsi="Courier New"/>
          <w:noProof/>
          <w:sz w:val="26"/>
        </w:rPr>
        <w:t xml:space="preserve"> </w:t>
      </w:r>
      <w:r>
        <w:rPr>
          <w:rFonts w:ascii="Courier New" w:hAnsi="Courier New"/>
          <w:sz w:val="26"/>
        </w:rPr>
        <w:t>- «Общ</w:t>
      </w:r>
      <w:bookmarkStart w:id="52" w:name="OCRUncertain058"/>
      <w:r>
        <w:rPr>
          <w:rFonts w:ascii="Courier New" w:hAnsi="Courier New"/>
          <w:sz w:val="26"/>
        </w:rPr>
        <w:t>е</w:t>
      </w:r>
      <w:bookmarkEnd w:id="52"/>
      <w:r>
        <w:rPr>
          <w:rFonts w:ascii="Courier New" w:hAnsi="Courier New"/>
          <w:sz w:val="26"/>
        </w:rPr>
        <w:t>ства: эволю</w:t>
      </w:r>
      <w:r>
        <w:rPr>
          <w:rFonts w:ascii="Courier New" w:hAnsi="Courier New"/>
          <w:sz w:val="26"/>
        </w:rPr>
        <w:softHyphen/>
        <w:t>ционны</w:t>
      </w:r>
      <w:bookmarkStart w:id="53" w:name="OCRUncertain059"/>
      <w:r>
        <w:rPr>
          <w:rFonts w:ascii="Courier New" w:hAnsi="Courier New"/>
          <w:sz w:val="26"/>
        </w:rPr>
        <w:t>е</w:t>
      </w:r>
      <w:bookmarkEnd w:id="53"/>
      <w:r>
        <w:rPr>
          <w:rFonts w:ascii="Courier New" w:hAnsi="Courier New"/>
          <w:sz w:val="26"/>
        </w:rPr>
        <w:t xml:space="preserve"> и сравнительны</w:t>
      </w:r>
      <w:bookmarkStart w:id="54" w:name="OCRUncertain060"/>
      <w:r>
        <w:rPr>
          <w:rFonts w:ascii="Courier New" w:hAnsi="Courier New"/>
          <w:sz w:val="26"/>
        </w:rPr>
        <w:t>е</w:t>
      </w:r>
      <w:bookmarkEnd w:id="54"/>
      <w:r>
        <w:rPr>
          <w:rFonts w:ascii="Courier New" w:hAnsi="Courier New"/>
          <w:sz w:val="26"/>
        </w:rPr>
        <w:t xml:space="preserve"> п</w:t>
      </w:r>
      <w:bookmarkStart w:id="55" w:name="OCRUncertain061"/>
      <w:r>
        <w:rPr>
          <w:rFonts w:ascii="Courier New" w:hAnsi="Courier New"/>
          <w:sz w:val="26"/>
        </w:rPr>
        <w:t>е</w:t>
      </w:r>
      <w:bookmarkEnd w:id="55"/>
      <w:r>
        <w:rPr>
          <w:rFonts w:ascii="Courier New" w:hAnsi="Courier New"/>
          <w:sz w:val="26"/>
        </w:rPr>
        <w:t>рспекти</w:t>
      </w:r>
      <w:bookmarkStart w:id="56" w:name="OCRUncertain062"/>
      <w:r>
        <w:rPr>
          <w:rFonts w:ascii="Courier New" w:hAnsi="Courier New"/>
          <w:sz w:val="26"/>
        </w:rPr>
        <w:t>в</w:t>
      </w:r>
      <w:bookmarkEnd w:id="56"/>
      <w:r>
        <w:rPr>
          <w:rFonts w:ascii="Courier New" w:hAnsi="Courier New"/>
          <w:sz w:val="26"/>
        </w:rPr>
        <w:t>ы»; 70-х гг.</w:t>
      </w:r>
      <w:r>
        <w:rPr>
          <w:rFonts w:ascii="Courier New" w:hAnsi="Courier New"/>
          <w:noProof/>
          <w:sz w:val="26"/>
        </w:rPr>
        <w:t xml:space="preserve"> </w:t>
      </w:r>
      <w:r>
        <w:rPr>
          <w:rFonts w:ascii="Courier New" w:hAnsi="Courier New"/>
          <w:sz w:val="26"/>
        </w:rPr>
        <w:t>- «Сис</w:t>
      </w:r>
      <w:bookmarkStart w:id="57" w:name="OCRUncertain063"/>
      <w:r>
        <w:rPr>
          <w:rFonts w:ascii="Courier New" w:hAnsi="Courier New"/>
          <w:sz w:val="26"/>
        </w:rPr>
        <w:softHyphen/>
      </w:r>
      <w:bookmarkEnd w:id="57"/>
      <w:r>
        <w:rPr>
          <w:rFonts w:ascii="Courier New" w:hAnsi="Courier New"/>
          <w:sz w:val="26"/>
        </w:rPr>
        <w:t>тема совр</w:t>
      </w:r>
      <w:bookmarkStart w:id="58" w:name="OCRUncertain064"/>
      <w:r>
        <w:rPr>
          <w:rFonts w:ascii="Courier New" w:hAnsi="Courier New"/>
          <w:sz w:val="26"/>
        </w:rPr>
        <w:t>е</w:t>
      </w:r>
      <w:bookmarkEnd w:id="58"/>
      <w:r>
        <w:rPr>
          <w:rFonts w:ascii="Courier New" w:hAnsi="Courier New"/>
          <w:sz w:val="26"/>
        </w:rPr>
        <w:t>м</w:t>
      </w:r>
      <w:bookmarkStart w:id="59" w:name="OCRUncertain065"/>
      <w:r>
        <w:rPr>
          <w:rFonts w:ascii="Courier New" w:hAnsi="Courier New"/>
          <w:sz w:val="26"/>
        </w:rPr>
        <w:t>е</w:t>
      </w:r>
      <w:bookmarkEnd w:id="59"/>
      <w:r>
        <w:rPr>
          <w:rFonts w:ascii="Courier New" w:hAnsi="Courier New"/>
          <w:sz w:val="26"/>
        </w:rPr>
        <w:t>нных общ</w:t>
      </w:r>
      <w:bookmarkStart w:id="60" w:name="OCRUncertain066"/>
      <w:r>
        <w:rPr>
          <w:rFonts w:ascii="Courier New" w:hAnsi="Courier New"/>
          <w:sz w:val="26"/>
        </w:rPr>
        <w:t>е</w:t>
      </w:r>
      <w:bookmarkEnd w:id="60"/>
      <w:r>
        <w:rPr>
          <w:rFonts w:ascii="Courier New" w:hAnsi="Courier New"/>
          <w:sz w:val="26"/>
        </w:rPr>
        <w:t>ств» и «Социальная система и эво</w:t>
      </w:r>
      <w:r>
        <w:rPr>
          <w:rFonts w:ascii="Courier New" w:hAnsi="Courier New"/>
          <w:sz w:val="26"/>
        </w:rPr>
        <w:softHyphen/>
        <w:t>люция теории д</w:t>
      </w:r>
      <w:bookmarkStart w:id="61" w:name="OCRUncertain067"/>
      <w:r>
        <w:rPr>
          <w:rFonts w:ascii="Courier New" w:hAnsi="Courier New"/>
          <w:sz w:val="26"/>
        </w:rPr>
        <w:t>е</w:t>
      </w:r>
      <w:bookmarkEnd w:id="61"/>
      <w:r>
        <w:rPr>
          <w:rFonts w:ascii="Courier New" w:hAnsi="Courier New"/>
          <w:sz w:val="26"/>
        </w:rPr>
        <w:t>йствия».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Другим важнейшим представител</w:t>
      </w:r>
      <w:bookmarkStart w:id="62" w:name="OCRUncertain068"/>
      <w:r>
        <w:rPr>
          <w:rFonts w:ascii="Courier New" w:hAnsi="Courier New"/>
          <w:sz w:val="26"/>
        </w:rPr>
        <w:t>е</w:t>
      </w:r>
      <w:bookmarkEnd w:id="62"/>
      <w:r>
        <w:rPr>
          <w:rFonts w:ascii="Courier New" w:hAnsi="Courier New"/>
          <w:sz w:val="26"/>
        </w:rPr>
        <w:t>м этой социологич</w:t>
      </w:r>
      <w:bookmarkStart w:id="63" w:name="OCRUncertain069"/>
      <w:r>
        <w:rPr>
          <w:rFonts w:ascii="Courier New" w:hAnsi="Courier New"/>
          <w:sz w:val="26"/>
        </w:rPr>
        <w:t>е</w:t>
      </w:r>
      <w:bookmarkEnd w:id="63"/>
      <w:r>
        <w:rPr>
          <w:rFonts w:ascii="Courier New" w:hAnsi="Courier New"/>
          <w:sz w:val="26"/>
        </w:rPr>
        <w:softHyphen/>
        <w:t>ской школы явля</w:t>
      </w:r>
      <w:bookmarkStart w:id="64" w:name="OCRUncertain070"/>
      <w:r>
        <w:rPr>
          <w:rFonts w:ascii="Courier New" w:hAnsi="Courier New"/>
          <w:sz w:val="26"/>
        </w:rPr>
        <w:t>е</w:t>
      </w:r>
      <w:bookmarkEnd w:id="64"/>
      <w:r>
        <w:rPr>
          <w:rFonts w:ascii="Courier New" w:hAnsi="Courier New"/>
          <w:sz w:val="26"/>
        </w:rPr>
        <w:t xml:space="preserve">тся </w:t>
      </w:r>
      <w:r>
        <w:rPr>
          <w:rFonts w:ascii="Courier New" w:hAnsi="Courier New"/>
          <w:i/>
          <w:sz w:val="26"/>
        </w:rPr>
        <w:t>Роберт К</w:t>
      </w:r>
      <w:bookmarkStart w:id="65" w:name="OCRUncertain071"/>
      <w:r>
        <w:rPr>
          <w:rFonts w:ascii="Courier New" w:hAnsi="Courier New"/>
          <w:i/>
          <w:sz w:val="26"/>
        </w:rPr>
        <w:t>ни</w:t>
      </w:r>
      <w:bookmarkEnd w:id="65"/>
      <w:r>
        <w:rPr>
          <w:rFonts w:ascii="Courier New" w:hAnsi="Courier New"/>
          <w:i/>
          <w:sz w:val="26"/>
        </w:rPr>
        <w:t xml:space="preserve">г </w:t>
      </w:r>
      <w:bookmarkStart w:id="66" w:name="OCRUncertain072"/>
      <w:r>
        <w:rPr>
          <w:rFonts w:ascii="Courier New" w:hAnsi="Courier New"/>
          <w:i/>
          <w:sz w:val="26"/>
        </w:rPr>
        <w:t>Мертон</w:t>
      </w:r>
      <w:bookmarkEnd w:id="66"/>
      <w:r>
        <w:rPr>
          <w:rFonts w:ascii="Courier New" w:hAnsi="Courier New"/>
          <w:noProof/>
          <w:sz w:val="26"/>
        </w:rPr>
        <w:t xml:space="preserve">. </w:t>
      </w:r>
      <w:r>
        <w:rPr>
          <w:rFonts w:ascii="Courier New" w:hAnsi="Courier New"/>
          <w:sz w:val="26"/>
        </w:rPr>
        <w:t>Родился он в 1910г. в Филадельфии, в семье рабочего. В</w:t>
      </w:r>
      <w:r>
        <w:rPr>
          <w:rFonts w:ascii="Courier New" w:hAnsi="Courier New"/>
          <w:noProof/>
          <w:sz w:val="26"/>
        </w:rPr>
        <w:t xml:space="preserve"> 1931</w:t>
      </w:r>
      <w:r>
        <w:rPr>
          <w:rFonts w:ascii="Courier New" w:hAnsi="Courier New"/>
          <w:sz w:val="26"/>
        </w:rPr>
        <w:t>г. он окончил университет в Темпле, штат Филадельфия, и получил стипендию для защиты докторской дис</w:t>
      </w:r>
      <w:r>
        <w:rPr>
          <w:rFonts w:ascii="Courier New" w:hAnsi="Courier New"/>
          <w:sz w:val="26"/>
        </w:rPr>
        <w:softHyphen/>
        <w:t>сертации в Гарвардском университете, где на формирование его взглядов оказали влияние такие крупные ученые, как Питирим Сорокин, основатель социологического факультета в Гарварде, Джордж Сартон, выдаю</w:t>
      </w:r>
      <w:r>
        <w:rPr>
          <w:rFonts w:ascii="Courier New" w:hAnsi="Courier New"/>
          <w:sz w:val="26"/>
        </w:rPr>
        <w:softHyphen/>
        <w:t>щийся историк науки. Р.Мертон был одним из первых учеников Парсонса в Гарварде. Уже в 1938г. он защищает свою докторскую диссертацию диссертацию «Наука, техника и общество в Англии</w:t>
      </w:r>
      <w:r>
        <w:rPr>
          <w:rFonts w:ascii="Courier New" w:hAnsi="Courier New"/>
          <w:noProof/>
          <w:sz w:val="26"/>
        </w:rPr>
        <w:t xml:space="preserve"> XVII </w:t>
      </w:r>
      <w:r>
        <w:rPr>
          <w:rFonts w:ascii="Courier New" w:hAnsi="Courier New"/>
          <w:sz w:val="26"/>
        </w:rPr>
        <w:t>века», опубликованную в</w:t>
      </w:r>
      <w:r>
        <w:rPr>
          <w:rFonts w:ascii="Courier New" w:hAnsi="Courier New"/>
          <w:noProof/>
          <w:sz w:val="26"/>
        </w:rPr>
        <w:t xml:space="preserve"> 1938</w:t>
      </w:r>
      <w:r>
        <w:rPr>
          <w:rFonts w:ascii="Courier New" w:hAnsi="Courier New"/>
          <w:sz w:val="26"/>
        </w:rPr>
        <w:t xml:space="preserve"> г. Т.е. развитие ученика и учителя проходило одновременно, - обстоятельство, счастливым образом повлиявшее на судьбу структурно-функционального анализа в социологии. После трех лет обучения в Гар</w:t>
      </w:r>
      <w:r>
        <w:rPr>
          <w:rFonts w:ascii="Courier New" w:hAnsi="Courier New"/>
          <w:sz w:val="26"/>
        </w:rPr>
        <w:softHyphen/>
        <w:t>вардском университете и двух лет в университете Тулана, штат Нью-Орлеана, он стал профессором Колумбийского университета в Нью-Йорке, где и работал в течение</w:t>
      </w:r>
      <w:r>
        <w:rPr>
          <w:rFonts w:ascii="Courier New" w:hAnsi="Courier New"/>
          <w:noProof/>
          <w:sz w:val="26"/>
        </w:rPr>
        <w:t xml:space="preserve"> 38</w:t>
      </w:r>
      <w:r>
        <w:rPr>
          <w:rFonts w:ascii="Courier New" w:hAnsi="Courier New"/>
          <w:sz w:val="26"/>
        </w:rPr>
        <w:t xml:space="preserve"> лет, вплоть до ухода на пенсию в</w:t>
      </w:r>
      <w:r>
        <w:rPr>
          <w:rFonts w:ascii="Courier New" w:hAnsi="Courier New"/>
          <w:noProof/>
          <w:sz w:val="26"/>
        </w:rPr>
        <w:t xml:space="preserve"> 1979</w:t>
      </w:r>
      <w:r>
        <w:rPr>
          <w:rFonts w:ascii="Courier New" w:hAnsi="Courier New"/>
          <w:sz w:val="26"/>
        </w:rPr>
        <w:t xml:space="preserve"> г. В эти годы совместно с Полем Ф.Лазарсфельдом он стал основателем знаменитого Бюро прикладных социоло</w:t>
      </w:r>
      <w:r>
        <w:rPr>
          <w:rFonts w:ascii="Courier New" w:hAnsi="Courier New"/>
          <w:sz w:val="26"/>
        </w:rPr>
        <w:softHyphen/>
        <w:t>гических исследований.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</w:t>
      </w:r>
      <w:r>
        <w:rPr>
          <w:rFonts w:ascii="Courier New" w:hAnsi="Courier New"/>
          <w:noProof/>
          <w:sz w:val="26"/>
        </w:rPr>
        <w:t xml:space="preserve"> 1957</w:t>
      </w:r>
      <w:r>
        <w:rPr>
          <w:rFonts w:ascii="Courier New" w:hAnsi="Courier New"/>
          <w:sz w:val="26"/>
        </w:rPr>
        <w:t xml:space="preserve"> г. Роберт К. Мертон был избран президентом Амери</w:t>
      </w:r>
      <w:r>
        <w:rPr>
          <w:rFonts w:ascii="Courier New" w:hAnsi="Courier New"/>
          <w:sz w:val="26"/>
        </w:rPr>
        <w:softHyphen/>
        <w:t>канской социологической ассоциации, получил самый почетный титул в сообществе американских социологов, а в</w:t>
      </w:r>
      <w:r>
        <w:rPr>
          <w:rFonts w:ascii="Courier New" w:hAnsi="Courier New"/>
          <w:noProof/>
          <w:sz w:val="26"/>
        </w:rPr>
        <w:t xml:space="preserve"> 1968</w:t>
      </w:r>
      <w:r>
        <w:rPr>
          <w:rFonts w:ascii="Courier New" w:hAnsi="Courier New"/>
          <w:sz w:val="26"/>
        </w:rPr>
        <w:t xml:space="preserve"> г. стал чле</w:t>
      </w:r>
      <w:r>
        <w:rPr>
          <w:rFonts w:ascii="Courier New" w:hAnsi="Courier New"/>
          <w:sz w:val="26"/>
        </w:rPr>
        <w:softHyphen/>
        <w:t>ном Национальной академии наук. Одновременно он являлся пре</w:t>
      </w:r>
      <w:r>
        <w:rPr>
          <w:rFonts w:ascii="Courier New" w:hAnsi="Courier New"/>
          <w:sz w:val="26"/>
        </w:rPr>
        <w:softHyphen/>
        <w:t>зидентом различных академических обществ и иностранным чле</w:t>
      </w:r>
      <w:r>
        <w:rPr>
          <w:rFonts w:ascii="Courier New" w:hAnsi="Courier New"/>
          <w:sz w:val="26"/>
        </w:rPr>
        <w:softHyphen/>
        <w:t>ном многих академий наук. Мертон был награжден многочислен</w:t>
      </w:r>
      <w:r>
        <w:rPr>
          <w:rFonts w:ascii="Courier New" w:hAnsi="Courier New"/>
          <w:sz w:val="26"/>
        </w:rPr>
        <w:softHyphen/>
        <w:t>ными почетными степенями крупнейших университетов Сое</w:t>
      </w:r>
      <w:r>
        <w:rPr>
          <w:rFonts w:ascii="Courier New" w:hAnsi="Courier New"/>
          <w:sz w:val="26"/>
        </w:rPr>
        <w:softHyphen/>
        <w:t>диненных Штатов и Европы. Его работы явились значительным вкладом в развитие различных социологических дисциплин: об</w:t>
      </w:r>
      <w:r>
        <w:rPr>
          <w:rFonts w:ascii="Courier New" w:hAnsi="Courier New"/>
          <w:sz w:val="26"/>
        </w:rPr>
        <w:softHyphen/>
        <w:t>щей теории, социологии отклоняющегося поведения, социологии науки, социологии профессий, медицинской социологии, соц</w:t>
      </w:r>
      <w:bookmarkStart w:id="67" w:name="OCRUncertain022"/>
      <w:r>
        <w:rPr>
          <w:rFonts w:ascii="Courier New" w:hAnsi="Courier New"/>
          <w:sz w:val="26"/>
        </w:rPr>
        <w:t>и</w:t>
      </w:r>
      <w:bookmarkEnd w:id="67"/>
      <w:r>
        <w:rPr>
          <w:rFonts w:ascii="Courier New" w:hAnsi="Courier New"/>
          <w:sz w:val="26"/>
        </w:rPr>
        <w:t>оло</w:t>
      </w:r>
      <w:r>
        <w:rPr>
          <w:rFonts w:ascii="Courier New" w:hAnsi="Courier New"/>
          <w:sz w:val="26"/>
        </w:rPr>
        <w:softHyphen/>
        <w:t>гии средств массовой информации. Мертон является одним из ав</w:t>
      </w:r>
      <w:r>
        <w:rPr>
          <w:rFonts w:ascii="Courier New" w:hAnsi="Courier New"/>
          <w:sz w:val="26"/>
        </w:rPr>
        <w:softHyphen/>
        <w:t>торов, наиболее часто цитируемых в современной социальной нау</w:t>
      </w:r>
      <w:r>
        <w:rPr>
          <w:rFonts w:ascii="Courier New" w:hAnsi="Courier New"/>
          <w:sz w:val="26"/>
        </w:rPr>
        <w:softHyphen/>
        <w:t>ке. Его основны</w:t>
      </w:r>
      <w:bookmarkStart w:id="68" w:name="OCRUncertain073"/>
      <w:r>
        <w:rPr>
          <w:rFonts w:ascii="Courier New" w:hAnsi="Courier New"/>
          <w:sz w:val="26"/>
        </w:rPr>
        <w:t>е</w:t>
      </w:r>
      <w:bookmarkEnd w:id="68"/>
      <w:r>
        <w:rPr>
          <w:rFonts w:ascii="Courier New" w:hAnsi="Courier New"/>
          <w:sz w:val="26"/>
        </w:rPr>
        <w:t xml:space="preserve"> труды: «Социал</w:t>
      </w:r>
      <w:bookmarkStart w:id="69" w:name="OCRUncertain074"/>
      <w:r>
        <w:rPr>
          <w:rFonts w:ascii="Courier New" w:hAnsi="Courier New"/>
          <w:sz w:val="26"/>
        </w:rPr>
        <w:t>ь</w:t>
      </w:r>
      <w:bookmarkEnd w:id="69"/>
      <w:r>
        <w:rPr>
          <w:rFonts w:ascii="Courier New" w:hAnsi="Courier New"/>
          <w:sz w:val="26"/>
        </w:rPr>
        <w:t>ная теория и социальная струк</w:t>
      </w:r>
      <w:r>
        <w:rPr>
          <w:rFonts w:ascii="Courier New" w:hAnsi="Courier New"/>
          <w:sz w:val="26"/>
        </w:rPr>
        <w:softHyphen/>
        <w:t>тура»</w:t>
      </w:r>
      <w:r>
        <w:rPr>
          <w:rFonts w:ascii="Courier New" w:hAnsi="Courier New"/>
          <w:noProof/>
          <w:sz w:val="26"/>
        </w:rPr>
        <w:t xml:space="preserve"> (1957),</w:t>
      </w:r>
      <w:r>
        <w:rPr>
          <w:rFonts w:ascii="Courier New" w:hAnsi="Courier New"/>
          <w:sz w:val="26"/>
        </w:rPr>
        <w:t xml:space="preserve"> «Социальная структура и </w:t>
      </w:r>
      <w:bookmarkStart w:id="70" w:name="OCRUncertain075"/>
      <w:r>
        <w:rPr>
          <w:rFonts w:ascii="Courier New" w:hAnsi="Courier New"/>
          <w:sz w:val="26"/>
        </w:rPr>
        <w:t>аномия»</w:t>
      </w:r>
      <w:bookmarkEnd w:id="70"/>
      <w:r>
        <w:rPr>
          <w:rFonts w:ascii="Courier New" w:hAnsi="Courier New"/>
          <w:noProof/>
          <w:sz w:val="26"/>
        </w:rPr>
        <w:t xml:space="preserve"> </w:t>
      </w:r>
      <w:r>
        <w:rPr>
          <w:rFonts w:ascii="Courier New" w:hAnsi="Courier New"/>
          <w:sz w:val="26"/>
        </w:rPr>
        <w:t>(</w:t>
      </w:r>
      <w:r>
        <w:rPr>
          <w:rFonts w:ascii="Courier New" w:hAnsi="Courier New"/>
          <w:noProof/>
          <w:sz w:val="26"/>
        </w:rPr>
        <w:t xml:space="preserve">1966), </w:t>
      </w:r>
      <w:r>
        <w:rPr>
          <w:rFonts w:ascii="Courier New" w:hAnsi="Courier New"/>
          <w:sz w:val="26"/>
        </w:rPr>
        <w:t>«Явны</w:t>
      </w:r>
      <w:bookmarkStart w:id="71" w:name="OCRUncertain076"/>
      <w:r>
        <w:rPr>
          <w:rFonts w:ascii="Courier New" w:hAnsi="Courier New"/>
          <w:sz w:val="26"/>
        </w:rPr>
        <w:t>е</w:t>
      </w:r>
      <w:bookmarkEnd w:id="71"/>
      <w:r>
        <w:rPr>
          <w:rFonts w:ascii="Courier New" w:hAnsi="Courier New"/>
          <w:sz w:val="26"/>
        </w:rPr>
        <w:t xml:space="preserve"> и латентны</w:t>
      </w:r>
      <w:bookmarkStart w:id="72" w:name="OCRUncertain077"/>
      <w:r>
        <w:rPr>
          <w:rFonts w:ascii="Courier New" w:hAnsi="Courier New"/>
          <w:sz w:val="26"/>
        </w:rPr>
        <w:t>е</w:t>
      </w:r>
      <w:bookmarkEnd w:id="72"/>
      <w:r>
        <w:rPr>
          <w:rFonts w:ascii="Courier New" w:hAnsi="Courier New"/>
          <w:sz w:val="26"/>
        </w:rPr>
        <w:t xml:space="preserve"> ф</w:t>
      </w:r>
      <w:bookmarkStart w:id="73" w:name="OCRUncertain078"/>
      <w:r>
        <w:rPr>
          <w:rFonts w:ascii="Courier New" w:hAnsi="Courier New"/>
          <w:sz w:val="26"/>
        </w:rPr>
        <w:t>у</w:t>
      </w:r>
      <w:bookmarkEnd w:id="73"/>
      <w:r>
        <w:rPr>
          <w:rFonts w:ascii="Courier New" w:hAnsi="Courier New"/>
          <w:sz w:val="26"/>
        </w:rPr>
        <w:t>нкции»</w:t>
      </w:r>
      <w:r>
        <w:rPr>
          <w:rFonts w:ascii="Courier New" w:hAnsi="Courier New"/>
          <w:noProof/>
          <w:sz w:val="26"/>
        </w:rPr>
        <w:t xml:space="preserve"> (1968),</w:t>
      </w:r>
      <w:r>
        <w:rPr>
          <w:rFonts w:ascii="Courier New" w:hAnsi="Courier New"/>
          <w:sz w:val="26"/>
        </w:rPr>
        <w:t xml:space="preserve"> «Социология на</w:t>
      </w:r>
      <w:bookmarkStart w:id="74" w:name="OCRUncertain079"/>
      <w:r>
        <w:rPr>
          <w:rFonts w:ascii="Courier New" w:hAnsi="Courier New"/>
          <w:sz w:val="26"/>
        </w:rPr>
        <w:t>у</w:t>
      </w:r>
      <w:r>
        <w:rPr>
          <w:rFonts w:ascii="Courier New" w:hAnsi="Courier New"/>
          <w:sz w:val="26"/>
        </w:rPr>
        <w:softHyphen/>
      </w:r>
      <w:bookmarkEnd w:id="74"/>
      <w:r>
        <w:rPr>
          <w:rFonts w:ascii="Courier New" w:hAnsi="Courier New"/>
          <w:sz w:val="26"/>
        </w:rPr>
        <w:t>ки»</w:t>
      </w:r>
      <w:r>
        <w:rPr>
          <w:rFonts w:ascii="Courier New" w:hAnsi="Courier New"/>
          <w:noProof/>
          <w:sz w:val="26"/>
        </w:rPr>
        <w:t xml:space="preserve"> (1973).</w:t>
      </w:r>
    </w:p>
    <w:p w:rsidR="006605D7" w:rsidRDefault="006605D7">
      <w:pPr>
        <w:rPr>
          <w:sz w:val="26"/>
        </w:rPr>
      </w:pPr>
    </w:p>
    <w:p w:rsidR="006605D7" w:rsidRDefault="006605D7">
      <w:pPr>
        <w:widowControl w:val="0"/>
        <w:spacing w:line="360" w:lineRule="auto"/>
        <w:jc w:val="center"/>
        <w:rPr>
          <w:b/>
          <w:sz w:val="26"/>
        </w:rPr>
      </w:pPr>
      <w:r>
        <w:rPr>
          <w:rFonts w:ascii="Arial" w:hAnsi="Arial"/>
          <w:b/>
          <w:caps/>
          <w:sz w:val="28"/>
        </w:rPr>
        <w:t>СИСТЕМАТИЧЕСКАЯ ТЕОРИЯ МЕРТОНА</w:t>
      </w:r>
    </w:p>
    <w:p w:rsidR="006605D7" w:rsidRDefault="006605D7">
      <w:pPr>
        <w:jc w:val="center"/>
        <w:rPr>
          <w:sz w:val="26"/>
        </w:rPr>
      </w:pP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Мертон никогда не ставил своей целью создание системы; он был против</w:t>
      </w:r>
      <w:r>
        <w:rPr>
          <w:rFonts w:ascii="Courier New" w:hAnsi="Courier New"/>
          <w:sz w:val="26"/>
        </w:rPr>
        <w:softHyphen/>
        <w:t>никам попыток разработки собстве</w:t>
      </w:r>
      <w:bookmarkStart w:id="75" w:name="OCRUncertain001"/>
      <w:r>
        <w:rPr>
          <w:rFonts w:ascii="Courier New" w:hAnsi="Courier New"/>
          <w:sz w:val="26"/>
        </w:rPr>
        <w:t>н</w:t>
      </w:r>
      <w:bookmarkEnd w:id="75"/>
      <w:r>
        <w:rPr>
          <w:rFonts w:ascii="Courier New" w:hAnsi="Courier New"/>
          <w:sz w:val="26"/>
        </w:rPr>
        <w:t>ной системы на пустом месте, противопоставляя этому изучение наследия титанов социолог</w:t>
      </w:r>
      <w:bookmarkStart w:id="76" w:name="OCRUncertain002"/>
      <w:r>
        <w:rPr>
          <w:rFonts w:ascii="Courier New" w:hAnsi="Courier New"/>
          <w:sz w:val="26"/>
        </w:rPr>
        <w:t>и</w:t>
      </w:r>
      <w:r>
        <w:rPr>
          <w:rFonts w:ascii="Courier New" w:hAnsi="Courier New"/>
          <w:sz w:val="26"/>
        </w:rPr>
        <w:softHyphen/>
      </w:r>
      <w:bookmarkEnd w:id="76"/>
      <w:r>
        <w:rPr>
          <w:rFonts w:ascii="Courier New" w:hAnsi="Courier New"/>
          <w:sz w:val="26"/>
        </w:rPr>
        <w:t>ческой науки. Многие критики глубоко утверждают, что в работах Мертона отсутствуют систематические взаимосвязи. Эвристический контекст открытия не может сдерживать создание теории. Однако, кажущееся на первый взгляд очевидным отсутствие системы в получении результатов не исключает систематического характера конечных выводов. В работах Мертона существует си</w:t>
      </w:r>
      <w:r>
        <w:rPr>
          <w:rFonts w:ascii="Courier New" w:hAnsi="Courier New"/>
          <w:sz w:val="26"/>
        </w:rPr>
        <w:softHyphen/>
        <w:t>стема социологических взглядов, основанная на его постоянных, иногда систематических, а порой фрагментарных исследованиях. Составными элементами его системы являются нестандартные решения многих, спорных с его точки зрения вопросов.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Целостность и единство системы обеспечивается настроением ее создателя, направлением в социологии, созданным Р.Мертоном. Выступая против схоластической, формалистичес</w:t>
      </w:r>
      <w:r>
        <w:rPr>
          <w:rFonts w:ascii="Courier New" w:hAnsi="Courier New"/>
          <w:sz w:val="26"/>
        </w:rPr>
        <w:softHyphen/>
        <w:t>кой «высокой теории» Парсонса и его последователей, Мертон в своих ранних работах не проводил четких границ между способом и уровнем теоретизирования.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своих теоретических исследованиях, будучи убеж</w:t>
      </w:r>
      <w:r>
        <w:rPr>
          <w:rFonts w:ascii="Courier New" w:hAnsi="Courier New"/>
          <w:sz w:val="26"/>
        </w:rPr>
        <w:softHyphen/>
        <w:t>денным, что «общая теория» является «преждевременной», он предпочел оставаться на среднем уровне, разрабатывая многочис</w:t>
      </w:r>
      <w:r>
        <w:rPr>
          <w:rFonts w:ascii="Courier New" w:hAnsi="Courier New"/>
          <w:sz w:val="26"/>
        </w:rPr>
        <w:softHyphen/>
        <w:t>ленные промежуточные теории, такие, как теории отклоняющего</w:t>
      </w:r>
      <w:r>
        <w:rPr>
          <w:rFonts w:ascii="Courier New" w:hAnsi="Courier New"/>
          <w:sz w:val="26"/>
        </w:rPr>
        <w:softHyphen/>
        <w:t>ся поведения, ролевых конфликтов, референтных групп, социоло</w:t>
      </w:r>
      <w:r>
        <w:rPr>
          <w:rFonts w:ascii="Courier New" w:hAnsi="Courier New"/>
          <w:sz w:val="26"/>
        </w:rPr>
        <w:softHyphen/>
        <w:t>гической амбивалентности, бюрократической структуры, научных сообществ и многие другие, не стремясь к всеобъемлющему объяснению социальных структур и процессов. В действительнос</w:t>
      </w:r>
      <w:r>
        <w:rPr>
          <w:rFonts w:ascii="Courier New" w:hAnsi="Courier New"/>
          <w:sz w:val="26"/>
        </w:rPr>
        <w:softHyphen/>
        <w:t>ти в работах Мертона содержится, хотя и не сформулированная явно, общая теория. По словам Р. Будона, в работах Мертона го</w:t>
      </w:r>
      <w:r>
        <w:rPr>
          <w:rFonts w:ascii="Courier New" w:hAnsi="Courier New"/>
          <w:sz w:val="26"/>
        </w:rPr>
        <w:softHyphen/>
        <w:t>раздо больше систематической общей теории, чем он сам когда-либо признавал. В них содержится определенная система взгля</w:t>
      </w:r>
      <w:r>
        <w:rPr>
          <w:rFonts w:ascii="Courier New" w:hAnsi="Courier New"/>
          <w:sz w:val="26"/>
        </w:rPr>
        <w:softHyphen/>
        <w:t>дов на общество, определенное представление о социальном по</w:t>
      </w:r>
      <w:r>
        <w:rPr>
          <w:rFonts w:ascii="Courier New" w:hAnsi="Courier New"/>
          <w:sz w:val="26"/>
        </w:rPr>
        <w:softHyphen/>
        <w:t>рядке и социальном изменении.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6605D7" w:rsidRDefault="006605D7">
      <w:pPr>
        <w:widowControl w:val="0"/>
        <w:spacing w:line="360" w:lineRule="auto"/>
        <w:jc w:val="center"/>
        <w:rPr>
          <w:rFonts w:ascii="Courier New" w:hAnsi="Courier New"/>
          <w:b/>
          <w:caps/>
          <w:sz w:val="26"/>
        </w:rPr>
      </w:pPr>
      <w:r>
        <w:rPr>
          <w:rFonts w:ascii="Arial" w:hAnsi="Arial"/>
          <w:b/>
          <w:caps/>
          <w:sz w:val="28"/>
        </w:rPr>
        <w:t>Социология: ц</w:t>
      </w:r>
      <w:bookmarkStart w:id="77" w:name="OCRUncertain035"/>
      <w:r>
        <w:rPr>
          <w:rFonts w:ascii="Arial" w:hAnsi="Arial"/>
          <w:b/>
          <w:caps/>
          <w:sz w:val="28"/>
        </w:rPr>
        <w:t>е</w:t>
      </w:r>
      <w:bookmarkEnd w:id="77"/>
      <w:r>
        <w:rPr>
          <w:rFonts w:ascii="Arial" w:hAnsi="Arial"/>
          <w:b/>
          <w:caps/>
          <w:sz w:val="28"/>
        </w:rPr>
        <w:t>ли и задачи</w:t>
      </w:r>
    </w:p>
    <w:p w:rsidR="006605D7" w:rsidRDefault="006605D7">
      <w:pPr>
        <w:widowControl w:val="0"/>
        <w:spacing w:line="360" w:lineRule="auto"/>
        <w:jc w:val="center"/>
        <w:rPr>
          <w:rFonts w:ascii="Courier New" w:hAnsi="Courier New"/>
          <w:b/>
          <w:caps/>
          <w:sz w:val="26"/>
        </w:rPr>
      </w:pP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своих формулировках, Мертон наиболее точно отражает суть предмета: задачей социолога является «ясное объяснение логичес</w:t>
      </w:r>
      <w:r>
        <w:rPr>
          <w:rFonts w:ascii="Courier New" w:hAnsi="Courier New"/>
          <w:sz w:val="26"/>
        </w:rPr>
        <w:softHyphen/>
        <w:t>ки взаимосвязанных и эмпирически подтвержденных предположе</w:t>
      </w:r>
      <w:r>
        <w:rPr>
          <w:rFonts w:ascii="Courier New" w:hAnsi="Courier New"/>
          <w:sz w:val="26"/>
        </w:rPr>
        <w:softHyphen/>
        <w:t>ний о структуре общества и его изменениях, поведении человека в рамках этой структуры и последствиях этого повед</w:t>
      </w:r>
      <w:bookmarkStart w:id="78" w:name="OCRUncertain037"/>
      <w:r>
        <w:rPr>
          <w:rFonts w:ascii="Courier New" w:hAnsi="Courier New"/>
          <w:sz w:val="26"/>
        </w:rPr>
        <w:t>е</w:t>
      </w:r>
      <w:bookmarkEnd w:id="78"/>
      <w:r>
        <w:rPr>
          <w:rFonts w:ascii="Courier New" w:hAnsi="Courier New"/>
          <w:sz w:val="26"/>
        </w:rPr>
        <w:t>ния»</w:t>
      </w:r>
      <w:r>
        <w:rPr>
          <w:rFonts w:ascii="Courier New" w:hAnsi="Courier New"/>
          <w:noProof/>
          <w:sz w:val="26"/>
        </w:rPr>
        <w:t>;</w:t>
      </w:r>
      <w:r>
        <w:rPr>
          <w:rFonts w:ascii="Courier New" w:hAnsi="Courier New"/>
          <w:sz w:val="26"/>
        </w:rPr>
        <w:t xml:space="preserve"> цель социологии заключается в значительной мере в выясне</w:t>
      </w:r>
      <w:r>
        <w:rPr>
          <w:rFonts w:ascii="Courier New" w:hAnsi="Courier New"/>
          <w:sz w:val="26"/>
        </w:rPr>
        <w:softHyphen/>
        <w:t>нии того, «как различные, изменяющиеся типы социальных струк</w:t>
      </w:r>
      <w:r>
        <w:rPr>
          <w:rFonts w:ascii="Courier New" w:hAnsi="Courier New"/>
          <w:sz w:val="26"/>
        </w:rPr>
        <w:softHyphen/>
        <w:t>тур и культур влияют на поведение человека и его судьбу»</w:t>
      </w:r>
      <w:r>
        <w:rPr>
          <w:rFonts w:ascii="Courier New" w:hAnsi="Courier New"/>
          <w:noProof/>
          <w:sz w:val="26"/>
        </w:rPr>
        <w:t>.</w:t>
      </w:r>
      <w:r>
        <w:rPr>
          <w:rFonts w:ascii="Courier New" w:hAnsi="Courier New"/>
          <w:sz w:val="26"/>
        </w:rPr>
        <w:t xml:space="preserve"> Таким образом, очевидно, что предметом социологии является, по Мертону, социальная структура, которую необходи</w:t>
      </w:r>
      <w:r>
        <w:rPr>
          <w:rFonts w:ascii="Courier New" w:hAnsi="Courier New"/>
          <w:sz w:val="26"/>
        </w:rPr>
        <w:softHyphen/>
        <w:t>мо изучать во всем многообразии различных ее аспектов: генети</w:t>
      </w:r>
      <w:r>
        <w:rPr>
          <w:rFonts w:ascii="Courier New" w:hAnsi="Courier New"/>
          <w:sz w:val="26"/>
        </w:rPr>
        <w:softHyphen/>
        <w:t>ческого (как она возникла) и функционального (как она влияет на поведение людей), статического (как она функционирует) и динамического (как она изменяется). Определяющей чертой социологии является сфокусированность на социальной структуре.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i/>
          <w:noProof/>
          <w:sz w:val="26"/>
        </w:rPr>
      </w:pPr>
      <w:r>
        <w:rPr>
          <w:rFonts w:ascii="Courier New" w:hAnsi="Courier New"/>
          <w:sz w:val="26"/>
        </w:rPr>
        <w:t>Это становится еще более очевидным, когда рассматривается подход Мертона к проблеме, демаркации, особенно к способу разграничения социологии и психологии. С точки зрения Мертона, разница между ними состоит в том, что именно каждая из этих наук рассматривает как пробле</w:t>
      </w:r>
      <w:r>
        <w:rPr>
          <w:rFonts w:ascii="Courier New" w:hAnsi="Courier New"/>
          <w:sz w:val="26"/>
        </w:rPr>
        <w:softHyphen/>
        <w:t>матичное, а что</w:t>
      </w:r>
      <w:r>
        <w:rPr>
          <w:rFonts w:ascii="Courier New" w:hAnsi="Courier New"/>
          <w:noProof/>
          <w:sz w:val="26"/>
        </w:rPr>
        <w:t xml:space="preserve"> </w:t>
      </w:r>
      <w:r>
        <w:rPr>
          <w:rFonts w:ascii="Courier New" w:hAnsi="Courier New"/>
          <w:sz w:val="26"/>
        </w:rPr>
        <w:t>- как заданное. Для психолога социально-струк</w:t>
      </w:r>
      <w:r>
        <w:rPr>
          <w:rFonts w:ascii="Courier New" w:hAnsi="Courier New"/>
          <w:sz w:val="26"/>
        </w:rPr>
        <w:softHyphen/>
        <w:t>турный аспект изначально определен как контекст индивидуаль</w:t>
      </w:r>
      <w:r>
        <w:rPr>
          <w:rFonts w:ascii="Courier New" w:hAnsi="Courier New"/>
          <w:sz w:val="26"/>
        </w:rPr>
        <w:softHyphen/>
        <w:t>ного поведения, в то время как последнее является проблематич</w:t>
      </w:r>
      <w:r>
        <w:rPr>
          <w:rFonts w:ascii="Courier New" w:hAnsi="Courier New"/>
          <w:sz w:val="26"/>
        </w:rPr>
        <w:softHyphen/>
        <w:t>ным. Для социолога, наоборот, в центре анализа находится структура социального окружения, а индивидуальные особенности и психологические процессы рассматриваются как данное и ана</w:t>
      </w:r>
      <w:r>
        <w:rPr>
          <w:rFonts w:ascii="Courier New" w:hAnsi="Courier New"/>
          <w:sz w:val="26"/>
        </w:rPr>
        <w:softHyphen/>
        <w:t>лиз их не входит в компетенцию социолога</w:t>
      </w:r>
      <w:r>
        <w:rPr>
          <w:rFonts w:ascii="Courier New" w:hAnsi="Courier New"/>
          <w:i/>
          <w:noProof/>
          <w:sz w:val="26"/>
        </w:rPr>
        <w:t>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Определение социологии как науки, сфокусированной на со</w:t>
      </w:r>
      <w:r>
        <w:rPr>
          <w:rFonts w:ascii="Courier New" w:hAnsi="Courier New"/>
          <w:sz w:val="26"/>
        </w:rPr>
        <w:softHyphen/>
        <w:t>циальной структуре, позволяет высказать предположение об онтологическом кр</w:t>
      </w:r>
      <w:bookmarkStart w:id="79" w:name="OCRUncertain080"/>
      <w:r>
        <w:rPr>
          <w:rFonts w:ascii="Courier New" w:hAnsi="Courier New"/>
          <w:sz w:val="26"/>
        </w:rPr>
        <w:t>е</w:t>
      </w:r>
      <w:bookmarkEnd w:id="79"/>
      <w:r>
        <w:rPr>
          <w:rFonts w:ascii="Courier New" w:hAnsi="Courier New"/>
          <w:sz w:val="26"/>
        </w:rPr>
        <w:t>до М</w:t>
      </w:r>
      <w:bookmarkStart w:id="80" w:name="OCRUncertain081"/>
      <w:r>
        <w:rPr>
          <w:rFonts w:ascii="Courier New" w:hAnsi="Courier New"/>
          <w:sz w:val="26"/>
        </w:rPr>
        <w:t>е</w:t>
      </w:r>
      <w:bookmarkEnd w:id="80"/>
      <w:r>
        <w:rPr>
          <w:rFonts w:ascii="Courier New" w:hAnsi="Courier New"/>
          <w:sz w:val="26"/>
        </w:rPr>
        <w:t xml:space="preserve">ртона, о </w:t>
      </w:r>
      <w:bookmarkStart w:id="81" w:name="OCRUncertain082"/>
      <w:r>
        <w:rPr>
          <w:rFonts w:ascii="Courier New" w:hAnsi="Courier New"/>
          <w:sz w:val="26"/>
        </w:rPr>
        <w:t>н</w:t>
      </w:r>
      <w:bookmarkEnd w:id="81"/>
      <w:r>
        <w:rPr>
          <w:rFonts w:ascii="Courier New" w:hAnsi="Courier New"/>
          <w:sz w:val="26"/>
        </w:rPr>
        <w:t>аиболее фундаментальных пред</w:t>
      </w:r>
      <w:r>
        <w:rPr>
          <w:rFonts w:ascii="Courier New" w:hAnsi="Courier New"/>
          <w:sz w:val="26"/>
        </w:rPr>
        <w:softHyphen/>
        <w:t>пос</w:t>
      </w:r>
      <w:bookmarkStart w:id="82" w:name="OCRUncertain083"/>
      <w:r>
        <w:rPr>
          <w:rFonts w:ascii="Courier New" w:hAnsi="Courier New"/>
          <w:sz w:val="26"/>
        </w:rPr>
        <w:t>ыл</w:t>
      </w:r>
      <w:bookmarkEnd w:id="82"/>
      <w:r>
        <w:rPr>
          <w:rFonts w:ascii="Courier New" w:hAnsi="Courier New"/>
          <w:sz w:val="26"/>
        </w:rPr>
        <w:t>ках его т</w:t>
      </w:r>
      <w:bookmarkStart w:id="83" w:name="OCRUncertain084"/>
      <w:r>
        <w:rPr>
          <w:rFonts w:ascii="Courier New" w:hAnsi="Courier New"/>
          <w:sz w:val="26"/>
        </w:rPr>
        <w:t>е</w:t>
      </w:r>
      <w:bookmarkEnd w:id="83"/>
      <w:r>
        <w:rPr>
          <w:rFonts w:ascii="Courier New" w:hAnsi="Courier New"/>
          <w:sz w:val="26"/>
        </w:rPr>
        <w:t xml:space="preserve">ории. Очевидно, что он рассматривает общество </w:t>
      </w:r>
      <w:bookmarkStart w:id="84" w:name="OCRUncertain085"/>
      <w:r>
        <w:rPr>
          <w:rFonts w:ascii="Courier New" w:hAnsi="Courier New"/>
          <w:sz w:val="26"/>
        </w:rPr>
        <w:t>ка</w:t>
      </w:r>
      <w:bookmarkEnd w:id="84"/>
      <w:r>
        <w:rPr>
          <w:rFonts w:ascii="Courier New" w:hAnsi="Courier New"/>
          <w:sz w:val="26"/>
        </w:rPr>
        <w:t>к реальность</w:t>
      </w:r>
      <w:r>
        <w:rPr>
          <w:rFonts w:ascii="Courier New" w:hAnsi="Courier New"/>
          <w:sz w:val="26"/>
          <w:lang w:val="en-US"/>
        </w:rPr>
        <w:t xml:space="preserve"> </w:t>
      </w:r>
      <w:bookmarkStart w:id="85" w:name="OCRUncertain086"/>
      <w:r>
        <w:rPr>
          <w:rFonts w:ascii="Courier New" w:hAnsi="Courier New"/>
          <w:sz w:val="26"/>
        </w:rPr>
        <w:t>(</w:t>
      </w:r>
      <w:r>
        <w:rPr>
          <w:rFonts w:ascii="Courier New" w:hAnsi="Courier New"/>
          <w:sz w:val="26"/>
          <w:lang w:val="en-US"/>
        </w:rPr>
        <w:t>sui</w:t>
      </w:r>
      <w:bookmarkEnd w:id="85"/>
      <w:r>
        <w:rPr>
          <w:rFonts w:ascii="Courier New" w:hAnsi="Courier New"/>
          <w:sz w:val="26"/>
          <w:lang w:val="en-US"/>
        </w:rPr>
        <w:t xml:space="preserve"> </w:t>
      </w:r>
      <w:bookmarkStart w:id="86" w:name="OCRUncertain087"/>
      <w:r>
        <w:rPr>
          <w:rFonts w:ascii="Courier New" w:hAnsi="Courier New"/>
          <w:sz w:val="26"/>
          <w:lang w:val="en-US"/>
        </w:rPr>
        <w:t>generis</w:t>
      </w:r>
      <w:r>
        <w:rPr>
          <w:rFonts w:ascii="Courier New" w:hAnsi="Courier New"/>
          <w:sz w:val="26"/>
        </w:rPr>
        <w:t>)</w:t>
      </w:r>
      <w:r>
        <w:rPr>
          <w:rFonts w:ascii="Courier New" w:hAnsi="Courier New"/>
          <w:sz w:val="26"/>
          <w:lang w:val="en-US"/>
        </w:rPr>
        <w:t>,</w:t>
      </w:r>
      <w:bookmarkEnd w:id="86"/>
      <w:r>
        <w:rPr>
          <w:rFonts w:ascii="Courier New" w:hAnsi="Courier New"/>
          <w:sz w:val="26"/>
        </w:rPr>
        <w:t xml:space="preserve"> обладающую спец</w:t>
      </w:r>
      <w:bookmarkStart w:id="87" w:name="OCRUncertain088"/>
      <w:r>
        <w:rPr>
          <w:rFonts w:ascii="Courier New" w:hAnsi="Courier New"/>
          <w:sz w:val="26"/>
        </w:rPr>
        <w:t>и</w:t>
      </w:r>
      <w:bookmarkEnd w:id="87"/>
      <w:r>
        <w:rPr>
          <w:rFonts w:ascii="Courier New" w:hAnsi="Courier New"/>
          <w:sz w:val="26"/>
        </w:rPr>
        <w:t xml:space="preserve">фическими </w:t>
      </w:r>
      <w:bookmarkStart w:id="88" w:name="OCRUncertain089"/>
      <w:r>
        <w:rPr>
          <w:rFonts w:ascii="Courier New" w:hAnsi="Courier New"/>
          <w:sz w:val="26"/>
        </w:rPr>
        <w:t>особен</w:t>
      </w:r>
      <w:r>
        <w:rPr>
          <w:rFonts w:ascii="Courier New" w:hAnsi="Courier New"/>
          <w:noProof/>
          <w:sz w:val="26"/>
        </w:rPr>
        <w:t>ностями</w:t>
      </w:r>
      <w:bookmarkEnd w:id="88"/>
      <w:r>
        <w:rPr>
          <w:rFonts w:ascii="Courier New" w:hAnsi="Courier New"/>
          <w:sz w:val="26"/>
        </w:rPr>
        <w:t xml:space="preserve"> и закономерностями по отноше</w:t>
      </w:r>
      <w:bookmarkStart w:id="89" w:name="OCRUncertain090"/>
      <w:r>
        <w:rPr>
          <w:rFonts w:ascii="Courier New" w:hAnsi="Courier New"/>
          <w:sz w:val="26"/>
        </w:rPr>
        <w:t>н</w:t>
      </w:r>
      <w:bookmarkEnd w:id="89"/>
      <w:r>
        <w:rPr>
          <w:rFonts w:ascii="Courier New" w:hAnsi="Courier New"/>
          <w:sz w:val="26"/>
        </w:rPr>
        <w:t>ию к свойствам, прису</w:t>
      </w:r>
      <w:r>
        <w:rPr>
          <w:rFonts w:ascii="Courier New" w:hAnsi="Courier New"/>
          <w:sz w:val="26"/>
        </w:rPr>
        <w:softHyphen/>
        <w:t>щим индивидам, и закономерностям индивидуального поведения. Соц</w:t>
      </w:r>
      <w:bookmarkStart w:id="90" w:name="OCRUncertain091"/>
      <w:r>
        <w:rPr>
          <w:rFonts w:ascii="Courier New" w:hAnsi="Courier New"/>
          <w:sz w:val="26"/>
        </w:rPr>
        <w:t>и</w:t>
      </w:r>
      <w:bookmarkEnd w:id="90"/>
      <w:r>
        <w:rPr>
          <w:rFonts w:ascii="Courier New" w:hAnsi="Courier New"/>
          <w:sz w:val="26"/>
        </w:rPr>
        <w:t xml:space="preserve">альная реальность является </w:t>
      </w:r>
      <w:bookmarkStart w:id="91" w:name="OCRUncertain092"/>
      <w:r>
        <w:rPr>
          <w:rFonts w:ascii="Courier New" w:hAnsi="Courier New"/>
          <w:sz w:val="26"/>
        </w:rPr>
        <w:t>сверх-индивидуальной,</w:t>
      </w:r>
      <w:bookmarkEnd w:id="91"/>
      <w:r>
        <w:rPr>
          <w:rFonts w:ascii="Courier New" w:hAnsi="Courier New"/>
          <w:sz w:val="26"/>
        </w:rPr>
        <w:t xml:space="preserve"> изначаль</w:t>
      </w:r>
      <w:r>
        <w:rPr>
          <w:rFonts w:ascii="Courier New" w:hAnsi="Courier New"/>
          <w:sz w:val="26"/>
        </w:rPr>
        <w:softHyphen/>
        <w:t>но имея первостепенное значен</w:t>
      </w:r>
      <w:bookmarkStart w:id="92" w:name="OCRUncertain093"/>
      <w:r>
        <w:rPr>
          <w:rFonts w:ascii="Courier New" w:hAnsi="Courier New"/>
          <w:sz w:val="26"/>
        </w:rPr>
        <w:t>и</w:t>
      </w:r>
      <w:bookmarkEnd w:id="92"/>
      <w:r>
        <w:rPr>
          <w:rFonts w:ascii="Courier New" w:hAnsi="Courier New"/>
          <w:sz w:val="26"/>
        </w:rPr>
        <w:t xml:space="preserve">е для индивидов, но, будучи </w:t>
      </w:r>
      <w:bookmarkStart w:id="93" w:name="OCRUncertain094"/>
      <w:r>
        <w:rPr>
          <w:rFonts w:ascii="Courier New" w:hAnsi="Courier New"/>
          <w:sz w:val="26"/>
        </w:rPr>
        <w:t>зависимой</w:t>
      </w:r>
      <w:bookmarkEnd w:id="93"/>
      <w:r>
        <w:rPr>
          <w:rFonts w:ascii="Courier New" w:hAnsi="Courier New"/>
          <w:sz w:val="26"/>
        </w:rPr>
        <w:t xml:space="preserve"> от них, не является </w:t>
      </w:r>
      <w:bookmarkStart w:id="94" w:name="OCRUncertain095"/>
      <w:r>
        <w:rPr>
          <w:rFonts w:ascii="Courier New" w:hAnsi="Courier New"/>
          <w:sz w:val="26"/>
        </w:rPr>
        <w:t>сверх-индивидуальной.</w:t>
      </w:r>
      <w:bookmarkEnd w:id="94"/>
      <w:r>
        <w:rPr>
          <w:rFonts w:ascii="Courier New" w:hAnsi="Courier New"/>
          <w:sz w:val="26"/>
        </w:rPr>
        <w:t xml:space="preserve"> Социальная ст</w:t>
      </w:r>
      <w:bookmarkStart w:id="95" w:name="OCRUncertain096"/>
      <w:r>
        <w:rPr>
          <w:rFonts w:ascii="Courier New" w:hAnsi="Courier New"/>
          <w:sz w:val="26"/>
        </w:rPr>
        <w:t>р</w:t>
      </w:r>
      <w:bookmarkEnd w:id="95"/>
      <w:r>
        <w:rPr>
          <w:rFonts w:ascii="Courier New" w:hAnsi="Courier New"/>
          <w:sz w:val="26"/>
        </w:rPr>
        <w:t>уктура включает в себя людей и их действия, при этом не яв</w:t>
      </w:r>
      <w:r>
        <w:rPr>
          <w:rFonts w:ascii="Courier New" w:hAnsi="Courier New"/>
          <w:sz w:val="26"/>
        </w:rPr>
        <w:softHyphen/>
        <w:t xml:space="preserve">ляясь их простой совокупностью. Это может быть названо </w:t>
      </w:r>
      <w:bookmarkStart w:id="96" w:name="OCRUncertain097"/>
      <w:r>
        <w:rPr>
          <w:rFonts w:ascii="Courier New" w:hAnsi="Courier New"/>
          <w:sz w:val="26"/>
        </w:rPr>
        <w:t>интер-индивидуальной</w:t>
      </w:r>
      <w:bookmarkEnd w:id="96"/>
      <w:r>
        <w:rPr>
          <w:rFonts w:ascii="Courier New" w:hAnsi="Courier New"/>
          <w:sz w:val="26"/>
        </w:rPr>
        <w:t xml:space="preserve"> реальностью, производной от различных </w:t>
      </w:r>
      <w:bookmarkStart w:id="97" w:name="OCRUncertain098"/>
      <w:r>
        <w:rPr>
          <w:rFonts w:ascii="Courier New" w:hAnsi="Courier New"/>
          <w:sz w:val="26"/>
        </w:rPr>
        <w:t>отношени</w:t>
      </w:r>
      <w:bookmarkEnd w:id="97"/>
      <w:r>
        <w:rPr>
          <w:rFonts w:ascii="Courier New" w:hAnsi="Courier New"/>
          <w:sz w:val="26"/>
        </w:rPr>
        <w:t>и м</w:t>
      </w:r>
      <w:bookmarkStart w:id="98" w:name="OCRUncertain099"/>
      <w:r>
        <w:rPr>
          <w:rFonts w:ascii="Courier New" w:hAnsi="Courier New"/>
          <w:sz w:val="26"/>
        </w:rPr>
        <w:t>е</w:t>
      </w:r>
      <w:bookmarkEnd w:id="98"/>
      <w:r>
        <w:rPr>
          <w:rFonts w:ascii="Courier New" w:hAnsi="Courier New"/>
          <w:sz w:val="26"/>
        </w:rPr>
        <w:t>жду группами индивидов, или же системной реальностью, сост</w:t>
      </w:r>
      <w:bookmarkStart w:id="99" w:name="OCRUncertain100"/>
      <w:r>
        <w:rPr>
          <w:rFonts w:ascii="Courier New" w:hAnsi="Courier New"/>
          <w:sz w:val="26"/>
        </w:rPr>
        <w:t>оящей</w:t>
      </w:r>
      <w:bookmarkEnd w:id="99"/>
      <w:r>
        <w:rPr>
          <w:rFonts w:ascii="Courier New" w:hAnsi="Courier New"/>
          <w:sz w:val="26"/>
        </w:rPr>
        <w:t xml:space="preserve"> из различных социальных совокупностей индивидов, связан</w:t>
      </w:r>
      <w:bookmarkStart w:id="100" w:name="OCRUncertain101"/>
      <w:r>
        <w:rPr>
          <w:rFonts w:ascii="Courier New" w:hAnsi="Courier New"/>
          <w:sz w:val="26"/>
        </w:rPr>
        <w:t>ны</w:t>
      </w:r>
      <w:bookmarkEnd w:id="100"/>
      <w:r>
        <w:rPr>
          <w:rFonts w:ascii="Courier New" w:hAnsi="Courier New"/>
          <w:sz w:val="26"/>
        </w:rPr>
        <w:t>х между собой с</w:t>
      </w:r>
      <w:bookmarkStart w:id="101" w:name="OCRUncertain102"/>
      <w:r>
        <w:rPr>
          <w:rFonts w:ascii="Courier New" w:hAnsi="Courier New"/>
          <w:sz w:val="26"/>
        </w:rPr>
        <w:t>и</w:t>
      </w:r>
      <w:bookmarkEnd w:id="101"/>
      <w:r>
        <w:rPr>
          <w:rFonts w:ascii="Courier New" w:hAnsi="Courier New"/>
          <w:sz w:val="26"/>
        </w:rPr>
        <w:t>стемой вза</w:t>
      </w:r>
      <w:bookmarkStart w:id="102" w:name="OCRUncertain103"/>
      <w:r>
        <w:rPr>
          <w:rFonts w:ascii="Courier New" w:hAnsi="Courier New"/>
          <w:sz w:val="26"/>
        </w:rPr>
        <w:t>и</w:t>
      </w:r>
      <w:bookmarkEnd w:id="102"/>
      <w:r>
        <w:rPr>
          <w:rFonts w:ascii="Courier New" w:hAnsi="Courier New"/>
          <w:sz w:val="26"/>
        </w:rPr>
        <w:t xml:space="preserve">моотношении. Такая </w:t>
      </w:r>
      <w:bookmarkStart w:id="103" w:name="OCRUncertain104"/>
      <w:r>
        <w:rPr>
          <w:rFonts w:ascii="Courier New" w:hAnsi="Courier New"/>
          <w:sz w:val="26"/>
        </w:rPr>
        <w:t>онтологическая</w:t>
      </w:r>
      <w:bookmarkEnd w:id="103"/>
      <w:r>
        <w:rPr>
          <w:rFonts w:ascii="Courier New" w:hAnsi="Courier New"/>
          <w:sz w:val="26"/>
        </w:rPr>
        <w:t xml:space="preserve"> концепция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разновидность структурного реализ</w:t>
      </w:r>
      <w:r>
        <w:rPr>
          <w:rFonts w:ascii="Courier New" w:hAnsi="Courier New"/>
          <w:sz w:val="26"/>
        </w:rPr>
        <w:softHyphen/>
        <w:t>м</w:t>
      </w:r>
      <w:bookmarkStart w:id="104" w:name="OCRUncertain105"/>
      <w:r>
        <w:rPr>
          <w:rFonts w:ascii="Courier New" w:hAnsi="Courier New"/>
          <w:sz w:val="26"/>
        </w:rPr>
        <w:t>а</w:t>
      </w:r>
      <w:bookmarkEnd w:id="104"/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позволяет избежать и материализации, столь типичной для м</w:t>
      </w:r>
      <w:bookmarkStart w:id="105" w:name="OCRUncertain106"/>
      <w:r>
        <w:rPr>
          <w:rFonts w:ascii="Courier New" w:hAnsi="Courier New"/>
          <w:sz w:val="26"/>
        </w:rPr>
        <w:t>е</w:t>
      </w:r>
      <w:bookmarkEnd w:id="105"/>
      <w:r>
        <w:rPr>
          <w:rFonts w:ascii="Courier New" w:hAnsi="Courier New"/>
          <w:sz w:val="26"/>
        </w:rPr>
        <w:t>т</w:t>
      </w:r>
      <w:bookmarkStart w:id="106" w:name="OCRUncertain107"/>
      <w:r>
        <w:rPr>
          <w:rFonts w:ascii="Courier New" w:hAnsi="Courier New"/>
          <w:sz w:val="26"/>
        </w:rPr>
        <w:t>а</w:t>
      </w:r>
      <w:bookmarkEnd w:id="106"/>
      <w:r>
        <w:rPr>
          <w:rFonts w:ascii="Courier New" w:hAnsi="Courier New"/>
          <w:sz w:val="26"/>
        </w:rPr>
        <w:t xml:space="preserve">физического холизма, и </w:t>
      </w:r>
      <w:bookmarkStart w:id="107" w:name="OCRUncertain108"/>
      <w:r>
        <w:rPr>
          <w:rFonts w:ascii="Courier New" w:hAnsi="Courier New"/>
          <w:sz w:val="26"/>
        </w:rPr>
        <w:t>атомизации</w:t>
      </w:r>
      <w:bookmarkEnd w:id="107"/>
      <w:r>
        <w:rPr>
          <w:rFonts w:ascii="Courier New" w:hAnsi="Courier New"/>
          <w:sz w:val="26"/>
        </w:rPr>
        <w:t xml:space="preserve"> социальной реальности, которая имеет место в различных формах теоретического (или мет</w:t>
      </w:r>
      <w:bookmarkStart w:id="108" w:name="OCRUncertain109"/>
      <w:r>
        <w:rPr>
          <w:rFonts w:ascii="Courier New" w:hAnsi="Courier New"/>
          <w:sz w:val="26"/>
        </w:rPr>
        <w:t>а</w:t>
      </w:r>
      <w:bookmarkEnd w:id="108"/>
      <w:r>
        <w:rPr>
          <w:rFonts w:ascii="Courier New" w:hAnsi="Courier New"/>
          <w:sz w:val="26"/>
        </w:rPr>
        <w:t>физ</w:t>
      </w:r>
      <w:bookmarkStart w:id="109" w:name="OCRUncertain110"/>
      <w:r>
        <w:rPr>
          <w:rFonts w:ascii="Courier New" w:hAnsi="Courier New"/>
          <w:sz w:val="26"/>
        </w:rPr>
        <w:t>и</w:t>
      </w:r>
      <w:bookmarkEnd w:id="109"/>
      <w:r>
        <w:rPr>
          <w:rFonts w:ascii="Courier New" w:hAnsi="Courier New"/>
          <w:sz w:val="26"/>
        </w:rPr>
        <w:t>ческого) индивидуализма.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6605D7" w:rsidRDefault="006605D7">
      <w:pPr>
        <w:widowControl w:val="0"/>
        <w:spacing w:line="360" w:lineRule="auto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</w:rPr>
        <w:t>Т</w:t>
      </w:r>
      <w:bookmarkStart w:id="110" w:name="OCRUncertain111"/>
      <w:r>
        <w:rPr>
          <w:rFonts w:ascii="Arial" w:hAnsi="Arial"/>
          <w:b/>
          <w:caps/>
          <w:sz w:val="28"/>
        </w:rPr>
        <w:t>е</w:t>
      </w:r>
      <w:bookmarkEnd w:id="110"/>
      <w:r>
        <w:rPr>
          <w:rFonts w:ascii="Arial" w:hAnsi="Arial"/>
          <w:b/>
          <w:caps/>
          <w:sz w:val="28"/>
        </w:rPr>
        <w:t xml:space="preserve">оретическое направление: </w:t>
      </w:r>
    </w:p>
    <w:p w:rsidR="006605D7" w:rsidRDefault="006605D7">
      <w:pPr>
        <w:widowControl w:val="0"/>
        <w:spacing w:line="360" w:lineRule="auto"/>
        <w:jc w:val="center"/>
        <w:rPr>
          <w:rFonts w:ascii="Courier New" w:hAnsi="Courier New"/>
          <w:b/>
          <w:caps/>
          <w:sz w:val="26"/>
        </w:rPr>
      </w:pPr>
      <w:r>
        <w:rPr>
          <w:rFonts w:ascii="Arial" w:hAnsi="Arial"/>
          <w:b/>
          <w:caps/>
          <w:sz w:val="28"/>
        </w:rPr>
        <w:t>функционализм или структурализм</w:t>
      </w:r>
    </w:p>
    <w:p w:rsidR="006605D7" w:rsidRDefault="006605D7">
      <w:pPr>
        <w:widowControl w:val="0"/>
        <w:spacing w:line="360" w:lineRule="auto"/>
        <w:jc w:val="center"/>
        <w:rPr>
          <w:rFonts w:ascii="Courier New" w:hAnsi="Courier New"/>
          <w:b/>
          <w:sz w:val="26"/>
        </w:rPr>
      </w:pP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noProof/>
          <w:sz w:val="26"/>
        </w:rPr>
      </w:pPr>
      <w:r>
        <w:rPr>
          <w:rFonts w:ascii="Courier New" w:hAnsi="Courier New"/>
          <w:sz w:val="26"/>
        </w:rPr>
        <w:t>Основываясь на данной онтологической концепц</w:t>
      </w:r>
      <w:bookmarkStart w:id="111" w:name="OCRUncertain112"/>
      <w:r>
        <w:rPr>
          <w:rFonts w:ascii="Courier New" w:hAnsi="Courier New"/>
          <w:sz w:val="26"/>
        </w:rPr>
        <w:t>и</w:t>
      </w:r>
      <w:bookmarkEnd w:id="111"/>
      <w:r>
        <w:rPr>
          <w:rFonts w:ascii="Courier New" w:hAnsi="Courier New"/>
          <w:sz w:val="26"/>
        </w:rPr>
        <w:t>и, Мертон вы</w:t>
      </w:r>
      <w:bookmarkStart w:id="112" w:name="OCRUncertain113"/>
      <w:r>
        <w:rPr>
          <w:rFonts w:ascii="Courier New" w:hAnsi="Courier New"/>
          <w:sz w:val="26"/>
        </w:rPr>
        <w:t>я</w:t>
      </w:r>
      <w:bookmarkEnd w:id="112"/>
      <w:r>
        <w:rPr>
          <w:rFonts w:ascii="Courier New" w:hAnsi="Courier New"/>
          <w:sz w:val="26"/>
        </w:rPr>
        <w:t xml:space="preserve">вил </w:t>
      </w:r>
      <w:bookmarkStart w:id="113" w:name="OCRUncertain114"/>
      <w:r>
        <w:rPr>
          <w:rFonts w:ascii="Courier New" w:hAnsi="Courier New"/>
          <w:sz w:val="26"/>
        </w:rPr>
        <w:t>и</w:t>
      </w:r>
      <w:bookmarkEnd w:id="113"/>
      <w:r>
        <w:rPr>
          <w:rFonts w:ascii="Courier New" w:hAnsi="Courier New"/>
          <w:sz w:val="26"/>
        </w:rPr>
        <w:t xml:space="preserve"> разработал два специальных направления социологи</w:t>
      </w:r>
      <w:bookmarkStart w:id="114" w:name="OCRUncertain115"/>
      <w:r>
        <w:rPr>
          <w:rFonts w:ascii="Courier New" w:hAnsi="Courier New"/>
          <w:sz w:val="26"/>
        </w:rPr>
        <w:t>ческого</w:t>
      </w:r>
      <w:bookmarkEnd w:id="114"/>
      <w:r>
        <w:rPr>
          <w:rFonts w:ascii="Courier New" w:hAnsi="Courier New"/>
          <w:sz w:val="26"/>
        </w:rPr>
        <w:t xml:space="preserve"> анализа: функциональный и структурный анализ. Для него «суть функцио</w:t>
      </w:r>
      <w:bookmarkStart w:id="115" w:name="OCRUncertain116"/>
      <w:r>
        <w:rPr>
          <w:rFonts w:ascii="Courier New" w:hAnsi="Courier New"/>
          <w:sz w:val="26"/>
        </w:rPr>
        <w:t>н</w:t>
      </w:r>
      <w:bookmarkEnd w:id="115"/>
      <w:r>
        <w:rPr>
          <w:rFonts w:ascii="Courier New" w:hAnsi="Courier New"/>
          <w:sz w:val="26"/>
        </w:rPr>
        <w:t>ализма состоит в объяснении явлений путем уст</w:t>
      </w:r>
      <w:bookmarkStart w:id="116" w:name="OCRUncertain117"/>
      <w:r>
        <w:rPr>
          <w:rFonts w:ascii="Courier New" w:hAnsi="Courier New"/>
          <w:sz w:val="26"/>
        </w:rPr>
        <w:t>ан</w:t>
      </w:r>
      <w:bookmarkEnd w:id="116"/>
      <w:r>
        <w:rPr>
          <w:rFonts w:ascii="Courier New" w:hAnsi="Courier New"/>
          <w:sz w:val="26"/>
        </w:rPr>
        <w:t xml:space="preserve">овления </w:t>
      </w:r>
      <w:bookmarkStart w:id="117" w:name="OCRUncertain118"/>
      <w:r>
        <w:rPr>
          <w:rFonts w:ascii="Courier New" w:hAnsi="Courier New"/>
          <w:sz w:val="26"/>
        </w:rPr>
        <w:t>и</w:t>
      </w:r>
      <w:bookmarkEnd w:id="117"/>
      <w:r>
        <w:rPr>
          <w:rFonts w:ascii="Courier New" w:hAnsi="Courier New"/>
          <w:sz w:val="26"/>
        </w:rPr>
        <w:t>х последств</w:t>
      </w:r>
      <w:bookmarkStart w:id="118" w:name="OCRUncertain119"/>
      <w:r>
        <w:rPr>
          <w:rFonts w:ascii="Courier New" w:hAnsi="Courier New"/>
          <w:sz w:val="26"/>
        </w:rPr>
        <w:t>и</w:t>
      </w:r>
      <w:bookmarkEnd w:id="118"/>
      <w:r>
        <w:rPr>
          <w:rFonts w:ascii="Courier New" w:hAnsi="Courier New"/>
          <w:sz w:val="26"/>
        </w:rPr>
        <w:t>й для больших структур, в которые он</w:t>
      </w:r>
      <w:bookmarkStart w:id="119" w:name="OCRUncertain120"/>
      <w:r>
        <w:rPr>
          <w:rFonts w:ascii="Courier New" w:hAnsi="Courier New"/>
          <w:sz w:val="26"/>
        </w:rPr>
        <w:t>и</w:t>
      </w:r>
      <w:bookmarkEnd w:id="119"/>
      <w:r>
        <w:rPr>
          <w:rFonts w:ascii="Courier New" w:hAnsi="Courier New"/>
          <w:sz w:val="26"/>
        </w:rPr>
        <w:t xml:space="preserve"> включены»</w:t>
      </w:r>
      <w:r>
        <w:rPr>
          <w:rFonts w:ascii="Courier New" w:hAnsi="Courier New"/>
          <w:noProof/>
          <w:sz w:val="26"/>
        </w:rPr>
        <w:t>.</w:t>
      </w:r>
      <w:r>
        <w:rPr>
          <w:rFonts w:ascii="Courier New" w:hAnsi="Courier New"/>
          <w:sz w:val="26"/>
        </w:rPr>
        <w:t xml:space="preserve"> После публ</w:t>
      </w:r>
      <w:bookmarkStart w:id="120" w:name="OCRUncertain122"/>
      <w:r>
        <w:rPr>
          <w:rFonts w:ascii="Courier New" w:hAnsi="Courier New"/>
          <w:sz w:val="26"/>
        </w:rPr>
        <w:t>и</w:t>
      </w:r>
      <w:bookmarkEnd w:id="120"/>
      <w:r>
        <w:rPr>
          <w:rFonts w:ascii="Courier New" w:hAnsi="Courier New"/>
          <w:sz w:val="26"/>
        </w:rPr>
        <w:t xml:space="preserve">кации его </w:t>
      </w:r>
      <w:bookmarkStart w:id="121" w:name="OCRUncertain123"/>
      <w:r>
        <w:rPr>
          <w:rFonts w:ascii="Courier New" w:hAnsi="Courier New"/>
          <w:sz w:val="26"/>
        </w:rPr>
        <w:t>знамени</w:t>
      </w:r>
      <w:bookmarkEnd w:id="121"/>
      <w:r>
        <w:rPr>
          <w:rFonts w:ascii="Courier New" w:hAnsi="Courier New"/>
          <w:sz w:val="26"/>
        </w:rPr>
        <w:t>той «Парадигмы для функционального анализа»</w:t>
      </w:r>
      <w:r>
        <w:rPr>
          <w:rFonts w:ascii="Courier New" w:hAnsi="Courier New"/>
          <w:noProof/>
          <w:sz w:val="26"/>
        </w:rPr>
        <w:t xml:space="preserve"> (1949),</w:t>
      </w:r>
      <w:r>
        <w:rPr>
          <w:rFonts w:ascii="Courier New" w:hAnsi="Courier New"/>
          <w:sz w:val="26"/>
        </w:rPr>
        <w:t xml:space="preserve"> где в </w:t>
      </w:r>
      <w:bookmarkStart w:id="122" w:name="OCRUncertain124"/>
      <w:r>
        <w:rPr>
          <w:rFonts w:ascii="Courier New" w:hAnsi="Courier New"/>
          <w:sz w:val="26"/>
        </w:rPr>
        <w:t>об</w:t>
      </w:r>
      <w:bookmarkEnd w:id="122"/>
      <w:r>
        <w:rPr>
          <w:rFonts w:ascii="Courier New" w:hAnsi="Courier New"/>
          <w:sz w:val="26"/>
        </w:rPr>
        <w:t>щих чертах о</w:t>
      </w:r>
      <w:bookmarkStart w:id="123" w:name="OCRUncertain125"/>
      <w:r>
        <w:rPr>
          <w:rFonts w:ascii="Courier New" w:hAnsi="Courier New"/>
          <w:sz w:val="26"/>
        </w:rPr>
        <w:t>н</w:t>
      </w:r>
      <w:bookmarkEnd w:id="123"/>
      <w:r>
        <w:rPr>
          <w:rFonts w:ascii="Courier New" w:hAnsi="Courier New"/>
          <w:sz w:val="26"/>
        </w:rPr>
        <w:t xml:space="preserve"> наметил поразительно ясный, глубоко </w:t>
      </w:r>
      <w:bookmarkStart w:id="124" w:name="OCRUncertain126"/>
      <w:r>
        <w:rPr>
          <w:rFonts w:ascii="Courier New" w:hAnsi="Courier New"/>
          <w:sz w:val="26"/>
        </w:rPr>
        <w:t>переработан</w:t>
      </w:r>
      <w:bookmarkEnd w:id="124"/>
      <w:r>
        <w:rPr>
          <w:rFonts w:ascii="Courier New" w:hAnsi="Courier New"/>
          <w:sz w:val="26"/>
        </w:rPr>
        <w:t>н</w:t>
      </w:r>
      <w:bookmarkStart w:id="125" w:name="OCRUncertain127"/>
      <w:r>
        <w:rPr>
          <w:rFonts w:ascii="Courier New" w:hAnsi="Courier New"/>
          <w:sz w:val="26"/>
        </w:rPr>
        <w:t>ый</w:t>
      </w:r>
      <w:bookmarkEnd w:id="125"/>
      <w:r>
        <w:rPr>
          <w:rFonts w:ascii="Courier New" w:hAnsi="Courier New"/>
          <w:sz w:val="26"/>
        </w:rPr>
        <w:t xml:space="preserve"> вариант функционализма, применимый для </w:t>
      </w:r>
      <w:bookmarkStart w:id="126" w:name="OCRUncertain128"/>
      <w:r>
        <w:rPr>
          <w:rFonts w:ascii="Courier New" w:hAnsi="Courier New"/>
          <w:sz w:val="26"/>
        </w:rPr>
        <w:t>концептуали</w:t>
      </w:r>
      <w:bookmarkEnd w:id="126"/>
      <w:r>
        <w:rPr>
          <w:rFonts w:ascii="Courier New" w:hAnsi="Courier New"/>
          <w:sz w:val="26"/>
        </w:rPr>
        <w:t>за</w:t>
      </w:r>
      <w:bookmarkStart w:id="127" w:name="OCRUncertain129"/>
      <w:r>
        <w:rPr>
          <w:rFonts w:ascii="Courier New" w:hAnsi="Courier New"/>
          <w:sz w:val="26"/>
        </w:rPr>
        <w:t>ци</w:t>
      </w:r>
      <w:bookmarkEnd w:id="127"/>
      <w:r>
        <w:rPr>
          <w:rFonts w:ascii="Courier New" w:hAnsi="Courier New"/>
          <w:sz w:val="26"/>
        </w:rPr>
        <w:t xml:space="preserve">и социального конфликта и социального изменения, в </w:t>
      </w:r>
      <w:bookmarkStart w:id="128" w:name="OCRUncertain130"/>
      <w:r>
        <w:rPr>
          <w:rFonts w:ascii="Courier New" w:hAnsi="Courier New"/>
          <w:sz w:val="26"/>
        </w:rPr>
        <w:t>Мер</w:t>
      </w:r>
      <w:bookmarkEnd w:id="128"/>
      <w:r>
        <w:rPr>
          <w:rFonts w:ascii="Courier New" w:hAnsi="Courier New"/>
          <w:sz w:val="26"/>
        </w:rPr>
        <w:t xml:space="preserve">тоне стали видеть олицетворение функционализма. Поэтому, когда четверть века спустя он написал книгу «Структурный анализ в </w:t>
      </w:r>
      <w:bookmarkStart w:id="129" w:name="OCRUncertain131"/>
      <w:r>
        <w:rPr>
          <w:rFonts w:ascii="Courier New" w:hAnsi="Courier New"/>
          <w:sz w:val="26"/>
        </w:rPr>
        <w:t>с</w:t>
      </w:r>
      <w:bookmarkEnd w:id="129"/>
      <w:r>
        <w:rPr>
          <w:rFonts w:ascii="Courier New" w:hAnsi="Courier New"/>
          <w:sz w:val="26"/>
        </w:rPr>
        <w:t>о</w:t>
      </w:r>
      <w:bookmarkStart w:id="130" w:name="OCRUncertain132"/>
      <w:r>
        <w:rPr>
          <w:rFonts w:ascii="Courier New" w:hAnsi="Courier New"/>
          <w:sz w:val="26"/>
        </w:rPr>
        <w:t>ц</w:t>
      </w:r>
      <w:bookmarkEnd w:id="130"/>
      <w:r>
        <w:rPr>
          <w:rFonts w:ascii="Courier New" w:hAnsi="Courier New"/>
          <w:sz w:val="26"/>
        </w:rPr>
        <w:t>иологии»</w:t>
      </w:r>
      <w:r>
        <w:rPr>
          <w:rFonts w:ascii="Courier New" w:hAnsi="Courier New"/>
          <w:noProof/>
          <w:sz w:val="26"/>
        </w:rPr>
        <w:t xml:space="preserve"> (1975),</w:t>
      </w:r>
      <w:r>
        <w:rPr>
          <w:rFonts w:ascii="Courier New" w:hAnsi="Courier New"/>
          <w:sz w:val="26"/>
        </w:rPr>
        <w:t xml:space="preserve"> в которой было представлено </w:t>
      </w:r>
      <w:bookmarkStart w:id="131" w:name="OCRUncertain133"/>
      <w:r>
        <w:rPr>
          <w:rFonts w:ascii="Courier New" w:hAnsi="Courier New"/>
          <w:sz w:val="26"/>
        </w:rPr>
        <w:t>соответствую</w:t>
      </w:r>
      <w:bookmarkEnd w:id="131"/>
      <w:r>
        <w:rPr>
          <w:rFonts w:ascii="Courier New" w:hAnsi="Courier New"/>
          <w:sz w:val="26"/>
        </w:rPr>
        <w:t>щее социолог</w:t>
      </w:r>
      <w:bookmarkStart w:id="132" w:name="OCRUncertain134"/>
      <w:r>
        <w:rPr>
          <w:rFonts w:ascii="Courier New" w:hAnsi="Courier New"/>
          <w:sz w:val="26"/>
        </w:rPr>
        <w:t>и</w:t>
      </w:r>
      <w:bookmarkEnd w:id="132"/>
      <w:r>
        <w:rPr>
          <w:rFonts w:ascii="Courier New" w:hAnsi="Courier New"/>
          <w:sz w:val="26"/>
        </w:rPr>
        <w:t>ческое направление, некоторые рассматривали это как решитель</w:t>
      </w:r>
      <w:bookmarkStart w:id="133" w:name="OCRUncertain135"/>
      <w:r>
        <w:rPr>
          <w:rFonts w:ascii="Courier New" w:hAnsi="Courier New"/>
          <w:sz w:val="26"/>
        </w:rPr>
        <w:t>н</w:t>
      </w:r>
      <w:bookmarkEnd w:id="133"/>
      <w:r>
        <w:rPr>
          <w:rFonts w:ascii="Courier New" w:hAnsi="Courier New"/>
          <w:sz w:val="26"/>
        </w:rPr>
        <w:t xml:space="preserve">ый разрыв с функциональным анализом, отказ от прошлых убеждений и создание принципиально нового </w:t>
      </w:r>
      <w:bookmarkStart w:id="134" w:name="OCRUncertain136"/>
      <w:r>
        <w:rPr>
          <w:rFonts w:ascii="Courier New" w:hAnsi="Courier New"/>
          <w:sz w:val="26"/>
        </w:rPr>
        <w:t xml:space="preserve">направления. Скорей всего, Мертон </w:t>
      </w:r>
      <w:bookmarkEnd w:id="134"/>
      <w:r>
        <w:rPr>
          <w:rFonts w:ascii="Courier New" w:hAnsi="Courier New"/>
          <w:sz w:val="26"/>
        </w:rPr>
        <w:t>рассматри</w:t>
      </w:r>
      <w:r>
        <w:rPr>
          <w:rFonts w:ascii="Courier New" w:hAnsi="Courier New"/>
          <w:sz w:val="26"/>
        </w:rPr>
        <w:softHyphen/>
        <w:t xml:space="preserve">вал структурный </w:t>
      </w:r>
      <w:bookmarkStart w:id="135" w:name="OCRUncertain137"/>
      <w:r>
        <w:rPr>
          <w:rFonts w:ascii="Courier New" w:hAnsi="Courier New"/>
          <w:sz w:val="26"/>
        </w:rPr>
        <w:t>а</w:t>
      </w:r>
      <w:bookmarkEnd w:id="135"/>
      <w:r>
        <w:rPr>
          <w:rFonts w:ascii="Courier New" w:hAnsi="Courier New"/>
          <w:sz w:val="26"/>
        </w:rPr>
        <w:t>н</w:t>
      </w:r>
      <w:bookmarkStart w:id="136" w:name="OCRUncertain138"/>
      <w:r>
        <w:rPr>
          <w:rFonts w:ascii="Courier New" w:hAnsi="Courier New"/>
          <w:sz w:val="26"/>
        </w:rPr>
        <w:t>ализ</w:t>
      </w:r>
      <w:bookmarkEnd w:id="136"/>
      <w:r>
        <w:rPr>
          <w:rFonts w:ascii="Courier New" w:hAnsi="Courier New"/>
          <w:sz w:val="26"/>
        </w:rPr>
        <w:t xml:space="preserve"> как естественное развитие функциональ</w:t>
      </w:r>
      <w:r>
        <w:rPr>
          <w:rFonts w:ascii="Courier New" w:hAnsi="Courier New"/>
          <w:sz w:val="26"/>
        </w:rPr>
        <w:softHyphen/>
        <w:t xml:space="preserve">ного, дополняющее, хотя и не заменяющее его. Позиция </w:t>
      </w:r>
      <w:bookmarkStart w:id="137" w:name="OCRUncertain139"/>
      <w:r>
        <w:rPr>
          <w:rFonts w:ascii="Courier New" w:hAnsi="Courier New"/>
          <w:sz w:val="26"/>
        </w:rPr>
        <w:t>Мертона</w:t>
      </w:r>
      <w:bookmarkEnd w:id="137"/>
      <w:r>
        <w:rPr>
          <w:rFonts w:ascii="Courier New" w:hAnsi="Courier New"/>
          <w:sz w:val="26"/>
        </w:rPr>
        <w:t xml:space="preserve"> весьма определенна: «Разновидность функционального анали</w:t>
      </w:r>
      <w:r>
        <w:rPr>
          <w:rFonts w:ascii="Courier New" w:hAnsi="Courier New"/>
          <w:sz w:val="26"/>
        </w:rPr>
        <w:softHyphen/>
        <w:t>за в социологии со временем эволюционировала в разновидность структурного анализа»</w:t>
      </w:r>
      <w:r>
        <w:rPr>
          <w:rFonts w:ascii="Courier New" w:hAnsi="Courier New"/>
          <w:noProof/>
          <w:sz w:val="26"/>
        </w:rPr>
        <w:t>.</w:t>
      </w:r>
      <w:r>
        <w:rPr>
          <w:rFonts w:ascii="Courier New" w:hAnsi="Courier New"/>
          <w:sz w:val="26"/>
        </w:rPr>
        <w:t xml:space="preserve"> Функциональный анализ выяв</w:t>
      </w:r>
      <w:r>
        <w:rPr>
          <w:rFonts w:ascii="Courier New" w:hAnsi="Courier New"/>
          <w:sz w:val="26"/>
        </w:rPr>
        <w:softHyphen/>
        <w:t>ляет последствия социального явления для его дифференцирован</w:t>
      </w:r>
      <w:r>
        <w:rPr>
          <w:rFonts w:ascii="Courier New" w:hAnsi="Courier New"/>
          <w:sz w:val="26"/>
        </w:rPr>
        <w:softHyphen/>
        <w:t>ного структурного контекста; структурный анализ устанавливает детерминанты явления в рамках его структурного контекста. Оче</w:t>
      </w:r>
      <w:r>
        <w:rPr>
          <w:rFonts w:ascii="Courier New" w:hAnsi="Courier New"/>
          <w:sz w:val="26"/>
        </w:rPr>
        <w:softHyphen/>
        <w:t>видно, что эти направления являются двумя сторонами одной ме</w:t>
      </w:r>
      <w:r>
        <w:rPr>
          <w:rFonts w:ascii="Courier New" w:hAnsi="Courier New"/>
          <w:sz w:val="26"/>
        </w:rPr>
        <w:softHyphen/>
        <w:t>дали, рассматривающими два вектора отношений между социаль</w:t>
      </w:r>
      <w:r>
        <w:rPr>
          <w:rFonts w:ascii="Courier New" w:hAnsi="Courier New"/>
          <w:sz w:val="26"/>
        </w:rPr>
        <w:softHyphen/>
        <w:t>ным явлением и его структурным окружением. Не существуе</w:t>
      </w:r>
      <w:bookmarkStart w:id="138" w:name="OCRUncertain140"/>
      <w:r>
        <w:rPr>
          <w:rFonts w:ascii="Courier New" w:hAnsi="Courier New"/>
          <w:sz w:val="26"/>
        </w:rPr>
        <w:t xml:space="preserve">т </w:t>
      </w:r>
      <w:bookmarkEnd w:id="138"/>
      <w:r>
        <w:rPr>
          <w:rFonts w:ascii="Courier New" w:hAnsi="Courier New"/>
          <w:sz w:val="26"/>
        </w:rPr>
        <w:t xml:space="preserve">противоречия между </w:t>
      </w:r>
      <w:bookmarkStart w:id="139" w:name="OCRUncertain141"/>
      <w:r>
        <w:rPr>
          <w:rFonts w:ascii="Courier New" w:hAnsi="Courier New"/>
          <w:sz w:val="26"/>
        </w:rPr>
        <w:t>Мертоном-функционалистом</w:t>
      </w:r>
      <w:bookmarkEnd w:id="139"/>
      <w:r>
        <w:rPr>
          <w:rFonts w:ascii="Courier New" w:hAnsi="Courier New"/>
          <w:sz w:val="26"/>
        </w:rPr>
        <w:t xml:space="preserve"> и </w:t>
      </w:r>
      <w:bookmarkStart w:id="140" w:name="OCRUncertain142"/>
      <w:r>
        <w:rPr>
          <w:rFonts w:ascii="Courier New" w:hAnsi="Courier New"/>
          <w:sz w:val="26"/>
        </w:rPr>
        <w:t>Мертоном-структуралистом;</w:t>
      </w:r>
      <w:bookmarkEnd w:id="140"/>
      <w:r>
        <w:rPr>
          <w:rFonts w:ascii="Courier New" w:hAnsi="Courier New"/>
          <w:sz w:val="26"/>
        </w:rPr>
        <w:t xml:space="preserve"> оба теоретических направления слились воеди</w:t>
      </w:r>
      <w:r>
        <w:rPr>
          <w:rFonts w:ascii="Courier New" w:hAnsi="Courier New"/>
          <w:sz w:val="26"/>
        </w:rPr>
        <w:softHyphen/>
        <w:t xml:space="preserve">но. Это признает </w:t>
      </w:r>
      <w:bookmarkStart w:id="141" w:name="OCRUncertain143"/>
      <w:r>
        <w:rPr>
          <w:rFonts w:ascii="Courier New" w:hAnsi="Courier New"/>
          <w:sz w:val="26"/>
        </w:rPr>
        <w:t>П.</w:t>
      </w:r>
      <w:bookmarkStart w:id="142" w:name="OCRUncertain144"/>
      <w:bookmarkEnd w:id="141"/>
      <w:r>
        <w:rPr>
          <w:rFonts w:ascii="Courier New" w:hAnsi="Courier New"/>
          <w:sz w:val="26"/>
        </w:rPr>
        <w:t>Блау,</w:t>
      </w:r>
      <w:bookmarkEnd w:id="142"/>
      <w:r>
        <w:rPr>
          <w:rFonts w:ascii="Courier New" w:hAnsi="Courier New"/>
          <w:sz w:val="26"/>
        </w:rPr>
        <w:t xml:space="preserve"> когда пишет: «Функциональная пара</w:t>
      </w:r>
      <w:r>
        <w:rPr>
          <w:rFonts w:ascii="Courier New" w:hAnsi="Courier New"/>
          <w:sz w:val="26"/>
        </w:rPr>
        <w:softHyphen/>
        <w:t>дигма находится под влиянием структурной парадигмы, котора</w:t>
      </w:r>
      <w:bookmarkStart w:id="143" w:name="OCRUncertain145"/>
      <w:r>
        <w:rPr>
          <w:rFonts w:ascii="Courier New" w:hAnsi="Courier New"/>
          <w:sz w:val="26"/>
        </w:rPr>
        <w:t xml:space="preserve">я </w:t>
      </w:r>
      <w:bookmarkEnd w:id="143"/>
      <w:r>
        <w:rPr>
          <w:rFonts w:ascii="Courier New" w:hAnsi="Courier New"/>
          <w:sz w:val="26"/>
        </w:rPr>
        <w:t>объясняет наблюдаемые социальные модели с точки зрения струк</w:t>
      </w:r>
      <w:r>
        <w:rPr>
          <w:rFonts w:ascii="Courier New" w:hAnsi="Courier New"/>
          <w:sz w:val="26"/>
        </w:rPr>
        <w:softHyphen/>
        <w:t xml:space="preserve">турных условий, которые порождают эти модели, и, более того, она дополняет предшествующий анализ, подчеркивая важность выявления функциональных и </w:t>
      </w:r>
      <w:bookmarkStart w:id="144" w:name="OCRUncertain146"/>
      <w:r>
        <w:rPr>
          <w:rFonts w:ascii="Courier New" w:hAnsi="Courier New"/>
          <w:sz w:val="26"/>
        </w:rPr>
        <w:t>дисфункциональных</w:t>
      </w:r>
      <w:bookmarkEnd w:id="144"/>
      <w:r>
        <w:rPr>
          <w:rFonts w:ascii="Courier New" w:hAnsi="Courier New"/>
          <w:sz w:val="26"/>
        </w:rPr>
        <w:t xml:space="preserve"> </w:t>
      </w:r>
      <w:bookmarkStart w:id="145" w:name="OCRUncertain147"/>
      <w:r>
        <w:rPr>
          <w:rFonts w:ascii="Courier New" w:hAnsi="Courier New"/>
          <w:sz w:val="26"/>
        </w:rPr>
        <w:t xml:space="preserve">последствий </w:t>
      </w:r>
      <w:bookmarkEnd w:id="145"/>
      <w:r>
        <w:rPr>
          <w:rFonts w:ascii="Courier New" w:hAnsi="Courier New"/>
          <w:sz w:val="26"/>
        </w:rPr>
        <w:t>этих моделей»</w:t>
      </w:r>
      <w:r>
        <w:rPr>
          <w:rFonts w:ascii="Courier New" w:hAnsi="Courier New"/>
          <w:noProof/>
          <w:sz w:val="26"/>
        </w:rPr>
        <w:t>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Идея </w:t>
      </w:r>
      <w:bookmarkStart w:id="146" w:name="OCRUncertain148"/>
      <w:r>
        <w:rPr>
          <w:rFonts w:ascii="Courier New" w:hAnsi="Courier New"/>
          <w:sz w:val="26"/>
        </w:rPr>
        <w:t>Мертона</w:t>
      </w:r>
      <w:bookmarkEnd w:id="146"/>
      <w:r>
        <w:rPr>
          <w:rFonts w:ascii="Courier New" w:hAnsi="Courier New"/>
          <w:sz w:val="26"/>
        </w:rPr>
        <w:t xml:space="preserve"> о социальной структуре, находящаяся в центре его функциональных исследований, включает четыре определяю</w:t>
      </w:r>
      <w:r>
        <w:rPr>
          <w:rFonts w:ascii="Courier New" w:hAnsi="Courier New"/>
          <w:sz w:val="26"/>
        </w:rPr>
        <w:softHyphen/>
        <w:t>щих критерия. Сфокусированность на отношениях, связывающих различные компоненты общества, прослеживается уже в раннем определении социальной структуры, сформулированном задолго до структурной революции или структурного уклона в современ</w:t>
      </w:r>
      <w:r>
        <w:rPr>
          <w:rFonts w:ascii="Courier New" w:hAnsi="Courier New"/>
          <w:sz w:val="26"/>
        </w:rPr>
        <w:softHyphen/>
        <w:t>ной науке: «Под социальной структурой следует понимать орга</w:t>
      </w:r>
      <w:r>
        <w:rPr>
          <w:rFonts w:ascii="Courier New" w:hAnsi="Courier New"/>
          <w:sz w:val="26"/>
        </w:rPr>
        <w:softHyphen/>
        <w:t>низованный контекст соц</w:t>
      </w:r>
      <w:bookmarkStart w:id="147" w:name="OCRUncertain149"/>
      <w:r>
        <w:rPr>
          <w:rFonts w:ascii="Courier New" w:hAnsi="Courier New"/>
          <w:sz w:val="26"/>
        </w:rPr>
        <w:t>и</w:t>
      </w:r>
      <w:bookmarkEnd w:id="147"/>
      <w:r>
        <w:rPr>
          <w:rFonts w:ascii="Courier New" w:hAnsi="Courier New"/>
          <w:sz w:val="26"/>
        </w:rPr>
        <w:t>альных отношений, в которые вовлече</w:t>
      </w:r>
      <w:r>
        <w:rPr>
          <w:rFonts w:ascii="Courier New" w:hAnsi="Courier New"/>
          <w:sz w:val="26"/>
        </w:rPr>
        <w:softHyphen/>
        <w:t>ны члены общества или группы»</w:t>
      </w:r>
      <w:r>
        <w:rPr>
          <w:rFonts w:ascii="Courier New" w:hAnsi="Courier New"/>
          <w:noProof/>
          <w:sz w:val="26"/>
        </w:rPr>
        <w:t>.</w:t>
      </w:r>
      <w:r>
        <w:rPr>
          <w:rFonts w:ascii="Courier New" w:hAnsi="Courier New"/>
          <w:sz w:val="26"/>
        </w:rPr>
        <w:t xml:space="preserve"> Акцент на «смоделированный», регулярный, повторяющийся характер отно</w:t>
      </w:r>
      <w:r>
        <w:rPr>
          <w:rFonts w:ascii="Courier New" w:hAnsi="Courier New"/>
          <w:sz w:val="26"/>
        </w:rPr>
        <w:softHyphen/>
        <w:t>шений является одним из центральных тезисов, красной нитью пронизывающих работы Мертона; термин «смоделированный»</w:t>
      </w:r>
      <w:r>
        <w:rPr>
          <w:rFonts w:ascii="Courier New" w:hAnsi="Courier New"/>
          <w:noProof/>
          <w:sz w:val="26"/>
        </w:rPr>
        <w:t xml:space="preserve"> — </w:t>
      </w:r>
      <w:r>
        <w:rPr>
          <w:rFonts w:ascii="Courier New" w:hAnsi="Courier New"/>
          <w:sz w:val="26"/>
        </w:rPr>
        <w:t xml:space="preserve">одно из излюбленных его определений. Как   заметил   П. </w:t>
      </w:r>
      <w:bookmarkStart w:id="148" w:name="OCRUncertain151"/>
      <w:r>
        <w:rPr>
          <w:rFonts w:ascii="Courier New" w:hAnsi="Courier New"/>
          <w:sz w:val="26"/>
        </w:rPr>
        <w:t>Лазарсфельд,</w:t>
      </w:r>
      <w:bookmarkEnd w:id="148"/>
      <w:r>
        <w:rPr>
          <w:rFonts w:ascii="Courier New" w:hAnsi="Courier New"/>
          <w:sz w:val="26"/>
        </w:rPr>
        <w:t xml:space="preserve">  «этот  термин  является </w:t>
      </w:r>
    </w:p>
    <w:p w:rsidR="006605D7" w:rsidRDefault="006605D7">
      <w:pPr>
        <w:widowControl w:val="0"/>
        <w:spacing w:line="360" w:lineRule="auto"/>
        <w:jc w:val="both"/>
        <w:rPr>
          <w:rFonts w:ascii="Courier New" w:hAnsi="Courier New"/>
          <w:sz w:val="26"/>
        </w:rPr>
      </w:pPr>
    </w:p>
    <w:p w:rsidR="006605D7" w:rsidRDefault="006605D7">
      <w:pPr>
        <w:widowControl w:val="0"/>
        <w:spacing w:line="360" w:lineRule="auto"/>
        <w:jc w:val="both"/>
        <w:rPr>
          <w:rFonts w:ascii="Courier New" w:hAnsi="Courier New"/>
          <w:noProof/>
          <w:sz w:val="26"/>
        </w:rPr>
      </w:pPr>
      <w:r>
        <w:rPr>
          <w:rFonts w:ascii="Courier New" w:hAnsi="Courier New"/>
          <w:sz w:val="26"/>
        </w:rPr>
        <w:t xml:space="preserve">наиболее часто </w:t>
      </w:r>
      <w:bookmarkStart w:id="149" w:name="OCRUncertain152"/>
      <w:r>
        <w:rPr>
          <w:rFonts w:ascii="Courier New" w:hAnsi="Courier New"/>
          <w:sz w:val="26"/>
        </w:rPr>
        <w:t>употребимым</w:t>
      </w:r>
      <w:bookmarkEnd w:id="149"/>
      <w:r>
        <w:rPr>
          <w:rFonts w:ascii="Courier New" w:hAnsi="Courier New"/>
          <w:sz w:val="26"/>
        </w:rPr>
        <w:t xml:space="preserve"> в ра</w:t>
      </w:r>
      <w:r>
        <w:rPr>
          <w:rFonts w:ascii="Courier New" w:hAnsi="Courier New"/>
          <w:sz w:val="26"/>
        </w:rPr>
        <w:softHyphen/>
        <w:t>ботах Мертона</w:t>
      </w:r>
      <w:r>
        <w:rPr>
          <w:rFonts w:ascii="Courier New" w:hAnsi="Courier New"/>
          <w:noProof/>
          <w:sz w:val="26"/>
        </w:rPr>
        <w:t>.</w:t>
      </w:r>
      <w:r>
        <w:rPr>
          <w:rFonts w:ascii="Courier New" w:hAnsi="Courier New"/>
          <w:sz w:val="26"/>
        </w:rPr>
        <w:t xml:space="preserve"> Третий составной критерий социаль</w:t>
      </w:r>
      <w:r>
        <w:rPr>
          <w:rFonts w:ascii="Courier New" w:hAnsi="Courier New"/>
          <w:sz w:val="26"/>
        </w:rPr>
        <w:softHyphen/>
        <w:t>ной структуры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концепция глубокого, скрытого, базового уров</w:t>
      </w:r>
      <w:r>
        <w:rPr>
          <w:rFonts w:ascii="Courier New" w:hAnsi="Courier New"/>
          <w:sz w:val="26"/>
        </w:rPr>
        <w:softHyphen/>
        <w:t>ня (соответствующая концепция латентных функций в функ</w:t>
      </w:r>
      <w:r>
        <w:rPr>
          <w:rFonts w:ascii="Courier New" w:hAnsi="Courier New"/>
          <w:sz w:val="26"/>
        </w:rPr>
        <w:softHyphen/>
        <w:t>циональном анализе)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является единственным аспектом в тео</w:t>
      </w:r>
      <w:r>
        <w:rPr>
          <w:rFonts w:ascii="Courier New" w:hAnsi="Courier New"/>
          <w:sz w:val="26"/>
        </w:rPr>
        <w:softHyphen/>
        <w:t xml:space="preserve">рии Мертона, прямо подверженным логически-лингвистическому структурализму Якобсона, </w:t>
      </w:r>
      <w:bookmarkStart w:id="150" w:name="OCRUncertain153"/>
      <w:r>
        <w:rPr>
          <w:rFonts w:ascii="Courier New" w:hAnsi="Courier New"/>
          <w:sz w:val="26"/>
        </w:rPr>
        <w:t>Леви-Стросса</w:t>
      </w:r>
      <w:bookmarkEnd w:id="150"/>
      <w:r>
        <w:rPr>
          <w:rFonts w:ascii="Courier New" w:hAnsi="Courier New"/>
          <w:sz w:val="26"/>
        </w:rPr>
        <w:t xml:space="preserve"> и </w:t>
      </w:r>
      <w:bookmarkStart w:id="151" w:name="OCRUncertain154"/>
      <w:r>
        <w:rPr>
          <w:rFonts w:ascii="Courier New" w:hAnsi="Courier New"/>
          <w:sz w:val="26"/>
        </w:rPr>
        <w:t>Чомски.</w:t>
      </w:r>
      <w:bookmarkEnd w:id="151"/>
      <w:r>
        <w:rPr>
          <w:rFonts w:ascii="Courier New" w:hAnsi="Courier New"/>
          <w:sz w:val="26"/>
        </w:rPr>
        <w:t xml:space="preserve"> По словам Мертона, «а</w:t>
      </w:r>
      <w:bookmarkStart w:id="152" w:name="OCRUncertain155"/>
      <w:r>
        <w:rPr>
          <w:rFonts w:ascii="Courier New" w:hAnsi="Courier New"/>
          <w:sz w:val="26"/>
        </w:rPr>
        <w:t>н</w:t>
      </w:r>
      <w:bookmarkEnd w:id="152"/>
      <w:r>
        <w:rPr>
          <w:rFonts w:ascii="Courier New" w:hAnsi="Courier New"/>
          <w:sz w:val="26"/>
        </w:rPr>
        <w:t>алитически целесообразно различать поверхностный и латентный уровни социальной структуры»</w:t>
      </w:r>
      <w:r>
        <w:rPr>
          <w:rFonts w:ascii="Courier New" w:hAnsi="Courier New"/>
          <w:noProof/>
          <w:sz w:val="26"/>
        </w:rPr>
        <w:t>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noProof/>
          <w:sz w:val="26"/>
        </w:rPr>
      </w:pPr>
      <w:r>
        <w:rPr>
          <w:rFonts w:ascii="Courier New" w:hAnsi="Courier New"/>
          <w:sz w:val="26"/>
        </w:rPr>
        <w:t>Но, наверное, самым важным для Мертона в понятии социаль</w:t>
      </w:r>
      <w:r>
        <w:rPr>
          <w:rFonts w:ascii="Courier New" w:hAnsi="Courier New"/>
          <w:sz w:val="26"/>
        </w:rPr>
        <w:softHyphen/>
        <w:t>ной структуры является четвертый критерий</w:t>
      </w:r>
      <w:r>
        <w:rPr>
          <w:rFonts w:ascii="Courier New" w:hAnsi="Courier New"/>
          <w:noProof/>
          <w:sz w:val="26"/>
        </w:rPr>
        <w:t xml:space="preserve"> </w:t>
      </w:r>
      <w:r>
        <w:rPr>
          <w:rFonts w:ascii="Courier New" w:hAnsi="Courier New"/>
          <w:sz w:val="26"/>
        </w:rPr>
        <w:t>- идея сдерживаю</w:t>
      </w:r>
      <w:r>
        <w:rPr>
          <w:rFonts w:ascii="Courier New" w:hAnsi="Courier New"/>
          <w:sz w:val="26"/>
        </w:rPr>
        <w:softHyphen/>
        <w:t>щего или вспомогательного влияния, которое социальная струк</w:t>
      </w:r>
      <w:r>
        <w:rPr>
          <w:rFonts w:ascii="Courier New" w:hAnsi="Courier New"/>
          <w:sz w:val="26"/>
        </w:rPr>
        <w:softHyphen/>
        <w:t>тура оказывает на реальные социальные явления (поведение, убеждения, о</w:t>
      </w:r>
      <w:bookmarkStart w:id="153" w:name="OCRUncertain156"/>
      <w:r>
        <w:rPr>
          <w:rFonts w:ascii="Courier New" w:hAnsi="Courier New"/>
          <w:sz w:val="26"/>
        </w:rPr>
        <w:t>т</w:t>
      </w:r>
      <w:bookmarkEnd w:id="153"/>
      <w:r>
        <w:rPr>
          <w:rFonts w:ascii="Courier New" w:hAnsi="Courier New"/>
          <w:sz w:val="26"/>
        </w:rPr>
        <w:t>ношения, мотивации и т.</w:t>
      </w:r>
      <w:bookmarkStart w:id="154" w:name="OCRUncertain157"/>
      <w:r>
        <w:rPr>
          <w:rFonts w:ascii="Courier New" w:hAnsi="Courier New"/>
          <w:sz w:val="26"/>
        </w:rPr>
        <w:t>д.).</w:t>
      </w:r>
      <w:bookmarkEnd w:id="154"/>
      <w:r>
        <w:rPr>
          <w:rFonts w:ascii="Courier New" w:hAnsi="Courier New"/>
          <w:sz w:val="26"/>
        </w:rPr>
        <w:t xml:space="preserve"> Концепция «структур</w:t>
      </w:r>
      <w:r>
        <w:rPr>
          <w:rFonts w:ascii="Courier New" w:hAnsi="Courier New"/>
          <w:sz w:val="26"/>
        </w:rPr>
        <w:softHyphen/>
        <w:t>ного контекста» и особенно «структурного сдерживания», как ограничивающая эффективное поле деятельности, появляется в ран</w:t>
      </w:r>
      <w:r>
        <w:rPr>
          <w:rFonts w:ascii="Courier New" w:hAnsi="Courier New"/>
          <w:sz w:val="26"/>
        </w:rPr>
        <w:softHyphen/>
        <w:t>н</w:t>
      </w:r>
      <w:bookmarkStart w:id="155" w:name="OCRUncertain158"/>
      <w:r>
        <w:rPr>
          <w:rFonts w:ascii="Courier New" w:hAnsi="Courier New"/>
          <w:sz w:val="26"/>
        </w:rPr>
        <w:t>е</w:t>
      </w:r>
      <w:bookmarkEnd w:id="155"/>
      <w:r>
        <w:rPr>
          <w:rFonts w:ascii="Courier New" w:hAnsi="Courier New"/>
          <w:sz w:val="26"/>
        </w:rPr>
        <w:t>й «Парадигме для функционального анализа</w:t>
      </w:r>
      <w:bookmarkStart w:id="156" w:name="OCRUncertain159"/>
      <w:r>
        <w:rPr>
          <w:rFonts w:ascii="Courier New" w:hAnsi="Courier New"/>
          <w:sz w:val="26"/>
        </w:rPr>
        <w:t>»:</w:t>
      </w:r>
      <w:bookmarkEnd w:id="156"/>
      <w:r>
        <w:rPr>
          <w:rFonts w:ascii="Courier New" w:hAnsi="Courier New"/>
          <w:sz w:val="26"/>
        </w:rPr>
        <w:t xml:space="preserve"> «Я убежден, что структура сдерживает индивидов, помещенных в нее для разви</w:t>
      </w:r>
      <w:r>
        <w:rPr>
          <w:rFonts w:ascii="Courier New" w:hAnsi="Courier New"/>
          <w:sz w:val="26"/>
        </w:rPr>
        <w:softHyphen/>
        <w:t>тия культурных потребностей, моделей социального поведения и психологических склонностей</w:t>
      </w:r>
      <w:r>
        <w:rPr>
          <w:rFonts w:ascii="Courier New" w:hAnsi="Courier New"/>
          <w:noProof/>
          <w:sz w:val="26"/>
        </w:rPr>
        <w:t>.</w:t>
      </w:r>
      <w:r>
        <w:rPr>
          <w:rFonts w:ascii="Courier New" w:hAnsi="Courier New"/>
          <w:sz w:val="26"/>
        </w:rPr>
        <w:t xml:space="preserve"> В другой ра</w:t>
      </w:r>
      <w:r>
        <w:rPr>
          <w:rFonts w:ascii="Courier New" w:hAnsi="Courier New"/>
          <w:sz w:val="26"/>
        </w:rPr>
        <w:softHyphen/>
        <w:t>боте он писал: «Поведение есть не просто результат индивидуаль</w:t>
      </w:r>
      <w:r>
        <w:rPr>
          <w:rFonts w:ascii="Courier New" w:hAnsi="Courier New"/>
          <w:sz w:val="26"/>
        </w:rPr>
        <w:softHyphen/>
        <w:t>ных особенностей, но продукт интеракции последних и смоделиро</w:t>
      </w:r>
      <w:r>
        <w:rPr>
          <w:rFonts w:ascii="Courier New" w:hAnsi="Courier New"/>
          <w:sz w:val="26"/>
        </w:rPr>
        <w:softHyphen/>
        <w:t>ванных ситуаций, в которых оказывается индивид. Именно эти социальные контексты и оказывают значительное влияние на сте</w:t>
      </w:r>
      <w:r>
        <w:rPr>
          <w:rFonts w:ascii="Courier New" w:hAnsi="Courier New"/>
          <w:sz w:val="26"/>
        </w:rPr>
        <w:softHyphen/>
        <w:t>пень действительной реализации способностей индивида»</w:t>
      </w:r>
      <w:r>
        <w:rPr>
          <w:rFonts w:ascii="Courier New" w:hAnsi="Courier New"/>
          <w:noProof/>
          <w:sz w:val="26"/>
        </w:rPr>
        <w:t>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Но структурный контекст оказывает не только негативное, но и позитивное влияние, облегчая, воодушевляя, стимулируя опре</w:t>
      </w:r>
      <w:r>
        <w:rPr>
          <w:rFonts w:ascii="Courier New" w:hAnsi="Courier New"/>
          <w:sz w:val="26"/>
        </w:rPr>
        <w:softHyphen/>
        <w:t>деленные выборы действующих лиц и сил: «Социальная структу</w:t>
      </w:r>
      <w:r>
        <w:rPr>
          <w:rFonts w:ascii="Courier New" w:hAnsi="Courier New"/>
          <w:sz w:val="26"/>
        </w:rPr>
        <w:softHyphen/>
        <w:t>ра отфильтровывает культурные ценности, делая поведение в со</w:t>
      </w:r>
      <w:r>
        <w:rPr>
          <w:rFonts w:ascii="Courier New" w:hAnsi="Courier New"/>
          <w:sz w:val="26"/>
        </w:rPr>
        <w:softHyphen/>
        <w:t>ответствии с ними возможным для обладателей социальных ст</w:t>
      </w:r>
      <w:bookmarkStart w:id="157" w:name="OCRUncertain162"/>
      <w:r>
        <w:rPr>
          <w:rFonts w:ascii="Courier New" w:hAnsi="Courier New"/>
          <w:sz w:val="26"/>
        </w:rPr>
        <w:t>а</w:t>
      </w:r>
      <w:bookmarkEnd w:id="157"/>
      <w:r>
        <w:rPr>
          <w:rFonts w:ascii="Courier New" w:hAnsi="Courier New"/>
          <w:sz w:val="26"/>
        </w:rPr>
        <w:softHyphen/>
        <w:t>тусов в рамках этого общества и трудным или невозможным для других... Социальная структура является барьером или, наоборот, открытой дверью для поведения согласно культурным мандатам»</w:t>
      </w:r>
      <w:bookmarkStart w:id="158" w:name="OCRUncertain163"/>
      <w:r>
        <w:rPr>
          <w:rFonts w:ascii="Courier New" w:hAnsi="Courier New"/>
          <w:noProof/>
          <w:sz w:val="26"/>
        </w:rPr>
        <w:t>.</w:t>
      </w:r>
      <w:bookmarkEnd w:id="158"/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noProof/>
          <w:sz w:val="26"/>
        </w:rPr>
      </w:pPr>
    </w:p>
    <w:p w:rsidR="006605D7" w:rsidRDefault="006605D7">
      <w:pPr>
        <w:widowControl w:val="0"/>
        <w:spacing w:line="360" w:lineRule="auto"/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8"/>
        </w:rPr>
        <w:t>функционализм р.мертона</w:t>
      </w:r>
    </w:p>
    <w:p w:rsidR="006605D7" w:rsidRDefault="006605D7">
      <w:pPr>
        <w:widowControl w:val="0"/>
        <w:spacing w:line="360" w:lineRule="auto"/>
        <w:jc w:val="both"/>
        <w:rPr>
          <w:rFonts w:ascii="Courier New" w:hAnsi="Courier New"/>
          <w:sz w:val="26"/>
        </w:rPr>
      </w:pP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Главную суть своего подхода Р.Мертон</w:t>
      </w:r>
      <w:r>
        <w:rPr>
          <w:rFonts w:ascii="Courier New" w:hAnsi="Courier New"/>
          <w:b/>
          <w:sz w:val="26"/>
        </w:rPr>
        <w:t xml:space="preserve"> </w:t>
      </w:r>
      <w:r>
        <w:rPr>
          <w:rFonts w:ascii="Courier New" w:hAnsi="Courier New"/>
          <w:sz w:val="26"/>
        </w:rPr>
        <w:t xml:space="preserve">выразил комплексным понятием </w:t>
      </w:r>
      <w:r>
        <w:rPr>
          <w:rFonts w:ascii="Courier New" w:hAnsi="Courier New"/>
          <w:i/>
          <w:sz w:val="26"/>
        </w:rPr>
        <w:t>«функциональность».</w:t>
      </w:r>
      <w:r>
        <w:rPr>
          <w:rFonts w:ascii="Courier New" w:hAnsi="Courier New"/>
          <w:sz w:val="26"/>
        </w:rPr>
        <w:t xml:space="preserve"> Согласно этому понятию взаи</w:t>
      </w:r>
      <w:r>
        <w:rPr>
          <w:rFonts w:ascii="Courier New" w:hAnsi="Courier New"/>
          <w:sz w:val="26"/>
        </w:rPr>
        <w:softHyphen/>
        <w:t xml:space="preserve">мосвязь общества в целом и </w:t>
      </w:r>
      <w:r>
        <w:rPr>
          <w:rFonts w:ascii="Courier New" w:hAnsi="Courier New"/>
          <w:i/>
          <w:sz w:val="26"/>
        </w:rPr>
        <w:t>его</w:t>
      </w:r>
      <w:r>
        <w:rPr>
          <w:rFonts w:ascii="Courier New" w:hAnsi="Courier New"/>
          <w:sz w:val="26"/>
        </w:rPr>
        <w:t xml:space="preserve"> отдельных частей обеспечивается самыми разнообразными и специ</w:t>
      </w:r>
      <w:r>
        <w:rPr>
          <w:rFonts w:ascii="Courier New" w:hAnsi="Courier New"/>
          <w:sz w:val="26"/>
        </w:rPr>
        <w:softHyphen/>
        <w:t>фическими их функциями, которые могут наблюдаться и многократно повторяться в конкретных объектах и фак</w:t>
      </w:r>
      <w:r>
        <w:rPr>
          <w:rFonts w:ascii="Courier New" w:hAnsi="Courier New"/>
          <w:sz w:val="26"/>
        </w:rPr>
        <w:softHyphen/>
        <w:t>тах. Задача социолога состоит в том, чтобы «не рассуждать о внутреннем содержании социологических фактов и объ</w:t>
      </w:r>
      <w:r>
        <w:rPr>
          <w:rFonts w:ascii="Courier New" w:hAnsi="Courier New"/>
          <w:sz w:val="26"/>
        </w:rPr>
        <w:softHyphen/>
        <w:t>ектов, а просто рассматривать реальные, зримые, доступ</w:t>
      </w:r>
      <w:r>
        <w:rPr>
          <w:rFonts w:ascii="Courier New" w:hAnsi="Courier New"/>
          <w:sz w:val="26"/>
        </w:rPr>
        <w:softHyphen/>
        <w:t>ные для изучения и обобщения последствия функций».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Для наблюдения и изучения функций Р.Мертон пред</w:t>
      </w:r>
      <w:r>
        <w:rPr>
          <w:rFonts w:ascii="Courier New" w:hAnsi="Courier New"/>
          <w:sz w:val="26"/>
        </w:rPr>
        <w:softHyphen/>
        <w:t xml:space="preserve">лагает методологический инструмент, который называет </w:t>
      </w:r>
      <w:r>
        <w:rPr>
          <w:rFonts w:ascii="Courier New" w:hAnsi="Courier New"/>
          <w:i/>
          <w:sz w:val="26"/>
        </w:rPr>
        <w:t>«теории среднего радиуса действия».</w:t>
      </w:r>
      <w:r>
        <w:rPr>
          <w:rFonts w:ascii="Courier New" w:hAnsi="Courier New"/>
          <w:sz w:val="26"/>
        </w:rPr>
        <w:t xml:space="preserve"> Суть их он форму</w:t>
      </w:r>
      <w:r>
        <w:rPr>
          <w:rFonts w:ascii="Courier New" w:hAnsi="Courier New"/>
          <w:sz w:val="26"/>
        </w:rPr>
        <w:softHyphen/>
        <w:t>лирует так: «Это теории, находящиеся в промежуточном пространстве между частными, но тоже необходимыми ра</w:t>
      </w:r>
      <w:r>
        <w:rPr>
          <w:rFonts w:ascii="Courier New" w:hAnsi="Courier New"/>
          <w:sz w:val="26"/>
        </w:rPr>
        <w:softHyphen/>
        <w:t>бочими гипотезами, во множестве возникающими в ходе повседневных исследований, и всеохватными системати</w:t>
      </w:r>
      <w:r>
        <w:rPr>
          <w:rFonts w:ascii="Courier New" w:hAnsi="Courier New"/>
          <w:sz w:val="26"/>
        </w:rPr>
        <w:softHyphen/>
        <w:t>ческими попытками развить единую теорию, которая бу</w:t>
      </w:r>
      <w:r>
        <w:rPr>
          <w:rFonts w:ascii="Courier New" w:hAnsi="Courier New"/>
          <w:sz w:val="26"/>
        </w:rPr>
        <w:softHyphen/>
        <w:t>дет объяснять все наблюдаемые типы социального поведе</w:t>
      </w:r>
      <w:r>
        <w:rPr>
          <w:rFonts w:ascii="Courier New" w:hAnsi="Courier New"/>
          <w:sz w:val="26"/>
        </w:rPr>
        <w:softHyphen/>
        <w:t>ния, социальных организаций и социальных изменений». Эта теория была призвана категориально офор</w:t>
      </w:r>
      <w:r>
        <w:rPr>
          <w:rFonts w:ascii="Courier New" w:hAnsi="Courier New"/>
          <w:sz w:val="26"/>
        </w:rPr>
        <w:softHyphen/>
        <w:t>мить соединительный мост между конкретными исследования</w:t>
      </w:r>
      <w:r>
        <w:rPr>
          <w:rFonts w:ascii="Courier New" w:hAnsi="Courier New"/>
          <w:sz w:val="26"/>
        </w:rPr>
        <w:softHyphen/>
        <w:t>ми и общесоциологической теорией. Теория принципиально используется для внутренней организации эмпи</w:t>
      </w:r>
      <w:r>
        <w:rPr>
          <w:rFonts w:ascii="Courier New" w:hAnsi="Courier New"/>
          <w:sz w:val="26"/>
        </w:rPr>
        <w:softHyphen/>
        <w:t>рических исследований. Она выступает посредником между общими теориями социальных систем, которые слишком отда</w:t>
      </w:r>
      <w:r>
        <w:rPr>
          <w:rFonts w:ascii="Courier New" w:hAnsi="Courier New"/>
          <w:sz w:val="26"/>
        </w:rPr>
        <w:softHyphen/>
        <w:t>лены от особенных проявлений классов тех или иных типов социального поведения, с тем чтобы «объяснять то, что наблю</w:t>
      </w:r>
      <w:r>
        <w:rPr>
          <w:rFonts w:ascii="Courier New" w:hAnsi="Courier New"/>
          <w:sz w:val="26"/>
        </w:rPr>
        <w:softHyphen/>
        <w:t>даемо, и давать детализированные, упорядоченные характерис</w:t>
      </w:r>
      <w:r>
        <w:rPr>
          <w:rFonts w:ascii="Courier New" w:hAnsi="Courier New"/>
          <w:sz w:val="26"/>
        </w:rPr>
        <w:softHyphen/>
        <w:t>тики особенностей, которые вообще не обобщены». Именно здесь, на среднем уровне, как подчеркивает Р.Мертон, социология выполняет свою основную роль в обществе, ибо это «именно та социальная наука, которая оперирует теориями среднего радиуса охвата, концентри</w:t>
      </w:r>
      <w:r>
        <w:rPr>
          <w:rFonts w:ascii="Courier New" w:hAnsi="Courier New"/>
          <w:sz w:val="26"/>
        </w:rPr>
        <w:softHyphen/>
        <w:t>рующими в себе факторы реального управления социаль</w:t>
      </w:r>
      <w:r>
        <w:rPr>
          <w:rFonts w:ascii="Courier New" w:hAnsi="Courier New"/>
          <w:sz w:val="26"/>
        </w:rPr>
        <w:softHyphen/>
        <w:t>ными процессами с учетом конкретных эмпирических исследований и отвергающими метафизические претензии на всеохватность и универсальность». Ясно, что таким ут</w:t>
      </w:r>
      <w:r>
        <w:rPr>
          <w:rFonts w:ascii="Courier New" w:hAnsi="Courier New"/>
          <w:sz w:val="26"/>
        </w:rPr>
        <w:softHyphen/>
        <w:t>верждением Р.Мертон выразил свое несогласие с теорией структурного функционализма Т.Парсонса, претендовав</w:t>
      </w:r>
      <w:r>
        <w:rPr>
          <w:rFonts w:ascii="Courier New" w:hAnsi="Courier New"/>
          <w:sz w:val="26"/>
        </w:rPr>
        <w:softHyphen/>
        <w:t>шей на эти качества всеохватности и универсальности.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Определив таким образом свой «объект» исследования, Р.Мертон выдвигает целый ряд положений, обосновываю</w:t>
      </w:r>
      <w:r>
        <w:rPr>
          <w:rFonts w:ascii="Courier New" w:hAnsi="Courier New"/>
          <w:sz w:val="26"/>
        </w:rPr>
        <w:softHyphen/>
        <w:t>щих логику своего практического подхода к делу. При этом он выделяет три ключевых условия или требования функционального анализа, которые, по его мнению, при</w:t>
      </w:r>
      <w:r>
        <w:rPr>
          <w:rFonts w:ascii="Courier New" w:hAnsi="Courier New"/>
          <w:sz w:val="26"/>
        </w:rPr>
        <w:softHyphen/>
        <w:t>обретают характер аксиом: это</w:t>
      </w:r>
      <w:r>
        <w:rPr>
          <w:rFonts w:ascii="Courier New" w:hAnsi="Courier New"/>
          <w:noProof/>
          <w:sz w:val="26"/>
        </w:rPr>
        <w:t xml:space="preserve"> </w:t>
      </w:r>
      <w:r>
        <w:rPr>
          <w:rFonts w:ascii="Courier New" w:hAnsi="Courier New"/>
          <w:sz w:val="26"/>
        </w:rPr>
        <w:t>- «функциональное един</w:t>
      </w:r>
      <w:r>
        <w:rPr>
          <w:rFonts w:ascii="Courier New" w:hAnsi="Courier New"/>
          <w:sz w:val="26"/>
        </w:rPr>
        <w:softHyphen/>
        <w:t>ство» (согласованность функционирования всех частей общества), «функциональная универсальность» (все общественные явления функциональны) и «функцио</w:t>
      </w:r>
      <w:r>
        <w:rPr>
          <w:rFonts w:ascii="Courier New" w:hAnsi="Courier New"/>
          <w:sz w:val="26"/>
        </w:rPr>
        <w:softHyphen/>
        <w:t>нальная принудительность».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noProof/>
          <w:sz w:val="26"/>
        </w:rPr>
      </w:pPr>
      <w:r>
        <w:rPr>
          <w:rFonts w:ascii="Courier New" w:hAnsi="Courier New"/>
          <w:sz w:val="26"/>
        </w:rPr>
        <w:t>«Функциональное единство» социологического анали</w:t>
      </w:r>
      <w:r>
        <w:rPr>
          <w:rFonts w:ascii="Courier New" w:hAnsi="Courier New"/>
          <w:sz w:val="26"/>
        </w:rPr>
        <w:softHyphen/>
        <w:t>за, подчеркивает Мертон, определяется не «сверху», не при помощи какой-либо теории, а в бесконечной глубине социальных фактов, которые благодаря своей функцио</w:t>
      </w:r>
      <w:r>
        <w:rPr>
          <w:rFonts w:ascii="Courier New" w:hAnsi="Courier New"/>
          <w:sz w:val="26"/>
        </w:rPr>
        <w:softHyphen/>
        <w:t>нальной определенности являются интегрирующими фак</w:t>
      </w:r>
      <w:r>
        <w:rPr>
          <w:rFonts w:ascii="Courier New" w:hAnsi="Courier New"/>
          <w:sz w:val="26"/>
        </w:rPr>
        <w:softHyphen/>
        <w:t>торами социальной жизни. Функциональные качества универсальны и представлены во всех формах культуры, что легко увидеть при их анализе. Мало того, они носят императивный, принудительный характер в первую оче</w:t>
      </w:r>
      <w:r>
        <w:rPr>
          <w:rFonts w:ascii="Courier New" w:hAnsi="Courier New"/>
          <w:sz w:val="26"/>
        </w:rPr>
        <w:softHyphen/>
        <w:t>редь для всех общественных институтов, хотя это может проявляться по-разному. В целом функциональный ана</w:t>
      </w:r>
      <w:r>
        <w:rPr>
          <w:rFonts w:ascii="Courier New" w:hAnsi="Courier New"/>
          <w:sz w:val="26"/>
        </w:rPr>
        <w:softHyphen/>
        <w:t>лиз применим только к стабильным и стандартизирован</w:t>
      </w:r>
      <w:r>
        <w:rPr>
          <w:rFonts w:ascii="Courier New" w:hAnsi="Courier New"/>
          <w:sz w:val="26"/>
        </w:rPr>
        <w:softHyphen/>
        <w:t>ным объектам, которыми могут быть повторяющиеся и ти</w:t>
      </w:r>
      <w:r>
        <w:rPr>
          <w:rFonts w:ascii="Courier New" w:hAnsi="Courier New"/>
          <w:sz w:val="26"/>
        </w:rPr>
        <w:softHyphen/>
        <w:t>повые явления, характеризующиеся устойчивостью (соци</w:t>
      </w:r>
      <w:r>
        <w:rPr>
          <w:rFonts w:ascii="Courier New" w:hAnsi="Courier New"/>
          <w:sz w:val="26"/>
        </w:rPr>
        <w:softHyphen/>
        <w:t>альные роли, социальные процессы, институционные объ</w:t>
      </w:r>
      <w:r>
        <w:rPr>
          <w:rFonts w:ascii="Courier New" w:hAnsi="Courier New"/>
          <w:sz w:val="26"/>
        </w:rPr>
        <w:softHyphen/>
        <w:t>екты, социальные структуры, средства социального конт</w:t>
      </w:r>
      <w:r>
        <w:rPr>
          <w:rFonts w:ascii="Courier New" w:hAnsi="Courier New"/>
          <w:sz w:val="26"/>
        </w:rPr>
        <w:softHyphen/>
        <w:t>роля и т.д.)</w:t>
      </w:r>
      <w:r>
        <w:rPr>
          <w:rFonts w:ascii="Courier New" w:hAnsi="Courier New"/>
          <w:noProof/>
          <w:sz w:val="26"/>
        </w:rPr>
        <w:t>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Автор концепции подробно раскрывает различные стороны понятия «функция». </w:t>
      </w:r>
      <w:r>
        <w:rPr>
          <w:rFonts w:ascii="Courier New" w:hAnsi="Courier New"/>
          <w:i/>
          <w:sz w:val="26"/>
        </w:rPr>
        <w:t>Функция</w:t>
      </w:r>
      <w:r>
        <w:rPr>
          <w:rFonts w:ascii="Courier New" w:hAnsi="Courier New"/>
          <w:i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это «те наблю</w:t>
      </w:r>
      <w:r>
        <w:rPr>
          <w:rFonts w:ascii="Courier New" w:hAnsi="Courier New"/>
          <w:sz w:val="26"/>
        </w:rPr>
        <w:softHyphen/>
        <w:t>даемые следствия, которые служат саморегуляции дан</w:t>
      </w:r>
      <w:r>
        <w:rPr>
          <w:rFonts w:ascii="Courier New" w:hAnsi="Courier New"/>
          <w:sz w:val="26"/>
        </w:rPr>
        <w:softHyphen/>
        <w:t>ной системы или приспособлению ее к среде». В проявлении функции может быть две формы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явная и скрытая. В том случае, когда внутрен</w:t>
      </w:r>
      <w:r>
        <w:rPr>
          <w:rFonts w:ascii="Courier New" w:hAnsi="Courier New"/>
          <w:sz w:val="26"/>
        </w:rPr>
        <w:softHyphen/>
        <w:t>няя смысловая мотивация совпадает с объективными следствиями, проявляется явная функция. Именно так она осознается участниками поведенческой системы или ситуации. Скрытая («латентная»</w:t>
      </w:r>
      <w:r>
        <w:rPr>
          <w:rStyle w:val="a4"/>
          <w:rFonts w:ascii="Courier New" w:hAnsi="Courier New"/>
          <w:sz w:val="26"/>
        </w:rPr>
        <w:footnoteReference w:id="1"/>
      </w:r>
      <w:r>
        <w:rPr>
          <w:rFonts w:ascii="Courier New" w:hAnsi="Courier New"/>
          <w:sz w:val="26"/>
        </w:rPr>
        <w:t>) функция этих прояв</w:t>
      </w:r>
      <w:r>
        <w:rPr>
          <w:rFonts w:ascii="Courier New" w:hAnsi="Courier New"/>
          <w:sz w:val="26"/>
        </w:rPr>
        <w:softHyphen/>
        <w:t>лений не имеет.</w:t>
      </w:r>
      <w:r>
        <w:rPr>
          <w:rFonts w:ascii="Courier New" w:hAnsi="Courier New"/>
          <w:sz w:val="26"/>
          <w:lang w:val="en-US"/>
        </w:rPr>
        <w:t xml:space="preserve"> </w:t>
      </w:r>
      <w:r>
        <w:rPr>
          <w:rFonts w:ascii="Courier New" w:hAnsi="Courier New"/>
          <w:sz w:val="26"/>
        </w:rPr>
        <w:t xml:space="preserve">Наряду с понятием функции Мертон ввел понятие </w:t>
      </w:r>
      <w:r>
        <w:rPr>
          <w:rFonts w:ascii="Courier New" w:hAnsi="Courier New"/>
          <w:i/>
          <w:sz w:val="26"/>
        </w:rPr>
        <w:t xml:space="preserve">"дисфункции", </w:t>
      </w:r>
      <w:r>
        <w:rPr>
          <w:rFonts w:ascii="Courier New" w:hAnsi="Courier New"/>
          <w:sz w:val="26"/>
        </w:rPr>
        <w:t>т.е. заявил о возможности отклонения системы от принятой нормативной модели, что, в свою очередь, должно привлечь за собой или новый этап приспособлении системы к существующему порядку, или определенное изменение системы норм. Понятию дисфункции Мертон уделяет столь же много внимания, что и самой функции. Обращение к нему носит концептуальный характер. Дело в том, что Парсонс рассматри</w:t>
      </w:r>
      <w:r>
        <w:rPr>
          <w:rFonts w:ascii="Courier New" w:hAnsi="Courier New"/>
          <w:sz w:val="26"/>
        </w:rPr>
        <w:softHyphen/>
        <w:t>вал отклонение в поведении и системе как исключение, которое может и должно быть нейтрализовано системой социального контроля. А Мертон был убежден, что дисфункции в той же мере закономерны для системы, что и функции. Признание этого факта свидетельствует о том, что механизм функциони</w:t>
      </w:r>
      <w:r>
        <w:rPr>
          <w:rFonts w:ascii="Courier New" w:hAnsi="Courier New"/>
          <w:sz w:val="26"/>
        </w:rPr>
        <w:softHyphen/>
        <w:t>рования и развития социальной системы бесконечно сложен. Равновесие не есть исходное условие существования, но ре</w:t>
      </w:r>
      <w:r>
        <w:rPr>
          <w:rFonts w:ascii="Courier New" w:hAnsi="Courier New"/>
          <w:sz w:val="26"/>
        </w:rPr>
        <w:softHyphen/>
        <w:t>зультат социального взаимодействия. Эмпирические исследо</w:t>
      </w:r>
      <w:r>
        <w:rPr>
          <w:rFonts w:ascii="Courier New" w:hAnsi="Courier New"/>
          <w:sz w:val="26"/>
        </w:rPr>
        <w:softHyphen/>
        <w:t>вания отрицают постулат однолинейности связи между социаль</w:t>
      </w:r>
      <w:r>
        <w:rPr>
          <w:rFonts w:ascii="Courier New" w:hAnsi="Courier New"/>
          <w:sz w:val="26"/>
        </w:rPr>
        <w:softHyphen/>
        <w:t>ными действиями индивидов и состоянием социальной системы. Эта связь более разнообразна, что определяет множество путей достижения баланса в системе. Таким путем он стремился ввести в функционализм идею изменения.</w:t>
      </w:r>
    </w:p>
    <w:p w:rsidR="006605D7" w:rsidRDefault="006605D7">
      <w:pPr>
        <w:widowControl w:val="0"/>
        <w:spacing w:line="360" w:lineRule="auto"/>
        <w:jc w:val="both"/>
        <w:rPr>
          <w:rFonts w:ascii="Courier New" w:hAnsi="Courier New"/>
          <w:sz w:val="26"/>
        </w:rPr>
      </w:pPr>
    </w:p>
    <w:p w:rsidR="006605D7" w:rsidRDefault="006605D7">
      <w:pPr>
        <w:widowControl w:val="0"/>
        <w:spacing w:line="360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caps/>
          <w:sz w:val="28"/>
        </w:rPr>
        <w:t>ТЕОРИЯ СОЦИАЛЬНОЙ АНОМИИ Р.МЕРТОНА</w:t>
      </w:r>
    </w:p>
    <w:p w:rsidR="006605D7" w:rsidRDefault="006605D7">
      <w:pPr>
        <w:widowControl w:val="0"/>
        <w:spacing w:line="360" w:lineRule="auto"/>
        <w:jc w:val="both"/>
        <w:rPr>
          <w:rFonts w:ascii="Courier New" w:hAnsi="Courier New"/>
          <w:sz w:val="26"/>
        </w:rPr>
      </w:pP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Классическим примером социологического анализа Р.Мертона, построенного на основе «теории среднего ради</w:t>
      </w:r>
      <w:r>
        <w:rPr>
          <w:rFonts w:ascii="Courier New" w:hAnsi="Courier New"/>
          <w:sz w:val="26"/>
        </w:rPr>
        <w:softHyphen/>
        <w:t>уса действия», является рассмотрение им отклоняющегося поведения и аномии. Теория социальной аномии</w:t>
      </w:r>
      <w:r>
        <w:rPr>
          <w:rFonts w:ascii="Courier New" w:hAnsi="Courier New"/>
          <w:noProof/>
          <w:sz w:val="26"/>
        </w:rPr>
        <w:t xml:space="preserve"> </w:t>
      </w:r>
      <w:r>
        <w:rPr>
          <w:rFonts w:ascii="Courier New" w:hAnsi="Courier New"/>
          <w:b/>
          <w:noProof/>
          <w:sz w:val="26"/>
        </w:rPr>
        <w:t>-</w:t>
      </w:r>
      <w:r>
        <w:rPr>
          <w:rFonts w:ascii="Courier New" w:hAnsi="Courier New"/>
          <w:sz w:val="26"/>
        </w:rPr>
        <w:t xml:space="preserve"> социологическая теория причин преступности в современном обществе, предложенная Р.Мертоном. Эта теория противопоставляется тем представлениям, которые приписывают неудовлетворитель</w:t>
      </w:r>
      <w:r>
        <w:rPr>
          <w:rFonts w:ascii="Courier New" w:hAnsi="Courier New"/>
          <w:sz w:val="26"/>
        </w:rPr>
        <w:softHyphen/>
        <w:t>ное функционирование социальной структуры прежде всего повелительным биологич. влечениям человека, недостаточно сдерживаемым социальным контролем, т.е. фрейдистским и неофрейдистским концепциям в криминологии. Мертон использует два понятия: «аномия» и «социальная структура» общества: при этом первое явление (аномия) выступает как следствие процессов, происходящих в рамках второго явле</w:t>
      </w:r>
      <w:r>
        <w:rPr>
          <w:rFonts w:ascii="Courier New" w:hAnsi="Courier New"/>
          <w:sz w:val="26"/>
        </w:rPr>
        <w:softHyphen/>
        <w:t>ния (социальная структура). Термин «аномия» был выдвинут французским социологом Э.Дюркгеймом и означает отсутствие норм в поведении, их недостаточность. Ано</w:t>
      </w:r>
      <w:r>
        <w:rPr>
          <w:rFonts w:ascii="Courier New" w:hAnsi="Courier New"/>
          <w:sz w:val="26"/>
        </w:rPr>
        <w:softHyphen/>
        <w:t>мия мыслима в двух измерениях. Во-первых, состояние аномии может характеризо</w:t>
      </w:r>
      <w:r>
        <w:rPr>
          <w:rFonts w:ascii="Courier New" w:hAnsi="Courier New"/>
          <w:sz w:val="26"/>
        </w:rPr>
        <w:softHyphen/>
        <w:t>вать общество, в котором нормативные стандарты поведения, а также существующие в нем убеждения либо серьезно ослаблены, либо отсутствуют. Во-вторых, состояние аномии может характеризовать и отдельное лицо, если оно социально дезориентирова</w:t>
      </w:r>
      <w:r>
        <w:rPr>
          <w:rFonts w:ascii="Courier New" w:hAnsi="Courier New"/>
          <w:sz w:val="26"/>
        </w:rPr>
        <w:softHyphen/>
        <w:t>но, находится в состоянии тревоги и переживает чувство изолированности от общества. Понятие социальной структуры, по Мертону, не имеет ничего общего с классовой структурой общества (хотя Мертон в ряде случаев говорит о классовой структуре современного американского общества). Для Мертона социальная структура это не социальная, а социально-психологическая, а то и чисто психологическая категория. Образу</w:t>
      </w:r>
      <w:r>
        <w:rPr>
          <w:rFonts w:ascii="Courier New" w:hAnsi="Courier New"/>
          <w:sz w:val="26"/>
        </w:rPr>
        <w:softHyphen/>
        <w:t>ется социальная структура из двух фаз. Первая состоит из тех существенных целей, которые ставят перед собой социальные группы общества (либо которые ставятся перед ними жизнью),</w:t>
      </w:r>
      <w:r>
        <w:rPr>
          <w:rFonts w:ascii="Courier New" w:hAnsi="Courier New"/>
          <w:noProof/>
          <w:sz w:val="26"/>
        </w:rPr>
        <w:t xml:space="preserve"> -</w:t>
      </w:r>
      <w:r>
        <w:rPr>
          <w:rFonts w:ascii="Courier New" w:hAnsi="Courier New"/>
          <w:sz w:val="26"/>
        </w:rPr>
        <w:t xml:space="preserve"> т.н. жизненные устремления группы. Вторая</w:t>
      </w:r>
      <w:r>
        <w:rPr>
          <w:rFonts w:ascii="Courier New" w:hAnsi="Courier New"/>
          <w:noProof/>
          <w:sz w:val="26"/>
        </w:rPr>
        <w:t xml:space="preserve"> -</w:t>
      </w:r>
      <w:r>
        <w:rPr>
          <w:rFonts w:ascii="Courier New" w:hAnsi="Courier New"/>
          <w:sz w:val="26"/>
        </w:rPr>
        <w:t xml:space="preserve"> это те средства, которые употребляются в ходе достижения указанных целей для удовлетворения жизненных устремлений социальных групп общества. Сами эти средства, в свою очередь, двояки: их можно подразделить на предписываемые (законные) средства и наиболее эффек</w:t>
      </w:r>
      <w:r>
        <w:rPr>
          <w:rFonts w:ascii="Courier New" w:hAnsi="Courier New"/>
          <w:sz w:val="26"/>
        </w:rPr>
        <w:softHyphen/>
        <w:t>тивные, наиболее успешные, ведущие к результату кратчайшим путем. Для концепции Мертона чрезвычайно важно указание на то, что законность и эффективность вовсе не обязательно совпадают применительно к избираемым средствам.</w:t>
      </w:r>
    </w:p>
    <w:p w:rsidR="006605D7" w:rsidRDefault="006605D7">
      <w:pPr>
        <w:widowControl w:val="0"/>
        <w:spacing w:line="360" w:lineRule="auto"/>
        <w:jc w:val="both"/>
        <w:rPr>
          <w:rFonts w:ascii="Courier New" w:hAnsi="Courier New"/>
          <w:sz w:val="26"/>
        </w:rPr>
      </w:pPr>
      <w:r>
        <w:t>Следующим исходным положением является указание на то обстоятельство, что в принципе господствующее в данном общества отношение к целям, стоящим перед его членами, и к средствам, избираемым для их достижения, может быть неодина</w:t>
      </w:r>
      <w:r>
        <w:softHyphen/>
        <w:t>ковым. Так, все внимание может быть перенесено на цели, а к характеру средств мо</w:t>
      </w:r>
      <w:r>
        <w:softHyphen/>
        <w:t>жет допускаться полное пренебрежение, и наоборот. Мертон выдвигает здесь свой центральный тезис о том, что нарушение равновесия между целями и средствами как фазами социальной структуры служит основанием для возникновения состояния аномии. Все виды социального поведения, в том числе и откло</w:t>
      </w:r>
      <w:r>
        <w:softHyphen/>
        <w:t xml:space="preserve">няющегося, в зависимости от того, принимает человек или нет культурные нормы, </w:t>
      </w:r>
      <w:r>
        <w:rPr>
          <w:rFonts w:ascii="Courier New" w:hAnsi="Courier New"/>
          <w:sz w:val="26"/>
        </w:rPr>
        <w:t>Р.Мертон делит на пять типов ин</w:t>
      </w:r>
      <w:r>
        <w:rPr>
          <w:rFonts w:ascii="Courier New" w:hAnsi="Courier New"/>
          <w:sz w:val="26"/>
        </w:rPr>
        <w:softHyphen/>
        <w:t>дивидуальной адаптации:</w:t>
      </w:r>
    </w:p>
    <w:p w:rsidR="006605D7" w:rsidRDefault="006605D7" w:rsidP="00042705">
      <w:pPr>
        <w:widowControl w:val="0"/>
        <w:numPr>
          <w:ilvl w:val="0"/>
          <w:numId w:val="2"/>
        </w:numPr>
        <w:spacing w:line="360" w:lineRule="auto"/>
        <w:ind w:firstLine="284"/>
        <w:jc w:val="both"/>
        <w:rPr>
          <w:rFonts w:ascii="Courier New" w:hAnsi="Courier New"/>
          <w:noProof/>
          <w:sz w:val="26"/>
        </w:rPr>
      </w:pPr>
      <w:r>
        <w:rPr>
          <w:rFonts w:ascii="Courier New" w:hAnsi="Courier New"/>
          <w:i/>
          <w:sz w:val="26"/>
        </w:rPr>
        <w:t>конформизм</w:t>
      </w:r>
      <w:r>
        <w:rPr>
          <w:rFonts w:ascii="Courier New" w:hAnsi="Courier New"/>
          <w:sz w:val="26"/>
        </w:rPr>
        <w:t>, когда социальные цели общества и способы их достижения принимаются полностью (лояль</w:t>
      </w:r>
      <w:r>
        <w:rPr>
          <w:rFonts w:ascii="Courier New" w:hAnsi="Courier New"/>
          <w:sz w:val="26"/>
        </w:rPr>
        <w:softHyphen/>
        <w:t>ные, спокойные и законопослушные граждане)</w:t>
      </w:r>
      <w:r>
        <w:rPr>
          <w:rFonts w:ascii="Courier New" w:hAnsi="Courier New"/>
          <w:noProof/>
          <w:sz w:val="26"/>
        </w:rPr>
        <w:t>;</w:t>
      </w:r>
    </w:p>
    <w:p w:rsidR="006605D7" w:rsidRDefault="006605D7" w:rsidP="00042705">
      <w:pPr>
        <w:widowControl w:val="0"/>
        <w:numPr>
          <w:ilvl w:val="0"/>
          <w:numId w:val="2"/>
        </w:numPr>
        <w:spacing w:line="360" w:lineRule="auto"/>
        <w:ind w:firstLine="284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i/>
          <w:sz w:val="26"/>
        </w:rPr>
        <w:t>инновационность</w:t>
      </w:r>
      <w:r>
        <w:rPr>
          <w:rFonts w:ascii="Courier New" w:hAnsi="Courier New"/>
          <w:sz w:val="26"/>
        </w:rPr>
        <w:t>, когда принимаются социальные цели, но не способы их достижения (рэкет, воровство, под</w:t>
      </w:r>
      <w:r>
        <w:rPr>
          <w:rFonts w:ascii="Courier New" w:hAnsi="Courier New"/>
          <w:sz w:val="26"/>
        </w:rPr>
        <w:softHyphen/>
        <w:t>делка денег, злоупотребления, обман);</w:t>
      </w:r>
    </w:p>
    <w:p w:rsidR="006605D7" w:rsidRDefault="006605D7" w:rsidP="00042705">
      <w:pPr>
        <w:widowControl w:val="0"/>
        <w:numPr>
          <w:ilvl w:val="0"/>
          <w:numId w:val="2"/>
        </w:numPr>
        <w:spacing w:line="360" w:lineRule="auto"/>
        <w:ind w:firstLine="284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i/>
          <w:sz w:val="26"/>
        </w:rPr>
        <w:t>ритуализм</w:t>
      </w:r>
      <w:r>
        <w:rPr>
          <w:rFonts w:ascii="Courier New" w:hAnsi="Courier New"/>
          <w:noProof/>
          <w:sz w:val="26"/>
        </w:rPr>
        <w:t xml:space="preserve"> </w:t>
      </w:r>
      <w:r>
        <w:rPr>
          <w:rFonts w:ascii="Courier New" w:hAnsi="Courier New"/>
          <w:sz w:val="26"/>
        </w:rPr>
        <w:t>- социальные цели не осмысливаются, но способы их достижения неколебимы и священны (стя</w:t>
      </w:r>
      <w:r>
        <w:rPr>
          <w:rFonts w:ascii="Courier New" w:hAnsi="Courier New"/>
          <w:sz w:val="26"/>
        </w:rPr>
        <w:softHyphen/>
        <w:t>жательство, махинации, подлоги и др.);</w:t>
      </w:r>
    </w:p>
    <w:p w:rsidR="006605D7" w:rsidRDefault="006605D7" w:rsidP="00042705">
      <w:pPr>
        <w:widowControl w:val="0"/>
        <w:numPr>
          <w:ilvl w:val="0"/>
          <w:numId w:val="2"/>
        </w:numPr>
        <w:spacing w:line="360" w:lineRule="auto"/>
        <w:ind w:firstLine="284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i/>
          <w:sz w:val="26"/>
        </w:rPr>
        <w:t>ретритизм</w:t>
      </w:r>
      <w:r>
        <w:rPr>
          <w:rFonts w:ascii="Courier New" w:hAnsi="Courier New"/>
          <w:noProof/>
          <w:sz w:val="26"/>
        </w:rPr>
        <w:t xml:space="preserve"> </w:t>
      </w:r>
      <w:r>
        <w:rPr>
          <w:rFonts w:ascii="Courier New" w:hAnsi="Courier New"/>
          <w:sz w:val="26"/>
        </w:rPr>
        <w:t>- отрицание и целей, и любых средств (анархизм, наркомания, бродяжничество);</w:t>
      </w:r>
    </w:p>
    <w:p w:rsidR="006605D7" w:rsidRDefault="006605D7" w:rsidP="00042705">
      <w:pPr>
        <w:widowControl w:val="0"/>
        <w:numPr>
          <w:ilvl w:val="0"/>
          <w:numId w:val="2"/>
        </w:numPr>
        <w:spacing w:line="360" w:lineRule="auto"/>
        <w:ind w:firstLine="284"/>
        <w:jc w:val="both"/>
        <w:rPr>
          <w:rFonts w:ascii="Courier New" w:hAnsi="Courier New"/>
          <w:noProof/>
          <w:sz w:val="26"/>
        </w:rPr>
      </w:pPr>
      <w:r>
        <w:rPr>
          <w:rFonts w:ascii="Courier New" w:hAnsi="Courier New"/>
          <w:i/>
          <w:sz w:val="26"/>
        </w:rPr>
        <w:t>мятеж, бунт</w:t>
      </w:r>
      <w:r>
        <w:rPr>
          <w:rFonts w:ascii="Courier New" w:hAnsi="Courier New"/>
          <w:noProof/>
          <w:sz w:val="26"/>
        </w:rPr>
        <w:t xml:space="preserve"> </w:t>
      </w:r>
      <w:r>
        <w:rPr>
          <w:rFonts w:ascii="Courier New" w:hAnsi="Courier New"/>
          <w:sz w:val="26"/>
        </w:rPr>
        <w:t>- от</w:t>
      </w:r>
      <w:r>
        <w:rPr>
          <w:rFonts w:ascii="Courier New" w:hAnsi="Courier New"/>
          <w:sz w:val="26"/>
        </w:rPr>
        <w:softHyphen/>
        <w:t>каз и от целей, и от средств с одновременной заменой их новыми целями и новыми средствами(полити</w:t>
      </w:r>
      <w:r>
        <w:rPr>
          <w:rFonts w:ascii="Courier New" w:hAnsi="Courier New"/>
          <w:sz w:val="26"/>
        </w:rPr>
        <w:softHyphen/>
        <w:t>ческий терроризм, борьба за свободу, революционность, радикализм)</w:t>
      </w:r>
      <w:r>
        <w:rPr>
          <w:rFonts w:ascii="Courier New" w:hAnsi="Courier New"/>
          <w:noProof/>
          <w:sz w:val="26"/>
        </w:rPr>
        <w:t>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Поведение второго типа, когда все внимание уделяется достижению цели, а к характеру из</w:t>
      </w:r>
      <w:r>
        <w:rPr>
          <w:rFonts w:ascii="Courier New" w:hAnsi="Courier New"/>
          <w:sz w:val="26"/>
        </w:rPr>
        <w:softHyphen/>
        <w:t>бираемых средств проявляется полное пренебрежение, является центральным объек</w:t>
      </w:r>
      <w:r>
        <w:rPr>
          <w:rFonts w:ascii="Courier New" w:hAnsi="Courier New"/>
          <w:sz w:val="26"/>
        </w:rPr>
        <w:softHyphen/>
        <w:t>том анализа.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Согласно теории социальной аномии асоциальное поведение ощутимо воз</w:t>
      </w:r>
      <w:r>
        <w:rPr>
          <w:rFonts w:ascii="Courier New" w:hAnsi="Courier New"/>
          <w:sz w:val="26"/>
        </w:rPr>
        <w:softHyphen/>
        <w:t>растает в случае, когда в обществе превыше всего превозносятся определенные символы успеха, якобы общие для населения в целом, в то время как социальная структура этого общества ограничивает или полностью устраняет доступ к законным средствам завладения этими символами для значительной части этого же самого населения.</w:t>
      </w:r>
    </w:p>
    <w:p w:rsidR="006605D7" w:rsidRDefault="006605D7">
      <w:pPr>
        <w:widowControl w:val="0"/>
        <w:spacing w:line="360" w:lineRule="auto"/>
        <w:jc w:val="both"/>
        <w:rPr>
          <w:rFonts w:ascii="Courier New" w:hAnsi="Courier New"/>
          <w:sz w:val="26"/>
        </w:rPr>
      </w:pPr>
    </w:p>
    <w:p w:rsidR="006605D7" w:rsidRDefault="006605D7">
      <w:pPr>
        <w:widowControl w:val="0"/>
        <w:spacing w:line="360" w:lineRule="auto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</w:rPr>
        <w:t>ЗАКЛЮЧЕНИЕ</w:t>
      </w:r>
    </w:p>
    <w:p w:rsidR="006605D7" w:rsidRDefault="006605D7">
      <w:pPr>
        <w:widowControl w:val="0"/>
        <w:spacing w:line="360" w:lineRule="auto"/>
        <w:jc w:val="both"/>
        <w:rPr>
          <w:rFonts w:ascii="Courier New" w:hAnsi="Courier New"/>
          <w:sz w:val="26"/>
        </w:rPr>
      </w:pP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Таковы основные теоретические положения функционалистской системы Р.Мертона. Несомненно, она обладает целым рядом привлекательных свойств. Это</w:t>
      </w:r>
      <w:r>
        <w:rPr>
          <w:rFonts w:ascii="Courier New" w:hAnsi="Courier New"/>
          <w:noProof/>
          <w:sz w:val="26"/>
        </w:rPr>
        <w:t xml:space="preserve"> </w:t>
      </w:r>
      <w:r>
        <w:rPr>
          <w:rFonts w:ascii="Courier New" w:hAnsi="Courier New"/>
          <w:sz w:val="26"/>
        </w:rPr>
        <w:t>- и тесная связь с «человеческой реальностью», которая ни при ка</w:t>
      </w:r>
      <w:r>
        <w:rPr>
          <w:rFonts w:ascii="Courier New" w:hAnsi="Courier New"/>
          <w:sz w:val="26"/>
        </w:rPr>
        <w:softHyphen/>
        <w:t>ких обстоятельствах не должна уходить из поля зрения социолога, оставаясь «живой», несконструированной, от</w:t>
      </w:r>
      <w:r>
        <w:rPr>
          <w:rFonts w:ascii="Courier New" w:hAnsi="Courier New"/>
          <w:sz w:val="26"/>
        </w:rPr>
        <w:softHyphen/>
        <w:t>ражающей практические проблемы людей. Это</w:t>
      </w:r>
      <w:r>
        <w:rPr>
          <w:rFonts w:ascii="Courier New" w:hAnsi="Courier New"/>
          <w:noProof/>
          <w:sz w:val="26"/>
        </w:rPr>
        <w:t xml:space="preserve"> </w:t>
      </w:r>
      <w:r>
        <w:rPr>
          <w:rFonts w:ascii="Courier New" w:hAnsi="Courier New"/>
          <w:sz w:val="26"/>
        </w:rPr>
        <w:t>- и воз</w:t>
      </w:r>
      <w:r>
        <w:rPr>
          <w:rFonts w:ascii="Courier New" w:hAnsi="Courier New"/>
          <w:sz w:val="26"/>
        </w:rPr>
        <w:softHyphen/>
        <w:t>можность сохранить теоретическую «научность», исклю</w:t>
      </w:r>
      <w:r>
        <w:rPr>
          <w:rFonts w:ascii="Courier New" w:hAnsi="Courier New"/>
          <w:sz w:val="26"/>
        </w:rPr>
        <w:softHyphen/>
        <w:t>чая при этом неизбежный метафизический и мировоззренческий груз общего социально-философского учения. Это</w:t>
      </w:r>
      <w:r>
        <w:rPr>
          <w:rFonts w:ascii="Courier New" w:hAnsi="Courier New"/>
          <w:noProof/>
          <w:sz w:val="26"/>
        </w:rPr>
        <w:t xml:space="preserve"> </w:t>
      </w:r>
      <w:r>
        <w:rPr>
          <w:rFonts w:ascii="Courier New" w:hAnsi="Courier New"/>
          <w:sz w:val="26"/>
        </w:rPr>
        <w:t>- и смысловая и понятийная наглядность, что особен</w:t>
      </w:r>
      <w:r>
        <w:rPr>
          <w:rFonts w:ascii="Courier New" w:hAnsi="Courier New"/>
          <w:sz w:val="26"/>
        </w:rPr>
        <w:softHyphen/>
        <w:t>но характерно для его «теории среднего радиуса дейст</w:t>
      </w:r>
      <w:r>
        <w:rPr>
          <w:rFonts w:ascii="Courier New" w:hAnsi="Courier New"/>
          <w:sz w:val="26"/>
        </w:rPr>
        <w:softHyphen/>
        <w:t>вия», демонстрирующей свою инструментальность, убеди</w:t>
      </w:r>
      <w:r>
        <w:rPr>
          <w:rFonts w:ascii="Courier New" w:hAnsi="Courier New"/>
          <w:sz w:val="26"/>
        </w:rPr>
        <w:softHyphen/>
        <w:t>тельность, интерпретативность в глазах менеджеров и со</w:t>
      </w:r>
      <w:r>
        <w:rPr>
          <w:rFonts w:ascii="Courier New" w:hAnsi="Courier New"/>
          <w:sz w:val="26"/>
        </w:rPr>
        <w:softHyphen/>
        <w:t>циальных исследователей несоциологического профиля. Если Т.Парсонс уделил основное внимание анализу меха</w:t>
      </w:r>
      <w:r>
        <w:rPr>
          <w:rFonts w:ascii="Courier New" w:hAnsi="Courier New"/>
          <w:sz w:val="26"/>
        </w:rPr>
        <w:softHyphen/>
        <w:t>низмов поддержания «социального порядка», то Р.Мертон сосредоточил свои усилия на изучении дисфункциональных явлений, возникающих вследствие напряжений и противоречий в социальной жизни.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Основываясь на вышесказанном, право</w:t>
      </w:r>
      <w:r>
        <w:rPr>
          <w:rFonts w:ascii="Courier New" w:hAnsi="Courier New"/>
          <w:sz w:val="26"/>
        </w:rPr>
        <w:softHyphen/>
        <w:t>мерно утверждать, во-первых, что, несмотря на частичный, фраг</w:t>
      </w:r>
      <w:r>
        <w:rPr>
          <w:rFonts w:ascii="Courier New" w:hAnsi="Courier New"/>
          <w:sz w:val="26"/>
        </w:rPr>
        <w:softHyphen/>
        <w:t>ментарный характер, его исследования явились вкладом в соот</w:t>
      </w:r>
      <w:r>
        <w:rPr>
          <w:rFonts w:ascii="Courier New" w:hAnsi="Courier New"/>
          <w:sz w:val="26"/>
        </w:rPr>
        <w:softHyphen/>
        <w:t>ветствующую систему взглядов. Конечно, его система далеко не полна, в ней много слабых мест, пробелов, областей неизведанно</w:t>
      </w:r>
      <w:r>
        <w:rPr>
          <w:rFonts w:ascii="Courier New" w:hAnsi="Courier New"/>
          <w:sz w:val="26"/>
        </w:rPr>
        <w:softHyphen/>
        <w:t>го. Но все оазисы знания прекрасно дополняют общую топогра</w:t>
      </w:r>
      <w:r>
        <w:rPr>
          <w:rFonts w:ascii="Courier New" w:hAnsi="Courier New"/>
          <w:sz w:val="26"/>
        </w:rPr>
        <w:softHyphen/>
        <w:t>фию. А наличие белых пятен обеспечивает систему огромным ис</w:t>
      </w:r>
      <w:r>
        <w:rPr>
          <w:rFonts w:ascii="Courier New" w:hAnsi="Courier New"/>
          <w:sz w:val="26"/>
        </w:rPr>
        <w:softHyphen/>
        <w:t>следовательским потенциалом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проблемами для плодотворного изучения.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Во-вторых, несмотря на то, что исследования Мертона были. сосредоточены на среднем уровне всеобщности, он создал целост</w:t>
      </w:r>
      <w:r>
        <w:rPr>
          <w:rFonts w:ascii="Courier New" w:hAnsi="Courier New"/>
          <w:sz w:val="26"/>
        </w:rPr>
        <w:softHyphen/>
        <w:t>ную теорию общества. Некоторые разногласия с критиками по этому поводу могут быть объяснены различными подходами к концепции социологической теории. В одной из своих ранних ра</w:t>
      </w:r>
      <w:r>
        <w:rPr>
          <w:rFonts w:ascii="Courier New" w:hAnsi="Courier New"/>
          <w:sz w:val="26"/>
        </w:rPr>
        <w:softHyphen/>
        <w:t>бот автору удалось дать определение более чем двадцати значе</w:t>
      </w:r>
      <w:r>
        <w:rPr>
          <w:rFonts w:ascii="Courier New" w:hAnsi="Courier New"/>
          <w:sz w:val="26"/>
        </w:rPr>
        <w:softHyphen/>
        <w:t>ниям термина «теория» в современной социологической литерату</w:t>
      </w:r>
      <w:r>
        <w:rPr>
          <w:rFonts w:ascii="Courier New" w:hAnsi="Courier New"/>
          <w:sz w:val="26"/>
        </w:rPr>
        <w:softHyphen/>
        <w:t>ре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В-третьих, вопреки существующим стереотипам, нельзя утверждать, что Мертон является олицетворением только функционализма. Многие свои работы он посвятил структурному направлению. Источником вдохновения для него бы</w:t>
      </w:r>
      <w:r>
        <w:rPr>
          <w:rFonts w:ascii="Courier New" w:hAnsi="Courier New"/>
          <w:sz w:val="26"/>
        </w:rPr>
        <w:softHyphen/>
        <w:t>ли работы Дюркгейма, Маркса, благодаря которым он восприни</w:t>
      </w:r>
      <w:r>
        <w:rPr>
          <w:rFonts w:ascii="Courier New" w:hAnsi="Courier New"/>
          <w:sz w:val="26"/>
        </w:rPr>
        <w:softHyphen/>
        <w:t>мал все социальные явления в рамках структурных контекстов, во взаимосвязи с другими явлениями внутри единого социального це</w:t>
      </w:r>
      <w:r>
        <w:rPr>
          <w:rFonts w:ascii="Courier New" w:hAnsi="Courier New"/>
          <w:sz w:val="26"/>
        </w:rPr>
        <w:softHyphen/>
        <w:t>лого. Это связи двух типов: казуальные, когда явление ограничи</w:t>
      </w:r>
      <w:r>
        <w:rPr>
          <w:rFonts w:ascii="Courier New" w:hAnsi="Courier New"/>
          <w:sz w:val="26"/>
        </w:rPr>
        <w:softHyphen/>
        <w:t>вается или поддерживается структурным контекстом, и функцио</w:t>
      </w:r>
      <w:r>
        <w:rPr>
          <w:rFonts w:ascii="Courier New" w:hAnsi="Courier New"/>
          <w:sz w:val="26"/>
        </w:rPr>
        <w:softHyphen/>
        <w:t>нальные, когда явление оказывает структурное воздействие. Функциональный анализ, безусловно, является особым подтипом более общего структурного подхода, доминирующего в исследова</w:t>
      </w:r>
      <w:r>
        <w:rPr>
          <w:rFonts w:ascii="Courier New" w:hAnsi="Courier New"/>
          <w:sz w:val="26"/>
        </w:rPr>
        <w:softHyphen/>
        <w:t>ниях Мертона.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В-четвертых, вопреки абсолютно ошибочной, «идеологической» критике, обвиняющей Мертона в пренебрежении к социальным конфликтам, можно утверждать, что он по праву считается тео</w:t>
      </w:r>
      <w:r>
        <w:rPr>
          <w:rFonts w:ascii="Courier New" w:hAnsi="Courier New"/>
          <w:sz w:val="26"/>
        </w:rPr>
        <w:softHyphen/>
        <w:t>ретиком конфликта. Его концепция социальной жизни насыще</w:t>
      </w:r>
      <w:r>
        <w:rPr>
          <w:rFonts w:ascii="Courier New" w:hAnsi="Courier New"/>
          <w:sz w:val="26"/>
        </w:rPr>
        <w:softHyphen/>
        <w:t>на такими понятиями, как противоречия, отклонения, напряже</w:t>
      </w:r>
      <w:r>
        <w:rPr>
          <w:rFonts w:ascii="Courier New" w:hAnsi="Courier New"/>
          <w:sz w:val="26"/>
        </w:rPr>
        <w:softHyphen/>
        <w:t>ния, амбивалентность, дисфункции и конфликты всех типов. В человеческой драме, описанной Мертоном, нет места спокойной, гармоничной, согласованной, уравновешенной утопии; она полна муками неопределенности и непреднамеренными, латентными по</w:t>
      </w:r>
      <w:r>
        <w:rPr>
          <w:rFonts w:ascii="Courier New" w:hAnsi="Courier New"/>
          <w:sz w:val="26"/>
        </w:rPr>
        <w:softHyphen/>
        <w:t>следствиями любого действия; агонией амбивалентности и непо</w:t>
      </w:r>
      <w:r>
        <w:rPr>
          <w:rFonts w:ascii="Courier New" w:hAnsi="Courier New"/>
          <w:sz w:val="26"/>
        </w:rPr>
        <w:softHyphen/>
        <w:t>сильной тяжестью норм, ролей и статусов; страхом перед отсут</w:t>
      </w:r>
      <w:r>
        <w:rPr>
          <w:rFonts w:ascii="Courier New" w:hAnsi="Courier New"/>
          <w:sz w:val="26"/>
        </w:rPr>
        <w:softHyphen/>
        <w:t>ствием норм или аномией; риском поражения или саморазруши</w:t>
      </w:r>
      <w:r>
        <w:rPr>
          <w:rFonts w:ascii="Courier New" w:hAnsi="Courier New"/>
          <w:sz w:val="26"/>
        </w:rPr>
        <w:softHyphen/>
        <w:t>тельными, пророчествами.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В-пятых, в отличие от другого рода беспочвенной критики, ставящей в вину Мертону статический уклон, тео</w:t>
      </w:r>
      <w:r>
        <w:rPr>
          <w:rFonts w:ascii="Courier New" w:hAnsi="Courier New"/>
          <w:sz w:val="26"/>
        </w:rPr>
        <w:softHyphen/>
        <w:t>рия его динамична в полном смысле этого термина. Мертон не только признает различные модальности изменений, но и сосре</w:t>
      </w:r>
      <w:r>
        <w:rPr>
          <w:rFonts w:ascii="Courier New" w:hAnsi="Courier New"/>
          <w:sz w:val="26"/>
        </w:rPr>
        <w:softHyphen/>
        <w:t>доточивает внимание на структурных изменениях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структурно порождаемых и имеющих структурные последствия. Он не толь</w:t>
      </w:r>
      <w:r>
        <w:rPr>
          <w:rFonts w:ascii="Courier New" w:hAnsi="Courier New"/>
          <w:sz w:val="26"/>
        </w:rPr>
        <w:softHyphen/>
        <w:t>ко изучает репродуктивные (адаптивные) процессы, но и уделя</w:t>
      </w:r>
      <w:r>
        <w:rPr>
          <w:rFonts w:ascii="Courier New" w:hAnsi="Courier New"/>
          <w:sz w:val="26"/>
        </w:rPr>
        <w:softHyphen/>
        <w:t>ет значительное внимание морфогенетическим процессам, посред</w:t>
      </w:r>
      <w:r>
        <w:rPr>
          <w:rFonts w:ascii="Courier New" w:hAnsi="Courier New"/>
          <w:sz w:val="26"/>
        </w:rPr>
        <w:softHyphen/>
        <w:t>ством которых образуются новые или существенно измененные структуры. Что еще можно требовать от подлинно динамическо</w:t>
      </w:r>
      <w:r>
        <w:rPr>
          <w:rFonts w:ascii="Courier New" w:hAnsi="Courier New"/>
          <w:sz w:val="26"/>
        </w:rPr>
        <w:softHyphen/>
        <w:t>го аналитика?</w:t>
      </w:r>
    </w:p>
    <w:p w:rsidR="006605D7" w:rsidRDefault="006605D7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Структурная теория общества, объединяя «социальную стати</w:t>
      </w:r>
      <w:r>
        <w:rPr>
          <w:rFonts w:ascii="Courier New" w:hAnsi="Courier New"/>
          <w:sz w:val="26"/>
        </w:rPr>
        <w:softHyphen/>
        <w:t>ку» и «социальную динамику», «социальную анатомию» и «соци</w:t>
      </w:r>
      <w:r>
        <w:rPr>
          <w:rFonts w:ascii="Courier New" w:hAnsi="Courier New"/>
          <w:sz w:val="26"/>
        </w:rPr>
        <w:softHyphen/>
        <w:t>альную психологию», согласие и конфликт, стабильность и изме</w:t>
      </w:r>
      <w:r>
        <w:rPr>
          <w:rFonts w:ascii="Courier New" w:hAnsi="Courier New"/>
          <w:sz w:val="26"/>
        </w:rPr>
        <w:softHyphen/>
        <w:t>нение, воспроизводство и образование, адаптацию и морфогенезис, обеспечивает полноценную, многомерную парадигму для социо</w:t>
      </w:r>
      <w:r>
        <w:rPr>
          <w:rFonts w:ascii="Courier New" w:hAnsi="Courier New"/>
          <w:sz w:val="26"/>
        </w:rPr>
        <w:softHyphen/>
        <w:t>логии, которая глубоко уходит корнями в классическую социоло</w:t>
      </w:r>
      <w:r>
        <w:rPr>
          <w:rFonts w:ascii="Courier New" w:hAnsi="Courier New"/>
          <w:sz w:val="26"/>
        </w:rPr>
        <w:softHyphen/>
        <w:t>гическую традицию</w:t>
      </w:r>
      <w:r>
        <w:rPr>
          <w:rFonts w:ascii="Courier New" w:hAnsi="Courier New"/>
          <w:noProof/>
          <w:sz w:val="26"/>
        </w:rPr>
        <w:t xml:space="preserve"> XIX</w:t>
      </w:r>
      <w:r>
        <w:rPr>
          <w:rFonts w:ascii="Courier New" w:hAnsi="Courier New"/>
          <w:sz w:val="26"/>
        </w:rPr>
        <w:t xml:space="preserve"> в. и особенно в работы Маркса, Зиммеля и Дюркгейма, которые явились идейными наставниками Мертона. На длительное время «парадигма» задала тон интеллекту</w:t>
      </w:r>
      <w:r>
        <w:rPr>
          <w:rFonts w:ascii="Courier New" w:hAnsi="Courier New"/>
          <w:sz w:val="26"/>
        </w:rPr>
        <w:softHyphen/>
        <w:t>альным поискам в рамках дисциплины, определила основное на</w:t>
      </w:r>
      <w:r>
        <w:rPr>
          <w:rFonts w:ascii="Courier New" w:hAnsi="Courier New"/>
          <w:sz w:val="26"/>
        </w:rPr>
        <w:softHyphen/>
        <w:t>правление в социологии. Основанная на лучших мыслительных традициях, структурная парадигма не ис</w:t>
      </w:r>
      <w:r>
        <w:rPr>
          <w:rFonts w:ascii="Courier New" w:hAnsi="Courier New"/>
          <w:sz w:val="26"/>
        </w:rPr>
        <w:softHyphen/>
        <w:t>черпала своих возможностей. Она может еще обеспечивать ценные, эвристические сти</w:t>
      </w:r>
      <w:r>
        <w:rPr>
          <w:rFonts w:ascii="Courier New" w:hAnsi="Courier New"/>
          <w:sz w:val="26"/>
        </w:rPr>
        <w:softHyphen/>
        <w:t>мулы для социологии будущего. Мертон сделал вклад в ее оп</w:t>
      </w:r>
      <w:r>
        <w:rPr>
          <w:rFonts w:ascii="Courier New" w:hAnsi="Courier New"/>
          <w:sz w:val="26"/>
        </w:rPr>
        <w:softHyphen/>
        <w:t>ределение, объяснение и расшифровку, создав тем самым свя</w:t>
      </w:r>
      <w:r>
        <w:rPr>
          <w:rFonts w:ascii="Courier New" w:hAnsi="Courier New"/>
          <w:sz w:val="26"/>
        </w:rPr>
        <w:softHyphen/>
        <w:t>зующее звено между наследием титанов социологической мысли и нарождающимися перспективами социологической теории. Воз</w:t>
      </w:r>
      <w:r>
        <w:rPr>
          <w:rFonts w:ascii="Courier New" w:hAnsi="Courier New"/>
          <w:sz w:val="26"/>
        </w:rPr>
        <w:softHyphen/>
        <w:t>можно, наиболее значительная лепта, внесенная Р.Мертоном в развитие современной социологии,</w:t>
      </w:r>
      <w:r>
        <w:rPr>
          <w:rFonts w:ascii="Courier New" w:hAnsi="Courier New"/>
          <w:noProof/>
          <w:sz w:val="26"/>
        </w:rPr>
        <w:t xml:space="preserve"> —</w:t>
      </w:r>
      <w:r>
        <w:rPr>
          <w:rFonts w:ascii="Courier New" w:hAnsi="Courier New"/>
          <w:sz w:val="26"/>
        </w:rPr>
        <w:t xml:space="preserve"> обоснование ценности этого классического наследия, столь необходимо сейчас в силу некото</w:t>
      </w:r>
      <w:r>
        <w:rPr>
          <w:rFonts w:ascii="Courier New" w:hAnsi="Courier New"/>
          <w:sz w:val="26"/>
        </w:rPr>
        <w:softHyphen/>
        <w:t>рых разрушительных, иррациональных и весьма преждевремен</w:t>
      </w:r>
      <w:r>
        <w:rPr>
          <w:rFonts w:ascii="Courier New" w:hAnsi="Courier New"/>
          <w:sz w:val="26"/>
        </w:rPr>
        <w:softHyphen/>
        <w:t>ных сомнений.</w:t>
      </w:r>
    </w:p>
    <w:p w:rsidR="006605D7" w:rsidRDefault="006605D7">
      <w:pPr>
        <w:widowControl w:val="0"/>
        <w:spacing w:line="360" w:lineRule="auto"/>
        <w:jc w:val="both"/>
        <w:rPr>
          <w:sz w:val="26"/>
        </w:rPr>
      </w:pPr>
    </w:p>
    <w:p w:rsidR="006605D7" w:rsidRDefault="006605D7">
      <w:pPr>
        <w:widowControl w:val="0"/>
        <w:spacing w:line="360" w:lineRule="auto"/>
        <w:jc w:val="both"/>
        <w:rPr>
          <w:sz w:val="26"/>
        </w:rPr>
      </w:pPr>
    </w:p>
    <w:p w:rsidR="006605D7" w:rsidRDefault="006605D7">
      <w:pPr>
        <w:widowControl w:val="0"/>
        <w:spacing w:line="360" w:lineRule="auto"/>
        <w:jc w:val="both"/>
        <w:rPr>
          <w:sz w:val="26"/>
        </w:rPr>
      </w:pPr>
    </w:p>
    <w:p w:rsidR="006605D7" w:rsidRDefault="006605D7">
      <w:pPr>
        <w:widowControl w:val="0"/>
        <w:spacing w:line="360" w:lineRule="auto"/>
        <w:jc w:val="both"/>
        <w:rPr>
          <w:sz w:val="26"/>
        </w:rPr>
      </w:pPr>
    </w:p>
    <w:p w:rsidR="006605D7" w:rsidRDefault="006605D7">
      <w:pPr>
        <w:widowControl w:val="0"/>
        <w:spacing w:line="360" w:lineRule="auto"/>
        <w:jc w:val="center"/>
      </w:pPr>
    </w:p>
    <w:p w:rsidR="006605D7" w:rsidRDefault="006605D7">
      <w:pPr>
        <w:widowControl w:val="0"/>
        <w:spacing w:line="360" w:lineRule="auto"/>
        <w:jc w:val="both"/>
      </w:pPr>
    </w:p>
    <w:p w:rsidR="006605D7" w:rsidRDefault="006605D7">
      <w:pPr>
        <w:widowControl w:val="0"/>
        <w:spacing w:line="360" w:lineRule="auto"/>
        <w:jc w:val="both"/>
      </w:pPr>
    </w:p>
    <w:p w:rsidR="006605D7" w:rsidRDefault="006605D7">
      <w:pPr>
        <w:widowControl w:val="0"/>
        <w:spacing w:line="360" w:lineRule="auto"/>
        <w:jc w:val="both"/>
      </w:pPr>
    </w:p>
    <w:p w:rsidR="006605D7" w:rsidRDefault="006605D7">
      <w:pPr>
        <w:widowControl w:val="0"/>
        <w:spacing w:line="360" w:lineRule="auto"/>
        <w:jc w:val="both"/>
      </w:pPr>
    </w:p>
    <w:p w:rsidR="006605D7" w:rsidRDefault="006605D7">
      <w:pPr>
        <w:widowControl w:val="0"/>
        <w:spacing w:line="360" w:lineRule="auto"/>
        <w:jc w:val="center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>Список использованной литературы</w:t>
      </w:r>
    </w:p>
    <w:p w:rsidR="006605D7" w:rsidRDefault="006605D7">
      <w:pPr>
        <w:widowControl w:val="0"/>
        <w:spacing w:line="360" w:lineRule="auto"/>
        <w:ind w:left="426" w:hanging="426"/>
        <w:jc w:val="both"/>
        <w:rPr>
          <w:rFonts w:ascii="Courier New" w:hAnsi="Courier New"/>
          <w:b/>
          <w:caps/>
          <w:sz w:val="24"/>
        </w:rPr>
      </w:pPr>
    </w:p>
    <w:p w:rsidR="006605D7" w:rsidRDefault="006605D7" w:rsidP="00042705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Баразгова Е.С. Американская социология (традиции и современность). Курс лекций. - Екатеринбург: «Деловая книга», Бишкек: «Одиссей». - 1997. - 176с.</w:t>
      </w:r>
    </w:p>
    <w:p w:rsidR="006605D7" w:rsidRDefault="006605D7" w:rsidP="00042705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Капитонов Э.А. Социология </w:t>
      </w:r>
      <w:r>
        <w:rPr>
          <w:rFonts w:ascii="Courier New" w:hAnsi="Courier New"/>
          <w:sz w:val="24"/>
          <w:lang w:val="en-US"/>
        </w:rPr>
        <w:t>XX</w:t>
      </w:r>
      <w:r>
        <w:rPr>
          <w:rFonts w:ascii="Courier New" w:hAnsi="Courier New"/>
          <w:sz w:val="24"/>
        </w:rPr>
        <w:t xml:space="preserve"> века. - Ростов-на-Дону: Изд-во «Феникс», 1996. - 512с.</w:t>
      </w:r>
    </w:p>
    <w:p w:rsidR="006605D7" w:rsidRDefault="006605D7" w:rsidP="00042705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Мертон Р. Социальная теория и социальная структура. Социальная структура и аномия. // Социологические исследования. - 1992. - №2-4.</w:t>
      </w:r>
    </w:p>
    <w:p w:rsidR="006605D7" w:rsidRDefault="006605D7" w:rsidP="00042705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Современная американская социология / Под ред. В.И. Добренькова. - М.: Изд-во МГУ, 1994. - 296с.</w:t>
      </w:r>
    </w:p>
    <w:p w:rsidR="006605D7" w:rsidRDefault="006605D7" w:rsidP="00042705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Социологический словарь / сост. А.Н. Елсуков, К.В. Шульгина. - 2-е изд. перераб. и доп. - Минск, 1991. - 528с.</w:t>
      </w:r>
    </w:p>
    <w:p w:rsidR="006605D7" w:rsidRDefault="006605D7" w:rsidP="00042705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Социология. Основы общей теории: Учеб. пособие / Г.В. Осипов, Л.Н. Москвичев, А.В. Кабыща и др. / Под ред. Г.В. Осипова, Л.Н. Москвичева. - М.: Аспект Пресс, 1996. - 416с.</w:t>
      </w:r>
    </w:p>
    <w:p w:rsidR="006605D7" w:rsidRDefault="006605D7" w:rsidP="00042705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Социология. Учеб. пособие / Под ред. Э.В. Тадевосяна. - М.: Знание, 1995. - 272с.</w:t>
      </w:r>
    </w:p>
    <w:p w:rsidR="006605D7" w:rsidRDefault="006605D7" w:rsidP="00042705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Энциклопедический социологический словарь / Под ред. Г.В. Осипова. - М.: ИСПИ РАН, 1995. - 939с.</w:t>
      </w:r>
    </w:p>
    <w:p w:rsidR="006605D7" w:rsidRDefault="006605D7">
      <w:pPr>
        <w:widowControl w:val="0"/>
        <w:spacing w:line="360" w:lineRule="auto"/>
        <w:jc w:val="both"/>
        <w:rPr>
          <w:lang w:val="en-US"/>
        </w:rPr>
      </w:pPr>
      <w:bookmarkStart w:id="159" w:name="_GoBack"/>
      <w:bookmarkEnd w:id="159"/>
    </w:p>
    <w:sectPr w:rsidR="006605D7">
      <w:footerReference w:type="even" r:id="rId7"/>
      <w:footerReference w:type="default" r:id="rId8"/>
      <w:pgSz w:w="11907" w:h="16840"/>
      <w:pgMar w:top="1247" w:right="1418" w:bottom="130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D7" w:rsidRDefault="006605D7">
      <w:r>
        <w:separator/>
      </w:r>
    </w:p>
  </w:endnote>
  <w:endnote w:type="continuationSeparator" w:id="0">
    <w:p w:rsidR="006605D7" w:rsidRDefault="0066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D7" w:rsidRDefault="006605D7">
    <w:pPr>
      <w:pStyle w:val="a5"/>
      <w:framePr w:wrap="around" w:vAnchor="text" w:hAnchor="margin" w:xAlign="right" w:y="1"/>
      <w:rPr>
        <w:rStyle w:val="a6"/>
      </w:rPr>
    </w:pPr>
  </w:p>
  <w:p w:rsidR="006605D7" w:rsidRDefault="006605D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D7" w:rsidRDefault="001D05EE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6605D7" w:rsidRDefault="006605D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D7" w:rsidRDefault="006605D7">
      <w:r>
        <w:separator/>
      </w:r>
    </w:p>
  </w:footnote>
  <w:footnote w:type="continuationSeparator" w:id="0">
    <w:p w:rsidR="006605D7" w:rsidRDefault="006605D7">
      <w:r>
        <w:continuationSeparator/>
      </w:r>
    </w:p>
  </w:footnote>
  <w:footnote w:id="1">
    <w:p w:rsidR="006605D7" w:rsidRDefault="006605D7">
      <w:pPr>
        <w:pStyle w:val="a3"/>
        <w:rPr>
          <w:rFonts w:ascii="Courier New" w:hAnsi="Courier New"/>
        </w:rPr>
      </w:pPr>
      <w:r>
        <w:rPr>
          <w:rStyle w:val="a4"/>
        </w:rPr>
        <w:footnoteRef/>
      </w:r>
      <w:r>
        <w:t xml:space="preserve"> </w:t>
      </w:r>
      <w:r>
        <w:rPr>
          <w:rFonts w:ascii="Courier New" w:hAnsi="Courier New"/>
        </w:rPr>
        <w:t>Латентная функция - следствие, вызывать которое не входило в намерения действующего, и он не знает, что вызвал его.</w:t>
      </w:r>
    </w:p>
    <w:p w:rsidR="006605D7" w:rsidRDefault="006605D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510B578"/>
    <w:lvl w:ilvl="0">
      <w:numFmt w:val="bullet"/>
      <w:lvlText w:val="*"/>
      <w:lvlJc w:val="left"/>
    </w:lvl>
  </w:abstractNum>
  <w:abstractNum w:abstractNumId="1">
    <w:nsid w:val="2C685F84"/>
    <w:multiLevelType w:val="singleLevel"/>
    <w:tmpl w:val="39D8A3F0"/>
    <w:lvl w:ilvl="0">
      <w:start w:val="1"/>
      <w:numFmt w:val="upperRoman"/>
      <w:lvlText w:val="Ãëàâà%1."/>
      <w:legacy w:legacy="1" w:legacySpace="0" w:legacyIndent="283"/>
      <w:lvlJc w:val="left"/>
      <w:pPr>
        <w:ind w:left="283" w:hanging="283"/>
      </w:pPr>
    </w:lvl>
  </w:abstractNum>
  <w:abstractNum w:abstractNumId="2">
    <w:nsid w:val="32215B03"/>
    <w:multiLevelType w:val="singleLevel"/>
    <w:tmpl w:val="815AD8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5EE"/>
    <w:rsid w:val="00042705"/>
    <w:rsid w:val="001D05EE"/>
    <w:rsid w:val="006605D7"/>
    <w:rsid w:val="00BB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8827F-9822-4AEB-BDED-7C21FAAD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4437</Words>
  <Characters>25295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Elcom Ltd</Company>
  <LinksUpToDate>false</LinksUpToDate>
  <CharactersWithSpaces>29673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Пурник А.</dc:creator>
  <cp:keywords/>
  <dc:description/>
  <cp:lastModifiedBy>Irina</cp:lastModifiedBy>
  <cp:revision>2</cp:revision>
  <cp:lastPrinted>1998-06-07T13:02:00Z</cp:lastPrinted>
  <dcterms:created xsi:type="dcterms:W3CDTF">2014-10-30T13:33:00Z</dcterms:created>
  <dcterms:modified xsi:type="dcterms:W3CDTF">2014-10-30T13:33:00Z</dcterms:modified>
</cp:coreProperties>
</file>