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264" w:rsidRDefault="00D27264">
      <w:pPr>
        <w:pStyle w:val="FR4"/>
        <w:spacing w:before="0"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C</w:t>
      </w:r>
      <w:r>
        <w:rPr>
          <w:rFonts w:ascii="Times New Roman" w:hAnsi="Times New Roman"/>
          <w:sz w:val="28"/>
        </w:rPr>
        <w:t>удебная система в зарубежных странах</w:t>
      </w:r>
    </w:p>
    <w:p w:rsidR="00D27264" w:rsidRDefault="00D27264">
      <w:pPr>
        <w:spacing w:line="360" w:lineRule="auto"/>
        <w:ind w:firstLine="720"/>
        <w:jc w:val="center"/>
        <w:rPr>
          <w:iCs/>
          <w:sz w:val="28"/>
        </w:rPr>
      </w:pPr>
    </w:p>
    <w:p w:rsidR="00D27264" w:rsidRDefault="00D27264">
      <w:pPr>
        <w:pStyle w:val="1"/>
      </w:pPr>
      <w:r>
        <w:t>ПЛАН</w:t>
      </w:r>
    </w:p>
    <w:p w:rsidR="00D27264" w:rsidRDefault="00D27264">
      <w:pPr>
        <w:spacing w:line="360" w:lineRule="auto"/>
        <w:ind w:firstLine="720"/>
        <w:jc w:val="center"/>
        <w:rPr>
          <w:iCs/>
          <w:sz w:val="28"/>
        </w:rPr>
      </w:pPr>
    </w:p>
    <w:p w:rsidR="00D27264" w:rsidRDefault="00D27264">
      <w:pPr>
        <w:numPr>
          <w:ilvl w:val="0"/>
          <w:numId w:val="1"/>
        </w:numPr>
        <w:spacing w:line="360" w:lineRule="auto"/>
        <w:jc w:val="both"/>
        <w:rPr>
          <w:iCs/>
          <w:sz w:val="28"/>
        </w:rPr>
      </w:pPr>
      <w:r>
        <w:rPr>
          <w:iCs/>
          <w:sz w:val="28"/>
        </w:rPr>
        <w:t>Судебные органы и судебные системы зарубежных стран</w:t>
      </w:r>
    </w:p>
    <w:p w:rsidR="00D27264" w:rsidRDefault="00D27264">
      <w:pPr>
        <w:numPr>
          <w:ilvl w:val="0"/>
          <w:numId w:val="1"/>
        </w:numPr>
        <w:spacing w:line="360" w:lineRule="auto"/>
        <w:jc w:val="both"/>
        <w:rPr>
          <w:iCs/>
          <w:sz w:val="28"/>
        </w:rPr>
      </w:pPr>
      <w:r>
        <w:rPr>
          <w:iCs/>
          <w:sz w:val="28"/>
        </w:rPr>
        <w:t>Конституционные принципы правосудия и осуществления судебной власти</w:t>
      </w:r>
    </w:p>
    <w:p w:rsidR="00D27264" w:rsidRDefault="00D27264">
      <w:pPr>
        <w:numPr>
          <w:ilvl w:val="0"/>
          <w:numId w:val="1"/>
        </w:numPr>
        <w:spacing w:line="360" w:lineRule="auto"/>
        <w:jc w:val="both"/>
        <w:rPr>
          <w:iCs/>
          <w:sz w:val="28"/>
        </w:rPr>
      </w:pPr>
      <w:r>
        <w:rPr>
          <w:iCs/>
          <w:sz w:val="28"/>
        </w:rPr>
        <w:t>Виды судебного процесса</w:t>
      </w:r>
    </w:p>
    <w:p w:rsidR="00D27264" w:rsidRDefault="00D27264">
      <w:pPr>
        <w:spacing w:line="360" w:lineRule="auto"/>
        <w:ind w:left="720"/>
        <w:jc w:val="both"/>
        <w:rPr>
          <w:iCs/>
          <w:sz w:val="28"/>
        </w:rPr>
      </w:pPr>
    </w:p>
    <w:p w:rsidR="00D27264" w:rsidRDefault="00D27264">
      <w:pPr>
        <w:spacing w:line="360" w:lineRule="auto"/>
        <w:ind w:left="720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1. Судебные органы и судебные системы зарубежных стран</w:t>
      </w:r>
    </w:p>
    <w:p w:rsidR="00D27264" w:rsidRDefault="00D27264">
      <w:pPr>
        <w:spacing w:line="360" w:lineRule="auto"/>
        <w:ind w:left="720"/>
        <w:jc w:val="center"/>
        <w:rPr>
          <w:b/>
          <w:bCs/>
          <w:iCs/>
          <w:sz w:val="28"/>
        </w:rPr>
      </w:pP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Состав судебных органов.</w:t>
      </w:r>
      <w:r>
        <w:rPr>
          <w:sz w:val="28"/>
        </w:rPr>
        <w:t xml:space="preserve"> Судебные учреждения могут включать различных государственных служащих: прокуроров (при судах), судебных следователей, работников канцелярии судов, секретарей судебных заседаний и т.д. Судьи, прокуроры, судебные следователи обобщенно во многих странах называются магистратами, остальные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служащие судебных учреждений. Многие из служащих судов в том или ином каче</w:t>
      </w:r>
      <w:r>
        <w:rPr>
          <w:sz w:val="28"/>
        </w:rPr>
        <w:softHyphen/>
        <w:t>стве могут участвовать в судебном процессе (например, прокуроры, под</w:t>
      </w:r>
      <w:r>
        <w:rPr>
          <w:sz w:val="28"/>
        </w:rPr>
        <w:softHyphen/>
        <w:t>держивающие обвинение, секретари, ведущие протоколы заседаний), но главная роль в судебном заседании принадлежит судье (судьям), если даже народные заседатели имеют равные с судьей процессуальные права.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 судье предъявляются высокие требования, что связано с предостав</w:t>
      </w:r>
      <w:r>
        <w:rPr>
          <w:sz w:val="28"/>
        </w:rPr>
        <w:softHyphen/>
        <w:t>ленными ему полномочиями, в том числе по решению судеб людей. Судья должен отвечать профессиональным требованиям (высшее юридическое образование и, как правило, определенный стаж работы на других юри</w:t>
      </w:r>
      <w:r>
        <w:rPr>
          <w:sz w:val="28"/>
        </w:rPr>
        <w:softHyphen/>
        <w:t>дических должностях), обладать высокими моральными качествами (не только отсутствие судимости, но и незапятнанная репутация), иметь определенный жизненный опыт (обычно в законе предусматривается повышенный возраст для занятия должности судьи).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Число судей в тех или иных судебных учреждениях может сильно различаться. В штате районных, межмуниципальных судов, судов судеб</w:t>
      </w:r>
      <w:r>
        <w:rPr>
          <w:sz w:val="28"/>
        </w:rPr>
        <w:softHyphen/>
        <w:t>ных округов, рассматривающих дела по первой инстанции, может быть до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и более судей, в каждом из пяти федеральных судов юстиции в Германии работает в среднем</w:t>
      </w:r>
      <w:r>
        <w:rPr>
          <w:noProof/>
          <w:sz w:val="28"/>
        </w:rPr>
        <w:t xml:space="preserve"> 21</w:t>
      </w:r>
      <w:r>
        <w:rPr>
          <w:sz w:val="28"/>
        </w:rPr>
        <w:t xml:space="preserve"> судья, в Верховном суде США</w:t>
      </w:r>
      <w:r>
        <w:rPr>
          <w:noProof/>
          <w:sz w:val="28"/>
        </w:rPr>
        <w:t xml:space="preserve"> — 9</w:t>
      </w:r>
      <w:r>
        <w:rPr>
          <w:sz w:val="28"/>
        </w:rPr>
        <w:t xml:space="preserve"> судей, Японии</w:t>
      </w:r>
      <w:r>
        <w:rPr>
          <w:noProof/>
          <w:sz w:val="28"/>
        </w:rPr>
        <w:t xml:space="preserve"> — 15,</w:t>
      </w:r>
      <w:r>
        <w:rPr>
          <w:sz w:val="28"/>
        </w:rPr>
        <w:t xml:space="preserve"> Индии</w:t>
      </w:r>
      <w:r>
        <w:rPr>
          <w:noProof/>
          <w:sz w:val="28"/>
        </w:rPr>
        <w:t xml:space="preserve"> — 17.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Суды формируются различными способами. Во многих штатах США судьи избираются гражданами. В странах тоталитарного социализма судьи низших судов также избираются гражданами или представитель</w:t>
      </w:r>
      <w:r>
        <w:rPr>
          <w:sz w:val="28"/>
        </w:rPr>
        <w:softHyphen/>
        <w:t>ными органами, а вышестоящих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представительными органами (напри</w:t>
      </w:r>
      <w:r>
        <w:rPr>
          <w:sz w:val="28"/>
        </w:rPr>
        <w:softHyphen/>
        <w:t>мер, областные суды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областными советами). В большинстве стран судьи назначаются, но в высших судах обычно это происходит при учас</w:t>
      </w:r>
      <w:r>
        <w:rPr>
          <w:sz w:val="28"/>
        </w:rPr>
        <w:softHyphen/>
        <w:t>тии различных ветвей власти. В США Верховный суд назначается прези</w:t>
      </w:r>
      <w:r>
        <w:rPr>
          <w:sz w:val="28"/>
        </w:rPr>
        <w:softHyphen/>
        <w:t>дентом с согласия сената, в Японии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императором по представлению кабинета министров (главный судья) и кабинетом (остальные судьи). В Италии и Франции судьи назначаются по конкурсу органами судейского самоуправления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верховными советами магистратуры, в Великобрита</w:t>
      </w:r>
      <w:r>
        <w:rPr>
          <w:sz w:val="28"/>
        </w:rPr>
        <w:softHyphen/>
        <w:t>нии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лордом-канцлером (по существу, министром юстиции) без кон</w:t>
      </w:r>
      <w:r>
        <w:rPr>
          <w:sz w:val="28"/>
        </w:rPr>
        <w:softHyphen/>
        <w:t>курса, но по совету состоящей при нем комиссии (ее состав не оглашает</w:t>
      </w:r>
      <w:r>
        <w:rPr>
          <w:sz w:val="28"/>
        </w:rPr>
        <w:softHyphen/>
        <w:t>ся). Судьи назначаются либо пожизненно, но практически занимают должность до достижения определенного возраста (в Великобритании они обязаны подать в отставку по достижении</w:t>
      </w:r>
      <w:r>
        <w:rPr>
          <w:noProof/>
          <w:sz w:val="28"/>
        </w:rPr>
        <w:t xml:space="preserve"> 72</w:t>
      </w:r>
      <w:r>
        <w:rPr>
          <w:sz w:val="28"/>
        </w:rPr>
        <w:t xml:space="preserve"> лет, в Японии</w:t>
      </w:r>
      <w:r>
        <w:rPr>
          <w:noProof/>
          <w:sz w:val="28"/>
        </w:rPr>
        <w:t xml:space="preserve">— 65), </w:t>
      </w:r>
      <w:r>
        <w:rPr>
          <w:sz w:val="28"/>
        </w:rPr>
        <w:t>либо на определенный срок (обычно первый раз на срок в пять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десять лет, а второй раз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пожизненно). В странах тоталитарного социализма судья избирается на определенный срок, как правило, на пять лет. Судьи могут быть досрочно смещены с должности за совершение преступлений, за недостойное, порочащее поведение, но делается это в особом поряд</w:t>
      </w:r>
      <w:r>
        <w:rPr>
          <w:sz w:val="28"/>
        </w:rPr>
        <w:softHyphen/>
        <w:t>ке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органами судейского самоуправления или при их участии.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Народные заседатели в социалистических странах избираются на собраниях граждан по месту работы открытым голосованием. Ассизы, шеффены, присяжные заседатели (в ряде стран не старше</w:t>
      </w:r>
      <w:r>
        <w:rPr>
          <w:noProof/>
          <w:sz w:val="28"/>
        </w:rPr>
        <w:t xml:space="preserve"> 70</w:t>
      </w:r>
      <w:r>
        <w:rPr>
          <w:sz w:val="28"/>
        </w:rPr>
        <w:t xml:space="preserve"> лет) подби</w:t>
      </w:r>
      <w:r>
        <w:rPr>
          <w:sz w:val="28"/>
        </w:rPr>
        <w:softHyphen/>
        <w:t>раются муниципальными советами из среды достойных граждан, состав</w:t>
      </w:r>
      <w:r>
        <w:rPr>
          <w:sz w:val="28"/>
        </w:rPr>
        <w:softHyphen/>
        <w:t>ляется их общий список, а затем по жребию они участвуют в судебных заседаниях. Подбор присяжных для рассмотрения конкретного дела может быть осуществлен и иначе: по решению судьи, согласованному со сторонами в судебном процессе.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Прокуроры и судебные следователи в одних странах назначаются в том же порядке, что и судьи, но не пожизненно, в других странах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 порядке строгой централизации и подчиненности (в странах тоталитар</w:t>
      </w:r>
      <w:r>
        <w:rPr>
          <w:sz w:val="28"/>
        </w:rPr>
        <w:softHyphen/>
        <w:t>ного социализма и некоторых постсоциалистических странах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гене</w:t>
      </w:r>
      <w:r>
        <w:rPr>
          <w:sz w:val="28"/>
        </w:rPr>
        <w:softHyphen/>
        <w:t>ральным или главным прокурором).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 кандидатам на должности магистратов, особенно на должности судей, как отмечалось, предъявляются высокие требования. Повышен</w:t>
      </w:r>
      <w:r>
        <w:rPr>
          <w:sz w:val="28"/>
        </w:rPr>
        <w:softHyphen/>
        <w:t>ный возраст иногда определяется законом (по конституции Украины</w:t>
      </w:r>
      <w:r>
        <w:rPr>
          <w:noProof/>
          <w:sz w:val="28"/>
        </w:rPr>
        <w:t xml:space="preserve"> — </w:t>
      </w:r>
      <w:r>
        <w:rPr>
          <w:sz w:val="28"/>
        </w:rPr>
        <w:t>не менее</w:t>
      </w:r>
      <w:r>
        <w:rPr>
          <w:noProof/>
          <w:sz w:val="28"/>
        </w:rPr>
        <w:t xml:space="preserve"> 25</w:t>
      </w:r>
      <w:r>
        <w:rPr>
          <w:sz w:val="28"/>
        </w:rPr>
        <w:t xml:space="preserve"> лет), в отдельных случаях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обыкновениями (во Франции не принято назначать судьей лицо моложе</w:t>
      </w:r>
      <w:r>
        <w:rPr>
          <w:noProof/>
          <w:sz w:val="28"/>
        </w:rPr>
        <w:t xml:space="preserve"> 40</w:t>
      </w:r>
      <w:r>
        <w:rPr>
          <w:sz w:val="28"/>
        </w:rPr>
        <w:t xml:space="preserve"> лет). В некоторых странах предусмотрена необходимость для занятия должности судьи пройти предварительные ступени. Это занимает столько времени, что судья про</w:t>
      </w:r>
      <w:r>
        <w:rPr>
          <w:sz w:val="28"/>
        </w:rPr>
        <w:softHyphen/>
        <w:t>сто не может быть молодым. В Германии после окончания юридического высшего учебного заведения и сдачи государственного (теоретического) экзамена кандидат на судейскую должность проходит длительную ста</w:t>
      </w:r>
      <w:r>
        <w:rPr>
          <w:sz w:val="28"/>
        </w:rPr>
        <w:softHyphen/>
        <w:t>жировку в суде, обычно на канцелярских должностях, на должности следователя и т.д. После этого нужно сдать практический экзамен перед судьями и другими судейскими работниками. Сдавшим экзамен присваи</w:t>
      </w:r>
      <w:r>
        <w:rPr>
          <w:sz w:val="28"/>
        </w:rPr>
        <w:softHyphen/>
        <w:t>вается звание судьи, но должность судьи не предоставляется: лицо лишь включается в список кандидатов на такую должность (списки ведутся федеральным министерством юстиции, а также министерствами юсти</w:t>
      </w:r>
      <w:r>
        <w:rPr>
          <w:sz w:val="28"/>
        </w:rPr>
        <w:softHyphen/>
        <w:t>ции земель для замещения судейских мест в судах земель) и должно находиться определенное время на другой работе в органах юстиции. Впрочем, в Италии, Швеции, некоторых других странах путь к должнос</w:t>
      </w:r>
      <w:r>
        <w:rPr>
          <w:sz w:val="28"/>
        </w:rPr>
        <w:softHyphen/>
        <w:t>ти судьи короче.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Статус судей.</w:t>
      </w:r>
      <w:r>
        <w:rPr>
          <w:sz w:val="28"/>
        </w:rPr>
        <w:t xml:space="preserve"> Выше уже говорилось о некоторых элементах статуса судей, в том числе о порядке их назначения и смещения. Важнейшим положением статуса судей является принцип несменяемости. Это озна</w:t>
      </w:r>
      <w:r>
        <w:rPr>
          <w:sz w:val="28"/>
        </w:rPr>
        <w:softHyphen/>
        <w:t>чает, что судья не может быть смещен с должности досрочно, до наступ</w:t>
      </w:r>
      <w:r>
        <w:rPr>
          <w:sz w:val="28"/>
        </w:rPr>
        <w:softHyphen/>
        <w:t>ления установленного законом предельного возраста, за исключением случаев, когда он совершил преступление или недостойно вел себя  (принцип: судья остается в должности, пока хорошо себя ведет), не может уйти в отставку по собственному желанию. Несменяемость означает также, что смена партии у власти не влияет на положение судей. Е странах тоталитарного социализма судьи, как и депутаты, могут быть досрочно отозваны избирателями, их избравшими, или соответствующими представительными органами.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Судьи независимы и подчиняются только закону. Признаются принципы их деполитизации и департизации. Как правило, судьи не могу1 состоять в политических партиях, участвовать в политических акциях забастовках. На судей распространяется принцип несовместимости должностей: они не могут заниматься другой оплачиваемой работой торговой и промышленной деятельностью. В судебных учреждениях исключаются родственные связи. Закон устанавливает, что вознаграждение судей не может быть уменьшено во время пребывания их в должности.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Системы судебных органов.</w:t>
      </w:r>
      <w:r>
        <w:rPr>
          <w:sz w:val="28"/>
        </w:rPr>
        <w:t xml:space="preserve"> Системы судебных органов могут быть неодинаковы в унитарных и федеративных государствах. В унитарных государствах обычно существует единая система общих судов. В федера</w:t>
      </w:r>
      <w:r>
        <w:rPr>
          <w:sz w:val="28"/>
        </w:rPr>
        <w:softHyphen/>
        <w:t>тивном государстве может быть единая система (например, Канада), но возможна и отдельная система федеральных судов, и отдельная система судов субъектов федерации (например, в США во главе с верховными судами штатов, хотя в конечном счете, в том числе и для верховных судов штатов, окончательной инстанцией является Верховный суд США). Если существует «двойная система», то федеральные суды применяют только федеральные законы, суды же штатов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и федеральные законы, и зако</w:t>
      </w:r>
      <w:r>
        <w:rPr>
          <w:sz w:val="28"/>
        </w:rPr>
        <w:softHyphen/>
        <w:t>ны субъектов федерации (разумеется, своего штата).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 всех государствах, за исключением совсем небольших, например Науру, Тувалу, где население составляет менее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тыс. человек, действуют несколько различных звеньев общих судов. Сначала рассматривают дело суды </w:t>
      </w:r>
      <w:r>
        <w:rPr>
          <w:i/>
          <w:sz w:val="28"/>
        </w:rPr>
        <w:t>первой инстанции</w:t>
      </w:r>
      <w:r>
        <w:rPr>
          <w:sz w:val="28"/>
        </w:rPr>
        <w:t xml:space="preserve"> (мировые судьи, полицейские суды, район</w:t>
      </w:r>
      <w:r>
        <w:rPr>
          <w:sz w:val="28"/>
        </w:rPr>
        <w:softHyphen/>
        <w:t xml:space="preserve">ные суды, суды судебных округов и др.). В большинстве стран второй инстанцией являются особые </w:t>
      </w:r>
      <w:r>
        <w:rPr>
          <w:i/>
          <w:sz w:val="28"/>
        </w:rPr>
        <w:t>апелляционные</w:t>
      </w:r>
      <w:r>
        <w:rPr>
          <w:sz w:val="28"/>
        </w:rPr>
        <w:t xml:space="preserve"> или высокие суды (в стра</w:t>
      </w:r>
      <w:r>
        <w:rPr>
          <w:sz w:val="28"/>
        </w:rPr>
        <w:softHyphen/>
        <w:t>нах тоталитарного социализма такого звена нет), куда можно обращать</w:t>
      </w:r>
      <w:r>
        <w:rPr>
          <w:sz w:val="28"/>
        </w:rPr>
        <w:softHyphen/>
        <w:t>ся с жалобой на решение суда первой инстанции. В апелляционном суде весь процесс повторяется аналогично процедуре первой инстанции, но возможно привлечение новых свидетелей, предъявление дополнитель</w:t>
      </w:r>
      <w:r>
        <w:rPr>
          <w:sz w:val="28"/>
        </w:rPr>
        <w:softHyphen/>
        <w:t>ных доказательств. Следующая инстанция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</w:t>
      </w:r>
      <w:r>
        <w:rPr>
          <w:i/>
          <w:sz w:val="28"/>
        </w:rPr>
        <w:t>кассационная.</w:t>
      </w:r>
      <w:r>
        <w:rPr>
          <w:sz w:val="28"/>
        </w:rPr>
        <w:t xml:space="preserve"> Это либо вышестоящий суд, либо верховные суды, иногда официально называю</w:t>
      </w:r>
      <w:r>
        <w:rPr>
          <w:sz w:val="28"/>
        </w:rPr>
        <w:softHyphen/>
        <w:t>щиеся кассационными. Они заседают только в составе профессиональ</w:t>
      </w:r>
      <w:r>
        <w:rPr>
          <w:sz w:val="28"/>
        </w:rPr>
        <w:softHyphen/>
        <w:t>ных судей (без народных и присяжных заседателей), но не рассматрива</w:t>
      </w:r>
      <w:r>
        <w:rPr>
          <w:sz w:val="28"/>
        </w:rPr>
        <w:softHyphen/>
        <w:t>ют факты, доказательства, а проверяют дело только с точки зрения со</w:t>
      </w:r>
      <w:r>
        <w:rPr>
          <w:sz w:val="28"/>
        </w:rPr>
        <w:softHyphen/>
        <w:t>блюдения закона в судебном процессе (иногда и до него, например, в ходе предварительного следствия).</w:t>
      </w:r>
    </w:p>
    <w:p w:rsidR="00D27264" w:rsidRDefault="00D27264">
      <w:pPr>
        <w:pStyle w:val="a3"/>
      </w:pPr>
      <w:r>
        <w:t>Описанная выше схема в ряде стран имеет свои особенности. Верховные суды могут рассматривать отдельные дела, установленные конститу</w:t>
      </w:r>
      <w:r>
        <w:softHyphen/>
        <w:t>цией или законом, в первой инстанции, иногда даже с участием присяж</w:t>
      </w:r>
      <w:r>
        <w:softHyphen/>
        <w:t>ных или народных заседателей (уголовные дела). Суды первой инстан</w:t>
      </w:r>
      <w:r>
        <w:softHyphen/>
        <w:t>ции рассматривают большинство уголовных и гражданских дел, но не все: некоторые дела подсудны вышестоящим судам. Сказанное относит</w:t>
      </w:r>
      <w:r>
        <w:softHyphen/>
        <w:t>ся и к мировым судьям, которые единолично рассматривают менее значи</w:t>
      </w:r>
      <w:r>
        <w:softHyphen/>
        <w:t>тельные уголовные дела, а также гражданские дела с небольшой ценой иска.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Судейское самоуправление.</w:t>
      </w:r>
      <w:r>
        <w:rPr>
          <w:sz w:val="28"/>
        </w:rPr>
        <w:t xml:space="preserve"> Как отмечалось, судебная власть имеет специальный орган, призванный контролировать поведение судей, ре</w:t>
      </w:r>
      <w:r>
        <w:rPr>
          <w:sz w:val="28"/>
        </w:rPr>
        <w:softHyphen/>
        <w:t>шать вопросы об их назначении, перемещении, повышении в должности, дисциплинарной ответственности магистратов (судей, прокуроров, су</w:t>
      </w:r>
      <w:r>
        <w:rPr>
          <w:sz w:val="28"/>
        </w:rPr>
        <w:softHyphen/>
        <w:t>дебных следователей). Этот орган инспектирует суды, представляет кан</w:t>
      </w:r>
      <w:r>
        <w:rPr>
          <w:sz w:val="28"/>
        </w:rPr>
        <w:softHyphen/>
        <w:t>дидатуры для назначения на судейские должности. Он называется по-разному. В Италии, Франции, Румынии это высший совет магистратуры, в Болгарии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Высший судебный совет, в Албании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Верховный совет правосудия, на Украине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Высший совет юстиции. Обычно в состав такого органа входит председатель верховного суда, министр юстиции, генеральный прокурор; часть его членов может быть назначена главой государства (в ряде стран по предложению палат парламента), часть избирается на общегосударственном съезде судей (особенно это практи</w:t>
      </w:r>
      <w:r>
        <w:rPr>
          <w:sz w:val="28"/>
        </w:rPr>
        <w:softHyphen/>
        <w:t>куется в постсоциалистических странах).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</w:p>
    <w:p w:rsidR="00D27264" w:rsidRDefault="00D27264">
      <w:pPr>
        <w:pStyle w:val="20"/>
      </w:pPr>
      <w:r>
        <w:t>2. Конституционные принципы правосудия и осуществления судебной власти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Как уже говорилось, судебная власть осуществляется единолично судьей или судебной коллегией, действующими в особом судебном про</w:t>
      </w:r>
      <w:r>
        <w:rPr>
          <w:sz w:val="28"/>
        </w:rPr>
        <w:softHyphen/>
        <w:t>цессе. Вне судебного процесса судья может обладать лишь другими полномочиями. В Швеции, например, судья может проводить принуди</w:t>
      </w:r>
      <w:r>
        <w:rPr>
          <w:sz w:val="28"/>
        </w:rPr>
        <w:softHyphen/>
        <w:t>тельную инвентаризацию имущества, на Украине запрещать отчужде</w:t>
      </w:r>
      <w:r>
        <w:rPr>
          <w:sz w:val="28"/>
        </w:rPr>
        <w:softHyphen/>
        <w:t>ние имущества до судебного решения, в США издавать так называемые судебные, а по существу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административные приказы, являющиеся специфической формой осуществления судебной власти. Такими при</w:t>
      </w:r>
      <w:r>
        <w:rPr>
          <w:sz w:val="28"/>
        </w:rPr>
        <w:softHyphen/>
        <w:t>казами можно приостановить распространение газеты (но не лишить ее лицензии), приостановить забастовку (но не запретить ее вообще), временно, до решения суда, отложить публичное собрание в общест</w:t>
      </w:r>
      <w:r>
        <w:rPr>
          <w:sz w:val="28"/>
        </w:rPr>
        <w:softHyphen/>
        <w:t>венном месте и т.д.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Деятельность суда опирается на принципы, закрепленные в конститу</w:t>
      </w:r>
      <w:r>
        <w:rPr>
          <w:sz w:val="28"/>
        </w:rPr>
        <w:softHyphen/>
        <w:t>ции. Одни из них имеют общий характер, другие распространяются пре</w:t>
      </w:r>
      <w:r>
        <w:rPr>
          <w:sz w:val="28"/>
        </w:rPr>
        <w:softHyphen/>
        <w:t>имущественно на уголовный процесс, где особенно важна защита прав личности.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К числу </w:t>
      </w:r>
      <w:r>
        <w:rPr>
          <w:i/>
          <w:sz w:val="28"/>
        </w:rPr>
        <w:t>общих конституционных принципов</w:t>
      </w:r>
      <w:r>
        <w:rPr>
          <w:sz w:val="28"/>
        </w:rPr>
        <w:t xml:space="preserve"> относятся: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t>1)</w:t>
      </w:r>
      <w:r>
        <w:rPr>
          <w:sz w:val="28"/>
        </w:rPr>
        <w:t xml:space="preserve"> Осуществление правосудия только судом, другие должностные лица и органы государства не вправе присваивать себе функции право</w:t>
      </w:r>
      <w:r>
        <w:rPr>
          <w:sz w:val="28"/>
        </w:rPr>
        <w:softHyphen/>
        <w:t>судия.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t>2)</w:t>
      </w:r>
      <w:r>
        <w:rPr>
          <w:sz w:val="28"/>
        </w:rPr>
        <w:t xml:space="preserve"> Независимость судей и подчинение их только закону. Ни .один государственный орган, должностное или иное лицо не вправе указывать суду, как ему следует решить то или иное дело; судьи решают дело на основе закона и личного убеждения. Если вышестоящий суд отменяет судебное решение нижестоящей инстанции, то он опять-таки не указыва</w:t>
      </w:r>
      <w:r>
        <w:rPr>
          <w:sz w:val="28"/>
        </w:rPr>
        <w:softHyphen/>
        <w:t>ет, как именно следует решить дело: он направляет его в иной состав судебной коллегии, и уже она решает дело по своему убеждению. Прини</w:t>
      </w:r>
      <w:r>
        <w:rPr>
          <w:sz w:val="28"/>
        </w:rPr>
        <w:softHyphen/>
        <w:t>мая его к своему рассмотрению, вышестоящая судебная инстанция не указывает, как должно быть решено дело, она поручает его рассмотрение коллегии.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t>3)</w:t>
      </w:r>
      <w:r>
        <w:rPr>
          <w:sz w:val="28"/>
        </w:rPr>
        <w:t xml:space="preserve"> Свобода доступа к суду. Нельзя отказывать в приеме дела по при</w:t>
      </w:r>
      <w:r>
        <w:rPr>
          <w:sz w:val="28"/>
        </w:rPr>
        <w:softHyphen/>
        <w:t>чинам отсутствия закона или его неясности. Суд обязан принять и рас</w:t>
      </w:r>
      <w:r>
        <w:rPr>
          <w:sz w:val="28"/>
        </w:rPr>
        <w:softHyphen/>
        <w:t>смотреть иск (он может отклонить рассмотрение только по причинам неподведомственности или неподсудности).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t>4)</w:t>
      </w:r>
      <w:r>
        <w:rPr>
          <w:sz w:val="28"/>
        </w:rPr>
        <w:t xml:space="preserve"> Коллективное отправление правосудия. Мировой, полицейский, иной судья единолично может рассматривать лишь мелкие правонару</w:t>
      </w:r>
      <w:r>
        <w:rPr>
          <w:sz w:val="28"/>
        </w:rPr>
        <w:softHyphen/>
        <w:t>шения.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t>5)</w:t>
      </w:r>
      <w:r>
        <w:rPr>
          <w:sz w:val="28"/>
        </w:rPr>
        <w:t xml:space="preserve"> Ведение судебного процесса на языке, понимаемом сторонами, или с обеспечением им переводчика за счет государства.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t>6)</w:t>
      </w:r>
      <w:r>
        <w:rPr>
          <w:sz w:val="28"/>
        </w:rPr>
        <w:t xml:space="preserve"> Гласность, т.е. открытый, публичный суд. Закрытые заседания проводятся, если в процессе затрагиваются вопросы государственной тайны, интимные отношения сторон.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t>7)</w:t>
      </w:r>
      <w:r>
        <w:rPr>
          <w:sz w:val="28"/>
        </w:rPr>
        <w:t xml:space="preserve"> Возможность обжалования и пересмотра судебного решения путем апелляции (повторное рассмотрение дела по существу по проце</w:t>
      </w:r>
      <w:r>
        <w:rPr>
          <w:sz w:val="28"/>
        </w:rPr>
        <w:softHyphen/>
        <w:t>дуре первой инстанции), кассации (проверка выполнения закона судом), ревизии, которая сочетает черты апелляции и кассации (при ревизии можно не только проверять законность и обоснованность решения ниже</w:t>
      </w:r>
      <w:r>
        <w:rPr>
          <w:sz w:val="28"/>
        </w:rPr>
        <w:softHyphen/>
        <w:t>стоящего суда, но и вернуть дело на новое рассмотрение, как при кас</w:t>
      </w:r>
      <w:r>
        <w:rPr>
          <w:sz w:val="28"/>
        </w:rPr>
        <w:softHyphen/>
        <w:t xml:space="preserve">сации). В англосаксонской системе применяется только апелляция, </w:t>
      </w:r>
      <w:r>
        <w:rPr>
          <w:smallCaps/>
          <w:sz w:val="28"/>
        </w:rPr>
        <w:t xml:space="preserve">е </w:t>
      </w:r>
      <w:r>
        <w:rPr>
          <w:sz w:val="28"/>
        </w:rPr>
        <w:t>большинстве континентальных стран Европы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и апелляция (вторая инстанция), и кассация (третья инстанция), в Австрии, Германии</w:t>
      </w:r>
      <w:r>
        <w:rPr>
          <w:noProof/>
          <w:sz w:val="28"/>
        </w:rPr>
        <w:t xml:space="preserve"> — </w:t>
      </w:r>
      <w:r>
        <w:rPr>
          <w:sz w:val="28"/>
        </w:rPr>
        <w:t>апелляция и ревизия.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t>8)</w:t>
      </w:r>
      <w:r>
        <w:rPr>
          <w:sz w:val="28"/>
        </w:rPr>
        <w:t xml:space="preserve"> Ответственность государства за судебную ошибку. Государстве возмещает физическому или юридическому лицу ущерб, который причинен ему ошибочным судебным решением, неправильным осуществлени</w:t>
      </w:r>
      <w:r>
        <w:rPr>
          <w:sz w:val="28"/>
        </w:rPr>
        <w:softHyphen/>
        <w:t>ем правосудия. Правда, государство имеет право на регрессный иск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не возмещение виновником тех сумм, которые оно выплатило пострадавшему, или на возмещение иным образом, но только если вина судьи будет доказана.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Конституция закрепляет некоторые особые принципы в сфере уголов</w:t>
      </w:r>
      <w:r>
        <w:rPr>
          <w:sz w:val="28"/>
        </w:rPr>
        <w:softHyphen/>
        <w:t>ного процесса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гарантии правосудия, поскольку именно в уголовном процессе судебное, т.е. государственное, принуждение проявляется осо</w:t>
      </w:r>
      <w:r>
        <w:rPr>
          <w:sz w:val="28"/>
        </w:rPr>
        <w:softHyphen/>
        <w:t>бенно жестко. К их числу относятся: право обвиняемого на рассмотрение дела с участием присяжных заседателей, которые решают вопрос о его виновности или невиновности; право пользоваться помощью адвоката с момента задержания или ареста (в подавляющем большинстве стран</w:t>
      </w:r>
      <w:r>
        <w:rPr>
          <w:noProof/>
          <w:sz w:val="28"/>
        </w:rPr>
        <w:t xml:space="preserve"> — </w:t>
      </w:r>
      <w:r>
        <w:rPr>
          <w:sz w:val="28"/>
        </w:rPr>
        <w:t>с момента задержания); право на бесплатную юридическую помощь в установленных законом случаях; презумпция невиновности: каждый об</w:t>
      </w:r>
      <w:r>
        <w:rPr>
          <w:sz w:val="28"/>
        </w:rPr>
        <w:softHyphen/>
        <w:t>виняемый в совершении преступления считается невиновным, пока его виновность не будет доказана и установлена вступившим в законную силу приговором суда; никто не может быть осужден повторно за одно и то же преступление; при осуществлении правосудия не допускается ис</w:t>
      </w:r>
      <w:r>
        <w:rPr>
          <w:sz w:val="28"/>
        </w:rPr>
        <w:softHyphen/>
        <w:t>пользование доказательств, полученных с нарушением закона; закон, устанавливающий или отягчающий ответственность, обратной силы не имеет.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Некоторые из названных принципов относятся прежде всего к уголов</w:t>
      </w:r>
      <w:r>
        <w:rPr>
          <w:sz w:val="28"/>
        </w:rPr>
        <w:softHyphen/>
        <w:t>ному процессу, но распространяются и на гражданские дела (например, о недопустимости доказательств, полученных с нарушением закона, о неприменимости обратной силы закона, отягчающего ответственность).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Органы, и должностные лица, содействующие осуществлению су</w:t>
      </w:r>
      <w:r>
        <w:rPr>
          <w:i/>
          <w:sz w:val="28"/>
        </w:rPr>
        <w:softHyphen/>
        <w:t>дебной власти.</w:t>
      </w:r>
      <w:r>
        <w:rPr>
          <w:sz w:val="28"/>
        </w:rPr>
        <w:t xml:space="preserve"> В актах конституционного права упоминаются различ</w:t>
      </w:r>
      <w:r>
        <w:rPr>
          <w:sz w:val="28"/>
        </w:rPr>
        <w:softHyphen/>
        <w:t>ные органы и должностные лица, одна из задач которых (иногда не глав</w:t>
      </w:r>
      <w:r>
        <w:rPr>
          <w:sz w:val="28"/>
        </w:rPr>
        <w:softHyphen/>
        <w:t>ная) состоит в содействии судебной власти. Это прокуроры, следователи, адвокаты, нотариусы, судебная полиция, судебные исполнители. Деталь</w:t>
      </w:r>
      <w:r>
        <w:rPr>
          <w:sz w:val="28"/>
        </w:rPr>
        <w:softHyphen/>
        <w:t>но их полномочия регулируются особыми законами и изучаются в других отраслях права.</w:t>
      </w:r>
    </w:p>
    <w:p w:rsidR="00D27264" w:rsidRDefault="00D27264">
      <w:pPr>
        <w:pStyle w:val="a3"/>
      </w:pPr>
      <w:r>
        <w:t>Прокуратура занимается уголовным преследованием лиц, совершив</w:t>
      </w:r>
      <w:r>
        <w:softHyphen/>
        <w:t>ших преступления. Действуя как представитель государства, она поддер</w:t>
      </w:r>
      <w:r>
        <w:softHyphen/>
        <w:t>живает публичное обвинение в суде (в делах частного обвинения проку</w:t>
      </w:r>
      <w:r>
        <w:softHyphen/>
        <w:t>ратура не участвует), осуществляет надзор за местами заключения, в странах тоталитарного социализма осуществляет общий надзор за закон</w:t>
      </w:r>
      <w:r>
        <w:softHyphen/>
        <w:t>ностью. Иногда прокуратура существует при министерстве юстиции (на</w:t>
      </w:r>
      <w:r>
        <w:softHyphen/>
        <w:t>пример, в США обязанности генерального прокурора возложены на ми</w:t>
      </w:r>
      <w:r>
        <w:softHyphen/>
        <w:t>нистра юстиции), но бывает выделена в отдельную систему, подотчетную парламенту или президенту либо обоим этим органам (Испания, Италия, Украина и др.). В некоторых странах прокуроры состоят при судах и не образуют единой иерархической системы (Франция). В ряде государств органов прокуратуры вообще не существует (Великобритания) и функции прокуроров выполняет адвокатский корпус, а в важных делах участ</w:t>
      </w:r>
      <w:r>
        <w:softHyphen/>
        <w:t>вует директор публичных преследований.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Следователи могут быть подчинены прокурорам и входить с ними в единую систему, состоять при судах (так называемые следственные судьи) или составлять отдельную систему, возглавляемую органом типа следственного комитета.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Адвокатура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независимая и самоуправляющаяся организация. Кол</w:t>
      </w:r>
      <w:r>
        <w:rPr>
          <w:sz w:val="28"/>
        </w:rPr>
        <w:softHyphen/>
        <w:t>легии адвокатуры состоят при окружных и высших судах. В странах тоталитарного социализма, постсоциалистических государствах это еди</w:t>
      </w:r>
      <w:r>
        <w:rPr>
          <w:sz w:val="28"/>
        </w:rPr>
        <w:softHyphen/>
        <w:t>ная организация, хотя и в англосаксонских странах существуют, напри</w:t>
      </w:r>
      <w:r>
        <w:rPr>
          <w:sz w:val="28"/>
        </w:rPr>
        <w:softHyphen/>
        <w:t>мер, общегосударственные объединения адвокатов высшей квалифика</w:t>
      </w:r>
      <w:r>
        <w:rPr>
          <w:sz w:val="28"/>
        </w:rPr>
        <w:softHyphen/>
        <w:t>ции. В некоторых западных странах адвокатура считается не организа</w:t>
      </w:r>
      <w:r>
        <w:rPr>
          <w:sz w:val="28"/>
        </w:rPr>
        <w:softHyphen/>
        <w:t>цией частного права, а публичной корпорацией и как таковая действует под контролем министерства юстиции.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Судебная полиция действует при судах. Эти полицейские обеспечи</w:t>
      </w:r>
      <w:r>
        <w:rPr>
          <w:sz w:val="28"/>
        </w:rPr>
        <w:softHyphen/>
        <w:t>вают порядок в зале заседания, охраняют обвиняемых, выполняют распо</w:t>
      </w:r>
      <w:r>
        <w:rPr>
          <w:sz w:val="28"/>
        </w:rPr>
        <w:softHyphen/>
        <w:t>ряжения судьи.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Судебные исполнители выполняют решения судов, например в части, касающейся гражданско-правовых отношений (производят опись иму</w:t>
      </w:r>
      <w:r>
        <w:rPr>
          <w:sz w:val="28"/>
        </w:rPr>
        <w:softHyphen/>
        <w:t>щества и т.д.). Нотариусы свидетельствуют и удостоверяют совершаемые сделки, юридические факты, события, выполняют некоторые досудебные функ</w:t>
      </w:r>
      <w:r>
        <w:rPr>
          <w:sz w:val="28"/>
        </w:rPr>
        <w:softHyphen/>
        <w:t>ции.</w:t>
      </w:r>
    </w:p>
    <w:p w:rsidR="00D27264" w:rsidRDefault="00D27264">
      <w:pPr>
        <w:spacing w:line="360" w:lineRule="auto"/>
        <w:jc w:val="both"/>
        <w:rPr>
          <w:sz w:val="28"/>
        </w:rPr>
      </w:pPr>
    </w:p>
    <w:p w:rsidR="00D27264" w:rsidRDefault="00D27264">
      <w:pPr>
        <w:spacing w:line="360" w:lineRule="auto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3. Виды судебного процесса</w:t>
      </w:r>
    </w:p>
    <w:p w:rsidR="00D27264" w:rsidRDefault="00D27264">
      <w:pPr>
        <w:spacing w:line="360" w:lineRule="auto"/>
        <w:jc w:val="center"/>
        <w:rPr>
          <w:b/>
          <w:bCs/>
          <w:sz w:val="28"/>
        </w:rPr>
      </w:pP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Существует несколько видов судебных и</w:t>
      </w:r>
      <w:r>
        <w:rPr>
          <w:i/>
          <w:sz w:val="28"/>
        </w:rPr>
        <w:t xml:space="preserve"> </w:t>
      </w:r>
      <w:r>
        <w:rPr>
          <w:sz w:val="28"/>
        </w:rPr>
        <w:t>квазисудебных органов, т.е. органов, осуществляющих некоторые зада</w:t>
      </w:r>
      <w:r>
        <w:rPr>
          <w:sz w:val="28"/>
        </w:rPr>
        <w:softHyphen/>
        <w:t>чи правосудия.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t>1)</w:t>
      </w:r>
      <w:r>
        <w:rPr>
          <w:sz w:val="28"/>
        </w:rPr>
        <w:t xml:space="preserve"> Органы </w:t>
      </w:r>
      <w:r>
        <w:rPr>
          <w:i/>
          <w:sz w:val="28"/>
        </w:rPr>
        <w:t>досудебного разбирательства,</w:t>
      </w:r>
      <w:r>
        <w:rPr>
          <w:sz w:val="28"/>
        </w:rPr>
        <w:t xml:space="preserve"> например медиаторы консилиаторы (посредники, примирители) во Франции, Италии. Они обычно назначаются муниципалитетами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органами местного самоуп</w:t>
      </w:r>
      <w:r>
        <w:rPr>
          <w:sz w:val="28"/>
        </w:rPr>
        <w:softHyphen/>
        <w:t>равления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из числа отставных государственных служащих, знакомых с основами права, и решают мелкие споры между соседями, вопросы арендной платы и др. В Индии существуют так называемые народные суды, рассматривающие, в частности, дела о транспортных нарушениях.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странах тоталитарного социализма и некоторых постсоциалистичес</w:t>
      </w:r>
      <w:r>
        <w:rPr>
          <w:sz w:val="28"/>
        </w:rPr>
        <w:softHyphen/>
        <w:t>ких государствах существуют так называемые товарищеские суды, ко</w:t>
      </w:r>
      <w:r>
        <w:rPr>
          <w:sz w:val="28"/>
        </w:rPr>
        <w:softHyphen/>
        <w:t>торые рассматривают мелкие споры, правонарушения. При несогласии сторон решения этих судов приобретают силу только после утверждения судом первой инстанции. Решение товарищеского суда можно обжало</w:t>
      </w:r>
      <w:r>
        <w:rPr>
          <w:sz w:val="28"/>
        </w:rPr>
        <w:softHyphen/>
        <w:t>вать в суд.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 существу, роль общественных судов, но более авторитетных и с более широкими полномочиями, в США выполняют так называемые ад</w:t>
      </w:r>
      <w:r>
        <w:rPr>
          <w:sz w:val="28"/>
        </w:rPr>
        <w:softHyphen/>
        <w:t>министративные судьи, существующие при учреждениях, а в Великобри</w:t>
      </w:r>
      <w:r>
        <w:rPr>
          <w:sz w:val="28"/>
        </w:rPr>
        <w:softHyphen/>
        <w:t>тании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административные трибуналы. И те, и другие обычно относятся к административным судам, но не составляют единой системы админи</w:t>
      </w:r>
      <w:r>
        <w:rPr>
          <w:sz w:val="28"/>
        </w:rPr>
        <w:softHyphen/>
        <w:t>стративной юстиции, как, например, во Франции или Италии. Кроме того, они рассматривают не только чисто административные дела, но и другие вопросы (в Великобритании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трудовые, налоговые споры, споры о квартплате, вопросы, связанные со здравоохранением, и др.). Членами трибуналов являются не государственные служащие, а общест</w:t>
      </w:r>
      <w:r>
        <w:rPr>
          <w:sz w:val="28"/>
        </w:rPr>
        <w:softHyphen/>
        <w:t>венные деятели, юристы. Из этой же категории нередко подбираются административные судьи в США, но последние обычно являются служа</w:t>
      </w:r>
      <w:r>
        <w:rPr>
          <w:sz w:val="28"/>
        </w:rPr>
        <w:softHyphen/>
        <w:t>щими данного учреждения. Решения административных судей и трибу</w:t>
      </w:r>
      <w:r>
        <w:rPr>
          <w:sz w:val="28"/>
        </w:rPr>
        <w:softHyphen/>
        <w:t>налов могут быть обжалованы в суд (государственный), а в США</w:t>
      </w:r>
      <w:r>
        <w:rPr>
          <w:noProof/>
          <w:sz w:val="28"/>
        </w:rPr>
        <w:t xml:space="preserve"> — </w:t>
      </w:r>
      <w:r>
        <w:rPr>
          <w:sz w:val="28"/>
        </w:rPr>
        <w:t>отменены начальником учреждения.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t>2)</w:t>
      </w:r>
      <w:r>
        <w:rPr>
          <w:sz w:val="28"/>
        </w:rPr>
        <w:t xml:space="preserve"> </w:t>
      </w:r>
      <w:r>
        <w:rPr>
          <w:i/>
          <w:sz w:val="28"/>
        </w:rPr>
        <w:t>Суды. общей юрисдикции,</w:t>
      </w:r>
      <w:r>
        <w:rPr>
          <w:sz w:val="28"/>
        </w:rPr>
        <w:t xml:space="preserve"> («общие суды»), рассматривающие уго</w:t>
      </w:r>
      <w:r>
        <w:rPr>
          <w:sz w:val="28"/>
        </w:rPr>
        <w:softHyphen/>
        <w:t>ловные дела, гражданские и трудовые споры и т.д. В некоторых постсо</w:t>
      </w:r>
      <w:r>
        <w:rPr>
          <w:sz w:val="28"/>
        </w:rPr>
        <w:softHyphen/>
        <w:t>циалистических странах, где нет административных судов, они осущест</w:t>
      </w:r>
      <w:r>
        <w:rPr>
          <w:sz w:val="28"/>
        </w:rPr>
        <w:softHyphen/>
        <w:t>вляют также некоторые функции административной юстиции. Система общих судов включает разные звенья от верховных до низовых судов, но способы их построения различны. Общие суды могут быть сгруппирова</w:t>
      </w:r>
      <w:r>
        <w:rPr>
          <w:sz w:val="28"/>
        </w:rPr>
        <w:softHyphen/>
        <w:t>ны по четырем моделям: англо-американской (англосаксонской), романо-германской (европейской континентальной), социалистической и му</w:t>
      </w:r>
      <w:r>
        <w:rPr>
          <w:sz w:val="28"/>
        </w:rPr>
        <w:softHyphen/>
        <w:t>сульманской.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i/>
          <w:sz w:val="28"/>
        </w:rPr>
        <w:t>англосаксонской модели</w:t>
      </w:r>
      <w:r>
        <w:rPr>
          <w:sz w:val="28"/>
        </w:rPr>
        <w:t xml:space="preserve"> обычно существует единая система судов во главе с верховным судом (правда, в США есть отдельная фе</w:t>
      </w:r>
      <w:r>
        <w:rPr>
          <w:sz w:val="28"/>
        </w:rPr>
        <w:softHyphen/>
        <w:t>деральная система и система судов штатов, но каждая из них возглав</w:t>
      </w:r>
      <w:r>
        <w:rPr>
          <w:sz w:val="28"/>
        </w:rPr>
        <w:softHyphen/>
        <w:t>ляется одним органом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верховным судом федерации или верховным судом штата). В англосаксонской модели широко используется судеб</w:t>
      </w:r>
      <w:r>
        <w:rPr>
          <w:sz w:val="28"/>
        </w:rPr>
        <w:softHyphen/>
        <w:t>ный прецедент, что несколько снижает роль законодательства. Судья пассивен в судебном процессе, он лишь ведет заседание и в уголовных делах не решает вопроса о виновности, поскольку полномочия судьи и присяжных разделены.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i/>
          <w:sz w:val="28"/>
        </w:rPr>
        <w:t>романо-германской модели</w:t>
      </w:r>
      <w:r>
        <w:rPr>
          <w:sz w:val="28"/>
        </w:rPr>
        <w:t xml:space="preserve"> обычно нет единой системы судов, она полисистемна. В разных системах судов, которые специализированы, есть свои высшие органы. Поэтому лишь взятые в целом, они представля</w:t>
      </w:r>
      <w:r>
        <w:rPr>
          <w:sz w:val="28"/>
        </w:rPr>
        <w:softHyphen/>
        <w:t>ют собой «общие суды». Например, в Германии пять высших судов феде</w:t>
      </w:r>
      <w:r>
        <w:rPr>
          <w:sz w:val="28"/>
        </w:rPr>
        <w:softHyphen/>
        <w:t>рации, в Бразилии тоже несколько высших федеральных судов. При этой системе деятельность судов определяется широко развитым законода</w:t>
      </w:r>
      <w:r>
        <w:rPr>
          <w:sz w:val="28"/>
        </w:rPr>
        <w:softHyphen/>
        <w:t>тельством, судебный прецедент применяется крайне редко; наряду с апелляцией используется кассационный и ревизионный порядок обжало</w:t>
      </w:r>
      <w:r>
        <w:rPr>
          <w:sz w:val="28"/>
        </w:rPr>
        <w:softHyphen/>
        <w:t>вания, чего нет в англосаксонской модели (об апелляции, кассации, реви</w:t>
      </w:r>
      <w:r>
        <w:rPr>
          <w:sz w:val="28"/>
        </w:rPr>
        <w:softHyphen/>
        <w:t>зии говорится ниже); судья активен в процессе, он не только оценивает, но и сам собирает доказательства; «судьи из народа», «непрофессиональ</w:t>
      </w:r>
      <w:r>
        <w:rPr>
          <w:sz w:val="28"/>
        </w:rPr>
        <w:softHyphen/>
        <w:t>ные судьи» (ассизы, шеффены) участвуют вместе с судьей в определении наказания.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Для </w:t>
      </w:r>
      <w:r>
        <w:rPr>
          <w:i/>
          <w:sz w:val="28"/>
        </w:rPr>
        <w:t>социалистической модели</w:t>
      </w:r>
      <w:r>
        <w:rPr>
          <w:sz w:val="28"/>
        </w:rPr>
        <w:t xml:space="preserve"> характерны: выборность всех судей и народных заседателей; равенство прав судей и народных заседателей; совпадение границ административно-территориальных единиц и судеб</w:t>
      </w:r>
      <w:r>
        <w:rPr>
          <w:sz w:val="28"/>
        </w:rPr>
        <w:softHyphen/>
        <w:t>ных округов (специальные судебные округа не создаются). Избранный местным советом суд действует на его же территории, в границах этой же территории действует и соответствующий орган коммунистической (правящей) партии.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Мусульманская модель</w:t>
      </w:r>
      <w:r>
        <w:rPr>
          <w:sz w:val="28"/>
        </w:rPr>
        <w:t xml:space="preserve"> имеет персональный характер: мусульман</w:t>
      </w:r>
      <w:r>
        <w:rPr>
          <w:sz w:val="28"/>
        </w:rPr>
        <w:softHyphen/>
        <w:t>скому суду подлежат только единоверцы или лица, согласившиеся на такой суд; народных заседателей, ассизов, присяжных не существует.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Процесс осуществляется по канонам шариата со специфическими форма</w:t>
      </w:r>
      <w:r>
        <w:rPr>
          <w:sz w:val="28"/>
        </w:rPr>
        <w:softHyphen/>
        <w:t>ми ответственности и в гражданском, и в уголовном праве. В некоторых мусульманских странах процедуры обжалования судебных решений не существует, можно лишь обращаться в имаму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высшему духовному лицу, которым по совместительству обычно является монарх, но в неко</w:t>
      </w:r>
      <w:r>
        <w:rPr>
          <w:sz w:val="28"/>
        </w:rPr>
        <w:softHyphen/>
        <w:t>торых странах, например в Нигерии, существуют вышестоящие мусуль</w:t>
      </w:r>
      <w:r>
        <w:rPr>
          <w:sz w:val="28"/>
        </w:rPr>
        <w:softHyphen/>
        <w:t>манские суды.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t>3)</w:t>
      </w:r>
      <w:r>
        <w:rPr>
          <w:sz w:val="28"/>
        </w:rPr>
        <w:t xml:space="preserve"> </w:t>
      </w:r>
      <w:r>
        <w:rPr>
          <w:i/>
          <w:sz w:val="28"/>
        </w:rPr>
        <w:t>Специальные суды:</w:t>
      </w:r>
      <w:r>
        <w:rPr>
          <w:sz w:val="28"/>
        </w:rPr>
        <w:t xml:space="preserve"> военные (для военнослужащих), суды по делам малолетних, трудовые, по земельным и водным спорам, претензионные, коммерческие (по торговым делам) и др. Судьи в этих судах иногда помимо юридического имеют и другое образование (например, педагогическое в судах по делам малолетних), в судах по трудовым спо</w:t>
      </w:r>
      <w:r>
        <w:rPr>
          <w:sz w:val="28"/>
        </w:rPr>
        <w:softHyphen/>
        <w:t>рам судьями нередко являются профсоюзные деятели. Дела в таких судах рассматриваются в коллегии профессиональных судей, без заседа</w:t>
      </w:r>
      <w:r>
        <w:rPr>
          <w:sz w:val="28"/>
        </w:rPr>
        <w:softHyphen/>
        <w:t>телей, процесс ускорен, они обычно не имеют системы вышестоящих аналогичных судов, а нередко являются как бы отделениями при общих судах. Однако в некоторых странах система специальных судов имеет иерархическую структуру (например, в Германии).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t>4)</w:t>
      </w:r>
      <w:r>
        <w:rPr>
          <w:sz w:val="28"/>
        </w:rPr>
        <w:t xml:space="preserve"> </w:t>
      </w:r>
      <w:r>
        <w:rPr>
          <w:i/>
          <w:sz w:val="28"/>
        </w:rPr>
        <w:t>Административные суды</w:t>
      </w:r>
      <w:r>
        <w:rPr>
          <w:sz w:val="28"/>
        </w:rPr>
        <w:t xml:space="preserve"> (специальные суды особого рода), рас</w:t>
      </w:r>
      <w:r>
        <w:rPr>
          <w:sz w:val="28"/>
        </w:rPr>
        <w:softHyphen/>
        <w:t>сматривающие споры граждан с чиновниками и органами государства по вопросам управления в связи с нарушением прав граждан. Эти суды иногда образуются при министерствах, других органах управления, но обычно составляют целостную систему: во Франции, Швеции, других странах имеются верховные административные суды (во Франции</w:t>
      </w:r>
      <w:r>
        <w:rPr>
          <w:noProof/>
          <w:sz w:val="28"/>
        </w:rPr>
        <w:t xml:space="preserve"> — </w:t>
      </w:r>
      <w:r>
        <w:rPr>
          <w:sz w:val="28"/>
        </w:rPr>
        <w:t>Государственный совет), административные суды крупных территори</w:t>
      </w:r>
      <w:r>
        <w:rPr>
          <w:sz w:val="28"/>
        </w:rPr>
        <w:softHyphen/>
        <w:t>альных округов (в ряде случаев они совпадают с административно-терри</w:t>
      </w:r>
      <w:r>
        <w:rPr>
          <w:sz w:val="28"/>
        </w:rPr>
        <w:softHyphen/>
        <w:t>ториальным делением страны, с границами областей, провинций), низо</w:t>
      </w:r>
      <w:r>
        <w:rPr>
          <w:sz w:val="28"/>
        </w:rPr>
        <w:softHyphen/>
        <w:t>вые административные суды. Система административных судов создает</w:t>
      </w:r>
      <w:r>
        <w:rPr>
          <w:sz w:val="28"/>
        </w:rPr>
        <w:softHyphen/>
        <w:t>ся и в некоторых постсоциалистических странах. В административные суды нельзя жаловаться, если чиновником не нарушен закон, поскольку при решении конкретных дел чиновник имеет свободу усмотрения и вправе действовать самостоятельно в пределах закона (дискреционные полномочия).</w:t>
      </w:r>
    </w:p>
    <w:p w:rsidR="00D27264" w:rsidRDefault="00D27264">
      <w:pPr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t>5)</w:t>
      </w:r>
      <w:r>
        <w:rPr>
          <w:sz w:val="28"/>
        </w:rPr>
        <w:t xml:space="preserve"> </w:t>
      </w:r>
      <w:r>
        <w:rPr>
          <w:i/>
          <w:sz w:val="28"/>
        </w:rPr>
        <w:t>Суды обычного права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племенные суды, в которых участвуют вожди, старейшины. Они рассматривают споры между соседями, споры об использовании земли, лесов, пастбищ, некоторые вопросы семейного права на основе обычаев племени. Уголовные дела такие суды рассмат</w:t>
      </w:r>
      <w:r>
        <w:rPr>
          <w:sz w:val="28"/>
        </w:rPr>
        <w:softHyphen/>
        <w:t>ривать не могут. Их решения не признаются, если они противоречат  законам. Решения племенных судов можно обжаловать в суд общей юрисдикции.</w:t>
      </w:r>
    </w:p>
    <w:p w:rsidR="00D27264" w:rsidRDefault="00D27264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Особое место занимают </w:t>
      </w:r>
      <w:r>
        <w:rPr>
          <w:i/>
          <w:sz w:val="28"/>
        </w:rPr>
        <w:t>конституционные суды,</w:t>
      </w:r>
      <w:r>
        <w:rPr>
          <w:sz w:val="28"/>
        </w:rPr>
        <w:t xml:space="preserve"> а также суды, рас</w:t>
      </w:r>
      <w:r>
        <w:rPr>
          <w:sz w:val="28"/>
        </w:rPr>
        <w:softHyphen/>
        <w:t>сматривающие вопросы конституционной ответственности высших должностных лиц (например, Высокий суд правосудия во Франции, Госу</w:t>
      </w:r>
      <w:r>
        <w:rPr>
          <w:sz w:val="28"/>
        </w:rPr>
        <w:softHyphen/>
        <w:t xml:space="preserve">дарственный трибунал в Польше). В некоторых странах действуют </w:t>
      </w:r>
      <w:r>
        <w:rPr>
          <w:i/>
          <w:sz w:val="28"/>
        </w:rPr>
        <w:t>цер</w:t>
      </w:r>
      <w:r>
        <w:rPr>
          <w:i/>
          <w:sz w:val="28"/>
        </w:rPr>
        <w:softHyphen/>
        <w:t>ковные суды,</w:t>
      </w:r>
      <w:r>
        <w:rPr>
          <w:sz w:val="28"/>
        </w:rPr>
        <w:t xml:space="preserve"> которые рассматривают дела священников, но могут нала</w:t>
      </w:r>
      <w:r>
        <w:rPr>
          <w:sz w:val="28"/>
        </w:rPr>
        <w:softHyphen/>
        <w:t xml:space="preserve">гать также наказания на прихожан (покаяние, отлучение от церкви). Конституции запрещают создание </w:t>
      </w:r>
      <w:r>
        <w:rPr>
          <w:i/>
          <w:sz w:val="28"/>
        </w:rPr>
        <w:t>чрезвычайных судов,</w:t>
      </w:r>
      <w:r>
        <w:rPr>
          <w:sz w:val="28"/>
        </w:rPr>
        <w:t xml:space="preserve"> т.е. таких, кото</w:t>
      </w:r>
      <w:r>
        <w:rPr>
          <w:sz w:val="28"/>
        </w:rPr>
        <w:softHyphen/>
        <w:t>рые образуются в ином порядке, чем определено конституцией и закона</w:t>
      </w:r>
      <w:r>
        <w:rPr>
          <w:sz w:val="28"/>
        </w:rPr>
        <w:softHyphen/>
        <w:t>ми, действуют вне правил судебной процедуры, а иногда и применяют наказания, не предусмотренные уголовным кодексом. Однако в условиях военных режимов такие суды обычно создаются.</w:t>
      </w:r>
    </w:p>
    <w:p w:rsidR="00D27264" w:rsidRDefault="00D27264">
      <w:pPr>
        <w:spacing w:line="360" w:lineRule="auto"/>
        <w:ind w:firstLine="900"/>
        <w:jc w:val="both"/>
        <w:rPr>
          <w:sz w:val="28"/>
        </w:rPr>
      </w:pPr>
    </w:p>
    <w:p w:rsidR="00D27264" w:rsidRDefault="00D27264">
      <w:pPr>
        <w:pStyle w:val="3"/>
      </w:pPr>
      <w:r>
        <w:t>Задача</w:t>
      </w:r>
    </w:p>
    <w:p w:rsidR="00D27264" w:rsidRDefault="00D27264"/>
    <w:p w:rsidR="00D27264" w:rsidRDefault="00D27264">
      <w:pPr>
        <w:pStyle w:val="30"/>
      </w:pPr>
      <w:r>
        <w:t>Лицо, имеющее  гражданство Польши, Канады и Перу, выдвинуто кандидатом на должность президента Польши. Лицо удовлетворяет всем условиям, требуемым для кандидата в президенты.</w:t>
      </w:r>
    </w:p>
    <w:p w:rsidR="00D27264" w:rsidRDefault="00D27264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Будет ли данное лицо зарегистрировано?</w:t>
      </w:r>
    </w:p>
    <w:p w:rsidR="00D27264" w:rsidRDefault="00D27264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Дайте правовое обоснование возможного отказа в регистрации или же регистрации данного лица.</w:t>
      </w:r>
    </w:p>
    <w:p w:rsidR="00D27264" w:rsidRDefault="00D27264">
      <w:pPr>
        <w:spacing w:line="360" w:lineRule="auto"/>
        <w:ind w:firstLine="900"/>
        <w:jc w:val="both"/>
        <w:rPr>
          <w:sz w:val="28"/>
        </w:rPr>
      </w:pPr>
    </w:p>
    <w:p w:rsidR="00D27264" w:rsidRDefault="00D27264">
      <w:pPr>
        <w:spacing w:line="360" w:lineRule="auto"/>
        <w:ind w:firstLine="900"/>
        <w:jc w:val="both"/>
        <w:rPr>
          <w:sz w:val="28"/>
        </w:rPr>
      </w:pPr>
    </w:p>
    <w:p w:rsidR="00D27264" w:rsidRDefault="00D27264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Согласно статье 127 п. 3 Конституции Польши, то</w:t>
      </w:r>
      <w:r>
        <w:rPr>
          <w:color w:val="000000"/>
          <w:sz w:val="28"/>
          <w:szCs w:val="17"/>
        </w:rPr>
        <w:t>лько Польский гражданин, кто, не позже чем день выборов, достигнул 35 лет возраста и имеет полную избирательную привилегию в выборах в Палату представителей, может быть избран Президентом Республики.</w:t>
      </w:r>
    </w:p>
    <w:p w:rsidR="00D27264" w:rsidRDefault="00D27264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Таким образом, лица, имеющие гражданство Канады и Перу не могут быть зарегистрированы в качестве кандидатов на должность президента Польши.</w:t>
      </w:r>
    </w:p>
    <w:p w:rsidR="00D27264" w:rsidRDefault="00D27264">
      <w:pPr>
        <w:spacing w:line="360" w:lineRule="auto"/>
        <w:jc w:val="both"/>
        <w:rPr>
          <w:sz w:val="28"/>
        </w:rPr>
      </w:pPr>
    </w:p>
    <w:p w:rsidR="00D27264" w:rsidRDefault="00D27264">
      <w:pPr>
        <w:pStyle w:val="2"/>
      </w:pPr>
      <w:r>
        <w:t>Литература</w:t>
      </w:r>
    </w:p>
    <w:p w:rsidR="00D27264" w:rsidRDefault="00D27264">
      <w:pPr>
        <w:spacing w:line="360" w:lineRule="auto"/>
        <w:jc w:val="both"/>
        <w:rPr>
          <w:b/>
          <w:bCs/>
          <w:sz w:val="28"/>
        </w:rPr>
      </w:pPr>
    </w:p>
    <w:p w:rsidR="00D27264" w:rsidRDefault="00D27264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Судебные системы западных государств. Под  ред.  Тумановой В.А.  М. 1991 г.</w:t>
      </w:r>
    </w:p>
    <w:p w:rsidR="00D27264" w:rsidRDefault="00D27264">
      <w:pPr>
        <w:numPr>
          <w:ilvl w:val="0"/>
          <w:numId w:val="3"/>
        </w:numPr>
        <w:spacing w:line="360" w:lineRule="auto"/>
        <w:rPr>
          <w:sz w:val="32"/>
        </w:rPr>
      </w:pPr>
      <w:r>
        <w:rPr>
          <w:sz w:val="32"/>
        </w:rPr>
        <w:t>Конституции зарубежных государств. М.,1996. Бек.</w:t>
      </w:r>
    </w:p>
    <w:p w:rsidR="00D27264" w:rsidRDefault="00D27264">
      <w:pPr>
        <w:numPr>
          <w:ilvl w:val="0"/>
          <w:numId w:val="3"/>
        </w:numPr>
        <w:spacing w:line="360" w:lineRule="auto"/>
        <w:rPr>
          <w:sz w:val="32"/>
        </w:rPr>
      </w:pPr>
      <w:r>
        <w:rPr>
          <w:sz w:val="32"/>
        </w:rPr>
        <w:t xml:space="preserve">Чиркин В.Е. Конституционное право зарубежных государств. М.,1997. Юрист. </w:t>
      </w:r>
    </w:p>
    <w:p w:rsidR="00D27264" w:rsidRDefault="00D27264">
      <w:pPr>
        <w:numPr>
          <w:ilvl w:val="0"/>
          <w:numId w:val="3"/>
        </w:numPr>
        <w:spacing w:line="360" w:lineRule="auto"/>
        <w:rPr>
          <w:sz w:val="32"/>
        </w:rPr>
      </w:pPr>
      <w:r>
        <w:rPr>
          <w:sz w:val="32"/>
        </w:rPr>
        <w:t>Мишин М.Е. Конституционное право зарубежных государств М., 1996. Бек.</w:t>
      </w:r>
    </w:p>
    <w:p w:rsidR="00D27264" w:rsidRDefault="00D27264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32"/>
        </w:rPr>
        <w:t>Современные зарубежные конституции. М., 1992</w:t>
      </w:r>
      <w:bookmarkStart w:id="0" w:name="_GoBack"/>
      <w:bookmarkEnd w:id="0"/>
    </w:p>
    <w:sectPr w:rsidR="00D27264">
      <w:headerReference w:type="even" r:id="rId7"/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264" w:rsidRDefault="00D27264">
      <w:r>
        <w:separator/>
      </w:r>
    </w:p>
  </w:endnote>
  <w:endnote w:type="continuationSeparator" w:id="0">
    <w:p w:rsidR="00D27264" w:rsidRDefault="00D2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264" w:rsidRDefault="00D27264">
      <w:r>
        <w:separator/>
      </w:r>
    </w:p>
  </w:footnote>
  <w:footnote w:type="continuationSeparator" w:id="0">
    <w:p w:rsidR="00D27264" w:rsidRDefault="00D27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264" w:rsidRDefault="00D27264">
    <w:pPr>
      <w:pStyle w:val="a4"/>
      <w:framePr w:wrap="around" w:vAnchor="text" w:hAnchor="margin" w:xAlign="right" w:y="1"/>
      <w:rPr>
        <w:rStyle w:val="a5"/>
      </w:rPr>
    </w:pPr>
  </w:p>
  <w:p w:rsidR="00D27264" w:rsidRDefault="00D2726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264" w:rsidRDefault="00BB3057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D27264" w:rsidRDefault="00D2726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E6AAF"/>
    <w:multiLevelType w:val="hybridMultilevel"/>
    <w:tmpl w:val="DF50AFD8"/>
    <w:lvl w:ilvl="0" w:tplc="A4DC16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0C10A2"/>
    <w:multiLevelType w:val="hybridMultilevel"/>
    <w:tmpl w:val="7494F15A"/>
    <w:lvl w:ilvl="0" w:tplc="A4DC16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1037F7"/>
    <w:multiLevelType w:val="hybridMultilevel"/>
    <w:tmpl w:val="9B6C2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057"/>
    <w:rsid w:val="00AD151D"/>
    <w:rsid w:val="00BB3057"/>
    <w:rsid w:val="00D27264"/>
    <w:rsid w:val="00D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84626-B195-4D33-B30E-9349699F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20"/>
      <w:jc w:val="center"/>
      <w:outlineLvl w:val="0"/>
    </w:pPr>
    <w:rPr>
      <w:b/>
      <w:bCs/>
      <w:iCs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90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pPr>
      <w:widowControl w:val="0"/>
      <w:overflowPunct w:val="0"/>
      <w:autoSpaceDE w:val="0"/>
      <w:autoSpaceDN w:val="0"/>
      <w:adjustRightInd w:val="0"/>
      <w:spacing w:before="320"/>
      <w:jc w:val="center"/>
      <w:textAlignment w:val="baseline"/>
    </w:pPr>
    <w:rPr>
      <w:rFonts w:ascii="Arial" w:hAnsi="Arial"/>
      <w:b/>
      <w:sz w:val="18"/>
    </w:rPr>
  </w:style>
  <w:style w:type="paragraph" w:customStyle="1" w:styleId="FR5">
    <w:name w:val="FR5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2"/>
    </w:rPr>
  </w:style>
  <w:style w:type="paragraph" w:styleId="a3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semiHidden/>
    <w:pPr>
      <w:spacing w:line="360" w:lineRule="auto"/>
      <w:ind w:firstLine="720"/>
      <w:jc w:val="center"/>
    </w:pPr>
    <w:rPr>
      <w:b/>
      <w:bCs/>
      <w:iCs/>
      <w:sz w:val="28"/>
    </w:rPr>
  </w:style>
  <w:style w:type="paragraph" w:styleId="30">
    <w:name w:val="Body Text Indent 3"/>
    <w:basedOn w:val="a"/>
    <w:semiHidden/>
    <w:pPr>
      <w:spacing w:line="360" w:lineRule="auto"/>
      <w:ind w:firstLine="900"/>
      <w:jc w:val="both"/>
    </w:pPr>
    <w:rPr>
      <w:sz w:val="28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3818</Words>
  <Characters>21764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2</vt:lpstr>
    </vt:vector>
  </TitlesOfParts>
  <Company>TGTU</Company>
  <LinksUpToDate>false</LinksUpToDate>
  <CharactersWithSpaces>25531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2</dc:title>
  <dc:subject/>
  <dc:creator>TSG</dc:creator>
  <cp:keywords/>
  <dc:description/>
  <cp:lastModifiedBy>admin</cp:lastModifiedBy>
  <cp:revision>2</cp:revision>
  <dcterms:created xsi:type="dcterms:W3CDTF">2014-02-13T12:13:00Z</dcterms:created>
  <dcterms:modified xsi:type="dcterms:W3CDTF">2014-02-13T12:13:00Z</dcterms:modified>
</cp:coreProperties>
</file>