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9DD" w:rsidRPr="00EA6B5C" w:rsidRDefault="00CC19DD" w:rsidP="00F73102">
      <w:pPr>
        <w:ind w:left="-1080" w:right="-186"/>
        <w:jc w:val="center"/>
        <w:rPr>
          <w:rFonts w:ascii="Courier New" w:hAnsi="Courier New" w:cs="Courier New"/>
          <w:b/>
          <w:i/>
          <w:sz w:val="38"/>
          <w:szCs w:val="38"/>
        </w:rPr>
      </w:pPr>
      <w:r w:rsidRPr="00EA6B5C">
        <w:rPr>
          <w:rFonts w:ascii="Courier New" w:hAnsi="Courier New" w:cs="Courier New"/>
          <w:b/>
          <w:i/>
          <w:sz w:val="38"/>
          <w:szCs w:val="38"/>
        </w:rPr>
        <w:t xml:space="preserve">Министерство образования и науки </w:t>
      </w:r>
    </w:p>
    <w:p w:rsidR="00CC19DD" w:rsidRPr="00EA6B5C" w:rsidRDefault="00CC19DD" w:rsidP="00F73102">
      <w:pPr>
        <w:ind w:left="-1080" w:right="-186"/>
        <w:jc w:val="center"/>
        <w:rPr>
          <w:rFonts w:ascii="Courier New" w:hAnsi="Courier New" w:cs="Courier New"/>
          <w:b/>
          <w:i/>
          <w:sz w:val="38"/>
          <w:szCs w:val="38"/>
        </w:rPr>
      </w:pPr>
      <w:r w:rsidRPr="00EA6B5C">
        <w:rPr>
          <w:rFonts w:ascii="Courier New" w:hAnsi="Courier New" w:cs="Courier New"/>
          <w:b/>
          <w:i/>
          <w:sz w:val="38"/>
          <w:szCs w:val="38"/>
        </w:rPr>
        <w:t>Республики Казахстан</w:t>
      </w:r>
    </w:p>
    <w:p w:rsidR="00CC19DD" w:rsidRPr="00CC19DD" w:rsidRDefault="00CC19DD" w:rsidP="00F73102">
      <w:pPr>
        <w:ind w:left="-1080" w:right="-186"/>
        <w:jc w:val="center"/>
        <w:rPr>
          <w:rFonts w:ascii="Courier New" w:hAnsi="Courier New" w:cs="Courier New"/>
          <w:b/>
          <w:i/>
          <w:sz w:val="40"/>
          <w:szCs w:val="40"/>
        </w:rPr>
      </w:pPr>
    </w:p>
    <w:p w:rsidR="00CC19DD" w:rsidRPr="00EA6B5C" w:rsidRDefault="00CC19DD" w:rsidP="00F73102">
      <w:pPr>
        <w:ind w:left="-1080" w:right="-186"/>
        <w:jc w:val="center"/>
        <w:rPr>
          <w:rFonts w:ascii="Courier New" w:hAnsi="Courier New" w:cs="Courier New"/>
          <w:b/>
          <w:i/>
          <w:sz w:val="38"/>
          <w:szCs w:val="38"/>
        </w:rPr>
      </w:pPr>
      <w:r w:rsidRPr="00EA6B5C">
        <w:rPr>
          <w:rFonts w:ascii="Courier New" w:hAnsi="Courier New" w:cs="Courier New"/>
          <w:b/>
          <w:i/>
          <w:sz w:val="38"/>
          <w:szCs w:val="38"/>
        </w:rPr>
        <w:t>Актауский колледж «Кайнар»</w:t>
      </w:r>
    </w:p>
    <w:p w:rsidR="00CC19DD" w:rsidRPr="00CC19DD" w:rsidRDefault="00CC19DD" w:rsidP="00F73102">
      <w:pPr>
        <w:ind w:left="-1080" w:right="-186"/>
        <w:jc w:val="center"/>
        <w:rPr>
          <w:rFonts w:ascii="Courier New" w:hAnsi="Courier New" w:cs="Courier New"/>
          <w:b/>
          <w:i/>
          <w:sz w:val="36"/>
          <w:szCs w:val="36"/>
        </w:rPr>
      </w:pPr>
    </w:p>
    <w:p w:rsidR="00CC19DD" w:rsidRDefault="00CC19DD" w:rsidP="00F73102">
      <w:pPr>
        <w:ind w:left="-1080" w:right="-186"/>
        <w:jc w:val="center"/>
        <w:rPr>
          <w:rFonts w:ascii="Courier New" w:hAnsi="Courier New" w:cs="Courier New"/>
          <w:b/>
          <w:sz w:val="36"/>
          <w:szCs w:val="36"/>
        </w:rPr>
      </w:pPr>
    </w:p>
    <w:p w:rsidR="00CC19DD" w:rsidRDefault="00CC19DD" w:rsidP="00F73102">
      <w:pPr>
        <w:ind w:left="-1080" w:right="-186"/>
        <w:jc w:val="center"/>
        <w:rPr>
          <w:rFonts w:ascii="Courier New" w:hAnsi="Courier New" w:cs="Courier New"/>
          <w:b/>
          <w:sz w:val="36"/>
          <w:szCs w:val="36"/>
        </w:rPr>
      </w:pPr>
    </w:p>
    <w:p w:rsidR="00D83E2B" w:rsidRDefault="00D83E2B" w:rsidP="00F73102">
      <w:pPr>
        <w:ind w:left="-1080" w:right="-186"/>
        <w:jc w:val="center"/>
        <w:rPr>
          <w:rFonts w:ascii="Courier New" w:hAnsi="Courier New" w:cs="Courier New"/>
          <w:b/>
          <w:sz w:val="36"/>
          <w:szCs w:val="36"/>
        </w:rPr>
      </w:pPr>
    </w:p>
    <w:p w:rsidR="00EA6B5C" w:rsidRDefault="00EA6B5C" w:rsidP="00F73102">
      <w:pPr>
        <w:ind w:left="-1080" w:right="-186"/>
        <w:jc w:val="center"/>
        <w:rPr>
          <w:rFonts w:ascii="Courier New" w:hAnsi="Courier New" w:cs="Courier New"/>
          <w:b/>
          <w:sz w:val="36"/>
          <w:szCs w:val="36"/>
        </w:rPr>
      </w:pPr>
    </w:p>
    <w:p w:rsidR="00CC19DD" w:rsidRPr="00EA6B5C" w:rsidRDefault="00D83E2B" w:rsidP="00996C80">
      <w:pPr>
        <w:ind w:left="-1080" w:right="-546"/>
        <w:jc w:val="center"/>
        <w:rPr>
          <w:rFonts w:ascii="Courier New" w:hAnsi="Courier New" w:cs="Courier New"/>
          <w:b/>
          <w:shadow/>
          <w:spacing w:val="60"/>
          <w:sz w:val="56"/>
          <w:szCs w:val="56"/>
        </w:rPr>
      </w:pPr>
      <w:r w:rsidRPr="00EA6B5C">
        <w:rPr>
          <w:rFonts w:ascii="Courier New" w:hAnsi="Courier New" w:cs="Courier New"/>
          <w:b/>
          <w:shadow/>
          <w:spacing w:val="60"/>
          <w:sz w:val="56"/>
          <w:szCs w:val="56"/>
        </w:rPr>
        <w:t>КОНТРОЛЬНАЯ РАБОТА</w:t>
      </w:r>
    </w:p>
    <w:p w:rsidR="00D83E2B" w:rsidRDefault="00D83E2B" w:rsidP="00F73102">
      <w:pPr>
        <w:ind w:left="-1080" w:right="-186"/>
        <w:jc w:val="center"/>
        <w:rPr>
          <w:rFonts w:ascii="Courier New" w:hAnsi="Courier New" w:cs="Courier New"/>
          <w:b/>
          <w:shadow/>
          <w:spacing w:val="30"/>
          <w:sz w:val="40"/>
          <w:szCs w:val="40"/>
        </w:rPr>
      </w:pPr>
    </w:p>
    <w:p w:rsidR="00D83E2B" w:rsidRPr="00F73102" w:rsidRDefault="00D83E2B" w:rsidP="00F73102">
      <w:pPr>
        <w:tabs>
          <w:tab w:val="left" w:pos="-10440"/>
        </w:tabs>
        <w:ind w:right="714"/>
        <w:jc w:val="center"/>
        <w:rPr>
          <w:rFonts w:ascii="Courier New" w:hAnsi="Courier New" w:cs="Courier New"/>
          <w:shadow/>
          <w:spacing w:val="30"/>
          <w:sz w:val="36"/>
          <w:szCs w:val="36"/>
        </w:rPr>
      </w:pPr>
      <w:r w:rsidRPr="00F73102">
        <w:rPr>
          <w:rFonts w:ascii="Courier New" w:hAnsi="Courier New" w:cs="Courier New"/>
          <w:b/>
          <w:i/>
          <w:shadow/>
          <w:spacing w:val="30"/>
          <w:sz w:val="36"/>
          <w:szCs w:val="36"/>
        </w:rPr>
        <w:t>по дисциплине:</w:t>
      </w:r>
      <w:r w:rsidR="00EA6B5C" w:rsidRPr="00F73102">
        <w:rPr>
          <w:rFonts w:ascii="Courier New" w:hAnsi="Courier New" w:cs="Courier New"/>
          <w:shadow/>
          <w:spacing w:val="30"/>
          <w:sz w:val="36"/>
          <w:szCs w:val="36"/>
        </w:rPr>
        <w:t xml:space="preserve"> </w:t>
      </w:r>
      <w:r w:rsidRPr="00F73102">
        <w:rPr>
          <w:rFonts w:ascii="Courier New" w:hAnsi="Courier New" w:cs="Courier New"/>
          <w:shadow/>
          <w:spacing w:val="30"/>
          <w:sz w:val="36"/>
          <w:szCs w:val="36"/>
        </w:rPr>
        <w:t xml:space="preserve">Правоохранительные   органы Республики Казахстан. </w:t>
      </w:r>
    </w:p>
    <w:p w:rsidR="00D83E2B" w:rsidRPr="00F73102" w:rsidRDefault="00D83E2B" w:rsidP="00F73102">
      <w:pPr>
        <w:tabs>
          <w:tab w:val="left" w:pos="-10440"/>
        </w:tabs>
        <w:ind w:right="714"/>
        <w:jc w:val="center"/>
        <w:rPr>
          <w:rFonts w:ascii="Courier New" w:hAnsi="Courier New" w:cs="Courier New"/>
          <w:b/>
          <w:i/>
          <w:shadow/>
          <w:w w:val="14"/>
          <w:sz w:val="40"/>
          <w:szCs w:val="40"/>
        </w:rPr>
      </w:pPr>
    </w:p>
    <w:p w:rsidR="00CC19DD" w:rsidRPr="00F73102" w:rsidRDefault="00CC19DD" w:rsidP="00F73102">
      <w:pPr>
        <w:tabs>
          <w:tab w:val="left" w:pos="-10440"/>
        </w:tabs>
        <w:ind w:right="714"/>
        <w:jc w:val="center"/>
        <w:rPr>
          <w:rFonts w:ascii="Courier New" w:hAnsi="Courier New" w:cs="Courier New"/>
          <w:shadow/>
          <w:sz w:val="36"/>
          <w:szCs w:val="36"/>
        </w:rPr>
      </w:pPr>
      <w:r w:rsidRPr="00F73102">
        <w:rPr>
          <w:rFonts w:ascii="Courier New" w:hAnsi="Courier New" w:cs="Courier New"/>
          <w:b/>
          <w:i/>
          <w:shadow/>
          <w:sz w:val="36"/>
          <w:szCs w:val="36"/>
        </w:rPr>
        <w:t xml:space="preserve">Тема: </w:t>
      </w:r>
      <w:r w:rsidR="00D83E2B" w:rsidRPr="00F73102">
        <w:rPr>
          <w:rFonts w:ascii="Courier New" w:hAnsi="Courier New" w:cs="Courier New"/>
          <w:shadow/>
          <w:sz w:val="36"/>
          <w:szCs w:val="36"/>
        </w:rPr>
        <w:t>Су</w:t>
      </w:r>
      <w:r w:rsidR="00EA6B5C" w:rsidRPr="00F73102">
        <w:rPr>
          <w:rFonts w:ascii="Courier New" w:hAnsi="Courier New" w:cs="Courier New"/>
          <w:shadow/>
          <w:sz w:val="36"/>
          <w:szCs w:val="36"/>
        </w:rPr>
        <w:t>дебная власть и судебная система</w:t>
      </w:r>
      <w:r w:rsidR="00D83E2B" w:rsidRPr="00F73102">
        <w:rPr>
          <w:rFonts w:ascii="Courier New" w:hAnsi="Courier New" w:cs="Courier New"/>
          <w:shadow/>
          <w:sz w:val="36"/>
          <w:szCs w:val="36"/>
        </w:rPr>
        <w:t xml:space="preserve"> Республики Казахстан.</w:t>
      </w:r>
    </w:p>
    <w:p w:rsidR="00CC19DD" w:rsidRDefault="00CC19DD" w:rsidP="00CC19DD">
      <w:pPr>
        <w:jc w:val="center"/>
        <w:rPr>
          <w:rFonts w:ascii="Courier New" w:hAnsi="Courier New" w:cs="Courier New"/>
          <w:sz w:val="36"/>
          <w:szCs w:val="36"/>
        </w:rPr>
      </w:pPr>
    </w:p>
    <w:p w:rsidR="00CC19DD" w:rsidRDefault="00CC19DD" w:rsidP="00CC19DD">
      <w:pPr>
        <w:jc w:val="center"/>
        <w:rPr>
          <w:rFonts w:ascii="Courier New" w:hAnsi="Courier New" w:cs="Courier New"/>
          <w:sz w:val="36"/>
          <w:szCs w:val="36"/>
        </w:rPr>
      </w:pPr>
    </w:p>
    <w:p w:rsidR="00D83E2B" w:rsidRDefault="00D83E2B" w:rsidP="00CC19DD">
      <w:pPr>
        <w:jc w:val="center"/>
        <w:rPr>
          <w:rFonts w:ascii="Courier New" w:hAnsi="Courier New" w:cs="Courier New"/>
          <w:sz w:val="36"/>
          <w:szCs w:val="36"/>
        </w:rPr>
      </w:pPr>
    </w:p>
    <w:p w:rsidR="00CC19DD" w:rsidRDefault="00CC19DD" w:rsidP="00CC19DD">
      <w:pPr>
        <w:jc w:val="center"/>
        <w:rPr>
          <w:rFonts w:ascii="Courier New" w:hAnsi="Courier New" w:cs="Courier New"/>
          <w:sz w:val="36"/>
          <w:szCs w:val="36"/>
        </w:rPr>
      </w:pPr>
    </w:p>
    <w:p w:rsidR="00CC19DD" w:rsidRDefault="00CC19DD" w:rsidP="00CC19DD">
      <w:pPr>
        <w:jc w:val="center"/>
        <w:rPr>
          <w:rFonts w:ascii="Courier New" w:hAnsi="Courier New" w:cs="Courier New"/>
          <w:sz w:val="36"/>
          <w:szCs w:val="36"/>
        </w:rPr>
      </w:pPr>
    </w:p>
    <w:p w:rsidR="00CC19DD" w:rsidRDefault="00CC19DD" w:rsidP="00CC19DD">
      <w:pPr>
        <w:jc w:val="center"/>
        <w:rPr>
          <w:rFonts w:ascii="Courier New" w:hAnsi="Courier New" w:cs="Courier New"/>
          <w:sz w:val="36"/>
          <w:szCs w:val="36"/>
        </w:rPr>
      </w:pPr>
    </w:p>
    <w:p w:rsidR="00D83E2B" w:rsidRDefault="00D83E2B" w:rsidP="00CC19DD">
      <w:pPr>
        <w:jc w:val="center"/>
        <w:rPr>
          <w:rFonts w:ascii="Courier New" w:hAnsi="Courier New" w:cs="Courier New"/>
          <w:sz w:val="36"/>
          <w:szCs w:val="36"/>
        </w:rPr>
      </w:pPr>
    </w:p>
    <w:p w:rsidR="00CC19DD" w:rsidRPr="00FC1E81" w:rsidRDefault="00CC19DD" w:rsidP="00F73102">
      <w:pPr>
        <w:tabs>
          <w:tab w:val="left" w:pos="-10620"/>
        </w:tabs>
        <w:ind w:right="-6"/>
        <w:jc w:val="right"/>
        <w:rPr>
          <w:rFonts w:ascii="Courier New" w:hAnsi="Courier New" w:cs="Courier New"/>
          <w:b/>
          <w:i/>
          <w:sz w:val="28"/>
          <w:szCs w:val="28"/>
        </w:rPr>
      </w:pPr>
      <w:r w:rsidRPr="00FC1E81">
        <w:rPr>
          <w:rFonts w:ascii="Courier New" w:hAnsi="Courier New" w:cs="Courier New"/>
          <w:b/>
          <w:i/>
          <w:sz w:val="28"/>
          <w:szCs w:val="28"/>
        </w:rPr>
        <w:t>Выполнил:</w:t>
      </w:r>
    </w:p>
    <w:p w:rsidR="00FC1E81" w:rsidRDefault="00FC1E81" w:rsidP="00F73102">
      <w:pPr>
        <w:tabs>
          <w:tab w:val="left" w:pos="-10620"/>
        </w:tabs>
        <w:ind w:right="-6"/>
        <w:jc w:val="right"/>
        <w:rPr>
          <w:rFonts w:ascii="Courier New" w:hAnsi="Courier New" w:cs="Courier New"/>
          <w:sz w:val="28"/>
          <w:szCs w:val="28"/>
        </w:rPr>
      </w:pPr>
      <w:r>
        <w:rPr>
          <w:rFonts w:ascii="Courier New" w:hAnsi="Courier New" w:cs="Courier New"/>
          <w:sz w:val="28"/>
          <w:szCs w:val="28"/>
        </w:rPr>
        <w:t>Булдин С.В.</w:t>
      </w:r>
    </w:p>
    <w:p w:rsidR="00CC19DD" w:rsidRDefault="000F3A4C" w:rsidP="00F73102">
      <w:pPr>
        <w:tabs>
          <w:tab w:val="left" w:pos="-10620"/>
        </w:tabs>
        <w:ind w:right="-6"/>
        <w:jc w:val="right"/>
        <w:rPr>
          <w:rFonts w:ascii="Courier New" w:hAnsi="Courier New" w:cs="Courier New"/>
          <w:sz w:val="28"/>
          <w:szCs w:val="28"/>
        </w:rPr>
      </w:pPr>
      <w:r>
        <w:rPr>
          <w:rFonts w:ascii="Courier New" w:hAnsi="Courier New" w:cs="Courier New"/>
          <w:sz w:val="28"/>
          <w:szCs w:val="28"/>
        </w:rPr>
        <w:t>Ф</w:t>
      </w:r>
      <w:r w:rsidR="00CC19DD">
        <w:rPr>
          <w:rFonts w:ascii="Courier New" w:hAnsi="Courier New" w:cs="Courier New"/>
          <w:sz w:val="28"/>
          <w:szCs w:val="28"/>
        </w:rPr>
        <w:t>акультет – Правоведение,</w:t>
      </w:r>
    </w:p>
    <w:p w:rsidR="00CC19DD" w:rsidRDefault="00CC19DD" w:rsidP="00F73102">
      <w:pPr>
        <w:tabs>
          <w:tab w:val="left" w:pos="-10620"/>
        </w:tabs>
        <w:ind w:right="-6"/>
        <w:jc w:val="right"/>
        <w:rPr>
          <w:rFonts w:ascii="Courier New" w:hAnsi="Courier New" w:cs="Courier New"/>
          <w:sz w:val="28"/>
          <w:szCs w:val="28"/>
        </w:rPr>
      </w:pPr>
      <w:r>
        <w:rPr>
          <w:rFonts w:ascii="Courier New" w:hAnsi="Courier New" w:cs="Courier New"/>
          <w:sz w:val="28"/>
          <w:szCs w:val="28"/>
        </w:rPr>
        <w:t xml:space="preserve">Курс – </w:t>
      </w:r>
      <w:r>
        <w:rPr>
          <w:rFonts w:ascii="Courier New" w:hAnsi="Courier New" w:cs="Courier New"/>
          <w:sz w:val="28"/>
          <w:szCs w:val="28"/>
          <w:lang w:val="en-US"/>
        </w:rPr>
        <w:t>II</w:t>
      </w:r>
      <w:r>
        <w:rPr>
          <w:rFonts w:ascii="Courier New" w:hAnsi="Courier New" w:cs="Courier New"/>
          <w:sz w:val="28"/>
          <w:szCs w:val="28"/>
        </w:rPr>
        <w:t>, Группа – Право 02/9</w:t>
      </w:r>
    </w:p>
    <w:p w:rsidR="00CC19DD" w:rsidRDefault="00CC19DD" w:rsidP="00F73102">
      <w:pPr>
        <w:tabs>
          <w:tab w:val="left" w:pos="-10620"/>
        </w:tabs>
        <w:ind w:right="-6"/>
        <w:jc w:val="right"/>
        <w:rPr>
          <w:rFonts w:ascii="Courier New" w:hAnsi="Courier New" w:cs="Courier New"/>
          <w:sz w:val="28"/>
          <w:szCs w:val="28"/>
        </w:rPr>
      </w:pPr>
      <w:r>
        <w:rPr>
          <w:rFonts w:ascii="Courier New" w:hAnsi="Courier New" w:cs="Courier New"/>
          <w:sz w:val="28"/>
          <w:szCs w:val="28"/>
        </w:rPr>
        <w:t>Форма обучения – дневная</w:t>
      </w:r>
    </w:p>
    <w:p w:rsidR="00CC19DD" w:rsidRPr="00FC1E81" w:rsidRDefault="00CC19DD" w:rsidP="00F73102">
      <w:pPr>
        <w:tabs>
          <w:tab w:val="left" w:pos="-10620"/>
        </w:tabs>
        <w:ind w:right="-6"/>
        <w:jc w:val="right"/>
        <w:rPr>
          <w:rFonts w:ascii="Courier New" w:hAnsi="Courier New" w:cs="Courier New"/>
          <w:b/>
          <w:i/>
          <w:sz w:val="28"/>
          <w:szCs w:val="28"/>
        </w:rPr>
      </w:pPr>
      <w:r w:rsidRPr="00FC1E81">
        <w:rPr>
          <w:rFonts w:ascii="Courier New" w:hAnsi="Courier New" w:cs="Courier New"/>
          <w:b/>
          <w:i/>
          <w:sz w:val="28"/>
          <w:szCs w:val="28"/>
        </w:rPr>
        <w:t>Руководитель:</w:t>
      </w:r>
    </w:p>
    <w:p w:rsidR="00CC19DD" w:rsidRDefault="00EA6B5C" w:rsidP="00F73102">
      <w:pPr>
        <w:tabs>
          <w:tab w:val="left" w:pos="-10620"/>
        </w:tabs>
        <w:ind w:right="-6"/>
        <w:jc w:val="right"/>
        <w:rPr>
          <w:rFonts w:ascii="Courier New" w:hAnsi="Courier New" w:cs="Courier New"/>
          <w:sz w:val="28"/>
          <w:szCs w:val="28"/>
        </w:rPr>
      </w:pPr>
      <w:r>
        <w:rPr>
          <w:rFonts w:ascii="Courier New" w:hAnsi="Courier New" w:cs="Courier New"/>
          <w:sz w:val="28"/>
          <w:szCs w:val="28"/>
        </w:rPr>
        <w:t>Рудакова М.А.</w:t>
      </w:r>
    </w:p>
    <w:p w:rsidR="00D83E2B" w:rsidRDefault="00D83E2B" w:rsidP="00CC19DD">
      <w:pPr>
        <w:ind w:right="692"/>
        <w:jc w:val="center"/>
        <w:rPr>
          <w:rFonts w:ascii="Courier New" w:hAnsi="Courier New" w:cs="Courier New"/>
          <w:sz w:val="28"/>
          <w:szCs w:val="28"/>
        </w:rPr>
      </w:pPr>
    </w:p>
    <w:p w:rsidR="00D83E2B" w:rsidRDefault="00D83E2B" w:rsidP="00CC19DD">
      <w:pPr>
        <w:ind w:right="692"/>
        <w:jc w:val="center"/>
        <w:rPr>
          <w:rFonts w:ascii="Courier New" w:hAnsi="Courier New" w:cs="Courier New"/>
          <w:sz w:val="28"/>
          <w:szCs w:val="28"/>
        </w:rPr>
      </w:pPr>
    </w:p>
    <w:p w:rsidR="000F3A4C" w:rsidRDefault="000F3A4C" w:rsidP="00CC19DD">
      <w:pPr>
        <w:ind w:right="692"/>
        <w:jc w:val="center"/>
        <w:rPr>
          <w:rFonts w:ascii="Courier New" w:hAnsi="Courier New" w:cs="Courier New"/>
          <w:sz w:val="28"/>
          <w:szCs w:val="28"/>
        </w:rPr>
      </w:pPr>
    </w:p>
    <w:p w:rsidR="00CC19DD" w:rsidRDefault="00CC19DD" w:rsidP="00CC19DD">
      <w:pPr>
        <w:ind w:right="692"/>
        <w:jc w:val="center"/>
        <w:rPr>
          <w:rFonts w:ascii="Courier New" w:hAnsi="Courier New" w:cs="Courier New"/>
          <w:sz w:val="28"/>
          <w:szCs w:val="28"/>
        </w:rPr>
      </w:pPr>
    </w:p>
    <w:p w:rsidR="00CC19DD" w:rsidRDefault="00CC19DD" w:rsidP="00CC19DD">
      <w:pPr>
        <w:ind w:right="692"/>
        <w:jc w:val="center"/>
        <w:rPr>
          <w:rFonts w:ascii="Courier New" w:hAnsi="Courier New" w:cs="Courier New"/>
          <w:sz w:val="28"/>
          <w:szCs w:val="28"/>
        </w:rPr>
      </w:pPr>
    </w:p>
    <w:p w:rsidR="00996C80" w:rsidRDefault="00996C80" w:rsidP="00CC19DD">
      <w:pPr>
        <w:ind w:right="-28"/>
        <w:jc w:val="center"/>
        <w:rPr>
          <w:rFonts w:ascii="Courier New" w:hAnsi="Courier New" w:cs="Courier New"/>
          <w:i/>
          <w:sz w:val="28"/>
          <w:szCs w:val="28"/>
        </w:rPr>
      </w:pPr>
    </w:p>
    <w:p w:rsidR="00996C80" w:rsidRDefault="00996C80" w:rsidP="00CC19DD">
      <w:pPr>
        <w:ind w:right="-28"/>
        <w:jc w:val="center"/>
        <w:rPr>
          <w:rFonts w:ascii="Courier New" w:hAnsi="Courier New" w:cs="Courier New"/>
          <w:i/>
          <w:sz w:val="28"/>
          <w:szCs w:val="28"/>
        </w:rPr>
      </w:pPr>
    </w:p>
    <w:p w:rsidR="00CC19DD" w:rsidRDefault="00CC19DD" w:rsidP="00CC19DD">
      <w:pPr>
        <w:ind w:right="-28"/>
        <w:jc w:val="center"/>
        <w:rPr>
          <w:rFonts w:ascii="Courier New" w:hAnsi="Courier New" w:cs="Courier New"/>
          <w:i/>
          <w:sz w:val="28"/>
          <w:szCs w:val="28"/>
        </w:rPr>
      </w:pPr>
      <w:r w:rsidRPr="00CC19DD">
        <w:rPr>
          <w:rFonts w:ascii="Courier New" w:hAnsi="Courier New" w:cs="Courier New"/>
          <w:i/>
          <w:sz w:val="28"/>
          <w:szCs w:val="28"/>
        </w:rPr>
        <w:t>г. Актау 200</w:t>
      </w:r>
      <w:r w:rsidR="00EA6B5C">
        <w:rPr>
          <w:rFonts w:ascii="Courier New" w:hAnsi="Courier New" w:cs="Courier New"/>
          <w:i/>
          <w:sz w:val="28"/>
          <w:szCs w:val="28"/>
        </w:rPr>
        <w:t>4</w:t>
      </w:r>
      <w:r w:rsidRPr="00CC19DD">
        <w:rPr>
          <w:rFonts w:ascii="Courier New" w:hAnsi="Courier New" w:cs="Courier New"/>
          <w:i/>
          <w:sz w:val="28"/>
          <w:szCs w:val="28"/>
        </w:rPr>
        <w:t xml:space="preserve"> год.</w:t>
      </w:r>
    </w:p>
    <w:p w:rsidR="00FE1BE8" w:rsidRDefault="00FE1BE8" w:rsidP="00CC19DD">
      <w:pPr>
        <w:ind w:right="-28"/>
        <w:jc w:val="center"/>
        <w:rPr>
          <w:rFonts w:ascii="Courier New" w:hAnsi="Courier New" w:cs="Courier New"/>
          <w:i/>
          <w:sz w:val="28"/>
          <w:szCs w:val="28"/>
        </w:rPr>
      </w:pPr>
    </w:p>
    <w:p w:rsidR="00F73102" w:rsidRDefault="00F73102" w:rsidP="00CC19DD">
      <w:pPr>
        <w:ind w:right="-28"/>
        <w:jc w:val="center"/>
        <w:rPr>
          <w:rFonts w:ascii="Courier New" w:hAnsi="Courier New" w:cs="Courier New"/>
          <w:b/>
          <w:sz w:val="28"/>
          <w:szCs w:val="28"/>
        </w:rPr>
      </w:pPr>
    </w:p>
    <w:p w:rsidR="00FE1BE8" w:rsidRPr="0051714E" w:rsidRDefault="00FE1BE8" w:rsidP="00CC19DD">
      <w:pPr>
        <w:ind w:right="-28"/>
        <w:jc w:val="center"/>
        <w:rPr>
          <w:rFonts w:ascii="Courier New" w:hAnsi="Courier New" w:cs="Courier New"/>
          <w:b/>
          <w:sz w:val="27"/>
          <w:szCs w:val="27"/>
        </w:rPr>
      </w:pPr>
      <w:r w:rsidRPr="0051714E">
        <w:rPr>
          <w:rFonts w:ascii="Courier New" w:hAnsi="Courier New" w:cs="Courier New"/>
          <w:b/>
          <w:sz w:val="27"/>
          <w:szCs w:val="27"/>
        </w:rPr>
        <w:t>ПЛАН</w:t>
      </w:r>
    </w:p>
    <w:p w:rsidR="00FE1BE8" w:rsidRPr="0051714E" w:rsidRDefault="00FE1BE8" w:rsidP="00CC19DD">
      <w:pPr>
        <w:ind w:right="-28"/>
        <w:jc w:val="center"/>
        <w:rPr>
          <w:rFonts w:ascii="Courier New" w:hAnsi="Courier New" w:cs="Courier New"/>
          <w:b/>
          <w:sz w:val="27"/>
          <w:szCs w:val="27"/>
        </w:rPr>
      </w:pPr>
    </w:p>
    <w:p w:rsidR="00FE1BE8" w:rsidRPr="0051714E" w:rsidRDefault="00FE1BE8" w:rsidP="00F021E0">
      <w:pPr>
        <w:ind w:left="360" w:right="-28"/>
        <w:rPr>
          <w:rFonts w:ascii="Courier New" w:hAnsi="Courier New" w:cs="Courier New"/>
          <w:b/>
          <w:sz w:val="27"/>
          <w:szCs w:val="27"/>
        </w:rPr>
      </w:pPr>
    </w:p>
    <w:p w:rsidR="00F021E0" w:rsidRPr="0051714E" w:rsidRDefault="00F021E0" w:rsidP="00F021E0">
      <w:pPr>
        <w:ind w:left="720" w:right="-28"/>
        <w:rPr>
          <w:rFonts w:ascii="Courier New" w:hAnsi="Courier New" w:cs="Courier New"/>
          <w:sz w:val="27"/>
          <w:szCs w:val="27"/>
        </w:rPr>
      </w:pPr>
    </w:p>
    <w:p w:rsidR="00F021E0" w:rsidRPr="0051714E" w:rsidRDefault="0051714E" w:rsidP="0051714E">
      <w:pPr>
        <w:numPr>
          <w:ilvl w:val="0"/>
          <w:numId w:val="4"/>
        </w:numPr>
        <w:tabs>
          <w:tab w:val="clear" w:pos="720"/>
          <w:tab w:val="num" w:pos="-2160"/>
        </w:tabs>
        <w:spacing w:before="120" w:after="120"/>
        <w:ind w:left="-540" w:right="512" w:firstLine="900"/>
        <w:rPr>
          <w:rFonts w:ascii="Courier New" w:hAnsi="Courier New" w:cs="Courier New"/>
          <w:sz w:val="27"/>
          <w:szCs w:val="27"/>
        </w:rPr>
      </w:pPr>
      <w:r w:rsidRPr="0051714E">
        <w:rPr>
          <w:rFonts w:ascii="Courier New" w:hAnsi="Courier New" w:cs="Courier New"/>
          <w:sz w:val="27"/>
          <w:szCs w:val="27"/>
        </w:rPr>
        <w:t xml:space="preserve"> </w:t>
      </w:r>
      <w:r w:rsidR="00F021E0" w:rsidRPr="0051714E">
        <w:rPr>
          <w:rFonts w:ascii="Courier New" w:hAnsi="Courier New" w:cs="Courier New"/>
          <w:sz w:val="27"/>
          <w:szCs w:val="27"/>
        </w:rPr>
        <w:t>Введение.</w:t>
      </w:r>
    </w:p>
    <w:p w:rsidR="0051714E" w:rsidRPr="0051714E" w:rsidRDefault="0051714E" w:rsidP="0051714E">
      <w:pPr>
        <w:numPr>
          <w:ilvl w:val="0"/>
          <w:numId w:val="4"/>
        </w:numPr>
        <w:tabs>
          <w:tab w:val="clear" w:pos="720"/>
          <w:tab w:val="num" w:pos="-2160"/>
        </w:tabs>
        <w:spacing w:before="120" w:after="120"/>
        <w:ind w:left="-540" w:right="512" w:firstLine="900"/>
        <w:rPr>
          <w:rFonts w:ascii="Courier New" w:hAnsi="Courier New" w:cs="Courier New"/>
          <w:sz w:val="27"/>
          <w:szCs w:val="27"/>
        </w:rPr>
      </w:pPr>
      <w:r w:rsidRPr="0051714E">
        <w:rPr>
          <w:rFonts w:ascii="Courier New" w:hAnsi="Courier New" w:cs="Courier New"/>
          <w:sz w:val="27"/>
          <w:szCs w:val="27"/>
        </w:rPr>
        <w:t xml:space="preserve"> Понятие судебной системы Республики Казахстан.</w:t>
      </w:r>
    </w:p>
    <w:p w:rsidR="0051714E" w:rsidRPr="0051714E" w:rsidRDefault="0051714E" w:rsidP="0051714E">
      <w:pPr>
        <w:numPr>
          <w:ilvl w:val="1"/>
          <w:numId w:val="4"/>
        </w:numPr>
        <w:spacing w:before="120" w:after="120"/>
        <w:ind w:right="512"/>
        <w:rPr>
          <w:rFonts w:ascii="Courier New" w:hAnsi="Courier New" w:cs="Courier New"/>
          <w:sz w:val="27"/>
          <w:szCs w:val="27"/>
        </w:rPr>
      </w:pPr>
      <w:r w:rsidRPr="0051714E">
        <w:rPr>
          <w:rFonts w:ascii="Courier New" w:hAnsi="Courier New" w:cs="Courier New"/>
          <w:sz w:val="27"/>
          <w:szCs w:val="27"/>
        </w:rPr>
        <w:t>Судебная власть Республики Казахстан.</w:t>
      </w:r>
    </w:p>
    <w:p w:rsidR="0051714E" w:rsidRPr="0051714E" w:rsidRDefault="0051714E" w:rsidP="0051714E">
      <w:pPr>
        <w:numPr>
          <w:ilvl w:val="1"/>
          <w:numId w:val="4"/>
        </w:numPr>
        <w:spacing w:before="120" w:after="120"/>
        <w:ind w:right="512"/>
        <w:rPr>
          <w:rFonts w:ascii="Courier New" w:hAnsi="Courier New" w:cs="Courier New"/>
          <w:sz w:val="27"/>
          <w:szCs w:val="27"/>
        </w:rPr>
      </w:pPr>
      <w:r w:rsidRPr="0051714E">
        <w:rPr>
          <w:rFonts w:ascii="Courier New" w:hAnsi="Courier New" w:cs="Courier New"/>
          <w:sz w:val="27"/>
          <w:szCs w:val="27"/>
        </w:rPr>
        <w:t>Судебная системы Республики Казахстан.</w:t>
      </w:r>
    </w:p>
    <w:p w:rsidR="0051714E" w:rsidRPr="0051714E" w:rsidRDefault="0051714E" w:rsidP="0051714E">
      <w:pPr>
        <w:numPr>
          <w:ilvl w:val="0"/>
          <w:numId w:val="4"/>
        </w:numPr>
        <w:tabs>
          <w:tab w:val="clear" w:pos="720"/>
          <w:tab w:val="num" w:pos="-2160"/>
        </w:tabs>
        <w:spacing w:before="120" w:after="120"/>
        <w:ind w:left="-540" w:right="512" w:firstLine="900"/>
        <w:rPr>
          <w:rFonts w:ascii="Courier New" w:hAnsi="Courier New" w:cs="Courier New"/>
          <w:sz w:val="27"/>
          <w:szCs w:val="27"/>
        </w:rPr>
      </w:pPr>
      <w:r w:rsidRPr="0051714E">
        <w:rPr>
          <w:rFonts w:ascii="Courier New" w:hAnsi="Courier New" w:cs="Courier New"/>
          <w:sz w:val="27"/>
          <w:szCs w:val="27"/>
        </w:rPr>
        <w:t xml:space="preserve"> Верховный суд Республики Казахстан.</w:t>
      </w:r>
    </w:p>
    <w:p w:rsidR="0051714E" w:rsidRPr="0051714E" w:rsidRDefault="0051714E" w:rsidP="0051714E">
      <w:pPr>
        <w:numPr>
          <w:ilvl w:val="0"/>
          <w:numId w:val="4"/>
        </w:numPr>
        <w:tabs>
          <w:tab w:val="clear" w:pos="720"/>
          <w:tab w:val="num" w:pos="-2160"/>
        </w:tabs>
        <w:spacing w:before="120" w:after="120"/>
        <w:ind w:left="-540" w:right="512" w:firstLine="900"/>
        <w:rPr>
          <w:rFonts w:ascii="Courier New" w:hAnsi="Courier New" w:cs="Courier New"/>
          <w:sz w:val="27"/>
          <w:szCs w:val="27"/>
        </w:rPr>
      </w:pPr>
      <w:r w:rsidRPr="0051714E">
        <w:rPr>
          <w:rFonts w:ascii="Courier New" w:hAnsi="Courier New" w:cs="Courier New"/>
          <w:sz w:val="27"/>
          <w:szCs w:val="27"/>
        </w:rPr>
        <w:t xml:space="preserve"> Районные (городские) суды Республики Казахстан.</w:t>
      </w:r>
    </w:p>
    <w:p w:rsidR="0051714E" w:rsidRPr="0051714E" w:rsidRDefault="0051714E" w:rsidP="0051714E">
      <w:pPr>
        <w:numPr>
          <w:ilvl w:val="0"/>
          <w:numId w:val="4"/>
        </w:numPr>
        <w:tabs>
          <w:tab w:val="clear" w:pos="720"/>
          <w:tab w:val="num" w:pos="-2160"/>
        </w:tabs>
        <w:spacing w:before="120" w:after="120"/>
        <w:ind w:left="-540" w:right="512" w:firstLine="900"/>
        <w:rPr>
          <w:rFonts w:ascii="Courier New" w:hAnsi="Courier New" w:cs="Courier New"/>
          <w:sz w:val="27"/>
          <w:szCs w:val="27"/>
        </w:rPr>
      </w:pPr>
      <w:r w:rsidRPr="0051714E">
        <w:rPr>
          <w:rFonts w:ascii="Courier New" w:hAnsi="Courier New" w:cs="Courier New"/>
          <w:sz w:val="27"/>
          <w:szCs w:val="27"/>
        </w:rPr>
        <w:t xml:space="preserve"> Областные суды Республики Казахстан.</w:t>
      </w:r>
    </w:p>
    <w:p w:rsidR="00F021E0" w:rsidRPr="0051714E" w:rsidRDefault="0051714E" w:rsidP="0051714E">
      <w:pPr>
        <w:numPr>
          <w:ilvl w:val="0"/>
          <w:numId w:val="4"/>
        </w:numPr>
        <w:tabs>
          <w:tab w:val="clear" w:pos="720"/>
          <w:tab w:val="num" w:pos="-2160"/>
        </w:tabs>
        <w:spacing w:before="120" w:after="120"/>
        <w:ind w:left="-540" w:right="512" w:firstLine="900"/>
        <w:rPr>
          <w:rFonts w:ascii="Courier New" w:hAnsi="Courier New" w:cs="Courier New"/>
          <w:sz w:val="27"/>
          <w:szCs w:val="27"/>
        </w:rPr>
      </w:pPr>
      <w:r w:rsidRPr="0051714E">
        <w:rPr>
          <w:rFonts w:ascii="Courier New" w:hAnsi="Courier New" w:cs="Courier New"/>
          <w:sz w:val="27"/>
          <w:szCs w:val="27"/>
        </w:rPr>
        <w:t xml:space="preserve"> </w:t>
      </w:r>
      <w:r w:rsidR="00F021E0" w:rsidRPr="0051714E">
        <w:rPr>
          <w:rFonts w:ascii="Courier New" w:hAnsi="Courier New" w:cs="Courier New"/>
          <w:sz w:val="27"/>
          <w:szCs w:val="27"/>
        </w:rPr>
        <w:t>Заключение.</w:t>
      </w:r>
    </w:p>
    <w:p w:rsidR="00F021E0" w:rsidRDefault="0051714E" w:rsidP="0051714E">
      <w:pPr>
        <w:numPr>
          <w:ilvl w:val="0"/>
          <w:numId w:val="4"/>
        </w:numPr>
        <w:tabs>
          <w:tab w:val="clear" w:pos="720"/>
          <w:tab w:val="num" w:pos="-2160"/>
        </w:tabs>
        <w:spacing w:before="120" w:after="120"/>
        <w:ind w:left="-540" w:right="512" w:firstLine="900"/>
        <w:rPr>
          <w:rFonts w:ascii="Courier New" w:hAnsi="Courier New" w:cs="Courier New"/>
          <w:sz w:val="28"/>
          <w:szCs w:val="28"/>
        </w:rPr>
      </w:pPr>
      <w:r w:rsidRPr="0051714E">
        <w:rPr>
          <w:rFonts w:ascii="Courier New" w:hAnsi="Courier New" w:cs="Courier New"/>
          <w:sz w:val="27"/>
          <w:szCs w:val="27"/>
        </w:rPr>
        <w:t xml:space="preserve"> </w:t>
      </w:r>
      <w:r w:rsidR="00F021E0" w:rsidRPr="0051714E">
        <w:rPr>
          <w:rFonts w:ascii="Courier New" w:hAnsi="Courier New" w:cs="Courier New"/>
          <w:sz w:val="27"/>
          <w:szCs w:val="27"/>
        </w:rPr>
        <w:t>Список использованной литературы.</w:t>
      </w:r>
    </w:p>
    <w:p w:rsidR="00F73102" w:rsidRDefault="00F73102" w:rsidP="00F73102">
      <w:pPr>
        <w:spacing w:before="120" w:after="120"/>
        <w:ind w:right="512"/>
        <w:rPr>
          <w:rFonts w:ascii="Courier New" w:hAnsi="Courier New" w:cs="Courier New"/>
          <w:sz w:val="28"/>
          <w:szCs w:val="28"/>
        </w:rPr>
      </w:pPr>
    </w:p>
    <w:p w:rsidR="00DA4F4A" w:rsidRDefault="00DA4F4A" w:rsidP="00F73102">
      <w:pPr>
        <w:spacing w:before="120" w:after="120"/>
        <w:ind w:right="512"/>
        <w:rPr>
          <w:rFonts w:ascii="Courier New" w:hAnsi="Courier New" w:cs="Courier New"/>
          <w:sz w:val="28"/>
          <w:szCs w:val="28"/>
        </w:rPr>
      </w:pPr>
    </w:p>
    <w:p w:rsidR="00DA4F4A" w:rsidRDefault="00DA4F4A" w:rsidP="00F73102">
      <w:pPr>
        <w:spacing w:before="120" w:after="120"/>
        <w:ind w:right="512"/>
        <w:rPr>
          <w:rFonts w:ascii="Courier New" w:hAnsi="Courier New" w:cs="Courier New"/>
          <w:sz w:val="28"/>
          <w:szCs w:val="28"/>
        </w:rPr>
      </w:pPr>
    </w:p>
    <w:p w:rsidR="00DA4F4A" w:rsidRDefault="00DA4F4A" w:rsidP="00F73102">
      <w:pPr>
        <w:spacing w:before="120" w:after="120"/>
        <w:ind w:right="512"/>
        <w:rPr>
          <w:rFonts w:ascii="Courier New" w:hAnsi="Courier New" w:cs="Courier New"/>
          <w:sz w:val="28"/>
          <w:szCs w:val="28"/>
        </w:rPr>
      </w:pPr>
    </w:p>
    <w:p w:rsidR="00DA4F4A" w:rsidRDefault="00DA4F4A" w:rsidP="00F73102">
      <w:pPr>
        <w:spacing w:before="120" w:after="120"/>
        <w:ind w:right="512"/>
        <w:rPr>
          <w:rFonts w:ascii="Courier New" w:hAnsi="Courier New" w:cs="Courier New"/>
          <w:sz w:val="28"/>
          <w:szCs w:val="28"/>
        </w:rPr>
      </w:pPr>
    </w:p>
    <w:p w:rsidR="00DA4F4A" w:rsidRDefault="00DA4F4A" w:rsidP="00F73102">
      <w:pPr>
        <w:spacing w:before="120" w:after="120"/>
        <w:ind w:right="512"/>
        <w:rPr>
          <w:rFonts w:ascii="Courier New" w:hAnsi="Courier New" w:cs="Courier New"/>
          <w:sz w:val="28"/>
          <w:szCs w:val="28"/>
        </w:rPr>
      </w:pPr>
    </w:p>
    <w:p w:rsidR="00DA4F4A" w:rsidRDefault="00DA4F4A" w:rsidP="00F73102">
      <w:pPr>
        <w:spacing w:before="120" w:after="120"/>
        <w:ind w:right="512"/>
        <w:rPr>
          <w:rFonts w:ascii="Courier New" w:hAnsi="Courier New" w:cs="Courier New"/>
          <w:sz w:val="28"/>
          <w:szCs w:val="28"/>
        </w:rPr>
      </w:pPr>
    </w:p>
    <w:p w:rsidR="00DA4F4A" w:rsidRDefault="00DA4F4A" w:rsidP="00F73102">
      <w:pPr>
        <w:spacing w:before="120" w:after="120"/>
        <w:ind w:right="512"/>
        <w:rPr>
          <w:rFonts w:ascii="Courier New" w:hAnsi="Courier New" w:cs="Courier New"/>
          <w:sz w:val="28"/>
          <w:szCs w:val="28"/>
        </w:rPr>
      </w:pPr>
    </w:p>
    <w:p w:rsidR="00DA4F4A" w:rsidRDefault="00DA4F4A" w:rsidP="00F73102">
      <w:pPr>
        <w:spacing w:before="120" w:after="120"/>
        <w:ind w:right="512"/>
        <w:rPr>
          <w:rFonts w:ascii="Courier New" w:hAnsi="Courier New" w:cs="Courier New"/>
          <w:sz w:val="28"/>
          <w:szCs w:val="28"/>
        </w:rPr>
      </w:pPr>
    </w:p>
    <w:p w:rsidR="00DA4F4A" w:rsidRDefault="00DA4F4A" w:rsidP="00F73102">
      <w:pPr>
        <w:spacing w:before="120" w:after="120"/>
        <w:ind w:right="512"/>
        <w:rPr>
          <w:rFonts w:ascii="Courier New" w:hAnsi="Courier New" w:cs="Courier New"/>
          <w:sz w:val="28"/>
          <w:szCs w:val="28"/>
        </w:rPr>
      </w:pPr>
    </w:p>
    <w:p w:rsidR="00DA4F4A" w:rsidRDefault="00DA4F4A" w:rsidP="00F73102">
      <w:pPr>
        <w:spacing w:before="120" w:after="120"/>
        <w:ind w:right="512"/>
        <w:rPr>
          <w:rFonts w:ascii="Courier New" w:hAnsi="Courier New" w:cs="Courier New"/>
          <w:sz w:val="28"/>
          <w:szCs w:val="28"/>
        </w:rPr>
      </w:pPr>
    </w:p>
    <w:p w:rsidR="00DA4F4A" w:rsidRDefault="00DA4F4A" w:rsidP="00F73102">
      <w:pPr>
        <w:spacing w:before="120" w:after="120"/>
        <w:ind w:right="512"/>
        <w:rPr>
          <w:rFonts w:ascii="Courier New" w:hAnsi="Courier New" w:cs="Courier New"/>
          <w:sz w:val="28"/>
          <w:szCs w:val="28"/>
        </w:rPr>
      </w:pPr>
    </w:p>
    <w:p w:rsidR="0093148D" w:rsidRDefault="0093148D" w:rsidP="00F73102">
      <w:pPr>
        <w:spacing w:before="120" w:after="120"/>
        <w:ind w:right="512"/>
        <w:rPr>
          <w:rFonts w:ascii="Courier New" w:hAnsi="Courier New" w:cs="Courier New"/>
          <w:sz w:val="28"/>
          <w:szCs w:val="28"/>
        </w:rPr>
      </w:pPr>
    </w:p>
    <w:p w:rsidR="0093148D" w:rsidRDefault="0093148D" w:rsidP="00F73102">
      <w:pPr>
        <w:spacing w:before="120" w:after="120"/>
        <w:ind w:right="512"/>
        <w:rPr>
          <w:rFonts w:ascii="Courier New" w:hAnsi="Courier New" w:cs="Courier New"/>
          <w:sz w:val="28"/>
          <w:szCs w:val="28"/>
        </w:rPr>
      </w:pPr>
    </w:p>
    <w:p w:rsidR="0093148D" w:rsidRDefault="0093148D" w:rsidP="00F73102">
      <w:pPr>
        <w:spacing w:before="120" w:after="120"/>
        <w:ind w:right="512"/>
        <w:rPr>
          <w:rFonts w:ascii="Courier New" w:hAnsi="Courier New" w:cs="Courier New"/>
          <w:sz w:val="28"/>
          <w:szCs w:val="28"/>
        </w:rPr>
      </w:pPr>
    </w:p>
    <w:p w:rsidR="00DA4F4A" w:rsidRDefault="00DA4F4A" w:rsidP="00F73102">
      <w:pPr>
        <w:spacing w:before="120" w:after="120"/>
        <w:ind w:right="512"/>
        <w:rPr>
          <w:rFonts w:ascii="Courier New" w:hAnsi="Courier New" w:cs="Courier New"/>
          <w:sz w:val="28"/>
          <w:szCs w:val="28"/>
        </w:rPr>
      </w:pPr>
    </w:p>
    <w:p w:rsidR="00DA4F4A" w:rsidRDefault="00DA4F4A" w:rsidP="00F73102">
      <w:pPr>
        <w:spacing w:before="120" w:after="120"/>
        <w:ind w:right="512"/>
        <w:rPr>
          <w:rFonts w:ascii="Courier New" w:hAnsi="Courier New" w:cs="Courier New"/>
          <w:sz w:val="28"/>
          <w:szCs w:val="28"/>
        </w:rPr>
      </w:pPr>
    </w:p>
    <w:p w:rsidR="00DA4F4A" w:rsidRDefault="00DA4F4A" w:rsidP="00F73102">
      <w:pPr>
        <w:spacing w:before="120" w:after="120"/>
        <w:ind w:right="512"/>
        <w:rPr>
          <w:rFonts w:ascii="Courier New" w:hAnsi="Courier New" w:cs="Courier New"/>
          <w:sz w:val="28"/>
          <w:szCs w:val="28"/>
        </w:rPr>
      </w:pPr>
    </w:p>
    <w:p w:rsidR="00DA4F4A" w:rsidRDefault="00DA4F4A" w:rsidP="00F73102">
      <w:pPr>
        <w:spacing w:before="120" w:after="120"/>
        <w:ind w:right="512"/>
        <w:rPr>
          <w:rFonts w:ascii="Courier New" w:hAnsi="Courier New" w:cs="Courier New"/>
          <w:sz w:val="28"/>
          <w:szCs w:val="28"/>
        </w:rPr>
      </w:pPr>
    </w:p>
    <w:p w:rsidR="00DA4F4A" w:rsidRDefault="00DA4F4A" w:rsidP="00F73102">
      <w:pPr>
        <w:spacing w:before="120" w:after="120"/>
        <w:ind w:right="512"/>
        <w:rPr>
          <w:rFonts w:ascii="Courier New" w:hAnsi="Courier New" w:cs="Courier New"/>
          <w:sz w:val="28"/>
          <w:szCs w:val="28"/>
        </w:rPr>
      </w:pPr>
    </w:p>
    <w:p w:rsidR="0093148D" w:rsidRDefault="0093148D" w:rsidP="0093148D">
      <w:pPr>
        <w:ind w:right="-6"/>
        <w:rPr>
          <w:rFonts w:ascii="Courier New" w:hAnsi="Courier New" w:cs="Courier New"/>
          <w:sz w:val="28"/>
          <w:szCs w:val="28"/>
        </w:rPr>
      </w:pPr>
    </w:p>
    <w:p w:rsidR="00DA4F4A" w:rsidRPr="0093148D" w:rsidRDefault="00DA4F4A" w:rsidP="0093148D">
      <w:pPr>
        <w:ind w:right="-6"/>
        <w:jc w:val="center"/>
        <w:rPr>
          <w:rFonts w:ascii="Courier New" w:hAnsi="Courier New" w:cs="Courier New"/>
          <w:b/>
          <w:sz w:val="27"/>
          <w:szCs w:val="27"/>
        </w:rPr>
      </w:pPr>
      <w:r w:rsidRPr="0093148D">
        <w:rPr>
          <w:rFonts w:ascii="Courier New" w:hAnsi="Courier New" w:cs="Courier New"/>
          <w:b/>
          <w:sz w:val="27"/>
          <w:szCs w:val="27"/>
        </w:rPr>
        <w:t>Введение</w:t>
      </w: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spacing w:before="120" w:after="120" w:line="360" w:lineRule="auto"/>
        <w:ind w:right="-6" w:firstLine="720"/>
        <w:rPr>
          <w:rFonts w:ascii="Courier New" w:hAnsi="Courier New" w:cs="Courier New"/>
          <w:sz w:val="27"/>
          <w:szCs w:val="27"/>
        </w:rPr>
      </w:pPr>
      <w:r w:rsidRPr="0093148D">
        <w:rPr>
          <w:rFonts w:ascii="Courier New" w:hAnsi="Courier New" w:cs="Courier New"/>
          <w:sz w:val="27"/>
          <w:szCs w:val="27"/>
        </w:rPr>
        <w:t>В данной контрольной работе будет рассказано о основных направлениях судебной системы Республики Казахстан. Принципы работы Верховного, Областного и Районного суда как происходит разделение властей между ними, взаимодействие между собой ветвей власти. Какими полномочиями обладает Верховный, Областной и Районный суд. Образование надзорных коллегий и пленарных заседаний их деятельность.</w:t>
      </w:r>
    </w:p>
    <w:p w:rsidR="00DA4F4A" w:rsidRPr="0093148D" w:rsidRDefault="00DA4F4A" w:rsidP="0051714E">
      <w:pPr>
        <w:spacing w:before="120" w:after="120" w:line="360" w:lineRule="auto"/>
        <w:ind w:right="-6" w:firstLine="720"/>
        <w:rPr>
          <w:rFonts w:ascii="Courier New" w:hAnsi="Courier New" w:cs="Courier New"/>
          <w:sz w:val="27"/>
          <w:szCs w:val="27"/>
        </w:rPr>
      </w:pPr>
      <w:r w:rsidRPr="0093148D">
        <w:rPr>
          <w:rFonts w:ascii="Courier New" w:hAnsi="Courier New" w:cs="Courier New"/>
          <w:sz w:val="27"/>
          <w:szCs w:val="27"/>
        </w:rPr>
        <w:t>Поэтому я начинаю свою контрольную работу с описания их деятельности.</w:t>
      </w: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7392" w:rsidRDefault="00DA7392" w:rsidP="00DA7392">
      <w:pPr>
        <w:ind w:right="-6"/>
        <w:rPr>
          <w:rFonts w:ascii="Courier New" w:hAnsi="Courier New" w:cs="Courier New"/>
          <w:sz w:val="27"/>
          <w:szCs w:val="27"/>
        </w:rPr>
      </w:pPr>
    </w:p>
    <w:p w:rsidR="0093148D" w:rsidRPr="0093148D" w:rsidRDefault="0093148D" w:rsidP="00DA7392">
      <w:pPr>
        <w:ind w:right="-6"/>
        <w:jc w:val="center"/>
        <w:rPr>
          <w:rFonts w:ascii="Courier New" w:hAnsi="Courier New" w:cs="Courier New"/>
          <w:b/>
          <w:sz w:val="27"/>
          <w:szCs w:val="27"/>
        </w:rPr>
      </w:pPr>
      <w:r w:rsidRPr="0093148D">
        <w:rPr>
          <w:rFonts w:ascii="Courier New" w:hAnsi="Courier New" w:cs="Courier New"/>
          <w:b/>
          <w:sz w:val="27"/>
          <w:szCs w:val="27"/>
        </w:rPr>
        <w:t>Понятие судебной системы Республики Казахстан.</w:t>
      </w:r>
    </w:p>
    <w:p w:rsidR="0093148D" w:rsidRDefault="0093148D"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 xml:space="preserve">Различие судебных зданий и всех государственных органов Республики Казахстан </w:t>
      </w:r>
      <w:r w:rsidR="0093148D">
        <w:rPr>
          <w:rFonts w:ascii="Courier New" w:hAnsi="Courier New" w:cs="Courier New"/>
          <w:sz w:val="27"/>
          <w:szCs w:val="27"/>
        </w:rPr>
        <w:t xml:space="preserve">различаются </w:t>
      </w:r>
      <w:r w:rsidRPr="0093148D">
        <w:rPr>
          <w:rFonts w:ascii="Courier New" w:hAnsi="Courier New" w:cs="Courier New"/>
          <w:sz w:val="27"/>
          <w:szCs w:val="27"/>
        </w:rPr>
        <w:t>по символам государственной власти.</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 xml:space="preserve">На зданиях и в залах судебных заседаний устанавливается Государственный флаг Республики Казахстан и помещается изображение Государственного герба Республики Казахстан. Для судей Республики Казахстан предусмотрена специальная </w:t>
      </w:r>
      <w:r w:rsidR="00DA7392">
        <w:rPr>
          <w:rFonts w:ascii="Courier New" w:hAnsi="Courier New" w:cs="Courier New"/>
          <w:sz w:val="27"/>
          <w:szCs w:val="27"/>
        </w:rPr>
        <w:t xml:space="preserve">форма </w:t>
      </w:r>
      <w:r w:rsidRPr="0093148D">
        <w:rPr>
          <w:rFonts w:ascii="Courier New" w:hAnsi="Courier New" w:cs="Courier New"/>
          <w:sz w:val="27"/>
          <w:szCs w:val="27"/>
        </w:rPr>
        <w:t xml:space="preserve">одежда «Мантия» в которых они осуществляют правосудие. </w:t>
      </w:r>
    </w:p>
    <w:p w:rsidR="00DA4F4A" w:rsidRPr="0093148D" w:rsidRDefault="00DA4F4A" w:rsidP="0051714E">
      <w:pPr>
        <w:ind w:right="-6" w:firstLine="720"/>
        <w:jc w:val="center"/>
        <w:rPr>
          <w:rFonts w:ascii="Courier New" w:hAnsi="Courier New" w:cs="Courier New"/>
          <w:b/>
          <w:sz w:val="27"/>
          <w:szCs w:val="27"/>
        </w:rPr>
      </w:pPr>
    </w:p>
    <w:p w:rsidR="00DA4F4A" w:rsidRPr="0093148D" w:rsidRDefault="00DA4F4A" w:rsidP="0093148D">
      <w:pPr>
        <w:ind w:right="-6"/>
        <w:jc w:val="center"/>
        <w:rPr>
          <w:rFonts w:ascii="Courier New" w:hAnsi="Courier New" w:cs="Courier New"/>
          <w:b/>
          <w:sz w:val="27"/>
          <w:szCs w:val="27"/>
        </w:rPr>
      </w:pPr>
      <w:r w:rsidRPr="0093148D">
        <w:rPr>
          <w:rFonts w:ascii="Courier New" w:hAnsi="Courier New" w:cs="Courier New"/>
          <w:b/>
          <w:sz w:val="27"/>
          <w:szCs w:val="27"/>
        </w:rPr>
        <w:t>Судебная власть Республики Казахстан</w:t>
      </w:r>
    </w:p>
    <w:p w:rsidR="00DA4F4A" w:rsidRPr="0093148D" w:rsidRDefault="00DA4F4A" w:rsidP="0051714E">
      <w:pPr>
        <w:ind w:right="-6" w:firstLine="720"/>
        <w:jc w:val="center"/>
        <w:rPr>
          <w:rFonts w:ascii="Courier New" w:hAnsi="Courier New" w:cs="Courier New"/>
          <w:b/>
          <w:sz w:val="27"/>
          <w:szCs w:val="27"/>
        </w:rPr>
      </w:pP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Судебная власть в Республики Казахстан принадлежит только судам в лице постоянных судей и осуществляется от имени Республики Казахстан и имеет своим назначением: защиту прав, свобод и законные интересы граждан и организаций, обеспечение исполнения конституции, законов иных нормативных правовых актов, международных договоров Республики.</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Судебная власть осуществляется посредством гражданского, уголовного и иных установленных законом форм судопроизводства. Никакие иные органы и лица не вправе присваивать себе полномочия судьи или функций судебной власти, обращения подлежащие рассмотрению в порядке судопроизводства, не могут быть рассмотрены или изъяты на контроль другими органами и лицами, а также лишения прав на рассмотрение дела с соблюдением всех требований закона и справедливости компетентным независимым судом.</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 xml:space="preserve">Судьи при рассмотрении дела независимы,  подотчетны только конституции и закону. Ущемление статуса и независимости судей не допускается, так же не допускается вмешательство в деятельность суда  по рассмотрению дела и влечет ответственность, а по конкретным делам вообще неподотчетны. </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 xml:space="preserve">Решение и требования судей при осуществлении полномочий обязательны для исполнения всеми лицами </w:t>
      </w:r>
      <w:r w:rsidR="00DA7392">
        <w:rPr>
          <w:rFonts w:ascii="Courier New" w:hAnsi="Courier New" w:cs="Courier New"/>
          <w:sz w:val="27"/>
          <w:szCs w:val="27"/>
        </w:rPr>
        <w:t xml:space="preserve">как </w:t>
      </w:r>
      <w:r w:rsidRPr="0093148D">
        <w:rPr>
          <w:rFonts w:ascii="Courier New" w:hAnsi="Courier New" w:cs="Courier New"/>
          <w:sz w:val="27"/>
          <w:szCs w:val="27"/>
        </w:rPr>
        <w:t>государственных</w:t>
      </w:r>
      <w:r w:rsidR="00DA7392">
        <w:rPr>
          <w:rFonts w:ascii="Courier New" w:hAnsi="Courier New" w:cs="Courier New"/>
          <w:sz w:val="27"/>
          <w:szCs w:val="27"/>
        </w:rPr>
        <w:t xml:space="preserve"> так и </w:t>
      </w:r>
      <w:r w:rsidRPr="0093148D">
        <w:rPr>
          <w:rFonts w:ascii="Courier New" w:hAnsi="Courier New" w:cs="Courier New"/>
          <w:sz w:val="27"/>
          <w:szCs w:val="27"/>
        </w:rPr>
        <w:t xml:space="preserve"> физически</w:t>
      </w:r>
      <w:r w:rsidR="00DA7392">
        <w:rPr>
          <w:rFonts w:ascii="Courier New" w:hAnsi="Courier New" w:cs="Courier New"/>
          <w:sz w:val="27"/>
          <w:szCs w:val="27"/>
        </w:rPr>
        <w:t xml:space="preserve">ми так и </w:t>
      </w:r>
      <w:r w:rsidRPr="0093148D">
        <w:rPr>
          <w:rFonts w:ascii="Courier New" w:hAnsi="Courier New" w:cs="Courier New"/>
          <w:sz w:val="27"/>
          <w:szCs w:val="27"/>
        </w:rPr>
        <w:t>юридически</w:t>
      </w:r>
      <w:r w:rsidR="00DA7392">
        <w:rPr>
          <w:rFonts w:ascii="Courier New" w:hAnsi="Courier New" w:cs="Courier New"/>
          <w:sz w:val="27"/>
          <w:szCs w:val="27"/>
        </w:rPr>
        <w:t>ми</w:t>
      </w:r>
      <w:r w:rsidRPr="0093148D">
        <w:rPr>
          <w:rFonts w:ascii="Courier New" w:hAnsi="Courier New" w:cs="Courier New"/>
          <w:sz w:val="27"/>
          <w:szCs w:val="27"/>
        </w:rPr>
        <w:t>. Неисполнение решений также влечет ответственность.</w:t>
      </w:r>
    </w:p>
    <w:p w:rsidR="00DA4F4A" w:rsidRPr="0093148D" w:rsidRDefault="00DA4F4A" w:rsidP="0051714E">
      <w:pPr>
        <w:ind w:right="-6" w:firstLine="720"/>
        <w:jc w:val="center"/>
        <w:rPr>
          <w:rFonts w:ascii="Courier New" w:hAnsi="Courier New" w:cs="Courier New"/>
          <w:b/>
          <w:sz w:val="27"/>
          <w:szCs w:val="27"/>
        </w:rPr>
      </w:pPr>
    </w:p>
    <w:p w:rsidR="00DA7392" w:rsidRDefault="00DA7392" w:rsidP="0093148D">
      <w:pPr>
        <w:ind w:right="-6"/>
        <w:jc w:val="center"/>
        <w:rPr>
          <w:rFonts w:ascii="Courier New" w:hAnsi="Courier New" w:cs="Courier New"/>
          <w:b/>
          <w:sz w:val="27"/>
          <w:szCs w:val="27"/>
        </w:rPr>
      </w:pPr>
    </w:p>
    <w:p w:rsidR="00DA7392" w:rsidRDefault="00DA7392" w:rsidP="0093148D">
      <w:pPr>
        <w:ind w:right="-6"/>
        <w:jc w:val="center"/>
        <w:rPr>
          <w:rFonts w:ascii="Courier New" w:hAnsi="Courier New" w:cs="Courier New"/>
          <w:b/>
          <w:sz w:val="27"/>
          <w:szCs w:val="27"/>
        </w:rPr>
      </w:pPr>
    </w:p>
    <w:p w:rsidR="00DA7392" w:rsidRDefault="00DA7392" w:rsidP="0093148D">
      <w:pPr>
        <w:ind w:right="-6"/>
        <w:jc w:val="center"/>
        <w:rPr>
          <w:rFonts w:ascii="Courier New" w:hAnsi="Courier New" w:cs="Courier New"/>
          <w:b/>
          <w:sz w:val="27"/>
          <w:szCs w:val="27"/>
        </w:rPr>
      </w:pPr>
    </w:p>
    <w:p w:rsidR="00DA7392" w:rsidRDefault="00DA7392" w:rsidP="0093148D">
      <w:pPr>
        <w:ind w:right="-6"/>
        <w:jc w:val="center"/>
        <w:rPr>
          <w:rFonts w:ascii="Courier New" w:hAnsi="Courier New" w:cs="Courier New"/>
          <w:b/>
          <w:sz w:val="27"/>
          <w:szCs w:val="27"/>
        </w:rPr>
      </w:pPr>
    </w:p>
    <w:p w:rsidR="00DA7392" w:rsidRDefault="00DA7392" w:rsidP="0093148D">
      <w:pPr>
        <w:ind w:right="-6"/>
        <w:jc w:val="center"/>
        <w:rPr>
          <w:rFonts w:ascii="Courier New" w:hAnsi="Courier New" w:cs="Courier New"/>
          <w:b/>
          <w:sz w:val="27"/>
          <w:szCs w:val="27"/>
        </w:rPr>
      </w:pPr>
    </w:p>
    <w:p w:rsidR="00DA4F4A" w:rsidRPr="0093148D" w:rsidRDefault="00DA4F4A" w:rsidP="0093148D">
      <w:pPr>
        <w:ind w:right="-6"/>
        <w:jc w:val="center"/>
        <w:rPr>
          <w:rFonts w:ascii="Courier New" w:hAnsi="Courier New" w:cs="Courier New"/>
          <w:b/>
          <w:sz w:val="27"/>
          <w:szCs w:val="27"/>
        </w:rPr>
      </w:pPr>
      <w:r w:rsidRPr="0093148D">
        <w:rPr>
          <w:rFonts w:ascii="Courier New" w:hAnsi="Courier New" w:cs="Courier New"/>
          <w:b/>
          <w:sz w:val="27"/>
          <w:szCs w:val="27"/>
        </w:rPr>
        <w:t>Судебная система Республики Казахстан</w:t>
      </w:r>
    </w:p>
    <w:p w:rsidR="00DA4F4A" w:rsidRPr="0093148D" w:rsidRDefault="00DA4F4A" w:rsidP="0051714E">
      <w:pPr>
        <w:ind w:right="-6" w:firstLine="720"/>
        <w:jc w:val="center"/>
        <w:rPr>
          <w:rFonts w:ascii="Courier New" w:hAnsi="Courier New" w:cs="Courier New"/>
          <w:b/>
          <w:sz w:val="27"/>
          <w:szCs w:val="27"/>
        </w:rPr>
      </w:pP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 xml:space="preserve">Судебная система Республики Казахстан составляет Верховный суд Республики Казахстан и местные суды.  Образование специальных и чрезвычайных судов под любым  названием не допускается. </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К местным судам относят:</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 областные и приравненные к ним суды</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 районные и приравненные к ним суды</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также в Республики Казахстан могут создаваться специальные суды (военные, налоговые</w:t>
      </w:r>
      <w:r w:rsidR="00DA7392">
        <w:rPr>
          <w:rFonts w:ascii="Courier New" w:hAnsi="Courier New" w:cs="Courier New"/>
          <w:sz w:val="27"/>
          <w:szCs w:val="27"/>
        </w:rPr>
        <w:t>)</w:t>
      </w:r>
      <w:r w:rsidRPr="0093148D">
        <w:rPr>
          <w:rFonts w:ascii="Courier New" w:hAnsi="Courier New" w:cs="Courier New"/>
          <w:sz w:val="27"/>
          <w:szCs w:val="27"/>
        </w:rPr>
        <w:t xml:space="preserve"> </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 xml:space="preserve">Все суды имеют печать с изображением Государственного герба Республик Казахстан и свое наименование. </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 xml:space="preserve">Единство судебной системы Республики Казахстан обеспечивается: принципом правосудия, установленные конституцией являются общими и едиными для всех  судов и судей Республики Казахстан, обязательное исполнение на всей территории  Республики вступивших в законную силу судебных актов, осуществление судебной власти в единых формах, применение действующего права. Финансирование судов происходит из республиканского бюджета. </w:t>
      </w:r>
    </w:p>
    <w:p w:rsidR="00DA4F4A" w:rsidRPr="0093148D" w:rsidRDefault="00DA4F4A" w:rsidP="0051714E">
      <w:pPr>
        <w:ind w:right="-6" w:firstLine="720"/>
        <w:jc w:val="center"/>
        <w:rPr>
          <w:rFonts w:ascii="Courier New" w:hAnsi="Courier New" w:cs="Courier New"/>
          <w:b/>
          <w:sz w:val="27"/>
          <w:szCs w:val="27"/>
        </w:rPr>
      </w:pPr>
    </w:p>
    <w:p w:rsidR="00DA4F4A" w:rsidRPr="0093148D" w:rsidRDefault="00DA4F4A" w:rsidP="0093148D">
      <w:pPr>
        <w:ind w:right="-6"/>
        <w:jc w:val="center"/>
        <w:rPr>
          <w:rFonts w:ascii="Courier New" w:hAnsi="Courier New" w:cs="Courier New"/>
          <w:b/>
          <w:sz w:val="27"/>
          <w:szCs w:val="27"/>
        </w:rPr>
      </w:pPr>
      <w:r w:rsidRPr="0093148D">
        <w:rPr>
          <w:rFonts w:ascii="Courier New" w:hAnsi="Courier New" w:cs="Courier New"/>
          <w:b/>
          <w:sz w:val="27"/>
          <w:szCs w:val="27"/>
        </w:rPr>
        <w:t>Верховный суд Республики Казахстан</w:t>
      </w:r>
    </w:p>
    <w:p w:rsidR="00DA4F4A" w:rsidRPr="0093148D" w:rsidRDefault="00DA4F4A" w:rsidP="0051714E">
      <w:pPr>
        <w:ind w:right="-6" w:firstLine="720"/>
        <w:jc w:val="center"/>
        <w:rPr>
          <w:rFonts w:ascii="Courier New" w:hAnsi="Courier New" w:cs="Courier New"/>
          <w:b/>
          <w:sz w:val="27"/>
          <w:szCs w:val="27"/>
        </w:rPr>
      </w:pP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Верховный суд Республики Казахстан является высшим судебным органом по гражданским, уголовным и иным делам, подсудным судам общей юрисдикции, осуществляет в предусмотренных законом процессуальных формах надзор за их деятельностью и дает разъяснения по вопросам судебной практики.</w:t>
      </w:r>
    </w:p>
    <w:p w:rsidR="00171295"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Верховный суд Республики Казахстан рассматривает судебные дела и материалы, отнесенные к его подсудности, изучает судебную практику, принимает нормативные постановления, дающие разъяснения по вопросам применения в судебной практике законодательства.</w:t>
      </w:r>
      <w:r w:rsidR="00171295">
        <w:rPr>
          <w:rFonts w:ascii="Courier New" w:hAnsi="Courier New" w:cs="Courier New"/>
          <w:sz w:val="27"/>
          <w:szCs w:val="27"/>
        </w:rPr>
        <w:t xml:space="preserve"> В частности рассматривает судебные дела </w:t>
      </w:r>
      <w:r w:rsidR="00DA7392">
        <w:rPr>
          <w:rFonts w:ascii="Courier New" w:hAnsi="Courier New" w:cs="Courier New"/>
          <w:sz w:val="27"/>
          <w:szCs w:val="27"/>
        </w:rPr>
        <w:t>о</w:t>
      </w:r>
      <w:r w:rsidR="00171295">
        <w:rPr>
          <w:rFonts w:ascii="Courier New" w:hAnsi="Courier New" w:cs="Courier New"/>
          <w:sz w:val="27"/>
          <w:szCs w:val="27"/>
        </w:rPr>
        <w:t xml:space="preserve"> государственной измене, совершенные в период исполнений своих обязанностей Президента Республики Казахстан, о преступлениях совершенными лицами в период исполнения своих обязанностей  Судьи  Верховного суда Республики Казахстан, депутата Парламента Республики Казахстан, Генерального Прокурора Республики Казахстан</w:t>
      </w:r>
      <w:r w:rsidR="00F35D9B">
        <w:rPr>
          <w:rFonts w:ascii="Courier New" w:hAnsi="Courier New" w:cs="Courier New"/>
          <w:sz w:val="27"/>
          <w:szCs w:val="27"/>
        </w:rPr>
        <w:t>, а также о преступлениях связанных с исполнением служебных обязанностей совершенных членами Правительства Республики Казахстан, первыми руководителями центральных исполнительных органов, не входящих в состав Правительства, а равно первыми руководителями государственных органов, подчиненных непосредственно Президенту Республики Казахстан. Также рассматривает дела по апелляционным жалобам, протестам на не вступившие в законную силу приговоры, постановления областных и приравненных к ним судов</w:t>
      </w:r>
      <w:r w:rsidR="00DA7392">
        <w:rPr>
          <w:rFonts w:ascii="Courier New" w:hAnsi="Courier New" w:cs="Courier New"/>
          <w:sz w:val="27"/>
          <w:szCs w:val="27"/>
        </w:rPr>
        <w:t>.</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 xml:space="preserve">Верховный суд состоит из Председателя, председателей коллегий и судей их численность устанавливается Президентом Республики Казахстан по представлению Председателя Верховного суда, а органами Верховного суда являются: </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 надзорная коллегия</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 коллегия по гражданским делам</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 коллегия по уголовным делам</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 пленарное заседание суда</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так же при Верховном суде образуется научно-консультативный совет и печатный орган – это совещательный орган, в задачу которого входит разработка научно обоснованных рекомендаций по вопросам правоприменительной практики. Также обладает правом экспертной оценки научных работ, учебных и иных пособий, статей и публикаций, издаваемых судьями и работниками Верховного суда, а также другими учеными и практикантами, и дают по ним соответствующ</w:t>
      </w:r>
      <w:r w:rsidR="00DA7392">
        <w:rPr>
          <w:rFonts w:ascii="Courier New" w:hAnsi="Courier New" w:cs="Courier New"/>
          <w:sz w:val="27"/>
          <w:szCs w:val="27"/>
        </w:rPr>
        <w:t>и</w:t>
      </w:r>
      <w:r w:rsidRPr="0093148D">
        <w:rPr>
          <w:rFonts w:ascii="Courier New" w:hAnsi="Courier New" w:cs="Courier New"/>
          <w:sz w:val="27"/>
          <w:szCs w:val="27"/>
        </w:rPr>
        <w:t>е заключения, отзывы и рекомендации. Научно-консультативный совет избирается пленарным заседание по представлению председателя Верховного суда Республики Казахстан из числа ученых сроком на 3 года и состоит из 2 секций – по гражданско-правовым вопросам и по уголовно-правовым вопросам. Их работу обеспечивает секретарь Пленума верховного суда Республики Казахстан, который организует заседание, доводит до сведения руководство и принимает меры к их реализации.</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 xml:space="preserve">Коллегии по гражданским и уголовным делам Верховного суда </w:t>
      </w:r>
      <w:r w:rsidR="00B135C2">
        <w:rPr>
          <w:rFonts w:ascii="Courier New" w:hAnsi="Courier New" w:cs="Courier New"/>
          <w:sz w:val="27"/>
          <w:szCs w:val="27"/>
        </w:rPr>
        <w:t>возглавляется</w:t>
      </w:r>
      <w:r w:rsidRPr="0093148D">
        <w:rPr>
          <w:rFonts w:ascii="Courier New" w:hAnsi="Courier New" w:cs="Courier New"/>
          <w:sz w:val="27"/>
          <w:szCs w:val="27"/>
        </w:rPr>
        <w:t xml:space="preserve"> председателем коллегий, а надзорная коллегия – Председателем Верховного суда. В соответствии </w:t>
      </w:r>
      <w:r w:rsidR="00B135C2">
        <w:rPr>
          <w:rFonts w:ascii="Courier New" w:hAnsi="Courier New" w:cs="Courier New"/>
          <w:sz w:val="27"/>
          <w:szCs w:val="27"/>
        </w:rPr>
        <w:t xml:space="preserve">с </w:t>
      </w:r>
      <w:r w:rsidRPr="0093148D">
        <w:rPr>
          <w:rFonts w:ascii="Courier New" w:hAnsi="Courier New" w:cs="Courier New"/>
          <w:sz w:val="27"/>
          <w:szCs w:val="27"/>
        </w:rPr>
        <w:t>постановлени</w:t>
      </w:r>
      <w:r w:rsidR="00B135C2">
        <w:rPr>
          <w:rFonts w:ascii="Courier New" w:hAnsi="Courier New" w:cs="Courier New"/>
          <w:sz w:val="27"/>
          <w:szCs w:val="27"/>
        </w:rPr>
        <w:t>ем</w:t>
      </w:r>
      <w:r w:rsidRPr="0093148D">
        <w:rPr>
          <w:rFonts w:ascii="Courier New" w:hAnsi="Courier New" w:cs="Courier New"/>
          <w:sz w:val="27"/>
          <w:szCs w:val="27"/>
        </w:rPr>
        <w:t xml:space="preserve"> пленарного заседания Верховного суда Республики Казахстан численность судей в каждой коллегии по представлению Председателя Верховного суда установлена следующая численность судей:</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 надзорной коллегии 8 судей</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 коллегии по гражданским делам 18 судей</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 коллегии по уголовным делам 19 судей</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Надзорная коллегия состоит из судей Верховного суда, избираемых тайным ежегодным голосованием на пленарном заседании большинством голосов от общего числа судей. А коллегия по гражданским и уголовным делам состоят из судей персонального состава</w:t>
      </w:r>
      <w:r w:rsidR="003D2CE1">
        <w:rPr>
          <w:rFonts w:ascii="Courier New" w:hAnsi="Courier New" w:cs="Courier New"/>
          <w:sz w:val="27"/>
          <w:szCs w:val="27"/>
        </w:rPr>
        <w:t>,</w:t>
      </w:r>
      <w:r w:rsidRPr="0093148D">
        <w:rPr>
          <w:rFonts w:ascii="Courier New" w:hAnsi="Courier New" w:cs="Courier New"/>
          <w:sz w:val="27"/>
          <w:szCs w:val="27"/>
        </w:rPr>
        <w:t xml:space="preserve"> которые устанавливаются Председателем Верховного суда после обсуждения на пленарном заседании. Также Председателем Верховного суда могут создаваться специализированные составы.</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Председатель Верховного суда является судьей на ряду с выполнением обязанностей судьи и выполняет следующие организационные работы:</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организует рассмотрение судебных дел судьями, возлагает надзорную коллегию, может председательствовать при рассмотрении судебных дел в коллегиях, созывает пленарные заседания Верховного суда и председательствует на них, вносит на рассмотрение пленарного заседания Верховного суда материалы для принятия нормативных постановлений Верховного суда по вопросам применения в судебной практике законодательства, вносит на утверждение пленарного заседания Верховного суда кандидатуры секретаря пленарного заседания Верховного суда и членов научно-консультативного совета, в необходимых случаях привлекает судей одной коллегии для рассмотрения дел в составе другой коллегии кроме надзорной коллегии, утверждает план работы Верховного суда, координирует работу коллегии, осуществляет обще руководство аппаратом Верховного суда утверждает структуру  и штаты, ведет личный прием граждан и издает распоряжения.</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Прежде всего председатель Верховного суда представляет интересы судебной системы республики с другими органами и иных ветвей государственной власти республики и международными организациями, а также представляет кандидата на должность руководителя уполномоченного органа Президенту Республики Казахстан, на основании  заключений пленарных заседаний судов представляет кандидатуры на вакантные должности председателя районного суда, председателя и председателя коллегии областного суда, председателя коллегии судьи Верховного суда, соответственно в Высший судебный совет или квалификационную коллегию юстиции с приложением на  всех кандидатов, рассмотренных на пленарном заседании судов.</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Квалификационная коллегия юстиции – это автономное, независимое учреждение формируемая из депутатов Мажилиса, судей, прокуроров, преподавателей юридических дисциплин и ученых–юристов, работников органов юстиции. Основными задачами</w:t>
      </w:r>
      <w:r w:rsidR="003D2CE1">
        <w:rPr>
          <w:rFonts w:ascii="Courier New" w:hAnsi="Courier New" w:cs="Courier New"/>
          <w:sz w:val="27"/>
          <w:szCs w:val="27"/>
        </w:rPr>
        <w:t>,</w:t>
      </w:r>
      <w:r w:rsidRPr="0093148D">
        <w:rPr>
          <w:rFonts w:ascii="Courier New" w:hAnsi="Courier New" w:cs="Courier New"/>
          <w:sz w:val="27"/>
          <w:szCs w:val="27"/>
        </w:rPr>
        <w:t xml:space="preserve"> которых является – обеспечение качественного отбора и дача рекомендаций кандидатам на вакантные должности председателей и судей, районных и приравненных к ним судов, обеспечение независимости судей.</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Также вносит предложение по усовершенствованию законодательства непосредственно Президенту Республики Казахстан</w:t>
      </w:r>
      <w:r w:rsidR="003D2CE1">
        <w:rPr>
          <w:rFonts w:ascii="Courier New" w:hAnsi="Courier New" w:cs="Courier New"/>
          <w:sz w:val="27"/>
          <w:szCs w:val="27"/>
        </w:rPr>
        <w:t>,</w:t>
      </w:r>
      <w:r w:rsidRPr="0093148D">
        <w:rPr>
          <w:rFonts w:ascii="Courier New" w:hAnsi="Courier New" w:cs="Courier New"/>
          <w:sz w:val="27"/>
          <w:szCs w:val="27"/>
        </w:rPr>
        <w:t xml:space="preserve"> при возникновении основания вносит представления по вопросу прекращения полномочий председателей, председателей коллегий и судей судов республики, вносит представление Президенту Республик</w:t>
      </w:r>
      <w:r w:rsidR="003D2CE1">
        <w:rPr>
          <w:rFonts w:ascii="Courier New" w:hAnsi="Courier New" w:cs="Courier New"/>
          <w:sz w:val="27"/>
          <w:szCs w:val="27"/>
        </w:rPr>
        <w:t>и</w:t>
      </w:r>
      <w:r w:rsidRPr="0093148D">
        <w:rPr>
          <w:rFonts w:ascii="Courier New" w:hAnsi="Courier New" w:cs="Courier New"/>
          <w:sz w:val="27"/>
          <w:szCs w:val="27"/>
        </w:rPr>
        <w:t xml:space="preserve"> Казахстан о награждении судей государственными наградами и присвоения почетных званий по своему усмотрению присваивает судьям Республики Казахстан звания «Почетный судья» и утверждает положение о присвоении звании.</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При временном отсутствии председателя Верховного суда его обязанности возлагаются на одного из председателей коллегий, а в случае отставки или досрочного прекращения полномочий, временное исполнение обязанностей Председателя возлагается Президентом Республики Казахстан на одного из председателей коллегий Верховного суда.</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Председатель коллегии Верховного суда является также как и председатель Верховного суда, судьей на ряду с выполнением обязанности судьи. Председатель коллегии Верховного суда осуществляет следующее: председательствует в судебных заседаниях коллегии, организует работу по ведению судебной статистики, изучению и обобщению судебной практики применения законодательства, обеспечивает подготовку судьями соответствующих документов для рассмотрения их на пленарном заседании Верховного суда, представляет информацию пленарного заседания о деятельности коллегии, осуществляет другие полномочия предусмотренные в рамках закона.</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В случае временного отсутствия исполнение его обязанностей возлагается по распоряжению председателя Верховного суда на одного из судей коллегии.</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Пленарное заседание: устанавливает численный состав коллегий и избирает судей в состав надзорной коллегии, изучает судебную практику по итогам обобщения рассматривает вопросы соблюдения законности при отправлении правосудия, принимает нормативные постановления и дает разъяснения по применению судебной практики, заслушивает информацию председателей Верховного суда и руководителя уполномоченного органа, дает заключение в случае признания Президента Республики Казахстан не дееспособным, обсуждает кандидатуры на вакантные должности председателя и председателя коллегии областного суда, председателя коллегии судьи Верховного суда и выносит заключение, утверждает секретаря пленарного заседания и состав научно-консультативного совета.</w:t>
      </w:r>
    </w:p>
    <w:p w:rsidR="00DA4F4A" w:rsidRPr="0093148D" w:rsidRDefault="00DA4F4A" w:rsidP="0051714E">
      <w:pPr>
        <w:ind w:right="-6" w:firstLine="720"/>
        <w:rPr>
          <w:rFonts w:ascii="Courier New" w:hAnsi="Courier New" w:cs="Courier New"/>
          <w:sz w:val="27"/>
          <w:szCs w:val="27"/>
        </w:rPr>
      </w:pPr>
    </w:p>
    <w:p w:rsidR="003D2CE1" w:rsidRDefault="003D2CE1" w:rsidP="0093148D">
      <w:pPr>
        <w:ind w:right="-6"/>
        <w:jc w:val="center"/>
        <w:rPr>
          <w:rFonts w:ascii="Courier New" w:hAnsi="Courier New" w:cs="Courier New"/>
          <w:b/>
          <w:sz w:val="27"/>
          <w:szCs w:val="27"/>
        </w:rPr>
      </w:pPr>
    </w:p>
    <w:p w:rsidR="00DA4F4A" w:rsidRPr="0093148D" w:rsidRDefault="00DA4F4A" w:rsidP="0093148D">
      <w:pPr>
        <w:ind w:right="-6"/>
        <w:jc w:val="center"/>
        <w:rPr>
          <w:rFonts w:ascii="Courier New" w:hAnsi="Courier New" w:cs="Courier New"/>
          <w:b/>
          <w:sz w:val="27"/>
          <w:szCs w:val="27"/>
        </w:rPr>
      </w:pPr>
      <w:r w:rsidRPr="0093148D">
        <w:rPr>
          <w:rFonts w:ascii="Courier New" w:hAnsi="Courier New" w:cs="Courier New"/>
          <w:b/>
          <w:sz w:val="27"/>
          <w:szCs w:val="27"/>
        </w:rPr>
        <w:t>Районные (городские) суды  Республики Казахстан</w:t>
      </w: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Районные (городские) суды  Республики Казахстан образуются, реорганизуется, упраздняются Президентом Республики Казахстан по представлению уполномоченного органа согласованному с председателем Верховного суда. Также Президентом Республики Казахстан может образовывать в нескольких административно-территориальных единицах один районный суд или в одной административно-территориальной единице несколько районных судов.</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Численность судей для районных судов утверждает также Президент Республики Казахстан по представлению уполномоченного органа, а количество судей для каждого районного суда устанавливает уполномоченный орган на основании председателя суда.</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Районный суд состоит из председателя и судей. Если в штатном расписании предусмотрен только один судья (односоставный суд) то на него возлагается обязанности председателя этого суда.</w:t>
      </w:r>
    </w:p>
    <w:p w:rsidR="00DA4F4A" w:rsidRPr="002E3AAB" w:rsidRDefault="00DA4F4A" w:rsidP="0051714E">
      <w:pPr>
        <w:ind w:right="-6" w:firstLine="720"/>
        <w:rPr>
          <w:rFonts w:ascii="Courier New" w:hAnsi="Courier New" w:cs="Courier New"/>
          <w:color w:val="FF0000"/>
          <w:sz w:val="27"/>
          <w:szCs w:val="27"/>
        </w:rPr>
      </w:pPr>
      <w:r w:rsidRPr="0093148D">
        <w:rPr>
          <w:rFonts w:ascii="Courier New" w:hAnsi="Courier New" w:cs="Courier New"/>
          <w:sz w:val="27"/>
          <w:szCs w:val="27"/>
        </w:rPr>
        <w:t xml:space="preserve">В районном суде создается канцелярия, ее штатная численность устанавливается администратором судов области по согласованию с председателем суда. </w:t>
      </w:r>
    </w:p>
    <w:p w:rsidR="00DA4F4A" w:rsidRPr="00B135C2" w:rsidRDefault="00DA4F4A" w:rsidP="0051714E">
      <w:pPr>
        <w:ind w:right="-6" w:firstLine="720"/>
        <w:rPr>
          <w:rFonts w:ascii="Courier New" w:hAnsi="Courier New" w:cs="Courier New"/>
          <w:sz w:val="27"/>
          <w:szCs w:val="27"/>
        </w:rPr>
      </w:pPr>
      <w:r w:rsidRPr="00B135C2">
        <w:rPr>
          <w:rFonts w:ascii="Courier New" w:hAnsi="Courier New" w:cs="Courier New"/>
          <w:sz w:val="27"/>
          <w:szCs w:val="27"/>
        </w:rPr>
        <w:t>Районный суд является судом первой инстанции, они рассматривают все судебные дела отнесенные к подсудно</w:t>
      </w:r>
      <w:r w:rsidR="002A4676" w:rsidRPr="00B135C2">
        <w:rPr>
          <w:rFonts w:ascii="Courier New" w:hAnsi="Courier New" w:cs="Courier New"/>
          <w:sz w:val="27"/>
          <w:szCs w:val="27"/>
        </w:rPr>
        <w:t>сти и ведет судебную статистику, за исключением отнесенные подсудности областного  и приравненного к нему суда, а также Верховного суда Республики Казахстан</w:t>
      </w:r>
      <w:r w:rsidR="00B135C2" w:rsidRPr="00B135C2">
        <w:rPr>
          <w:rFonts w:ascii="Courier New" w:hAnsi="Courier New" w:cs="Courier New"/>
          <w:sz w:val="27"/>
          <w:szCs w:val="27"/>
        </w:rPr>
        <w:t>.</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Председатель районного суда: является судьей и выполняет обязанности судьи. Организует рассмотрение судебных дел судьями суда, ведет общее руководство канцелярией, ведет прием граждан, организует прохождение стажировки кандидатам на должность судьи, организует ведение и анализ судебной статистики, издает распоряжения и осуществляет другие полномочия предусмотренных  в рамках закона.</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 xml:space="preserve">Стажировка – это изучение специфики работы в районном и приравненном к нему суду, приобретение необходимых практических и организаторских навыков для работы в должности судьи. </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 xml:space="preserve">В случае временного отсутствия председателя районного суда по распоряжению председателя этого суда исполнение его обязанностей возлагается на одного из судей этого суда. </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 xml:space="preserve">В случае отсутствия председателя в односоставном суде исполнение его обязанностей возлагается на одного из судей другого суда распоряжением председателя областного суда по представлению руководителя территориального уполномоченного органа. </w:t>
      </w:r>
    </w:p>
    <w:p w:rsidR="00DA4F4A" w:rsidRPr="0093148D" w:rsidRDefault="00DA4F4A" w:rsidP="0051714E">
      <w:pPr>
        <w:ind w:right="-6" w:firstLine="720"/>
        <w:rPr>
          <w:rFonts w:ascii="Courier New" w:hAnsi="Courier New" w:cs="Courier New"/>
          <w:sz w:val="27"/>
          <w:szCs w:val="27"/>
        </w:rPr>
      </w:pPr>
    </w:p>
    <w:p w:rsidR="00DA4F4A" w:rsidRPr="0093148D" w:rsidRDefault="00DA4F4A" w:rsidP="0093148D">
      <w:pPr>
        <w:ind w:right="-6"/>
        <w:jc w:val="center"/>
        <w:rPr>
          <w:rFonts w:ascii="Courier New" w:hAnsi="Courier New" w:cs="Courier New"/>
          <w:b/>
          <w:sz w:val="27"/>
          <w:szCs w:val="27"/>
        </w:rPr>
      </w:pPr>
      <w:r w:rsidRPr="0093148D">
        <w:rPr>
          <w:rFonts w:ascii="Courier New" w:hAnsi="Courier New" w:cs="Courier New"/>
          <w:b/>
          <w:sz w:val="27"/>
          <w:szCs w:val="27"/>
        </w:rPr>
        <w:t>Областные суды Республики Казахстан</w:t>
      </w: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Областные и приравненные к ним суды образуются также как и  городские суды</w:t>
      </w:r>
      <w:r w:rsidR="00506CCB">
        <w:rPr>
          <w:rFonts w:ascii="Courier New" w:hAnsi="Courier New" w:cs="Courier New"/>
          <w:sz w:val="27"/>
          <w:szCs w:val="27"/>
        </w:rPr>
        <w:t>,</w:t>
      </w:r>
      <w:r w:rsidRPr="0093148D">
        <w:rPr>
          <w:rFonts w:ascii="Courier New" w:hAnsi="Courier New" w:cs="Courier New"/>
          <w:sz w:val="27"/>
          <w:szCs w:val="27"/>
        </w:rPr>
        <w:t xml:space="preserve"> их структура в основном одинакова, там также общее число судей областных судов утверждает Президент Республики Казахстан по представлению уполномоченного органа и на основании представления председателя этого суда. </w:t>
      </w:r>
    </w:p>
    <w:p w:rsidR="00B135C2" w:rsidRDefault="00DA4F4A" w:rsidP="00B135C2">
      <w:pPr>
        <w:ind w:right="-6" w:firstLine="720"/>
        <w:rPr>
          <w:rFonts w:ascii="Courier New" w:hAnsi="Courier New" w:cs="Courier New"/>
          <w:sz w:val="27"/>
          <w:szCs w:val="27"/>
        </w:rPr>
      </w:pPr>
      <w:r w:rsidRPr="0093148D">
        <w:rPr>
          <w:rFonts w:ascii="Courier New" w:hAnsi="Courier New" w:cs="Courier New"/>
          <w:sz w:val="27"/>
          <w:szCs w:val="27"/>
        </w:rPr>
        <w:t>Областной суд состоит из председателя, председателей коллегий и судей, их органами является: надзорная коллегия, коллегия по гражданским делам, коллегия по уголовным делам, пленарное заседание суда. А в полномочия входит рассмотрение судебных дел отнесенные к его подсудности, также ведет судебную статистику и изучает судебную практику, осуществляет контроль за деятельностью администраторов судов области, и осуществляет другие полномочия предусмотренных  в рамках закона.</w:t>
      </w:r>
      <w:r w:rsidR="00B135C2">
        <w:rPr>
          <w:rFonts w:ascii="Courier New" w:hAnsi="Courier New" w:cs="Courier New"/>
          <w:sz w:val="27"/>
          <w:szCs w:val="27"/>
        </w:rPr>
        <w:t xml:space="preserve"> </w:t>
      </w:r>
      <w:r w:rsidR="002E3AAB">
        <w:rPr>
          <w:rFonts w:ascii="Courier New" w:hAnsi="Courier New" w:cs="Courier New"/>
          <w:sz w:val="27"/>
          <w:szCs w:val="27"/>
        </w:rPr>
        <w:t>В частности рассматривает такие судебные дела, которые за совершение преступления предусматривают смертную казнь, а также дела о применении принудительных мер медицинского характера к лицам, совершившим в состоянии невменяемости или заболевшим душевной болезнью после их совершения.</w:t>
      </w:r>
      <w:r w:rsidR="00B135C2">
        <w:rPr>
          <w:rFonts w:ascii="Courier New" w:hAnsi="Courier New" w:cs="Courier New"/>
          <w:sz w:val="27"/>
          <w:szCs w:val="27"/>
        </w:rPr>
        <w:t xml:space="preserve"> Также рассматривает дела по апелляционным жалобам, протестам на не вступившие в законную силу приговоры, постановления областных и приравненных к ним судов. </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 xml:space="preserve">Коллегия по гражданским и уголовным делам областного суда возглавляются председателями коллегий, а надзорная коллегия-председателем суда. Число судей в каждой коллегии устанавливается на пленарном заседании, надзорная коллегия состоит из числа судей данного суда, избираемых ежегодным тайным голосованием на пленарном заседании большинством голосов от общего числа судей. Также могут создаваться специализированные составы в коллегиях по уголовным и гражданским делам председателем суда. </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 xml:space="preserve">Председатель областного суда является судьей и выполняет обязанности судьи. Он организует рассмотрение судебных дел судьями, возлагает надзорную коллегию вправе председательствовать при рассмотрении судебных дел в коллегиях, в необходимых случаях привлекает судей одной коллегии для рассмотрения дел в составе другой коллегии кроме надзорной коллегии, созывает пленарное заседание областного суда и председательствует на них, возбуждает дисциплинарное производство в отношении председателей коллегий и судей областного суда, председателей и судей районных судов, издает распоряжения, осуществляет общее руководство канцелярией суда, ведет личный прием граждан, в случае временного отсутствия председателя коллегии возлагает исполнение его обязанностей на одного из судей коллегии. </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 xml:space="preserve">На основании рекомендации пленарного заседания суда направляет в Квалификационную коллегию юстиции заключение об итогах стажировки кандидата на должность судьи. </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 xml:space="preserve">В случае временного отсутствия председателя областного суда его обязанности по его распоряжению возлагаются на одного из председателей коллегий суда. </w:t>
      </w:r>
    </w:p>
    <w:p w:rsidR="00DA4F4A" w:rsidRPr="0093148D" w:rsidRDefault="00DA4F4A" w:rsidP="0051714E">
      <w:pPr>
        <w:ind w:right="-6" w:firstLine="720"/>
        <w:rPr>
          <w:rFonts w:ascii="Courier New" w:hAnsi="Courier New" w:cs="Courier New"/>
          <w:sz w:val="27"/>
          <w:szCs w:val="27"/>
        </w:rPr>
      </w:pPr>
      <w:bookmarkStart w:id="0" w:name="140300"/>
      <w:bookmarkEnd w:id="0"/>
      <w:r w:rsidRPr="0093148D">
        <w:rPr>
          <w:rFonts w:ascii="Courier New" w:hAnsi="Courier New" w:cs="Courier New"/>
          <w:sz w:val="27"/>
          <w:szCs w:val="27"/>
        </w:rPr>
        <w:t xml:space="preserve">В случае отставки либо иного досрочного прекращения полномочий председателя областного суда его обязанности по решению уполномоченного органа возлагаются на одного из председателей коллегий суда. </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 xml:space="preserve">Председатель коллегии областного суда является судьей и наряду с выполнением обязанностей судьи: </w:t>
      </w:r>
    </w:p>
    <w:p w:rsidR="00DA4F4A" w:rsidRPr="0093148D" w:rsidRDefault="00DA4F4A" w:rsidP="00506CCB">
      <w:pPr>
        <w:ind w:right="-6"/>
        <w:rPr>
          <w:rFonts w:ascii="Courier New" w:hAnsi="Courier New" w:cs="Courier New"/>
          <w:sz w:val="27"/>
          <w:szCs w:val="27"/>
        </w:rPr>
      </w:pPr>
      <w:r w:rsidRPr="0093148D">
        <w:rPr>
          <w:rFonts w:ascii="Courier New" w:hAnsi="Courier New" w:cs="Courier New"/>
          <w:sz w:val="27"/>
          <w:szCs w:val="27"/>
        </w:rPr>
        <w:t>организует рассмотрение судебных дел судьями коллегии, председательствует в заседаниях коллегии, вносит председателю суда предложения по формированию в составе коллегии специализированных составов, организует работу по изучению и обобщению судебной практики и анализу судебной статистики, предоставляет информацию на пленарное заседание суда о деятельности коллегии.</w:t>
      </w:r>
    </w:p>
    <w:p w:rsidR="00DA4F4A" w:rsidRPr="0093148D" w:rsidRDefault="00DA4F4A" w:rsidP="0051714E">
      <w:pPr>
        <w:ind w:right="-6" w:firstLine="720"/>
        <w:rPr>
          <w:rFonts w:ascii="Courier New" w:hAnsi="Courier New" w:cs="Courier New"/>
          <w:sz w:val="27"/>
          <w:szCs w:val="27"/>
        </w:rPr>
      </w:pPr>
      <w:bookmarkStart w:id="1" w:name="150200"/>
      <w:bookmarkEnd w:id="1"/>
      <w:r w:rsidRPr="0093148D">
        <w:rPr>
          <w:rFonts w:ascii="Courier New" w:hAnsi="Courier New" w:cs="Courier New"/>
          <w:sz w:val="27"/>
          <w:szCs w:val="27"/>
        </w:rPr>
        <w:t>В случае временного отсутствия председателя коллегии исполнение его обязанностей возлагается председателем суда на одного из судей коллегии.</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 xml:space="preserve">Пленарное заседание областного суда проводит пленарные заседания по мере необходимости не реже двух раз в год и рассматривает на них: численные состав коллегии и избирает судей в состав надзорной коллегии, обсуждает план работы суда, заслушивает информацию председателей коллегий, обсуждает судебную практику, дает согласие уполномоченному органу в назначение лица на должность администратора судов области и рассматривает кандидатуры на вакантную должность председателя районного суда после чего выносит результат,  заслушивает отчет администратора судов области о его деятельности, также освобождение от должности администратора судов области, рассматривает стажировки кандидатов на должность судьи представляет заключение в квалификационную коллегию юстиции заключение. </w:t>
      </w:r>
    </w:p>
    <w:p w:rsidR="00DA4F4A" w:rsidRPr="0093148D" w:rsidRDefault="00DA4F4A" w:rsidP="0051714E">
      <w:pPr>
        <w:ind w:right="-6" w:firstLine="720"/>
        <w:rPr>
          <w:rFonts w:ascii="Courier New" w:hAnsi="Courier New" w:cs="Courier New"/>
          <w:sz w:val="27"/>
          <w:szCs w:val="27"/>
        </w:rPr>
      </w:pPr>
      <w:r w:rsidRPr="0093148D">
        <w:rPr>
          <w:rFonts w:ascii="Courier New" w:hAnsi="Courier New" w:cs="Courier New"/>
          <w:sz w:val="27"/>
          <w:szCs w:val="27"/>
        </w:rPr>
        <w:t xml:space="preserve">Пленарное заседание правомочно при наличии не менее двух треть голосов от общего числа судей областного суда. </w:t>
      </w: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93148D">
      <w:pPr>
        <w:spacing w:before="120" w:after="120" w:line="360" w:lineRule="auto"/>
        <w:ind w:right="-6"/>
        <w:jc w:val="center"/>
        <w:rPr>
          <w:rFonts w:ascii="Courier New" w:hAnsi="Courier New" w:cs="Courier New"/>
          <w:b/>
          <w:sz w:val="27"/>
          <w:szCs w:val="27"/>
        </w:rPr>
      </w:pPr>
      <w:r w:rsidRPr="0093148D">
        <w:rPr>
          <w:rFonts w:ascii="Courier New" w:hAnsi="Courier New" w:cs="Courier New"/>
          <w:b/>
          <w:sz w:val="27"/>
          <w:szCs w:val="27"/>
        </w:rPr>
        <w:t>Заключение</w:t>
      </w:r>
    </w:p>
    <w:p w:rsidR="00506CCB" w:rsidRDefault="00DA4F4A" w:rsidP="0051714E">
      <w:pPr>
        <w:spacing w:before="120" w:after="120" w:line="360" w:lineRule="auto"/>
        <w:ind w:right="-6" w:firstLine="720"/>
        <w:rPr>
          <w:rFonts w:ascii="Courier New" w:hAnsi="Courier New" w:cs="Courier New"/>
          <w:sz w:val="27"/>
          <w:szCs w:val="27"/>
        </w:rPr>
      </w:pPr>
      <w:r w:rsidRPr="0093148D">
        <w:rPr>
          <w:rFonts w:ascii="Courier New" w:hAnsi="Courier New" w:cs="Courier New"/>
          <w:sz w:val="27"/>
          <w:szCs w:val="27"/>
        </w:rPr>
        <w:t xml:space="preserve">В данной контрольной работе </w:t>
      </w:r>
      <w:r w:rsidR="00B135C2">
        <w:rPr>
          <w:rFonts w:ascii="Courier New" w:hAnsi="Courier New" w:cs="Courier New"/>
          <w:sz w:val="27"/>
          <w:szCs w:val="27"/>
        </w:rPr>
        <w:t>было</w:t>
      </w:r>
      <w:r w:rsidRPr="0093148D">
        <w:rPr>
          <w:rFonts w:ascii="Courier New" w:hAnsi="Courier New" w:cs="Courier New"/>
          <w:sz w:val="27"/>
          <w:szCs w:val="27"/>
        </w:rPr>
        <w:t xml:space="preserve"> </w:t>
      </w:r>
      <w:r w:rsidR="00B135C2">
        <w:rPr>
          <w:rFonts w:ascii="Courier New" w:hAnsi="Courier New" w:cs="Courier New"/>
          <w:sz w:val="27"/>
          <w:szCs w:val="27"/>
        </w:rPr>
        <w:t>рассмотрено</w:t>
      </w:r>
      <w:r w:rsidRPr="0093148D">
        <w:rPr>
          <w:rFonts w:ascii="Courier New" w:hAnsi="Courier New" w:cs="Courier New"/>
          <w:sz w:val="27"/>
          <w:szCs w:val="27"/>
        </w:rPr>
        <w:t xml:space="preserve">, как работает судебная система и судебная власть. </w:t>
      </w:r>
    </w:p>
    <w:p w:rsidR="00DA4F4A" w:rsidRPr="0093148D" w:rsidRDefault="00DA4F4A" w:rsidP="0051714E">
      <w:pPr>
        <w:spacing w:before="120" w:after="120" w:line="360" w:lineRule="auto"/>
        <w:ind w:right="-6" w:firstLine="720"/>
        <w:rPr>
          <w:rFonts w:ascii="Courier New" w:hAnsi="Courier New" w:cs="Courier New"/>
          <w:sz w:val="27"/>
          <w:szCs w:val="27"/>
        </w:rPr>
      </w:pPr>
      <w:r w:rsidRPr="0093148D">
        <w:rPr>
          <w:rFonts w:ascii="Courier New" w:hAnsi="Courier New" w:cs="Courier New"/>
          <w:sz w:val="27"/>
          <w:szCs w:val="27"/>
        </w:rPr>
        <w:t>По  приведенным данным Судебная система Республики Казахстан единая, это обосновывается – равным статусом судей всех судов начиная с низшего и заканчивая высшим, конституционными принципами правосудия, осуществления судебной власти в установленных закон</w:t>
      </w:r>
      <w:r w:rsidR="00506CCB">
        <w:rPr>
          <w:rFonts w:ascii="Courier New" w:hAnsi="Courier New" w:cs="Courier New"/>
          <w:sz w:val="27"/>
          <w:szCs w:val="27"/>
        </w:rPr>
        <w:t>о</w:t>
      </w:r>
      <w:r w:rsidRPr="0093148D">
        <w:rPr>
          <w:rFonts w:ascii="Courier New" w:hAnsi="Courier New" w:cs="Courier New"/>
          <w:sz w:val="27"/>
          <w:szCs w:val="27"/>
        </w:rPr>
        <w:t>м формах судопроизводства, применения судами единого законодательства и установления закона систем исполнения вступивших в законную силу судебных решений на всей территории республики, конституционный порядок формирования судов и финансирование всех судов производится из средств республиканского бюджета.</w:t>
      </w:r>
    </w:p>
    <w:p w:rsidR="00DA4F4A" w:rsidRPr="0093148D" w:rsidRDefault="00DA4F4A" w:rsidP="0051714E">
      <w:pPr>
        <w:spacing w:before="120" w:after="120" w:line="360" w:lineRule="auto"/>
        <w:ind w:right="-6" w:firstLine="720"/>
        <w:rPr>
          <w:rFonts w:ascii="Courier New" w:hAnsi="Courier New" w:cs="Courier New"/>
          <w:sz w:val="27"/>
          <w:szCs w:val="27"/>
        </w:rPr>
      </w:pPr>
      <w:r w:rsidRPr="0093148D">
        <w:rPr>
          <w:rFonts w:ascii="Courier New" w:hAnsi="Courier New" w:cs="Courier New"/>
          <w:sz w:val="27"/>
          <w:szCs w:val="27"/>
        </w:rPr>
        <w:t>Узнали</w:t>
      </w:r>
      <w:r w:rsidR="00506CCB">
        <w:rPr>
          <w:rFonts w:ascii="Courier New" w:hAnsi="Courier New" w:cs="Courier New"/>
          <w:sz w:val="27"/>
          <w:szCs w:val="27"/>
        </w:rPr>
        <w:t>,</w:t>
      </w:r>
      <w:r w:rsidRPr="0093148D">
        <w:rPr>
          <w:rFonts w:ascii="Courier New" w:hAnsi="Courier New" w:cs="Courier New"/>
          <w:sz w:val="27"/>
          <w:szCs w:val="27"/>
        </w:rPr>
        <w:t xml:space="preserve"> как происходит представление кандидатур на вакантные должности председателей коллегии судей Верховного суда, председателей коллегии местных судов. Как переходит исполнение обязанностей от одного государственного служащего к другому. Какие полномочия возлагаю на себя суды Республики Казахстан. Прохождение стажировки кандидата судьи. Численность состава коллегий суда. </w:t>
      </w: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right="-6" w:firstLine="720"/>
        <w:rPr>
          <w:rFonts w:ascii="Courier New" w:hAnsi="Courier New" w:cs="Courier New"/>
          <w:sz w:val="27"/>
          <w:szCs w:val="27"/>
        </w:rPr>
      </w:pPr>
    </w:p>
    <w:p w:rsidR="00DA4F4A" w:rsidRPr="0093148D" w:rsidRDefault="00DA4F4A" w:rsidP="0051714E">
      <w:pPr>
        <w:ind w:left="-540" w:right="-6" w:firstLine="720"/>
        <w:jc w:val="center"/>
        <w:rPr>
          <w:rFonts w:ascii="Courier New" w:hAnsi="Courier New" w:cs="Courier New"/>
          <w:b/>
          <w:sz w:val="27"/>
          <w:szCs w:val="27"/>
        </w:rPr>
      </w:pPr>
      <w:r w:rsidRPr="0093148D">
        <w:rPr>
          <w:rFonts w:ascii="Courier New" w:hAnsi="Courier New" w:cs="Courier New"/>
          <w:b/>
          <w:sz w:val="27"/>
          <w:szCs w:val="27"/>
        </w:rPr>
        <w:t>Список</w:t>
      </w:r>
      <w:r w:rsidR="00506CCB">
        <w:rPr>
          <w:rFonts w:ascii="Courier New" w:hAnsi="Courier New" w:cs="Courier New"/>
          <w:b/>
          <w:sz w:val="27"/>
          <w:szCs w:val="27"/>
        </w:rPr>
        <w:t xml:space="preserve"> использованной</w:t>
      </w:r>
      <w:r w:rsidRPr="0093148D">
        <w:rPr>
          <w:rFonts w:ascii="Courier New" w:hAnsi="Courier New" w:cs="Courier New"/>
          <w:b/>
          <w:sz w:val="27"/>
          <w:szCs w:val="27"/>
        </w:rPr>
        <w:t xml:space="preserve"> литературы.</w:t>
      </w:r>
    </w:p>
    <w:p w:rsidR="00DA4F4A" w:rsidRPr="0093148D" w:rsidRDefault="00DA4F4A" w:rsidP="0051714E">
      <w:pPr>
        <w:ind w:left="-540" w:right="-6" w:firstLine="720"/>
        <w:jc w:val="center"/>
        <w:rPr>
          <w:rFonts w:ascii="Courier New" w:hAnsi="Courier New" w:cs="Courier New"/>
          <w:b/>
          <w:sz w:val="27"/>
          <w:szCs w:val="27"/>
        </w:rPr>
      </w:pPr>
    </w:p>
    <w:p w:rsidR="00DA4F4A" w:rsidRPr="0093148D" w:rsidRDefault="00DA4F4A" w:rsidP="0051714E">
      <w:pPr>
        <w:numPr>
          <w:ilvl w:val="0"/>
          <w:numId w:val="5"/>
        </w:numPr>
        <w:tabs>
          <w:tab w:val="clear" w:pos="1185"/>
        </w:tabs>
        <w:ind w:left="-540" w:right="-6" w:firstLine="720"/>
        <w:rPr>
          <w:rFonts w:ascii="Courier New" w:hAnsi="Courier New" w:cs="Courier New"/>
          <w:sz w:val="27"/>
          <w:szCs w:val="27"/>
        </w:rPr>
      </w:pPr>
      <w:r w:rsidRPr="0093148D">
        <w:rPr>
          <w:rFonts w:ascii="Courier New" w:hAnsi="Courier New" w:cs="Courier New"/>
          <w:sz w:val="27"/>
          <w:szCs w:val="27"/>
        </w:rPr>
        <w:t>Конституционное право Р</w:t>
      </w:r>
      <w:r w:rsidR="0093148D">
        <w:rPr>
          <w:rFonts w:ascii="Courier New" w:hAnsi="Courier New" w:cs="Courier New"/>
          <w:sz w:val="27"/>
          <w:szCs w:val="27"/>
        </w:rPr>
        <w:t xml:space="preserve">еспублики </w:t>
      </w:r>
      <w:r w:rsidRPr="0093148D">
        <w:rPr>
          <w:rFonts w:ascii="Courier New" w:hAnsi="Courier New" w:cs="Courier New"/>
          <w:sz w:val="27"/>
          <w:szCs w:val="27"/>
        </w:rPr>
        <w:t>К</w:t>
      </w:r>
      <w:r w:rsidR="0093148D">
        <w:rPr>
          <w:rFonts w:ascii="Courier New" w:hAnsi="Courier New" w:cs="Courier New"/>
          <w:sz w:val="27"/>
          <w:szCs w:val="27"/>
        </w:rPr>
        <w:t>азахстан</w:t>
      </w:r>
      <w:r w:rsidRPr="0093148D">
        <w:rPr>
          <w:rFonts w:ascii="Courier New" w:hAnsi="Courier New" w:cs="Courier New"/>
          <w:sz w:val="27"/>
          <w:szCs w:val="27"/>
        </w:rPr>
        <w:t xml:space="preserve"> Сапаргалиев – Алматы 1998г.</w:t>
      </w:r>
    </w:p>
    <w:p w:rsidR="00DA4F4A" w:rsidRPr="0093148D" w:rsidRDefault="00DA4F4A" w:rsidP="0051714E">
      <w:pPr>
        <w:numPr>
          <w:ilvl w:val="0"/>
          <w:numId w:val="5"/>
        </w:numPr>
        <w:tabs>
          <w:tab w:val="clear" w:pos="1185"/>
        </w:tabs>
        <w:ind w:left="-540" w:right="-6" w:firstLine="720"/>
        <w:rPr>
          <w:rFonts w:ascii="Courier New" w:hAnsi="Courier New" w:cs="Courier New"/>
          <w:sz w:val="27"/>
          <w:szCs w:val="27"/>
        </w:rPr>
      </w:pPr>
      <w:r w:rsidRPr="0093148D">
        <w:rPr>
          <w:rFonts w:ascii="Courier New" w:hAnsi="Courier New" w:cs="Courier New"/>
          <w:sz w:val="27"/>
          <w:szCs w:val="27"/>
        </w:rPr>
        <w:t>Правоохранительные органы Р</w:t>
      </w:r>
      <w:r w:rsidR="0093148D">
        <w:rPr>
          <w:rFonts w:ascii="Courier New" w:hAnsi="Courier New" w:cs="Courier New"/>
          <w:sz w:val="27"/>
          <w:szCs w:val="27"/>
        </w:rPr>
        <w:t xml:space="preserve">еспублики Казахстан </w:t>
      </w:r>
      <w:r w:rsidRPr="0093148D">
        <w:rPr>
          <w:rFonts w:ascii="Courier New" w:hAnsi="Courier New" w:cs="Courier New"/>
          <w:sz w:val="27"/>
          <w:szCs w:val="27"/>
        </w:rPr>
        <w:t xml:space="preserve"> Ибрагимов – Алматы 1999г.</w:t>
      </w:r>
    </w:p>
    <w:p w:rsidR="00DA4F4A" w:rsidRPr="0093148D" w:rsidRDefault="0093148D" w:rsidP="0051714E">
      <w:pPr>
        <w:numPr>
          <w:ilvl w:val="0"/>
          <w:numId w:val="5"/>
        </w:numPr>
        <w:tabs>
          <w:tab w:val="clear" w:pos="1185"/>
        </w:tabs>
        <w:ind w:left="-540" w:right="-6" w:firstLine="720"/>
        <w:rPr>
          <w:rFonts w:ascii="Courier New" w:hAnsi="Courier New" w:cs="Courier New"/>
          <w:sz w:val="27"/>
          <w:szCs w:val="27"/>
        </w:rPr>
      </w:pPr>
      <w:r>
        <w:rPr>
          <w:rFonts w:ascii="Courier New" w:hAnsi="Courier New" w:cs="Courier New"/>
          <w:sz w:val="27"/>
          <w:szCs w:val="27"/>
        </w:rPr>
        <w:t xml:space="preserve">Закон </w:t>
      </w:r>
      <w:r w:rsidRPr="0093148D">
        <w:rPr>
          <w:rFonts w:ascii="Courier New" w:hAnsi="Courier New" w:cs="Courier New"/>
          <w:sz w:val="27"/>
          <w:szCs w:val="27"/>
        </w:rPr>
        <w:t>Р</w:t>
      </w:r>
      <w:r>
        <w:rPr>
          <w:rFonts w:ascii="Courier New" w:hAnsi="Courier New" w:cs="Courier New"/>
          <w:sz w:val="27"/>
          <w:szCs w:val="27"/>
        </w:rPr>
        <w:t>еспублики Казахстан «</w:t>
      </w:r>
      <w:r w:rsidR="00DA4F4A" w:rsidRPr="0093148D">
        <w:rPr>
          <w:rFonts w:ascii="Courier New" w:hAnsi="Courier New" w:cs="Courier New"/>
          <w:sz w:val="27"/>
          <w:szCs w:val="27"/>
        </w:rPr>
        <w:t>О с</w:t>
      </w:r>
      <w:r>
        <w:rPr>
          <w:rFonts w:ascii="Courier New" w:hAnsi="Courier New" w:cs="Courier New"/>
          <w:sz w:val="27"/>
          <w:szCs w:val="27"/>
        </w:rPr>
        <w:t>удебной системе и статусе судей»</w:t>
      </w:r>
      <w:r w:rsidR="00DA4F4A" w:rsidRPr="0093148D">
        <w:rPr>
          <w:rFonts w:ascii="Courier New" w:hAnsi="Courier New" w:cs="Courier New"/>
          <w:sz w:val="27"/>
          <w:szCs w:val="27"/>
        </w:rPr>
        <w:t xml:space="preserve"> </w:t>
      </w:r>
    </w:p>
    <w:p w:rsidR="00DA4F4A" w:rsidRPr="0093148D" w:rsidRDefault="00DA4F4A" w:rsidP="0051714E">
      <w:pPr>
        <w:numPr>
          <w:ilvl w:val="0"/>
          <w:numId w:val="5"/>
        </w:numPr>
        <w:tabs>
          <w:tab w:val="clear" w:pos="1185"/>
        </w:tabs>
        <w:ind w:left="-540" w:right="-6" w:firstLine="720"/>
        <w:rPr>
          <w:rFonts w:ascii="Courier New" w:hAnsi="Courier New" w:cs="Courier New"/>
          <w:sz w:val="27"/>
          <w:szCs w:val="27"/>
        </w:rPr>
      </w:pPr>
      <w:r w:rsidRPr="0093148D">
        <w:rPr>
          <w:rFonts w:ascii="Courier New" w:hAnsi="Courier New" w:cs="Courier New"/>
          <w:sz w:val="27"/>
          <w:szCs w:val="27"/>
        </w:rPr>
        <w:t>Положение о прохождение стажировки в судьи.</w:t>
      </w:r>
    </w:p>
    <w:p w:rsidR="00DA4F4A" w:rsidRPr="0093148D" w:rsidRDefault="00DA4F4A" w:rsidP="0051714E">
      <w:pPr>
        <w:numPr>
          <w:ilvl w:val="0"/>
          <w:numId w:val="5"/>
        </w:numPr>
        <w:tabs>
          <w:tab w:val="clear" w:pos="1185"/>
        </w:tabs>
        <w:ind w:left="-540" w:right="-6" w:firstLine="720"/>
        <w:rPr>
          <w:rFonts w:ascii="Courier New" w:hAnsi="Courier New" w:cs="Courier New"/>
          <w:sz w:val="27"/>
          <w:szCs w:val="27"/>
        </w:rPr>
      </w:pPr>
      <w:r w:rsidRPr="0093148D">
        <w:rPr>
          <w:rFonts w:ascii="Courier New" w:hAnsi="Courier New" w:cs="Courier New"/>
          <w:sz w:val="27"/>
          <w:szCs w:val="27"/>
        </w:rPr>
        <w:t>Положение о квалификационных классах судей РК.</w:t>
      </w:r>
    </w:p>
    <w:p w:rsidR="00DA4F4A" w:rsidRPr="0093148D" w:rsidRDefault="0093148D" w:rsidP="0051714E">
      <w:pPr>
        <w:numPr>
          <w:ilvl w:val="0"/>
          <w:numId w:val="5"/>
        </w:numPr>
        <w:tabs>
          <w:tab w:val="clear" w:pos="1185"/>
        </w:tabs>
        <w:ind w:left="-540" w:right="-6" w:firstLine="720"/>
        <w:rPr>
          <w:rFonts w:ascii="Courier New" w:hAnsi="Courier New" w:cs="Courier New"/>
          <w:sz w:val="27"/>
          <w:szCs w:val="27"/>
        </w:rPr>
      </w:pPr>
      <w:r>
        <w:rPr>
          <w:rFonts w:ascii="Courier New" w:hAnsi="Courier New" w:cs="Courier New"/>
          <w:sz w:val="27"/>
          <w:szCs w:val="27"/>
        </w:rPr>
        <w:t xml:space="preserve">Закон </w:t>
      </w:r>
      <w:r w:rsidRPr="0093148D">
        <w:rPr>
          <w:rFonts w:ascii="Courier New" w:hAnsi="Courier New" w:cs="Courier New"/>
          <w:sz w:val="27"/>
          <w:szCs w:val="27"/>
        </w:rPr>
        <w:t>Р</w:t>
      </w:r>
      <w:r>
        <w:rPr>
          <w:rFonts w:ascii="Courier New" w:hAnsi="Courier New" w:cs="Courier New"/>
          <w:sz w:val="27"/>
          <w:szCs w:val="27"/>
        </w:rPr>
        <w:t>еспублики Казахстан</w:t>
      </w:r>
      <w:r w:rsidR="00DA4F4A" w:rsidRPr="0093148D">
        <w:rPr>
          <w:rFonts w:ascii="Courier New" w:hAnsi="Courier New" w:cs="Courier New"/>
          <w:sz w:val="27"/>
          <w:szCs w:val="27"/>
        </w:rPr>
        <w:t xml:space="preserve"> </w:t>
      </w:r>
      <w:r>
        <w:rPr>
          <w:rFonts w:ascii="Courier New" w:hAnsi="Courier New" w:cs="Courier New"/>
          <w:sz w:val="27"/>
          <w:szCs w:val="27"/>
        </w:rPr>
        <w:t>«</w:t>
      </w:r>
      <w:r w:rsidR="00DA4F4A" w:rsidRPr="0093148D">
        <w:rPr>
          <w:rFonts w:ascii="Courier New" w:hAnsi="Courier New" w:cs="Courier New"/>
          <w:sz w:val="27"/>
          <w:szCs w:val="27"/>
        </w:rPr>
        <w:t xml:space="preserve">О квалификационной коллегии юстиции </w:t>
      </w:r>
      <w:r w:rsidRPr="0093148D">
        <w:rPr>
          <w:rFonts w:ascii="Courier New" w:hAnsi="Courier New" w:cs="Courier New"/>
          <w:sz w:val="27"/>
          <w:szCs w:val="27"/>
        </w:rPr>
        <w:t>Р</w:t>
      </w:r>
      <w:r>
        <w:rPr>
          <w:rFonts w:ascii="Courier New" w:hAnsi="Courier New" w:cs="Courier New"/>
          <w:sz w:val="27"/>
          <w:szCs w:val="27"/>
        </w:rPr>
        <w:t>еспублики Казахстан»</w:t>
      </w:r>
    </w:p>
    <w:p w:rsidR="00DA4F4A" w:rsidRDefault="00DA4F4A" w:rsidP="0051714E">
      <w:pPr>
        <w:numPr>
          <w:ilvl w:val="0"/>
          <w:numId w:val="5"/>
        </w:numPr>
        <w:tabs>
          <w:tab w:val="clear" w:pos="1185"/>
        </w:tabs>
        <w:ind w:left="-540" w:right="-6" w:firstLine="720"/>
        <w:rPr>
          <w:rFonts w:ascii="Courier New" w:hAnsi="Courier New" w:cs="Courier New"/>
          <w:sz w:val="27"/>
          <w:szCs w:val="27"/>
        </w:rPr>
      </w:pPr>
      <w:r w:rsidRPr="0093148D">
        <w:rPr>
          <w:rFonts w:ascii="Courier New" w:hAnsi="Courier New" w:cs="Courier New"/>
          <w:sz w:val="27"/>
          <w:szCs w:val="27"/>
        </w:rPr>
        <w:t>Постановление пленарного заседания Верховного Суда РК. Об установление численности состава коллегий Верховного суда.</w:t>
      </w:r>
    </w:p>
    <w:p w:rsidR="0093148D" w:rsidRPr="0093148D" w:rsidRDefault="0093148D" w:rsidP="0051714E">
      <w:pPr>
        <w:numPr>
          <w:ilvl w:val="0"/>
          <w:numId w:val="5"/>
        </w:numPr>
        <w:tabs>
          <w:tab w:val="clear" w:pos="1185"/>
        </w:tabs>
        <w:ind w:left="-540" w:right="-6" w:firstLine="720"/>
        <w:rPr>
          <w:rFonts w:ascii="Courier New" w:hAnsi="Courier New" w:cs="Courier New"/>
          <w:sz w:val="27"/>
          <w:szCs w:val="27"/>
        </w:rPr>
      </w:pPr>
      <w:r>
        <w:rPr>
          <w:rFonts w:ascii="Courier New" w:hAnsi="Courier New" w:cs="Courier New"/>
          <w:sz w:val="27"/>
          <w:szCs w:val="27"/>
        </w:rPr>
        <w:t>Уголовно процессуальный кодекс Республики Казахстан</w:t>
      </w:r>
      <w:r w:rsidR="00506CCB">
        <w:rPr>
          <w:rFonts w:ascii="Courier New" w:hAnsi="Courier New" w:cs="Courier New"/>
          <w:sz w:val="27"/>
          <w:szCs w:val="27"/>
        </w:rPr>
        <w:t xml:space="preserve"> (особенная часть).</w:t>
      </w:r>
    </w:p>
    <w:p w:rsidR="00DA4F4A" w:rsidRDefault="00DA4F4A" w:rsidP="0051714E">
      <w:pPr>
        <w:ind w:right="-6" w:firstLine="720"/>
        <w:rPr>
          <w:rFonts w:ascii="Courier New" w:hAnsi="Courier New" w:cs="Courier New"/>
          <w:sz w:val="28"/>
          <w:szCs w:val="28"/>
        </w:rPr>
      </w:pPr>
    </w:p>
    <w:p w:rsidR="00DA4F4A" w:rsidRDefault="00DA4F4A" w:rsidP="0051714E">
      <w:pPr>
        <w:ind w:right="-6" w:firstLine="720"/>
        <w:rPr>
          <w:rFonts w:ascii="Courier New" w:hAnsi="Courier New" w:cs="Courier New"/>
          <w:sz w:val="28"/>
          <w:szCs w:val="28"/>
        </w:rPr>
      </w:pPr>
    </w:p>
    <w:p w:rsidR="00DA4F4A" w:rsidRDefault="00DA4F4A" w:rsidP="0051714E">
      <w:pPr>
        <w:ind w:right="-6" w:firstLine="720"/>
        <w:rPr>
          <w:rFonts w:ascii="Courier New" w:hAnsi="Courier New" w:cs="Courier New"/>
          <w:sz w:val="28"/>
          <w:szCs w:val="28"/>
        </w:rPr>
      </w:pPr>
    </w:p>
    <w:p w:rsidR="00F73102" w:rsidRDefault="00F73102" w:rsidP="0051714E">
      <w:pPr>
        <w:spacing w:before="120" w:after="120"/>
        <w:ind w:right="-6" w:firstLine="720"/>
        <w:rPr>
          <w:rFonts w:ascii="Courier New" w:hAnsi="Courier New" w:cs="Courier New"/>
          <w:sz w:val="28"/>
          <w:szCs w:val="28"/>
        </w:rPr>
      </w:pPr>
    </w:p>
    <w:p w:rsidR="00F73102" w:rsidRDefault="00F73102" w:rsidP="0051714E">
      <w:pPr>
        <w:spacing w:before="120" w:after="120"/>
        <w:ind w:right="-6" w:firstLine="720"/>
        <w:rPr>
          <w:rFonts w:ascii="Courier New" w:hAnsi="Courier New" w:cs="Courier New"/>
          <w:sz w:val="28"/>
          <w:szCs w:val="28"/>
        </w:rPr>
      </w:pPr>
    </w:p>
    <w:p w:rsidR="00F73102" w:rsidRDefault="00F73102" w:rsidP="0051714E">
      <w:pPr>
        <w:spacing w:before="120" w:after="120"/>
        <w:ind w:right="-6" w:firstLine="720"/>
        <w:rPr>
          <w:rFonts w:ascii="Courier New" w:hAnsi="Courier New" w:cs="Courier New"/>
          <w:sz w:val="28"/>
          <w:szCs w:val="28"/>
        </w:rPr>
      </w:pPr>
    </w:p>
    <w:p w:rsidR="00F73102" w:rsidRDefault="00F73102" w:rsidP="0051714E">
      <w:pPr>
        <w:spacing w:before="120" w:after="120"/>
        <w:ind w:right="-6" w:firstLine="720"/>
        <w:rPr>
          <w:rFonts w:ascii="Courier New" w:hAnsi="Courier New" w:cs="Courier New"/>
          <w:sz w:val="28"/>
          <w:szCs w:val="28"/>
        </w:rPr>
      </w:pPr>
    </w:p>
    <w:p w:rsidR="00F73102" w:rsidRDefault="00F73102" w:rsidP="0051714E">
      <w:pPr>
        <w:spacing w:before="120" w:after="120"/>
        <w:ind w:right="-6" w:firstLine="720"/>
        <w:rPr>
          <w:rFonts w:ascii="Courier New" w:hAnsi="Courier New" w:cs="Courier New"/>
          <w:sz w:val="28"/>
          <w:szCs w:val="28"/>
        </w:rPr>
      </w:pPr>
    </w:p>
    <w:p w:rsidR="00F73102" w:rsidRDefault="00F73102" w:rsidP="0051714E">
      <w:pPr>
        <w:spacing w:before="120" w:after="120"/>
        <w:ind w:right="-6" w:firstLine="720"/>
        <w:rPr>
          <w:rFonts w:ascii="Courier New" w:hAnsi="Courier New" w:cs="Courier New"/>
          <w:sz w:val="28"/>
          <w:szCs w:val="28"/>
        </w:rPr>
      </w:pPr>
    </w:p>
    <w:p w:rsidR="00F73102" w:rsidRDefault="00F73102" w:rsidP="0051714E">
      <w:pPr>
        <w:spacing w:before="120" w:after="120"/>
        <w:ind w:right="-6" w:firstLine="720"/>
        <w:rPr>
          <w:rFonts w:ascii="Courier New" w:hAnsi="Courier New" w:cs="Courier New"/>
          <w:sz w:val="28"/>
          <w:szCs w:val="28"/>
        </w:rPr>
      </w:pPr>
    </w:p>
    <w:p w:rsidR="00F73102" w:rsidRDefault="00F73102" w:rsidP="0051714E">
      <w:pPr>
        <w:spacing w:before="120" w:after="120"/>
        <w:ind w:right="-6" w:firstLine="720"/>
        <w:rPr>
          <w:rFonts w:ascii="Courier New" w:hAnsi="Courier New" w:cs="Courier New"/>
          <w:sz w:val="28"/>
          <w:szCs w:val="28"/>
        </w:rPr>
      </w:pPr>
    </w:p>
    <w:p w:rsidR="00F73102" w:rsidRDefault="00F73102" w:rsidP="0051714E">
      <w:pPr>
        <w:spacing w:before="120" w:after="120"/>
        <w:ind w:right="-6" w:firstLine="720"/>
        <w:rPr>
          <w:rFonts w:ascii="Courier New" w:hAnsi="Courier New" w:cs="Courier New"/>
          <w:sz w:val="28"/>
          <w:szCs w:val="28"/>
        </w:rPr>
      </w:pPr>
      <w:bookmarkStart w:id="2" w:name="_GoBack"/>
      <w:bookmarkEnd w:id="2"/>
    </w:p>
    <w:sectPr w:rsidR="00F73102" w:rsidSect="00996C80">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548" w:rsidRDefault="005A4548">
      <w:r>
        <w:separator/>
      </w:r>
    </w:p>
  </w:endnote>
  <w:endnote w:type="continuationSeparator" w:id="0">
    <w:p w:rsidR="005A4548" w:rsidRDefault="005A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C80" w:rsidRDefault="00996C80" w:rsidP="00A95712">
    <w:pPr>
      <w:pStyle w:val="a3"/>
      <w:framePr w:wrap="around" w:vAnchor="text" w:hAnchor="margin" w:xAlign="right" w:y="1"/>
      <w:rPr>
        <w:rStyle w:val="a4"/>
      </w:rPr>
    </w:pPr>
  </w:p>
  <w:p w:rsidR="00996C80" w:rsidRDefault="00996C80" w:rsidP="00A9571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C80" w:rsidRDefault="00996C80" w:rsidP="00A95712">
    <w:pPr>
      <w:pStyle w:val="a3"/>
      <w:framePr w:wrap="around" w:vAnchor="text" w:hAnchor="margin" w:xAlign="right" w:y="1"/>
      <w:rPr>
        <w:rStyle w:val="a4"/>
      </w:rPr>
    </w:pPr>
    <w:r>
      <w:rPr>
        <w:rStyle w:val="a4"/>
        <w:noProof/>
      </w:rPr>
      <w:t>2</w:t>
    </w:r>
  </w:p>
  <w:p w:rsidR="00996C80" w:rsidRDefault="00996C80" w:rsidP="00A9571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548" w:rsidRDefault="005A4548">
      <w:r>
        <w:separator/>
      </w:r>
    </w:p>
  </w:footnote>
  <w:footnote w:type="continuationSeparator" w:id="0">
    <w:p w:rsidR="005A4548" w:rsidRDefault="005A4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8640C"/>
    <w:multiLevelType w:val="hybridMultilevel"/>
    <w:tmpl w:val="EB940B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272771C"/>
    <w:multiLevelType w:val="hybridMultilevel"/>
    <w:tmpl w:val="66646CF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352640C3"/>
    <w:multiLevelType w:val="hybridMultilevel"/>
    <w:tmpl w:val="5EA2FF9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47F421C4"/>
    <w:multiLevelType w:val="multilevel"/>
    <w:tmpl w:val="E3026B0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2160"/>
        </w:tabs>
        <w:ind w:left="2160" w:hanging="1800"/>
      </w:pPr>
      <w:rPr>
        <w:rFonts w:hint="default"/>
      </w:rPr>
    </w:lvl>
    <w:lvl w:ilvl="5">
      <w:start w:val="1"/>
      <w:numFmt w:val="decimal"/>
      <w:isLgl/>
      <w:lvlText w:val="%1.%2.%3.%4.%5.%6"/>
      <w:lvlJc w:val="left"/>
      <w:pPr>
        <w:tabs>
          <w:tab w:val="num" w:pos="2520"/>
        </w:tabs>
        <w:ind w:left="2520" w:hanging="2160"/>
      </w:pPr>
      <w:rPr>
        <w:rFonts w:hint="default"/>
      </w:rPr>
    </w:lvl>
    <w:lvl w:ilvl="6">
      <w:start w:val="1"/>
      <w:numFmt w:val="decimal"/>
      <w:isLgl/>
      <w:lvlText w:val="%1.%2.%3.%4.%5.%6.%7"/>
      <w:lvlJc w:val="left"/>
      <w:pPr>
        <w:tabs>
          <w:tab w:val="num" w:pos="2880"/>
        </w:tabs>
        <w:ind w:left="2880" w:hanging="252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4">
    <w:nsid w:val="4FFF22FB"/>
    <w:multiLevelType w:val="hybridMultilevel"/>
    <w:tmpl w:val="850490A0"/>
    <w:lvl w:ilvl="0" w:tplc="6216545A">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9DD"/>
    <w:rsid w:val="00012C13"/>
    <w:rsid w:val="000E7CE1"/>
    <w:rsid w:val="000F3A4C"/>
    <w:rsid w:val="00171295"/>
    <w:rsid w:val="001D03CD"/>
    <w:rsid w:val="002A4676"/>
    <w:rsid w:val="002E3AAB"/>
    <w:rsid w:val="003B4763"/>
    <w:rsid w:val="003D2CE1"/>
    <w:rsid w:val="004F4A89"/>
    <w:rsid w:val="00506CCB"/>
    <w:rsid w:val="0051714E"/>
    <w:rsid w:val="005A4548"/>
    <w:rsid w:val="007779D4"/>
    <w:rsid w:val="0093148D"/>
    <w:rsid w:val="00996C80"/>
    <w:rsid w:val="00A414CF"/>
    <w:rsid w:val="00A95712"/>
    <w:rsid w:val="00B135C2"/>
    <w:rsid w:val="00BF3287"/>
    <w:rsid w:val="00C961A3"/>
    <w:rsid w:val="00CC19DD"/>
    <w:rsid w:val="00D83E2B"/>
    <w:rsid w:val="00DA4F4A"/>
    <w:rsid w:val="00DA7392"/>
    <w:rsid w:val="00E47975"/>
    <w:rsid w:val="00E76351"/>
    <w:rsid w:val="00EA6B5C"/>
    <w:rsid w:val="00F021E0"/>
    <w:rsid w:val="00F35D9B"/>
    <w:rsid w:val="00F73102"/>
    <w:rsid w:val="00FC1E81"/>
    <w:rsid w:val="00FE1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7ACC3A-B45B-4D87-A5AB-231C97BF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95712"/>
    <w:pPr>
      <w:tabs>
        <w:tab w:val="center" w:pos="4677"/>
        <w:tab w:val="right" w:pos="9355"/>
      </w:tabs>
    </w:pPr>
  </w:style>
  <w:style w:type="character" w:styleId="a4">
    <w:name w:val="page number"/>
    <w:basedOn w:val="a0"/>
    <w:rsid w:val="00A95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3060</Words>
  <Characters>17443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vt:lpstr>
    </vt:vector>
  </TitlesOfParts>
  <Company/>
  <LinksUpToDate>false</LinksUpToDate>
  <CharactersWithSpaces>20463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dc:title>
  <dc:subject/>
  <dc:creator>Sergei</dc:creator>
  <cp:keywords/>
  <dc:description/>
  <cp:lastModifiedBy>admin</cp:lastModifiedBy>
  <cp:revision>2</cp:revision>
  <cp:lastPrinted>2004-01-03T17:32:00Z</cp:lastPrinted>
  <dcterms:created xsi:type="dcterms:W3CDTF">2014-02-13T12:12:00Z</dcterms:created>
  <dcterms:modified xsi:type="dcterms:W3CDTF">2014-02-13T12:12:00Z</dcterms:modified>
</cp:coreProperties>
</file>