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3E" w:rsidRDefault="006A543E" w:rsidP="00572752">
      <w:pPr>
        <w:pStyle w:val="10"/>
      </w:pPr>
    </w:p>
    <w:p w:rsidR="003503B0" w:rsidRPr="006A543E" w:rsidRDefault="003503B0" w:rsidP="006A543E"/>
    <w:p w:rsidR="003503B0" w:rsidRDefault="003503B0" w:rsidP="00572752">
      <w:pPr>
        <w:pStyle w:val="10"/>
      </w:pPr>
    </w:p>
    <w:p w:rsidR="003503B0" w:rsidRDefault="003503B0" w:rsidP="00572752">
      <w:pPr>
        <w:pStyle w:val="10"/>
      </w:pPr>
    </w:p>
    <w:p w:rsidR="003503B0" w:rsidRDefault="003503B0" w:rsidP="00572752">
      <w:pPr>
        <w:pStyle w:val="10"/>
      </w:pPr>
    </w:p>
    <w:p w:rsidR="003503B0" w:rsidRDefault="003503B0" w:rsidP="00572752">
      <w:pPr>
        <w:pStyle w:val="10"/>
      </w:pPr>
    </w:p>
    <w:p w:rsidR="003503B0" w:rsidRDefault="003503B0" w:rsidP="00572752">
      <w:pPr>
        <w:pStyle w:val="10"/>
      </w:pPr>
    </w:p>
    <w:p w:rsidR="003503B0" w:rsidRDefault="003503B0" w:rsidP="00572752">
      <w:pPr>
        <w:pStyle w:val="10"/>
      </w:pPr>
    </w:p>
    <w:p w:rsidR="003503B0" w:rsidRDefault="00572752" w:rsidP="00572752">
      <w:pPr>
        <w:pStyle w:val="10"/>
      </w:pPr>
      <w:r>
        <w:t xml:space="preserve"> </w:t>
      </w:r>
    </w:p>
    <w:p w:rsidR="003503B0" w:rsidRDefault="003503B0" w:rsidP="00572752">
      <w:pPr>
        <w:pStyle w:val="10"/>
      </w:pPr>
    </w:p>
    <w:p w:rsidR="003503B0" w:rsidRPr="00572752" w:rsidRDefault="00572752" w:rsidP="00572752">
      <w:pPr>
        <w:pStyle w:val="1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Содержание.</w:t>
      </w:r>
    </w:p>
    <w:p w:rsidR="003503B0" w:rsidRDefault="003503B0" w:rsidP="00572752">
      <w:pPr>
        <w:pStyle w:val="10"/>
      </w:pPr>
    </w:p>
    <w:p w:rsidR="003503B0" w:rsidRDefault="003503B0" w:rsidP="00572752">
      <w:pPr>
        <w:pStyle w:val="10"/>
      </w:pPr>
    </w:p>
    <w:p w:rsidR="003503B0" w:rsidRPr="003503B0" w:rsidRDefault="003503B0" w:rsidP="00572752">
      <w:pPr>
        <w:pStyle w:val="10"/>
        <w:rPr>
          <w:noProof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47277277" w:history="1">
        <w:r w:rsidRPr="003503B0">
          <w:rPr>
            <w:rStyle w:val="a6"/>
            <w:noProof/>
            <w:sz w:val="28"/>
          </w:rPr>
          <w:t>Введение.</w:t>
        </w:r>
        <w:r w:rsidRPr="003503B0">
          <w:rPr>
            <w:noProof/>
            <w:webHidden/>
          </w:rPr>
          <w:tab/>
        </w:r>
        <w:r w:rsidRPr="003503B0">
          <w:rPr>
            <w:noProof/>
            <w:webHidden/>
          </w:rPr>
          <w:fldChar w:fldCharType="begin"/>
        </w:r>
        <w:r w:rsidRPr="003503B0">
          <w:rPr>
            <w:noProof/>
            <w:webHidden/>
          </w:rPr>
          <w:instrText xml:space="preserve"> PAGEREF _Toc247277277 \h </w:instrText>
        </w:r>
        <w:r w:rsidRPr="003503B0">
          <w:rPr>
            <w:noProof/>
            <w:webHidden/>
          </w:rPr>
        </w:r>
        <w:r w:rsidRPr="003503B0">
          <w:rPr>
            <w:noProof/>
            <w:webHidden/>
          </w:rPr>
          <w:fldChar w:fldCharType="separate"/>
        </w:r>
        <w:r w:rsidR="00C71C78">
          <w:rPr>
            <w:noProof/>
            <w:webHidden/>
          </w:rPr>
          <w:t>2</w:t>
        </w:r>
        <w:r w:rsidRPr="003503B0">
          <w:rPr>
            <w:noProof/>
            <w:webHidden/>
          </w:rPr>
          <w:fldChar w:fldCharType="end"/>
        </w:r>
      </w:hyperlink>
    </w:p>
    <w:p w:rsidR="003503B0" w:rsidRPr="003503B0" w:rsidRDefault="006A731D" w:rsidP="00572752">
      <w:pPr>
        <w:pStyle w:val="10"/>
        <w:rPr>
          <w:noProof/>
          <w:szCs w:val="24"/>
        </w:rPr>
      </w:pPr>
      <w:hyperlink w:anchor="_Toc247277278" w:history="1">
        <w:r w:rsidR="003503B0" w:rsidRPr="003503B0">
          <w:rPr>
            <w:rStyle w:val="a6"/>
            <w:noProof/>
            <w:sz w:val="28"/>
          </w:rPr>
          <w:t>1.Понятие судебной системы, порядок создания и упразднения судов.</w:t>
        </w:r>
        <w:r w:rsidR="003503B0" w:rsidRPr="003503B0">
          <w:rPr>
            <w:noProof/>
            <w:webHidden/>
          </w:rPr>
          <w:tab/>
        </w:r>
        <w:r w:rsidR="003503B0" w:rsidRPr="003503B0">
          <w:rPr>
            <w:noProof/>
            <w:webHidden/>
          </w:rPr>
          <w:fldChar w:fldCharType="begin"/>
        </w:r>
        <w:r w:rsidR="003503B0" w:rsidRPr="003503B0">
          <w:rPr>
            <w:noProof/>
            <w:webHidden/>
          </w:rPr>
          <w:instrText xml:space="preserve"> PAGEREF _Toc247277278 \h </w:instrText>
        </w:r>
        <w:r w:rsidR="003503B0" w:rsidRPr="003503B0">
          <w:rPr>
            <w:noProof/>
            <w:webHidden/>
          </w:rPr>
        </w:r>
        <w:r w:rsidR="003503B0" w:rsidRPr="003503B0">
          <w:rPr>
            <w:noProof/>
            <w:webHidden/>
          </w:rPr>
          <w:fldChar w:fldCharType="separate"/>
        </w:r>
        <w:r w:rsidR="00C71C78">
          <w:rPr>
            <w:noProof/>
            <w:webHidden/>
          </w:rPr>
          <w:t>3</w:t>
        </w:r>
        <w:r w:rsidR="003503B0" w:rsidRPr="003503B0">
          <w:rPr>
            <w:noProof/>
            <w:webHidden/>
          </w:rPr>
          <w:fldChar w:fldCharType="end"/>
        </w:r>
      </w:hyperlink>
    </w:p>
    <w:p w:rsidR="003503B0" w:rsidRPr="003503B0" w:rsidRDefault="006A731D" w:rsidP="00572752">
      <w:pPr>
        <w:pStyle w:val="10"/>
        <w:rPr>
          <w:noProof/>
          <w:szCs w:val="24"/>
        </w:rPr>
      </w:pPr>
      <w:hyperlink w:anchor="_Toc247277279" w:history="1">
        <w:r w:rsidR="003503B0" w:rsidRPr="003503B0">
          <w:rPr>
            <w:rStyle w:val="a6"/>
            <w:noProof/>
            <w:sz w:val="28"/>
          </w:rPr>
          <w:t>2.Судебная система РФ.</w:t>
        </w:r>
        <w:r w:rsidR="003503B0" w:rsidRPr="003503B0">
          <w:rPr>
            <w:noProof/>
            <w:webHidden/>
          </w:rPr>
          <w:tab/>
        </w:r>
        <w:r w:rsidR="003503B0" w:rsidRPr="003503B0">
          <w:rPr>
            <w:noProof/>
            <w:webHidden/>
          </w:rPr>
          <w:fldChar w:fldCharType="begin"/>
        </w:r>
        <w:r w:rsidR="003503B0" w:rsidRPr="003503B0">
          <w:rPr>
            <w:noProof/>
            <w:webHidden/>
          </w:rPr>
          <w:instrText xml:space="preserve"> PAGEREF _Toc247277279 \h </w:instrText>
        </w:r>
        <w:r w:rsidR="003503B0" w:rsidRPr="003503B0">
          <w:rPr>
            <w:noProof/>
            <w:webHidden/>
          </w:rPr>
        </w:r>
        <w:r w:rsidR="003503B0" w:rsidRPr="003503B0">
          <w:rPr>
            <w:noProof/>
            <w:webHidden/>
          </w:rPr>
          <w:fldChar w:fldCharType="separate"/>
        </w:r>
        <w:r w:rsidR="00C71C78">
          <w:rPr>
            <w:noProof/>
            <w:webHidden/>
          </w:rPr>
          <w:t>4</w:t>
        </w:r>
        <w:r w:rsidR="003503B0" w:rsidRPr="003503B0">
          <w:rPr>
            <w:noProof/>
            <w:webHidden/>
          </w:rPr>
          <w:fldChar w:fldCharType="end"/>
        </w:r>
      </w:hyperlink>
    </w:p>
    <w:p w:rsidR="003503B0" w:rsidRPr="003503B0" w:rsidRDefault="006A731D">
      <w:pPr>
        <w:pStyle w:val="22"/>
        <w:tabs>
          <w:tab w:val="right" w:leader="dot" w:pos="9345"/>
        </w:tabs>
        <w:rPr>
          <w:noProof/>
          <w:sz w:val="28"/>
        </w:rPr>
      </w:pPr>
      <w:hyperlink w:anchor="_Toc247277280" w:history="1">
        <w:r w:rsidR="003503B0" w:rsidRPr="003503B0">
          <w:rPr>
            <w:rStyle w:val="a6"/>
            <w:noProof/>
            <w:sz w:val="28"/>
          </w:rPr>
          <w:t>2.1 Конституционный суд.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_Toc247277280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4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>
      <w:pPr>
        <w:pStyle w:val="22"/>
        <w:tabs>
          <w:tab w:val="right" w:leader="dot" w:pos="9345"/>
        </w:tabs>
        <w:rPr>
          <w:noProof/>
          <w:sz w:val="28"/>
        </w:rPr>
      </w:pPr>
      <w:hyperlink w:anchor="_Toc247277281" w:history="1">
        <w:r w:rsidR="003503B0" w:rsidRPr="003503B0">
          <w:rPr>
            <w:rStyle w:val="a6"/>
            <w:noProof/>
            <w:sz w:val="28"/>
          </w:rPr>
          <w:t>2.2. Суды общей юрисдикции.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_Toc247277281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6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>
      <w:pPr>
        <w:pStyle w:val="31"/>
        <w:tabs>
          <w:tab w:val="right" w:leader="dot" w:pos="9345"/>
        </w:tabs>
        <w:rPr>
          <w:noProof/>
          <w:sz w:val="28"/>
        </w:rPr>
      </w:pPr>
      <w:hyperlink w:anchor="_Toc247277282" w:history="1">
        <w:r w:rsidR="003503B0" w:rsidRPr="003503B0">
          <w:rPr>
            <w:rStyle w:val="a6"/>
            <w:noProof/>
            <w:sz w:val="28"/>
          </w:rPr>
          <w:t>2.1.1 Верховный суд.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_Toc247277282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6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>
      <w:pPr>
        <w:pStyle w:val="31"/>
        <w:tabs>
          <w:tab w:val="right" w:leader="dot" w:pos="9345"/>
        </w:tabs>
        <w:rPr>
          <w:noProof/>
          <w:sz w:val="28"/>
        </w:rPr>
      </w:pPr>
      <w:hyperlink w:anchor="_Toc247277283" w:history="1">
        <w:r w:rsidR="003503B0" w:rsidRPr="003503B0">
          <w:rPr>
            <w:rStyle w:val="a6"/>
            <w:noProof/>
            <w:sz w:val="28"/>
          </w:rPr>
          <w:t>2.2.2 Верховный суд республики, краевой (областной) суд, суд города федерального значения, суд автономной области, суд автономного округа.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_Toc247277283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8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>
      <w:pPr>
        <w:pStyle w:val="31"/>
        <w:tabs>
          <w:tab w:val="right" w:leader="dot" w:pos="9345"/>
        </w:tabs>
        <w:rPr>
          <w:noProof/>
          <w:sz w:val="28"/>
        </w:rPr>
      </w:pPr>
      <w:hyperlink w:anchor="_Toc247277284" w:history="1">
        <w:r w:rsidR="003503B0" w:rsidRPr="003503B0">
          <w:rPr>
            <w:rStyle w:val="a6"/>
            <w:noProof/>
            <w:sz w:val="28"/>
          </w:rPr>
          <w:t>2.2.3. Районный суд.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_Toc247277284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10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>
      <w:pPr>
        <w:pStyle w:val="31"/>
        <w:tabs>
          <w:tab w:val="right" w:leader="dot" w:pos="9345"/>
        </w:tabs>
        <w:rPr>
          <w:noProof/>
          <w:sz w:val="28"/>
        </w:rPr>
      </w:pPr>
      <w:hyperlink w:anchor="_Toc247277285" w:history="1">
        <w:r w:rsidR="003503B0" w:rsidRPr="003503B0">
          <w:rPr>
            <w:rStyle w:val="a6"/>
            <w:noProof/>
            <w:sz w:val="28"/>
          </w:rPr>
          <w:t>2.2.4 Военные суды.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_Toc247277285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11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>
      <w:pPr>
        <w:pStyle w:val="22"/>
        <w:tabs>
          <w:tab w:val="right" w:leader="dot" w:pos="9345"/>
        </w:tabs>
        <w:rPr>
          <w:noProof/>
          <w:sz w:val="28"/>
        </w:rPr>
      </w:pPr>
      <w:hyperlink w:anchor="_Toc247277286" w:history="1">
        <w:r w:rsidR="003503B0" w:rsidRPr="003503B0">
          <w:rPr>
            <w:rStyle w:val="a6"/>
            <w:noProof/>
            <w:sz w:val="28"/>
          </w:rPr>
          <w:t>2.3 Арбитражные суды РФ.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_Toc247277286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13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>
      <w:pPr>
        <w:pStyle w:val="31"/>
        <w:tabs>
          <w:tab w:val="right" w:leader="dot" w:pos="9345"/>
        </w:tabs>
        <w:rPr>
          <w:noProof/>
          <w:sz w:val="28"/>
        </w:rPr>
      </w:pPr>
      <w:hyperlink w:anchor="_Toc247277287" w:history="1">
        <w:r w:rsidR="003503B0" w:rsidRPr="003503B0">
          <w:rPr>
            <w:rStyle w:val="a6"/>
            <w:noProof/>
            <w:sz w:val="28"/>
          </w:rPr>
          <w:t>2.3.1. Высший Арбитражный Суд Российской Федерации.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_Toc247277287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13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>
      <w:pPr>
        <w:pStyle w:val="31"/>
        <w:tabs>
          <w:tab w:val="right" w:leader="dot" w:pos="9345"/>
        </w:tabs>
        <w:rPr>
          <w:noProof/>
          <w:sz w:val="28"/>
        </w:rPr>
      </w:pPr>
      <w:hyperlink w:anchor="_Toc247277288" w:history="1">
        <w:r w:rsidR="003503B0" w:rsidRPr="003503B0">
          <w:rPr>
            <w:rStyle w:val="a6"/>
            <w:noProof/>
            <w:sz w:val="28"/>
          </w:rPr>
          <w:t>2.3.2 Федеральный арбитражный суд округа.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_Toc247277288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14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>
      <w:pPr>
        <w:pStyle w:val="31"/>
        <w:tabs>
          <w:tab w:val="right" w:leader="dot" w:pos="9345"/>
        </w:tabs>
        <w:rPr>
          <w:noProof/>
          <w:sz w:val="28"/>
        </w:rPr>
      </w:pPr>
      <w:hyperlink w:anchor="_Toc247277289" w:history="1">
        <w:r w:rsidR="003503B0" w:rsidRPr="003503B0">
          <w:rPr>
            <w:rStyle w:val="a6"/>
            <w:noProof/>
            <w:sz w:val="28"/>
          </w:rPr>
          <w:t>2.3.3. Арбитражный суд субъекта Российской Федерации.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_Toc247277289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15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>
      <w:pPr>
        <w:pStyle w:val="22"/>
        <w:tabs>
          <w:tab w:val="right" w:leader="dot" w:pos="9345"/>
        </w:tabs>
        <w:rPr>
          <w:noProof/>
          <w:sz w:val="28"/>
        </w:rPr>
      </w:pPr>
      <w:hyperlink w:anchor="_Toc247277290" w:history="1">
        <w:r w:rsidR="003503B0" w:rsidRPr="003503B0">
          <w:rPr>
            <w:rStyle w:val="a6"/>
            <w:noProof/>
            <w:sz w:val="28"/>
          </w:rPr>
          <w:t>2.4. Мировые судьи.</w:t>
        </w:r>
        <w:r w:rsidR="003503B0" w:rsidRPr="003503B0">
          <w:rPr>
            <w:noProof/>
            <w:webHidden/>
            <w:sz w:val="28"/>
          </w:rPr>
          <w:tab/>
        </w:r>
        <w:r w:rsidR="003503B0" w:rsidRPr="003503B0">
          <w:rPr>
            <w:noProof/>
            <w:webHidden/>
            <w:sz w:val="28"/>
          </w:rPr>
          <w:fldChar w:fldCharType="begin"/>
        </w:r>
        <w:r w:rsidR="003503B0" w:rsidRPr="003503B0">
          <w:rPr>
            <w:noProof/>
            <w:webHidden/>
            <w:sz w:val="28"/>
          </w:rPr>
          <w:instrText xml:space="preserve"> PAGEREF _Toc247277290 \h </w:instrText>
        </w:r>
        <w:r w:rsidR="003503B0" w:rsidRPr="003503B0">
          <w:rPr>
            <w:noProof/>
            <w:webHidden/>
            <w:sz w:val="28"/>
          </w:rPr>
        </w:r>
        <w:r w:rsidR="003503B0" w:rsidRPr="003503B0">
          <w:rPr>
            <w:noProof/>
            <w:webHidden/>
            <w:sz w:val="28"/>
          </w:rPr>
          <w:fldChar w:fldCharType="separate"/>
        </w:r>
        <w:r w:rsidR="00C71C78">
          <w:rPr>
            <w:noProof/>
            <w:webHidden/>
            <w:sz w:val="28"/>
          </w:rPr>
          <w:t>16</w:t>
        </w:r>
        <w:r w:rsidR="003503B0" w:rsidRPr="003503B0">
          <w:rPr>
            <w:noProof/>
            <w:webHidden/>
            <w:sz w:val="28"/>
          </w:rPr>
          <w:fldChar w:fldCharType="end"/>
        </w:r>
      </w:hyperlink>
    </w:p>
    <w:p w:rsidR="003503B0" w:rsidRPr="003503B0" w:rsidRDefault="006A731D" w:rsidP="00572752">
      <w:pPr>
        <w:pStyle w:val="10"/>
        <w:rPr>
          <w:noProof/>
          <w:szCs w:val="24"/>
        </w:rPr>
      </w:pPr>
      <w:hyperlink w:anchor="_Toc247277291" w:history="1">
        <w:r w:rsidR="003503B0" w:rsidRPr="003503B0">
          <w:rPr>
            <w:rStyle w:val="a6"/>
            <w:noProof/>
            <w:sz w:val="28"/>
          </w:rPr>
          <w:t>Заключение.</w:t>
        </w:r>
        <w:r w:rsidR="003503B0" w:rsidRPr="003503B0">
          <w:rPr>
            <w:noProof/>
            <w:webHidden/>
          </w:rPr>
          <w:tab/>
        </w:r>
        <w:r w:rsidR="003503B0" w:rsidRPr="003503B0">
          <w:rPr>
            <w:noProof/>
            <w:webHidden/>
          </w:rPr>
          <w:fldChar w:fldCharType="begin"/>
        </w:r>
        <w:r w:rsidR="003503B0" w:rsidRPr="003503B0">
          <w:rPr>
            <w:noProof/>
            <w:webHidden/>
          </w:rPr>
          <w:instrText xml:space="preserve"> PAGEREF _Toc247277291 \h </w:instrText>
        </w:r>
        <w:r w:rsidR="003503B0" w:rsidRPr="003503B0">
          <w:rPr>
            <w:noProof/>
            <w:webHidden/>
          </w:rPr>
        </w:r>
        <w:r w:rsidR="003503B0" w:rsidRPr="003503B0">
          <w:rPr>
            <w:noProof/>
            <w:webHidden/>
          </w:rPr>
          <w:fldChar w:fldCharType="separate"/>
        </w:r>
        <w:r w:rsidR="00C71C78">
          <w:rPr>
            <w:noProof/>
            <w:webHidden/>
          </w:rPr>
          <w:t>18</w:t>
        </w:r>
        <w:r w:rsidR="003503B0" w:rsidRPr="003503B0">
          <w:rPr>
            <w:noProof/>
            <w:webHidden/>
          </w:rPr>
          <w:fldChar w:fldCharType="end"/>
        </w:r>
      </w:hyperlink>
    </w:p>
    <w:p w:rsidR="003503B0" w:rsidRDefault="006A731D" w:rsidP="00572752">
      <w:pPr>
        <w:pStyle w:val="10"/>
        <w:rPr>
          <w:noProof/>
          <w:sz w:val="24"/>
          <w:szCs w:val="24"/>
        </w:rPr>
      </w:pPr>
      <w:hyperlink w:anchor="_Toc247277292" w:history="1">
        <w:r w:rsidR="003503B0" w:rsidRPr="003503B0">
          <w:rPr>
            <w:rStyle w:val="a6"/>
            <w:noProof/>
            <w:sz w:val="28"/>
          </w:rPr>
          <w:t>Список использованной литературы:</w:t>
        </w:r>
        <w:r w:rsidR="003503B0" w:rsidRPr="003503B0">
          <w:rPr>
            <w:noProof/>
            <w:webHidden/>
          </w:rPr>
          <w:tab/>
        </w:r>
        <w:r w:rsidR="003503B0" w:rsidRPr="003503B0">
          <w:rPr>
            <w:noProof/>
            <w:webHidden/>
          </w:rPr>
          <w:fldChar w:fldCharType="begin"/>
        </w:r>
        <w:r w:rsidR="003503B0" w:rsidRPr="003503B0">
          <w:rPr>
            <w:noProof/>
            <w:webHidden/>
          </w:rPr>
          <w:instrText xml:space="preserve"> PAGEREF _Toc247277292 \h </w:instrText>
        </w:r>
        <w:r w:rsidR="003503B0" w:rsidRPr="003503B0">
          <w:rPr>
            <w:noProof/>
            <w:webHidden/>
          </w:rPr>
        </w:r>
        <w:r w:rsidR="003503B0" w:rsidRPr="003503B0">
          <w:rPr>
            <w:noProof/>
            <w:webHidden/>
          </w:rPr>
          <w:fldChar w:fldCharType="separate"/>
        </w:r>
        <w:r w:rsidR="00C71C78">
          <w:rPr>
            <w:noProof/>
            <w:webHidden/>
          </w:rPr>
          <w:t>19</w:t>
        </w:r>
        <w:r w:rsidR="003503B0" w:rsidRPr="003503B0">
          <w:rPr>
            <w:noProof/>
            <w:webHidden/>
          </w:rPr>
          <w:fldChar w:fldCharType="end"/>
        </w:r>
      </w:hyperlink>
    </w:p>
    <w:p w:rsidR="00DA340D" w:rsidRDefault="003503B0" w:rsidP="003503B0">
      <w:pPr>
        <w:pStyle w:val="1"/>
        <w:jc w:val="center"/>
      </w:pPr>
      <w:r>
        <w:fldChar w:fldCharType="end"/>
      </w:r>
      <w:r>
        <w:br w:type="page"/>
      </w:r>
      <w:bookmarkStart w:id="0" w:name="_Toc247277277"/>
      <w:r w:rsidR="00DA340D">
        <w:t>Введение.</w:t>
      </w:r>
      <w:bookmarkEnd w:id="0"/>
    </w:p>
    <w:p w:rsidR="00D426FF" w:rsidRPr="00D426FF" w:rsidRDefault="00D426FF" w:rsidP="007542B0">
      <w:pPr>
        <w:ind w:left="567" w:firstLine="709"/>
        <w:rPr>
          <w:sz w:val="28"/>
          <w:szCs w:val="28"/>
        </w:rPr>
      </w:pPr>
    </w:p>
    <w:p w:rsidR="00754F9B" w:rsidRPr="00BD202F" w:rsidRDefault="00754F9B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заседателей. Никакие другие органы и лица не вправе принимать на себя осуществление правосудия.</w:t>
      </w:r>
    </w:p>
    <w:p w:rsidR="00754F9B" w:rsidRPr="00BD202F" w:rsidRDefault="00754F9B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Правосудие в Российской Федерации осуществляется только судами, учрежденными в соответствии с Конституцией Российской Федерации и федеральным конституционным законом «О судебной системе в Российской Федерации». Создание чрезвычайных судов и судов, не предусмотренных настоящим Федеральным конституционным законом, не допускается.</w:t>
      </w:r>
    </w:p>
    <w:p w:rsidR="00754F9B" w:rsidRDefault="00754F9B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Суды осуществляют судебную власть самостоятельно, независимо от чьей бы то ни было воли, подчиняясь только Конституции Российской Федерации и закону.</w:t>
      </w:r>
    </w:p>
    <w:p w:rsidR="0079260A" w:rsidRDefault="0079260A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установлений Закона о судебной системе РФ потребует его подкрепления изданием ряда дополнительных нормативных актов, к числу которых относятся федеральные конституционные законы о судах общей юрисдикции Российской Федерации, о военных судах в Российской Федерации; об органах судейского сообщества, Гражданский процессуальный кодекс. Таким образом, тема судебной системы в современной России очень актуальна, поскольку суд среди других органов государственной власти занимает особое место. Только суд своим решением может положить конец спору истца и ответчика, только суд может признать человека виновным в совершении преступления. Суд реализует права граждан на обжалование действий должностных лиц, рассматривает материалы о некоторых видах административный правонарушений. Никакой другой орган власти не правомочен выполнять эти задачи. </w:t>
      </w:r>
    </w:p>
    <w:p w:rsidR="0079260A" w:rsidRDefault="0079260A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8B" w:rsidRDefault="003A288B" w:rsidP="007542B0">
      <w:pPr>
        <w:pStyle w:val="ConsNormal"/>
        <w:widowControl/>
        <w:spacing w:line="360" w:lineRule="auto"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9260A" w:rsidRDefault="003A288B" w:rsidP="003503B0">
      <w:pPr>
        <w:pStyle w:val="1"/>
        <w:jc w:val="center"/>
      </w:pPr>
      <w:bookmarkStart w:id="1" w:name="_Toc247277278"/>
      <w:r w:rsidRPr="003A288B">
        <w:t>1.</w:t>
      </w:r>
      <w:r w:rsidR="0079260A" w:rsidRPr="003A288B">
        <w:t>Понятие судебной системы, порядок создания и упразднения судов.</w:t>
      </w:r>
      <w:bookmarkEnd w:id="1"/>
    </w:p>
    <w:p w:rsidR="003503B0" w:rsidRPr="003503B0" w:rsidRDefault="003503B0" w:rsidP="003503B0"/>
    <w:p w:rsidR="0023409A" w:rsidRDefault="0023409A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содержания Федерального конституционного закона "О судебной системе Российской Федерации", анализа его институтов, под </w:t>
      </w:r>
      <w:r w:rsidRPr="0047386C">
        <w:rPr>
          <w:rFonts w:ascii="Times New Roman" w:hAnsi="Times New Roman" w:cs="Times New Roman"/>
          <w:i/>
          <w:sz w:val="28"/>
          <w:szCs w:val="28"/>
        </w:rPr>
        <w:t>судебной системой</w:t>
      </w:r>
      <w:r>
        <w:rPr>
          <w:rFonts w:ascii="Times New Roman" w:hAnsi="Times New Roman" w:cs="Times New Roman"/>
          <w:sz w:val="28"/>
          <w:szCs w:val="28"/>
        </w:rPr>
        <w:t xml:space="preserve"> понимают совокупность судебных органов и учреждений, непосредственно обеспечивающих их деятельность, объединенных единством принципов и задач, руководствующихся едиными правовыми основами.</w:t>
      </w:r>
    </w:p>
    <w:p w:rsidR="0023409A" w:rsidRPr="0047386C" w:rsidRDefault="0023409A" w:rsidP="007542B0">
      <w:pPr>
        <w:suppressAutoHyphens/>
        <w:autoSpaceDE w:val="0"/>
        <w:autoSpaceDN w:val="0"/>
        <w:adjustRightInd w:val="0"/>
        <w:spacing w:line="360" w:lineRule="auto"/>
        <w:ind w:left="567" w:firstLine="709"/>
        <w:rPr>
          <w:sz w:val="28"/>
          <w:szCs w:val="28"/>
          <w:u w:val="single"/>
        </w:rPr>
      </w:pPr>
      <w:r w:rsidRPr="0047386C">
        <w:rPr>
          <w:sz w:val="28"/>
          <w:szCs w:val="28"/>
          <w:u w:val="single"/>
        </w:rPr>
        <w:t>Так, в судебную систему России входят все суды:</w:t>
      </w:r>
    </w:p>
    <w:p w:rsidR="0023409A" w:rsidRPr="0047386C" w:rsidRDefault="0023409A" w:rsidP="007542B0">
      <w:pPr>
        <w:suppressAutoHyphens/>
        <w:autoSpaceDE w:val="0"/>
        <w:autoSpaceDN w:val="0"/>
        <w:adjustRightInd w:val="0"/>
        <w:spacing w:line="360" w:lineRule="auto"/>
        <w:ind w:left="567" w:firstLine="709"/>
        <w:rPr>
          <w:i/>
          <w:sz w:val="28"/>
          <w:szCs w:val="28"/>
        </w:rPr>
      </w:pPr>
      <w:r w:rsidRPr="0047386C">
        <w:rPr>
          <w:i/>
          <w:sz w:val="28"/>
          <w:szCs w:val="28"/>
        </w:rPr>
        <w:t>- Конституционный Суд РФ;</w:t>
      </w:r>
    </w:p>
    <w:p w:rsidR="0023409A" w:rsidRDefault="0023409A" w:rsidP="007542B0">
      <w:pPr>
        <w:suppressAutoHyphens/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  <w:szCs w:val="28"/>
        </w:rPr>
      </w:pPr>
      <w:r w:rsidRPr="0047386C">
        <w:rPr>
          <w:i/>
          <w:sz w:val="28"/>
          <w:szCs w:val="28"/>
        </w:rPr>
        <w:t>- Верховный Суд РФ</w:t>
      </w:r>
      <w:r>
        <w:rPr>
          <w:sz w:val="28"/>
          <w:szCs w:val="28"/>
        </w:rPr>
        <w:t xml:space="preserve"> и суды общей юрисдикции, в том числе и мировые суды, в отношении которых он осуществляет в предусмотренных законом процессуальных формах судебный надзор и дает обязательные для исполнения разъяснения по вопросам судебной практики;</w:t>
      </w:r>
    </w:p>
    <w:p w:rsidR="0023409A" w:rsidRDefault="0023409A" w:rsidP="007542B0">
      <w:pPr>
        <w:suppressAutoHyphens/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  <w:szCs w:val="28"/>
        </w:rPr>
      </w:pPr>
      <w:r w:rsidRPr="0047386C">
        <w:rPr>
          <w:i/>
          <w:sz w:val="28"/>
          <w:szCs w:val="28"/>
        </w:rPr>
        <w:t>- Высший Арбитражный Суд РФ</w:t>
      </w:r>
      <w:r>
        <w:rPr>
          <w:sz w:val="28"/>
          <w:szCs w:val="28"/>
        </w:rPr>
        <w:t xml:space="preserve"> и все арбитражные суды, в отношении которых он наделен полномочиями судебного надзора и дачи разъяснений по вопросам разрешения экономических споров и иных дел, рассматриваемых арбитражными судами.</w:t>
      </w:r>
    </w:p>
    <w:p w:rsidR="0023409A" w:rsidRDefault="0023409A" w:rsidP="007542B0">
      <w:pPr>
        <w:suppressAutoHyphens/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указанных судов РФ связана единством задач по отправлению правосудия и процессуальной формой функционирования. В настоящее время в соответствии с Конституцией и законодательством о судоустройстве все суды обладают некоторыми организационными и функциональными связями, что дает основание рассматривать каждое из звеньев судебной системы в качестве ее элементов.</w:t>
      </w:r>
    </w:p>
    <w:p w:rsidR="0023409A" w:rsidRDefault="007542B0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409A">
        <w:rPr>
          <w:rFonts w:ascii="Times New Roman" w:hAnsi="Times New Roman" w:cs="Times New Roman"/>
          <w:sz w:val="28"/>
          <w:szCs w:val="28"/>
        </w:rPr>
        <w:t>сновным условием организации системы судов признается стабильность утверждаемой законом системы. Эта задача может быть решена установлением принципа создания и упразднения судов исключительно путем изменения Конституции РФ для высших судов и путем изменения федеральных законов для других федеральных судов.</w:t>
      </w:r>
    </w:p>
    <w:p w:rsidR="0023409A" w:rsidRDefault="0023409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 определяет также правовые основы создания органов судебной власти. Это сама Конституция РФ и Федеральный конституционный закон о судебной системе (ч. 3 ст. 118), иные федеральные конституционные законы, призванные установить полномочия, порядок образования и деятельности Конституционного Суда РФ, Верховного Суда РФ, Высшего Арбитражного Суда РФ (ч. 3 ст. 128).</w:t>
      </w:r>
    </w:p>
    <w:p w:rsidR="003A288B" w:rsidRDefault="003A288B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8B" w:rsidRPr="003A288B" w:rsidRDefault="003A288B" w:rsidP="003503B0">
      <w:pPr>
        <w:pStyle w:val="1"/>
        <w:jc w:val="center"/>
      </w:pPr>
      <w:bookmarkStart w:id="2" w:name="_Toc247277279"/>
      <w:r w:rsidRPr="003A288B">
        <w:t>2.Судебная система РФ.</w:t>
      </w:r>
      <w:bookmarkEnd w:id="2"/>
    </w:p>
    <w:p w:rsidR="003A288B" w:rsidRDefault="003A288B" w:rsidP="003503B0">
      <w:pPr>
        <w:pStyle w:val="2"/>
        <w:jc w:val="center"/>
      </w:pPr>
      <w:bookmarkStart w:id="3" w:name="_Toc5098466"/>
      <w:bookmarkStart w:id="4" w:name="_Toc247277280"/>
      <w:r w:rsidRPr="003503B0">
        <w:t>2.1 Конституционный суд</w:t>
      </w:r>
      <w:bookmarkEnd w:id="3"/>
      <w:r w:rsidRPr="003503B0">
        <w:t>.</w:t>
      </w:r>
      <w:bookmarkEnd w:id="4"/>
    </w:p>
    <w:p w:rsidR="003503B0" w:rsidRPr="003503B0" w:rsidRDefault="003503B0" w:rsidP="003503B0"/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128 Конституции РФ судьи Конституционного Суда Российской Федерации назначаются Советом Федерации по представлению Президента Российской Федерации. В соответствии со ст. 18. ФК закона «О судебной системе» Конституционный Суд Российской Федерации является судебным органом конституционного контроля, самостоятельно и независимо осуществляющим судебную власть посредством конституционного судопроизводства. Полномочия, порядок образования и деятельности Конституционного Суда Российской Федерации устанавливаются федеральным конституционным законом.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Выступая в качестве судебного органа, Конституционный Суд осуществляет судебную власть посредством конституционного судопроизводства, что предполагает только коллегиальное рассмотрение дел конституционными судьями, обладающими единым статусом, установленным для судей всех судов (ч. 1 ст. 120, ст. 123 Конституции РФ). Конституционный Суд является элементом единой судебной системы Российской Федерации (см. ст. 3 комментируемого Закона). Применительно к Конституционному Суду это единство, в частности, обеспечивается установлением судебной системы Конституцией Российской Федерации, законодательным закреплением единства статуса судей. Вместе с тем, в отличие от других федеральных судов, которые подчиняются Конституции РФ и федеральному закону, Конституционный Суд при осуществлении своих полномочий руководствуется только Конституцией РФ (ст. 29 ФКЗ "О Конституционном Суде Российской Федерации"). Решения Конституционного Суда действуют непосредственно и не требуют подтверждения другими органами и должностными лицами. Юридическая сила постановления Конституционного Суда РФ не может быть преодолена повторным принятием этого же акта.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 ФКЗ «О Конституционном суде РФ» в целях защиты основ конституционного строя, основных прав и свобод человека и гражданина,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Федерации: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разрешает дела о соответствии Конституции Российской Федерации;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разрешает споры о компетенции;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деле;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дает толкование Конституции Российской Федерации;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преступления;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выступает с законодательной инициативой по вопросам своего ведения;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осуществляет иные полномочия, предоставляемые ему Конституцией Российской Федерации, Федеративным договором и федеральными конституционными законами.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Компетенция Конституционного Суда Российской Федерации, установленная настоящей статьей, может быть изменена не иначе как путем внесения изменений в настоящий Федеральный конституционный закон. 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решает исключительно вопросы права. Конституционный Суд Российской Федерации при осуществлении конституционного судопроизводства воздерживается от установления и исследования фактических обстоятельств во всех случаях, когда это входит в компетенцию других судов или иных органов.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своей внутренней деятельности Конституционный Суд Российской Федерации принимает Регламент Конституционного Суда Российской Федерации.</w:t>
      </w:r>
    </w:p>
    <w:p w:rsidR="00886E6A" w:rsidRDefault="00886E6A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E6A" w:rsidRDefault="00886E6A" w:rsidP="003503B0">
      <w:pPr>
        <w:pStyle w:val="2"/>
        <w:jc w:val="center"/>
      </w:pPr>
      <w:bookmarkStart w:id="5" w:name="_Toc5098467"/>
      <w:bookmarkStart w:id="6" w:name="_Toc247277281"/>
      <w:r>
        <w:t>2.2. Суды общей юрисдикции</w:t>
      </w:r>
      <w:bookmarkEnd w:id="5"/>
      <w:r>
        <w:t>.</w:t>
      </w:r>
      <w:bookmarkEnd w:id="6"/>
    </w:p>
    <w:p w:rsidR="00886E6A" w:rsidRDefault="00886E6A" w:rsidP="003503B0">
      <w:pPr>
        <w:pStyle w:val="3"/>
        <w:jc w:val="center"/>
      </w:pPr>
      <w:bookmarkStart w:id="7" w:name="_Toc5098468"/>
      <w:bookmarkStart w:id="8" w:name="_Toc247277282"/>
      <w:r w:rsidRPr="00886E6A">
        <w:t>2.1.1 Верховный суд</w:t>
      </w:r>
      <w:bookmarkEnd w:id="7"/>
      <w:r w:rsidRPr="00886E6A">
        <w:t>.</w:t>
      </w:r>
      <w:bookmarkEnd w:id="8"/>
    </w:p>
    <w:p w:rsidR="003503B0" w:rsidRPr="003503B0" w:rsidRDefault="003503B0" w:rsidP="003503B0"/>
    <w:p w:rsidR="00A43B6E" w:rsidRDefault="00A43B6E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128 Конституции РФ, ст. 19 ФКЗ «О судебной системе РФ» Верховный Суд Российской Федерации является высшим судебным органом по гражданским, уголовным, административным и иным делам, подсудным судам общей юрисдикции.</w:t>
      </w:r>
    </w:p>
    <w:p w:rsidR="00A43B6E" w:rsidRDefault="00A43B6E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юрисдикции, включая военные и специализированные федеральные суды, а также в пределах своей компетенции рассматривает дела в качестве суда второй инстанции, в порядке надзора и по вновь открывшимся обстоятельствам, а в случаях, предусмотренных федеральным законом, - также и в качестве суда первой инстанции.</w:t>
      </w:r>
    </w:p>
    <w:p w:rsidR="00A43B6E" w:rsidRDefault="00A43B6E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Российской Федерации является непосредственно вышестоящей судебной инстанцией по отношению к верховным судам республик, краевым (областным) судам, судам городов федерального значения, судам автономной области и автономных округов, военным судам военных округов, флотов, видов и групп войск. Кроме того, Верховный Суд Российской Федерации дает разъяснения по вопросам судебной практики. При этом полномочия, порядок образования и деятельности Верховного Суда Российской Федерации устанавливаются федеральным конституционным законом.</w:t>
      </w:r>
    </w:p>
    <w:p w:rsidR="00A43B6E" w:rsidRDefault="00A43B6E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Содержащееся в п. 1 ст. 19 положение вытекает из ст. 126 Конституции РФ. Оно определяет предназначение Верховного Суда как высшего судебного органа по всем делам, подсудным судам общей юрисдикции. Юридическое значение понятия "высший судебный орган" заключается в окончательности решений Верховного Суда РФ по делам, подведомственным судам общей юрисдикции, а также в его праве проверить в порядке надзора любое дело, рассмотренное судами общей юрисдикции, включая дела, рассмотренные военными и специализированными судами.</w:t>
      </w:r>
    </w:p>
    <w:p w:rsidR="00A43B6E" w:rsidRDefault="00A43B6E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Коллегии Верховного Суда РФ в порядке, установленном уголовно - процессуальным и гражданским процессуальным законодательством, рассматривают в качестве суда второй инстанции уголовные и гражданские дела, рассмотренные по первой инстанции областными, военными окружными и приравненными к ним судами.</w:t>
      </w:r>
    </w:p>
    <w:p w:rsidR="00A43B6E" w:rsidRDefault="00A43B6E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законом, судебные коллегии рассматривают уголовные и гражданские дела по первой инстанции. Вынесенные при этом приговоры, решения и другие судебные постановления являются окончательными и не могут быть обжалованы и опротестованы в кассационном порядке.</w:t>
      </w:r>
    </w:p>
    <w:p w:rsidR="00A43B6E" w:rsidRDefault="00A43B6E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роль в деятельности Верховного Суда РФ отведена его Пленуму. В его состав входят все судьи Верховного Суда. Задачей Пленума является обеспечение единства судебной практики в Российской Федерации путем дачи разъяснений по вопросам, связанным с применением судами законодательства. В отличие от нормативных актов, разъяснения Пленума не носят обязательного характера, но они ориентируют суды всех уровней на одинаковый подход к применению правовых норм.</w:t>
      </w:r>
    </w:p>
    <w:p w:rsidR="00A43B6E" w:rsidRDefault="00A43B6E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Полномочия, порядок образования и деятельности Верховного Суда РФ должны быть установлены федеральным конституционным законом (ст. 128 Конституции РФ).</w:t>
      </w:r>
    </w:p>
    <w:p w:rsidR="00A43B6E" w:rsidRDefault="00A43B6E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B6E" w:rsidRDefault="00A43B6E" w:rsidP="003503B0">
      <w:pPr>
        <w:pStyle w:val="3"/>
        <w:jc w:val="center"/>
      </w:pPr>
      <w:bookmarkStart w:id="9" w:name="_Toc5098469"/>
      <w:bookmarkStart w:id="10" w:name="_Toc247277283"/>
      <w:r w:rsidRPr="003503B0">
        <w:t>2.2.2 Верховный суд республики, краевой (областной) суд, суд города федерального значения, суд автономной области, суд автономного округа</w:t>
      </w:r>
      <w:bookmarkEnd w:id="9"/>
      <w:r w:rsidRPr="003503B0">
        <w:t>.</w:t>
      </w:r>
      <w:bookmarkEnd w:id="10"/>
    </w:p>
    <w:p w:rsidR="003503B0" w:rsidRPr="003503B0" w:rsidRDefault="003503B0" w:rsidP="003503B0"/>
    <w:p w:rsidR="00FC7A7B" w:rsidRDefault="00FC7A7B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20 Федерального Конституционного закона «О судебной системе» Верховный суд республики, краевой (областной) суд, суд города федерального значения, суд автономной области, суд автономного округа в пределах своей компетенции рассматривают дела в качестве суда первой и второй инстанции, в порядке надзора и по вновь открывшимся обстоятельствам. Перечисленные в части 1 ст. 20 суды являются непосредственно вышестоящими судебными инстанциями по отношению к районным судам, действующим на территории соответствующего субъекта Российской Федерации.</w:t>
      </w:r>
    </w:p>
    <w:p w:rsidR="00FC7A7B" w:rsidRDefault="00FC7A7B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верховные суды республик, краевые (областные) суды, суды городов федерального значения, суд автономной области, суды автономных округов являются федеральными судами общей юрисдикции. В системе федеральных судов общей юрисдикции они занимают положение судов среднего звена, являясь одновременно высшими судебными органами соответствующих субъектов Российской Федерации.</w:t>
      </w:r>
    </w:p>
    <w:p w:rsidR="00FC7A7B" w:rsidRDefault="00FC7A7B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Суды среднего звена системы судов общей юрисдикции наделены равной компетенцией, имеют одинаковую структуру и в основном совпадающие полномочия. По количественному составу судей и аппарата суда они различаются между собой, что зависит от объема работы данного суда.</w:t>
      </w:r>
    </w:p>
    <w:p w:rsidR="00FC7A7B" w:rsidRDefault="00FC7A7B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компетенцию судов среднего звена входит осуществление всех инстанционных полномочий судов общей юрисдикции: рассмотрение дел в качестве суда первой и второй инстанции, в порядке надзора и по вновь открывшимся обстоятельствам. Так в качестве суда первой инстанции областной и равные ему суды рассматривают гражданские дела, принятые ими к своему производству, и уголовные дела о наиболее опасных преступлениях. К подсудности судов рассматриваемого звена относятся также все дела, содержащие сведения, составляющие государственную тайну.</w:t>
      </w:r>
    </w:p>
    <w:p w:rsidR="00FC7A7B" w:rsidRDefault="00FC7A7B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кассационной инстанции в вышестоящем суде среднего звена действует судебная коллегия в составе трех членов суда. Кассационное производство возникает при наличии кассационной жалобы, принесенной участниками процесса (сторонами) и другими лицами, участвующими в процессе, либо протеста прокурора.</w:t>
      </w:r>
    </w:p>
    <w:p w:rsidR="00FC7A7B" w:rsidRDefault="00FC7A7B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надзорной инстанции в областном и равном ему суде действует президиум соответствующего суда. В состав президиума входит председатель суда, его заместители и члены суда. Состав президиума утверждается Президентом РФ по представлению Председателя Верховного Суда РФ. На президиум возлагается рассмотрение дел по протестам на вступившие в законную силу приговоры, решения и постановления судей районных судов, а также на кассационные определения, вынесенные этим судом. </w:t>
      </w:r>
    </w:p>
    <w:p w:rsidR="00FC7A7B" w:rsidRDefault="00FC7A7B" w:rsidP="007542B0">
      <w:pPr>
        <w:pStyle w:val="ConsNonformat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компетенцию судов среднего звена, необходимо отметить, что Верховный суд республики в соответствии с конституциями ряда республик является высшим судебным органом республики и осуществляет надзор за судебной деятельностью районных судов республики. В пределах своих полномочий Верховный суд республики обеспечивает единообразное понимание и применение судами законодательства, охрану прав и свобод граждан. Верховный суд республики наделен правом законодательной инициативы в представительном органе республики и может вносить предложения о принятии новых законов, об изменении либо отмене действующих законов республики в пределах полномочий, определенных Конституцией РФ и конституцией соответствующей республики.</w:t>
      </w:r>
    </w:p>
    <w:p w:rsidR="00A43B6E" w:rsidRDefault="00A43B6E" w:rsidP="007542B0">
      <w:pPr>
        <w:ind w:left="567" w:firstLine="709"/>
        <w:rPr>
          <w:sz w:val="28"/>
          <w:szCs w:val="28"/>
        </w:rPr>
      </w:pPr>
    </w:p>
    <w:p w:rsidR="00FC7A7B" w:rsidRDefault="00FC7A7B" w:rsidP="003503B0">
      <w:pPr>
        <w:pStyle w:val="3"/>
        <w:jc w:val="center"/>
      </w:pPr>
      <w:bookmarkStart w:id="11" w:name="_Toc5098470"/>
      <w:bookmarkStart w:id="12" w:name="_Toc247277284"/>
      <w:r w:rsidRPr="003503B0">
        <w:t>2.2.3. Районный суд</w:t>
      </w:r>
      <w:bookmarkEnd w:id="11"/>
      <w:r w:rsidRPr="003503B0">
        <w:t>.</w:t>
      </w:r>
      <w:bookmarkEnd w:id="12"/>
    </w:p>
    <w:p w:rsidR="003503B0" w:rsidRPr="003503B0" w:rsidRDefault="003503B0" w:rsidP="003503B0"/>
    <w:p w:rsidR="00B613E9" w:rsidRDefault="00B613E9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21 Федерального конституционного закона «О судебной системе» районный суд в пределах своей компетенции рассматривает дела в качестве суда первой и второй инстанции и осуществляет другие полномочия, предусмотренные федеральным конституционным законом. Районный суд является непосредственно вышестоящей судебной инстанцией по отношению к мировым судьям, действующим на территории соответствующего судебного района.</w:t>
      </w:r>
    </w:p>
    <w:p w:rsidR="00B613E9" w:rsidRDefault="00B613E9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районный суд является основным звеном судебной системы, рассматривающим более 90% уголовных и гражданских дел. До принятия Закона "О судебной системе Российской Федерации" районный суд назывался народным. Этим подчеркивалась его близость к населению и то обстоятельство, что судьи районного суда избирались жителями района. С изменением порядка наделения судей полномочиями отпало основание для такого названия, однако социальная сущность районного суда не изменялась; по своему местоположению районные суды наиболее близки к населению. Районные суды образуются в каждом районе или городе. На район и город может быть создан один суд. К районным судам по статусу приравнены городские, межмуниципальные, окружные суды. По существу, Закон вводит судебные районы, не совпадающие с административным делением. Идея такого принципа образования судов была впервые изложена в Концепции судебной реформы. Одно из направлений судебной реформы заключалось в максимальном обеспечении независимости судов. Образование районных судов по территориальному принципу, соответствующему административно - территориальному делению, предопределяет их зависимость от местной власти.</w:t>
      </w:r>
    </w:p>
    <w:p w:rsidR="00B613E9" w:rsidRDefault="00B613E9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суд прежде всего является судом первой инстанции. Закон относит к подсудности районных судов все гражданские дела, подавляющее большинство уголовных дел и ряд дел об административных правонарушениях.</w:t>
      </w:r>
    </w:p>
    <w:p w:rsidR="00B613E9" w:rsidRDefault="00B613E9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суд рассматривает апелляционные жалобы и протесты на не вступившие в законную силу решения мировых судей. При этом районный суд как апелляционная инстанция вправе непосредственно исследовать доказательства, а также проверять обоснованность применения процессуальных норм, то есть решать вопросы факта и права. Наделение районного суда контрольными функциями по отношению к мировым судьям повышает оперативность судопроизводства, упрощает порядок обращения граждан в суд с жалобой на неправосудное, с их точки зрения, решение мирового судьи.</w:t>
      </w:r>
    </w:p>
    <w:p w:rsidR="00B613E9" w:rsidRDefault="00B613E9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районные суды разрешают процессуальные вопросы, связанные с исполнением приговора (например, освобождение от отбывания наказания по болезни, условно - досрочное освобождение и др.), а также возобновлением дел по вновь открывшимся обстоятельствам (ст. 333.1 - 334 ГПК РФ).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0D6" w:rsidRDefault="00B060D6" w:rsidP="003503B0">
      <w:pPr>
        <w:pStyle w:val="3"/>
        <w:jc w:val="center"/>
      </w:pPr>
      <w:bookmarkStart w:id="13" w:name="_Toc5098471"/>
      <w:bookmarkStart w:id="14" w:name="_Toc247277285"/>
      <w:r w:rsidRPr="003503B0">
        <w:t>2.2.4 Военные суды</w:t>
      </w:r>
      <w:bookmarkEnd w:id="13"/>
      <w:r w:rsidRPr="003503B0">
        <w:t>.</w:t>
      </w:r>
      <w:bookmarkEnd w:id="14"/>
    </w:p>
    <w:p w:rsidR="003503B0" w:rsidRPr="003503B0" w:rsidRDefault="003503B0" w:rsidP="003503B0"/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суды создаются по территориальному принципу по месту дислокации войск и флотов и осуществляют судебную власть в войсках, органах и формированиях, где федеральным законом предусмотрена военная служба. Военные суды в пределах своей компетенции рассматривают дела в качестве суда первой и второй инстанции, в порядке надзора и по вновь открывшимся обстоятельствам.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Военные суды Российской Федерации, являясь органами судебной власти в Вооруженных Силах, осуществляя в них правосудие, призваны в соответствии со своей компетенцией защищать права и законные интересы военнослужащих и других граждан, предусмотренные Конституцией РФ и другими российскими законами, а также права и интересы воинских частей и учреждений, охранять от всяких посягательств безопасность страны, боеспособность и боевую готовность Вооруженных Сил, соблюдать воинскую дисциплину и установленный порядок несения военной службы. 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военным судам Российской Федерации подсудны: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дела о всех преступлениях, совершенных военнослужащими, а также военнообязанными во время прохождения ими военных сборов;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дела о всех преступлениях, совершенных лицами офицерского состава, прапорщиками, мичманами, сержантами, старшинами, солдатами и матросами органов Федеральной службы безопасности;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дела о преступлениях против установленного порядка службы, совершенных лицами начальствующего состава исправительно - трудовых учреждений;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все дела о шпионаже (в том числе совершенном гражданскими лицами);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дела о преступлениях, совершенных лицами, в отношении которых имеется специальное указание в законодательстве (в част</w:t>
      </w:r>
      <w:r w:rsidR="00B73723">
        <w:rPr>
          <w:rFonts w:ascii="Times New Roman" w:hAnsi="Times New Roman" w:cs="Times New Roman"/>
          <w:sz w:val="28"/>
          <w:szCs w:val="28"/>
        </w:rPr>
        <w:t>ности, военными строителями военно-</w:t>
      </w:r>
      <w:r>
        <w:rPr>
          <w:rFonts w:ascii="Times New Roman" w:hAnsi="Times New Roman" w:cs="Times New Roman"/>
          <w:sz w:val="28"/>
          <w:szCs w:val="28"/>
        </w:rPr>
        <w:t>строительных отрядов).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местностях, где в силу исключительных обстоятельств не действуют общие суды, военные суды рассматривают все гражданские и уголовные дела.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суды при производстве уголовных дел рассматривают гражданские иски воинских частей, а также организаций и граждан о возмещении материального ущерба, причиненного им преступлениями.</w:t>
      </w:r>
    </w:p>
    <w:p w:rsidR="00B060D6" w:rsidRDefault="00B060D6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 обвинении одного лица или группы лиц в совершении нескольких преступлений, если дело хотя бы об одном из этих преступлений подсудно военному суду, а о других - общему суду, дело о всех преступлениях рассматривается военным судом.</w:t>
      </w:r>
    </w:p>
    <w:p w:rsidR="00B060D6" w:rsidRDefault="00B060D6" w:rsidP="007542B0">
      <w:pPr>
        <w:pStyle w:val="ConsNonformat"/>
        <w:widowControl/>
        <w:spacing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B060D6" w:rsidRDefault="00FD3D04" w:rsidP="003503B0">
      <w:pPr>
        <w:pStyle w:val="2"/>
        <w:jc w:val="center"/>
      </w:pPr>
      <w:bookmarkStart w:id="15" w:name="_Toc5098472"/>
      <w:bookmarkStart w:id="16" w:name="_Toc247277286"/>
      <w:r>
        <w:t>2.3 Арбитражные суды РФ</w:t>
      </w:r>
      <w:bookmarkEnd w:id="15"/>
      <w:r>
        <w:t>.</w:t>
      </w:r>
      <w:bookmarkEnd w:id="16"/>
    </w:p>
    <w:p w:rsidR="00FD3D04" w:rsidRDefault="00FD3D04" w:rsidP="007542B0">
      <w:pPr>
        <w:ind w:left="567" w:firstLine="709"/>
        <w:jc w:val="center"/>
        <w:rPr>
          <w:b/>
          <w:bCs/>
          <w:i/>
          <w:iCs/>
          <w:sz w:val="28"/>
          <w:szCs w:val="28"/>
        </w:rPr>
      </w:pPr>
    </w:p>
    <w:p w:rsidR="00FD3D04" w:rsidRDefault="00FD3D04" w:rsidP="003503B0">
      <w:pPr>
        <w:pStyle w:val="3"/>
        <w:jc w:val="center"/>
      </w:pPr>
      <w:bookmarkStart w:id="17" w:name="_Toc5098473"/>
      <w:bookmarkStart w:id="18" w:name="_Toc247277287"/>
      <w:r w:rsidRPr="00FD3D04">
        <w:t>2.3.1. Высший Арбитражный Суд Российской Федерации</w:t>
      </w:r>
      <w:bookmarkEnd w:id="17"/>
      <w:r w:rsidRPr="00FD3D04">
        <w:t>.</w:t>
      </w:r>
      <w:bookmarkEnd w:id="18"/>
    </w:p>
    <w:p w:rsidR="003503B0" w:rsidRPr="003503B0" w:rsidRDefault="003503B0" w:rsidP="003503B0"/>
    <w:p w:rsidR="005A226F" w:rsidRPr="00F36852" w:rsidRDefault="005A226F" w:rsidP="007542B0">
      <w:pPr>
        <w:suppressAutoHyphens/>
        <w:autoSpaceDE w:val="0"/>
        <w:autoSpaceDN w:val="0"/>
        <w:adjustRightInd w:val="0"/>
        <w:spacing w:line="360" w:lineRule="auto"/>
        <w:ind w:left="567" w:right="105" w:firstLine="709"/>
        <w:jc w:val="both"/>
        <w:rPr>
          <w:sz w:val="28"/>
          <w:szCs w:val="28"/>
        </w:rPr>
      </w:pPr>
      <w:r w:rsidRPr="00F36852">
        <w:rPr>
          <w:sz w:val="28"/>
          <w:szCs w:val="28"/>
        </w:rPr>
        <w:t xml:space="preserve">В России, как и в других странах СНГ, судебная власть в сфере, относящейся к гражданским и административным делам, осуществляется двумя самостоятельными судебными системами: </w:t>
      </w:r>
      <w:r w:rsidRPr="00F36852">
        <w:rPr>
          <w:i/>
          <w:sz w:val="28"/>
          <w:szCs w:val="28"/>
        </w:rPr>
        <w:t>судами общей юрисдикции и арбитражными судами</w:t>
      </w:r>
      <w:r w:rsidRPr="00F36852">
        <w:rPr>
          <w:sz w:val="28"/>
          <w:szCs w:val="28"/>
        </w:rPr>
        <w:t xml:space="preserve">, возглавляемыми Высшим Арбитражным Судом РФ. </w:t>
      </w:r>
    </w:p>
    <w:p w:rsidR="005A226F" w:rsidRPr="00F36852" w:rsidRDefault="005A226F" w:rsidP="007542B0">
      <w:pPr>
        <w:suppressAutoHyphens/>
        <w:autoSpaceDE w:val="0"/>
        <w:autoSpaceDN w:val="0"/>
        <w:adjustRightInd w:val="0"/>
        <w:spacing w:line="360" w:lineRule="auto"/>
        <w:ind w:left="567" w:right="105" w:firstLine="709"/>
        <w:jc w:val="both"/>
        <w:rPr>
          <w:sz w:val="28"/>
          <w:szCs w:val="28"/>
        </w:rPr>
      </w:pPr>
      <w:r w:rsidRPr="00F36852">
        <w:rPr>
          <w:sz w:val="28"/>
          <w:szCs w:val="28"/>
        </w:rPr>
        <w:t>Высший Арбитражный Суд Российской Федерации является высшим судебным органом по разрешению экономических споров и иных дел, рассматриваемых арбитражными судами. Высший Арбитражный Суд Российской Федерации является вышестоящей судебной инстанцией по отношению к федеральным арбитражным судам округов и арбитражным судам субъектов Российской Федерации.</w:t>
      </w:r>
    </w:p>
    <w:p w:rsidR="005A226F" w:rsidRDefault="005A226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Арбитражному суду подведомственны дела по экономическим спорам, возникающим из гражданских, административных и иных правоотношений исходя из субъектного состава участников спора, а именно:</w:t>
      </w:r>
    </w:p>
    <w:p w:rsidR="005A226F" w:rsidRDefault="005A226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экономические споры между юридическими лицами, гражданами, осуществляющими предпринимательскую деятельность без образования юридического лица и имеющими статус индивидуального предпринимателя, приобретенный в установленном законом порядке;</w:t>
      </w:r>
    </w:p>
    <w:p w:rsidR="005A226F" w:rsidRDefault="005A226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экономические споры между Российской Федерацией и субъектами Российской Федерации, между субъектами Российской Федерации.</w:t>
      </w:r>
    </w:p>
    <w:p w:rsidR="005A226F" w:rsidRDefault="005A226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Высший Арбитражный Суд РФ является вышестоящей судебной инстанцией по отношению к федеральным арбитражным судам округов и арбитражным судам субъектов Федерации, поэтому Высшим Арбитражным Судом может быть пересмотрен любой судебный акт этих судов. Однако делается это через процедуру надзорного производства. Объясняется такое положение тем, что в системе арбитражных судов уже существует две стадии пересмотра дел, когда для возбуждения судебной процедуры достаточно только инициативы лиц, участвующих в деле: апелляционное и кассационное производство.</w:t>
      </w:r>
    </w:p>
    <w:p w:rsidR="005A226F" w:rsidRDefault="005A226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Осуществляемый Высшим Арбитражным Судом судебный надзор за деятельностью арбитражных судов позволяет не только исправлять ошибки, допущенные арбитражными судами при рассмотрении конкретных дел, но и влиять на обеспечение единства судебной практики в применении законодательства.</w:t>
      </w:r>
    </w:p>
    <w:p w:rsidR="005A226F" w:rsidRDefault="005A226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26F" w:rsidRDefault="005A226F" w:rsidP="003503B0">
      <w:pPr>
        <w:pStyle w:val="3"/>
        <w:jc w:val="center"/>
      </w:pPr>
      <w:bookmarkStart w:id="19" w:name="_Toc5098474"/>
      <w:bookmarkStart w:id="20" w:name="_Toc247277288"/>
      <w:r w:rsidRPr="005A226F">
        <w:t>2.3.2 Федеральный арбитражный суд округа</w:t>
      </w:r>
      <w:bookmarkEnd w:id="19"/>
      <w:r w:rsidRPr="005A226F">
        <w:t>.</w:t>
      </w:r>
      <w:bookmarkEnd w:id="20"/>
    </w:p>
    <w:p w:rsidR="003503B0" w:rsidRPr="003503B0" w:rsidRDefault="003503B0" w:rsidP="003503B0"/>
    <w:p w:rsidR="00DD07BF" w:rsidRDefault="007542B0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07BF">
        <w:rPr>
          <w:rFonts w:ascii="Times New Roman" w:hAnsi="Times New Roman" w:cs="Times New Roman"/>
          <w:sz w:val="28"/>
          <w:szCs w:val="28"/>
        </w:rPr>
        <w:t>едеральный арбитражный суд округа в пределах своей компетенции рассматривает дела в качестве суда кассационной инстанции, а также по вновь открывшимся обстоятельствам. Федеральный арбитражный суд округа является вышестоящей судебной инстанцией по отношению к действующим на территории соответствующего судебного округа арбитражным судам субъектов Российской Федерации.</w:t>
      </w:r>
    </w:p>
    <w:p w:rsidR="00DD07BF" w:rsidRDefault="00DD07B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конституционным законом «О судебной системе» и с Федеральным конституционным законом "Об арбитражных судах в Российской Федерации", а также Арбитражным процессуальным кодексом федеральные арбитражные суды округов являются судами по проверке в кассационном порядке законности решений арбитражных судов субъектов Российской Федерации, принятых ими в первой и апелляционной инстанциях.</w:t>
      </w:r>
    </w:p>
    <w:p w:rsidR="00DD07BF" w:rsidRDefault="00DD07B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дела в кассационном порядке арбитражный суд проверяет правильность применения норм материального права и норм процессуального права арбитражным судом первой и апелляционной инстанций, т.е. проверка осуществляется по вопросу права.</w:t>
      </w:r>
    </w:p>
    <w:p w:rsidR="00DD07BF" w:rsidRDefault="00DD07B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7BF" w:rsidRDefault="00DD07BF" w:rsidP="003503B0">
      <w:pPr>
        <w:pStyle w:val="3"/>
        <w:jc w:val="center"/>
      </w:pPr>
      <w:bookmarkStart w:id="21" w:name="_Toc5098475"/>
      <w:bookmarkStart w:id="22" w:name="_Toc247277289"/>
      <w:r w:rsidRPr="00DD07BF">
        <w:t>2.3.3. Арбитражный суд субъекта Российской Федерации</w:t>
      </w:r>
      <w:bookmarkEnd w:id="21"/>
      <w:r w:rsidRPr="00DD07BF">
        <w:t>.</w:t>
      </w:r>
      <w:bookmarkEnd w:id="22"/>
    </w:p>
    <w:p w:rsidR="003503B0" w:rsidRPr="003503B0" w:rsidRDefault="003503B0" w:rsidP="003503B0"/>
    <w:p w:rsidR="00DD07BF" w:rsidRDefault="00DD07B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суд субъекта Российской Федерации в пределах своей компетенции рассматривает дела в качестве суда первой и апелляционной инстанции, а также по вновь открывшимся обстоятельствам.</w:t>
      </w:r>
    </w:p>
    <w:p w:rsidR="00DD07BF" w:rsidRDefault="00DD07B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суд субъекта Российской Федерации рассматривает в апелляционной инстанции дела, рассмотренные в этом же суде в первой инстанции. Апелляционное рассмотрение дел - новое явление для современного российского права. Суть апелляции, как ее определяет закон, состоит в повторном рассмотрении дела в полном объеме (как по вопросам факта, так и по вопросам права) по имеющимся в деле и дополнительно представленным доказательствам.</w:t>
      </w:r>
    </w:p>
    <w:p w:rsidR="00DD07BF" w:rsidRDefault="00DD07BF" w:rsidP="007542B0">
      <w:pPr>
        <w:pStyle w:val="ConsNormal"/>
        <w:widowControl/>
        <w:spacing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апелляционной инстанции не принимаются и не рассматриваются новые требования, которые не были предъявлены при рассмотрении дела в первой инстанции. Дополнительные же доказательства принимаются арбитражным судом, если заявитель обосновал невозможность их представления в суде первой инстанции по причинам, не зависящим от него.</w:t>
      </w:r>
    </w:p>
    <w:p w:rsidR="00DD07BF" w:rsidRDefault="00DD07BF" w:rsidP="007542B0">
      <w:pPr>
        <w:pStyle w:val="ConsNormal"/>
        <w:widowControl/>
        <w:spacing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D07BF" w:rsidRDefault="00DD07BF" w:rsidP="003503B0">
      <w:pPr>
        <w:pStyle w:val="2"/>
        <w:jc w:val="center"/>
      </w:pPr>
      <w:bookmarkStart w:id="23" w:name="_Toc5098476"/>
      <w:bookmarkStart w:id="24" w:name="_Toc247277290"/>
      <w:r>
        <w:t>2.4. Мировые судьи</w:t>
      </w:r>
      <w:bookmarkEnd w:id="23"/>
      <w:r>
        <w:t>.</w:t>
      </w:r>
      <w:bookmarkEnd w:id="24"/>
    </w:p>
    <w:p w:rsidR="00DD07BF" w:rsidRDefault="00DD07B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в пределах своей компетенции рассматривает гражданские, административные и уголовные дела в качестве суда первой инстанции. Федеральный конституционный закон "О судебной системе Российской Федерации" возродил еще одно звено в системе судов - мировых судей.</w:t>
      </w:r>
    </w:p>
    <w:p w:rsidR="00DD07BF" w:rsidRDefault="00DD07B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мирового судьи в ее современном понимании впервые возникла в Англии еще в XIV веке как единоличная судебная власть, призванная охранять и поддерживать социальный мир. Рассматривая мелкие уголовные и гражданские дела, мировые судьи обязаны были, прежде всего, стремиться к примирению сторон. Отсюда возникло и название этих судов - мировые. </w:t>
      </w:r>
    </w:p>
    <w:p w:rsidR="00DD07BF" w:rsidRDefault="00DD07B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Мировые судьи, являясь судьями субъектов Российской Федерации, входят в единую судебную систему России, финансируются из федерального бюджета (финансирование осуществляет Судебный департамент при Верховном Суде Российской Федерации), участвуют в работе всего судейского сообщества, на них распространяется и Закон "О статусе судей в Российской Федерации".</w:t>
      </w:r>
    </w:p>
    <w:p w:rsidR="00DD07BF" w:rsidRDefault="00DD07BF" w:rsidP="007542B0">
      <w:pPr>
        <w:pStyle w:val="ConsNormal"/>
        <w:widowControl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института мировых судей состоит в том, что эти судьи действуют только как судьи первой инстанции и осуществляют свои функции в пределах территорий закрепленных за каждым из них судебных участков, которые образуются решением органа законодательной власти субъекта Российской Федерации по согласованию с председателем областного или равного ему суда. Субъект Российской Федерации в лице органа законодательной власти по согласованию с судебным ведомством может сократить или упразднить должности мировых судей не только на территории отдельных районов, но и во всем регионе.</w:t>
      </w:r>
    </w:p>
    <w:p w:rsidR="00754F9B" w:rsidRDefault="00754F9B" w:rsidP="007542B0">
      <w:pPr>
        <w:ind w:left="567" w:firstLine="709"/>
        <w:rPr>
          <w:sz w:val="28"/>
          <w:szCs w:val="28"/>
        </w:rPr>
      </w:pPr>
    </w:p>
    <w:p w:rsidR="00754F9B" w:rsidRDefault="00754F9B" w:rsidP="007542B0">
      <w:pPr>
        <w:ind w:left="567" w:firstLine="709"/>
        <w:rPr>
          <w:sz w:val="28"/>
          <w:szCs w:val="28"/>
        </w:rPr>
      </w:pPr>
    </w:p>
    <w:p w:rsidR="00754F9B" w:rsidRDefault="00754F9B" w:rsidP="007542B0">
      <w:pPr>
        <w:ind w:left="567" w:firstLine="709"/>
        <w:rPr>
          <w:sz w:val="28"/>
          <w:szCs w:val="28"/>
        </w:rPr>
      </w:pPr>
    </w:p>
    <w:p w:rsidR="00754F9B" w:rsidRPr="00572752" w:rsidRDefault="007542B0" w:rsidP="003503B0">
      <w:pPr>
        <w:pStyle w:val="1"/>
        <w:jc w:val="center"/>
        <w:rPr>
          <w:rFonts w:ascii="Times New Roman" w:hAnsi="Times New Roman" w:cs="Times New Roman"/>
        </w:rPr>
      </w:pPr>
      <w:r>
        <w:br w:type="page"/>
      </w:r>
      <w:bookmarkStart w:id="25" w:name="_Toc247277291"/>
      <w:r w:rsidR="00DD07BF" w:rsidRPr="00572752">
        <w:rPr>
          <w:rFonts w:ascii="Times New Roman" w:hAnsi="Times New Roman" w:cs="Times New Roman"/>
        </w:rPr>
        <w:t>Заключение.</w:t>
      </w:r>
      <w:bookmarkEnd w:id="25"/>
    </w:p>
    <w:p w:rsidR="00B73723" w:rsidRDefault="00B73723" w:rsidP="007542B0">
      <w:pPr>
        <w:ind w:left="567"/>
        <w:jc w:val="center"/>
        <w:rPr>
          <w:b/>
          <w:i/>
          <w:sz w:val="32"/>
          <w:szCs w:val="32"/>
        </w:rPr>
      </w:pPr>
    </w:p>
    <w:p w:rsidR="00DD07BF" w:rsidRPr="00DE0A78" w:rsidRDefault="00DD07BF" w:rsidP="007542B0">
      <w:pPr>
        <w:spacing w:line="360" w:lineRule="auto"/>
        <w:ind w:left="567" w:firstLine="709"/>
        <w:rPr>
          <w:sz w:val="28"/>
          <w:szCs w:val="28"/>
        </w:rPr>
      </w:pPr>
      <w:r w:rsidRPr="00DE0A78">
        <w:rPr>
          <w:sz w:val="28"/>
          <w:szCs w:val="28"/>
        </w:rPr>
        <w:t>Принцип осуществления правосудия только судом — главная гарантия законности, охраны прав и законных интересов граждан и организаций. Этот принцип находит свое выражение и в установ</w:t>
      </w:r>
      <w:r w:rsidRPr="00DE0A78">
        <w:rPr>
          <w:sz w:val="28"/>
          <w:szCs w:val="28"/>
        </w:rPr>
        <w:softHyphen/>
        <w:t>лении в Конституции (ч. 2 и 3 ст. 118) рамок осуществления судеб</w:t>
      </w:r>
      <w:r w:rsidRPr="00DE0A78">
        <w:rPr>
          <w:sz w:val="28"/>
          <w:szCs w:val="28"/>
        </w:rPr>
        <w:softHyphen/>
        <w:t>ной власти, которая реализуется посредством конституционного, гражданского, административного и уголовного судопроизводст</w:t>
      </w:r>
      <w:r w:rsidRPr="00DE0A78">
        <w:rPr>
          <w:sz w:val="28"/>
          <w:szCs w:val="28"/>
        </w:rPr>
        <w:softHyphen/>
        <w:t>ва, а также рамок судебной системы Российской Федерации, кото</w:t>
      </w:r>
      <w:r w:rsidRPr="00DE0A78">
        <w:rPr>
          <w:sz w:val="28"/>
          <w:szCs w:val="28"/>
        </w:rPr>
        <w:softHyphen/>
        <w:t>рая определяется Конституцией Российской Федерации и Феде</w:t>
      </w:r>
      <w:r w:rsidRPr="00DE0A78">
        <w:rPr>
          <w:sz w:val="28"/>
          <w:szCs w:val="28"/>
        </w:rPr>
        <w:softHyphen/>
        <w:t>ральным конституционным законом «О судебной системе Россий</w:t>
      </w:r>
      <w:r w:rsidRPr="00DE0A78">
        <w:rPr>
          <w:sz w:val="28"/>
          <w:szCs w:val="28"/>
        </w:rPr>
        <w:softHyphen/>
        <w:t>ской Федерации».</w:t>
      </w:r>
    </w:p>
    <w:p w:rsidR="00DD07BF" w:rsidRPr="00DE0A78" w:rsidRDefault="00DD07BF" w:rsidP="007542B0">
      <w:pPr>
        <w:pStyle w:val="21"/>
        <w:spacing w:after="0" w:line="360" w:lineRule="auto"/>
        <w:ind w:left="567" w:firstLine="709"/>
        <w:rPr>
          <w:sz w:val="28"/>
          <w:szCs w:val="28"/>
        </w:rPr>
      </w:pPr>
      <w:r w:rsidRPr="00DE0A78">
        <w:rPr>
          <w:sz w:val="28"/>
          <w:szCs w:val="28"/>
        </w:rPr>
        <w:t>Судебная система Российской Федерации включает федераль</w:t>
      </w:r>
      <w:r w:rsidRPr="00DE0A78">
        <w:rPr>
          <w:sz w:val="28"/>
          <w:szCs w:val="28"/>
        </w:rPr>
        <w:softHyphen/>
        <w:t>ные суды; конституционные (уставные) суды и мировых судей субъектов Федерации.</w:t>
      </w:r>
    </w:p>
    <w:p w:rsidR="00DD07BF" w:rsidRPr="00DE0A78" w:rsidRDefault="00DD07BF" w:rsidP="007542B0">
      <w:pPr>
        <w:spacing w:line="360" w:lineRule="auto"/>
        <w:ind w:left="567" w:firstLine="709"/>
        <w:rPr>
          <w:sz w:val="28"/>
          <w:szCs w:val="28"/>
        </w:rPr>
      </w:pPr>
      <w:r w:rsidRPr="00DE0A78">
        <w:rPr>
          <w:sz w:val="28"/>
          <w:szCs w:val="28"/>
        </w:rPr>
        <w:t>К федеральным судам относятся: Конституционный Суд Рос</w:t>
      </w:r>
      <w:r w:rsidRPr="00DE0A78">
        <w:rPr>
          <w:sz w:val="28"/>
          <w:szCs w:val="28"/>
        </w:rPr>
        <w:softHyphen/>
        <w:t>сийской Федерации; Верховный Суд Российской Федерации, вер</w:t>
      </w:r>
      <w:r w:rsidRPr="00DE0A78">
        <w:rPr>
          <w:sz w:val="28"/>
          <w:szCs w:val="28"/>
        </w:rPr>
        <w:softHyphen/>
        <w:t>ховные суды республик, краевые и областные суды, суды городов федерального значения, суды автономной области и автономных округов, районные суды, военные специализированные суды, со</w:t>
      </w:r>
      <w:r w:rsidRPr="00DE0A78">
        <w:rPr>
          <w:sz w:val="28"/>
          <w:szCs w:val="28"/>
        </w:rPr>
        <w:softHyphen/>
        <w:t>ставляющие систему федеральных судов общей юрисдикции; Выс</w:t>
      </w:r>
      <w:r w:rsidRPr="00DE0A78">
        <w:rPr>
          <w:sz w:val="28"/>
          <w:szCs w:val="28"/>
        </w:rPr>
        <w:softHyphen/>
        <w:t>ший Арбитражный Суд Российской Федерации, федеральные ар</w:t>
      </w:r>
      <w:r w:rsidRPr="00DE0A78">
        <w:rPr>
          <w:sz w:val="28"/>
          <w:szCs w:val="28"/>
        </w:rPr>
        <w:softHyphen/>
        <w:t>битражные суды округов, арбитражные суды субъектов Россий</w:t>
      </w:r>
      <w:r w:rsidRPr="00DE0A78">
        <w:rPr>
          <w:sz w:val="28"/>
          <w:szCs w:val="28"/>
        </w:rPr>
        <w:softHyphen/>
        <w:t>ской Федерации, составляющие систему федеральных арбитраж</w:t>
      </w:r>
      <w:r w:rsidRPr="00DE0A78">
        <w:rPr>
          <w:sz w:val="28"/>
          <w:szCs w:val="28"/>
        </w:rPr>
        <w:softHyphen/>
        <w:t>ных судов.</w:t>
      </w:r>
    </w:p>
    <w:p w:rsidR="00DD07BF" w:rsidRPr="00DE0A78" w:rsidRDefault="00DD07BF" w:rsidP="007542B0">
      <w:pPr>
        <w:spacing w:line="360" w:lineRule="auto"/>
        <w:ind w:left="567" w:firstLine="709"/>
        <w:rPr>
          <w:sz w:val="28"/>
          <w:szCs w:val="28"/>
        </w:rPr>
      </w:pPr>
      <w:r w:rsidRPr="00DE0A78">
        <w:rPr>
          <w:sz w:val="28"/>
          <w:szCs w:val="28"/>
        </w:rPr>
        <w:t>К судам субъектов Российской Федерации относятся: консти</w:t>
      </w:r>
      <w:r w:rsidRPr="00DE0A78">
        <w:rPr>
          <w:sz w:val="28"/>
          <w:szCs w:val="28"/>
        </w:rPr>
        <w:softHyphen/>
        <w:t>туционные (уставные) суды, мировые судьи, являющиеся судьями общей юрисдикции субъектов Федерации.</w:t>
      </w:r>
    </w:p>
    <w:p w:rsidR="00DD07BF" w:rsidRPr="00DD07BF" w:rsidRDefault="00DD07BF" w:rsidP="00B73723">
      <w:pPr>
        <w:ind w:left="567"/>
        <w:rPr>
          <w:sz w:val="28"/>
          <w:szCs w:val="28"/>
        </w:rPr>
      </w:pPr>
    </w:p>
    <w:p w:rsidR="00754F9B" w:rsidRDefault="00754F9B" w:rsidP="00B73723">
      <w:pPr>
        <w:ind w:left="567"/>
        <w:rPr>
          <w:sz w:val="28"/>
          <w:szCs w:val="28"/>
        </w:rPr>
      </w:pPr>
    </w:p>
    <w:p w:rsidR="00754F9B" w:rsidRDefault="00754F9B" w:rsidP="00B73723">
      <w:pPr>
        <w:ind w:left="567"/>
        <w:rPr>
          <w:sz w:val="28"/>
          <w:szCs w:val="28"/>
        </w:rPr>
      </w:pPr>
    </w:p>
    <w:p w:rsidR="00754F9B" w:rsidRDefault="00754F9B" w:rsidP="00B73723">
      <w:pPr>
        <w:ind w:left="567"/>
        <w:rPr>
          <w:sz w:val="28"/>
          <w:szCs w:val="28"/>
        </w:rPr>
      </w:pPr>
    </w:p>
    <w:p w:rsidR="00926D83" w:rsidRDefault="00926D83" w:rsidP="00B73723">
      <w:pPr>
        <w:ind w:left="567"/>
        <w:rPr>
          <w:sz w:val="28"/>
          <w:szCs w:val="28"/>
        </w:rPr>
      </w:pPr>
    </w:p>
    <w:p w:rsidR="00DD07BF" w:rsidRDefault="00DD07BF" w:rsidP="007542B0">
      <w:pPr>
        <w:rPr>
          <w:sz w:val="28"/>
          <w:szCs w:val="28"/>
        </w:rPr>
      </w:pPr>
    </w:p>
    <w:p w:rsidR="00DD07BF" w:rsidRDefault="00B73723" w:rsidP="003503B0">
      <w:pPr>
        <w:pStyle w:val="1"/>
        <w:jc w:val="center"/>
      </w:pPr>
      <w:bookmarkStart w:id="26" w:name="_Toc247277292"/>
      <w:r>
        <w:t>Список использованной</w:t>
      </w:r>
      <w:r w:rsidRPr="00B73723">
        <w:t xml:space="preserve"> литературы:</w:t>
      </w:r>
      <w:bookmarkEnd w:id="26"/>
    </w:p>
    <w:p w:rsidR="00B73723" w:rsidRDefault="00B73723" w:rsidP="00B73723">
      <w:pPr>
        <w:ind w:left="567"/>
        <w:rPr>
          <w:sz w:val="28"/>
          <w:szCs w:val="28"/>
        </w:rPr>
      </w:pPr>
    </w:p>
    <w:p w:rsidR="00B73723" w:rsidRDefault="00B73723" w:rsidP="00B73723">
      <w:pPr>
        <w:pStyle w:val="3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sz w:val="28"/>
          <w:szCs w:val="28"/>
        </w:rPr>
      </w:pPr>
      <w:r w:rsidRPr="00B73723">
        <w:rPr>
          <w:sz w:val="28"/>
          <w:szCs w:val="28"/>
        </w:rPr>
        <w:t>Конституция Российской Федерации. - М.: Юрид. лит.,1993.</w:t>
      </w:r>
    </w:p>
    <w:p w:rsidR="00B73723" w:rsidRDefault="00B73723" w:rsidP="007542B0">
      <w:pPr>
        <w:pStyle w:val="3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Хропанюк В.Н. Теория государства и права: Учебное пособие для высших учебных заведений./ Под ред. проф. В.Г.Стрекозова.- М.: ИПП" Отечество",1993.</w:t>
      </w:r>
    </w:p>
    <w:p w:rsidR="00B73723" w:rsidRDefault="00B73723" w:rsidP="00B73723">
      <w:pPr>
        <w:pStyle w:val="3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sz w:val="28"/>
          <w:szCs w:val="28"/>
        </w:rPr>
      </w:pPr>
      <w:r w:rsidRPr="00B86D2C">
        <w:rPr>
          <w:sz w:val="28"/>
          <w:szCs w:val="28"/>
        </w:rPr>
        <w:t>Концепция судебной реформы в Российской Федерации – М; Издательство «Знание» 1992</w:t>
      </w:r>
      <w:r>
        <w:rPr>
          <w:sz w:val="28"/>
          <w:szCs w:val="28"/>
        </w:rPr>
        <w:t>.</w:t>
      </w:r>
    </w:p>
    <w:p w:rsidR="00B73723" w:rsidRDefault="00B73723" w:rsidP="007542B0">
      <w:pPr>
        <w:pStyle w:val="3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Лазарев Л.В. Конституционно - правовые основы организации и деятельности Конституционного Суда Российской Федерации // Государство и право. 1996. № 6. С. 4.</w:t>
      </w:r>
    </w:p>
    <w:p w:rsidR="00B73723" w:rsidRDefault="00B73723" w:rsidP="007542B0">
      <w:pPr>
        <w:pStyle w:val="3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Арбитражные суды Российской Федерации. (Законодательные акты).- М.: АО "РАУ-Корпорация",1994.</w:t>
      </w:r>
    </w:p>
    <w:p w:rsidR="00B73723" w:rsidRPr="00B73723" w:rsidRDefault="00B73723" w:rsidP="007542B0">
      <w:pPr>
        <w:rPr>
          <w:sz w:val="28"/>
          <w:szCs w:val="28"/>
        </w:rPr>
      </w:pPr>
      <w:bookmarkStart w:id="27" w:name="_GoBack"/>
      <w:bookmarkEnd w:id="27"/>
    </w:p>
    <w:sectPr w:rsidR="00B73723" w:rsidRPr="00B7372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66" w:rsidRDefault="00AA6166">
      <w:r>
        <w:separator/>
      </w:r>
    </w:p>
  </w:endnote>
  <w:endnote w:type="continuationSeparator" w:id="0">
    <w:p w:rsidR="00AA6166" w:rsidRDefault="00AA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0" w:rsidRDefault="007542B0" w:rsidP="00AA61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2B0" w:rsidRDefault="007542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0" w:rsidRDefault="007542B0" w:rsidP="00AA61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43E">
      <w:rPr>
        <w:rStyle w:val="a5"/>
        <w:noProof/>
      </w:rPr>
      <w:t>1</w:t>
    </w:r>
    <w:r>
      <w:rPr>
        <w:rStyle w:val="a5"/>
      </w:rPr>
      <w:fldChar w:fldCharType="end"/>
    </w:r>
  </w:p>
  <w:p w:rsidR="007542B0" w:rsidRDefault="007542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66" w:rsidRDefault="00AA6166">
      <w:r>
        <w:separator/>
      </w:r>
    </w:p>
  </w:footnote>
  <w:footnote w:type="continuationSeparator" w:id="0">
    <w:p w:rsidR="00AA6166" w:rsidRDefault="00AA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21EF3"/>
    <w:multiLevelType w:val="singleLevel"/>
    <w:tmpl w:val="1BE6CE5E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</w:lvl>
  </w:abstractNum>
  <w:abstractNum w:abstractNumId="1">
    <w:nsid w:val="7FEB3727"/>
    <w:multiLevelType w:val="singleLevel"/>
    <w:tmpl w:val="1BE6CE5E"/>
    <w:lvl w:ilvl="0">
      <w:start w:val="1"/>
      <w:numFmt w:val="decimal"/>
      <w:lvlText w:val="%1."/>
      <w:lvlJc w:val="left"/>
      <w:pPr>
        <w:tabs>
          <w:tab w:val="num" w:pos="1260"/>
        </w:tabs>
        <w:ind w:firstLine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40D"/>
    <w:rsid w:val="0023409A"/>
    <w:rsid w:val="003503B0"/>
    <w:rsid w:val="003A288B"/>
    <w:rsid w:val="00572752"/>
    <w:rsid w:val="005A226F"/>
    <w:rsid w:val="006A543E"/>
    <w:rsid w:val="006A731D"/>
    <w:rsid w:val="00746862"/>
    <w:rsid w:val="007542B0"/>
    <w:rsid w:val="00754F9B"/>
    <w:rsid w:val="0079260A"/>
    <w:rsid w:val="00886E6A"/>
    <w:rsid w:val="00926D83"/>
    <w:rsid w:val="00A43B6E"/>
    <w:rsid w:val="00A80C2F"/>
    <w:rsid w:val="00AA6166"/>
    <w:rsid w:val="00B060D6"/>
    <w:rsid w:val="00B613E9"/>
    <w:rsid w:val="00B73723"/>
    <w:rsid w:val="00C71C78"/>
    <w:rsid w:val="00D426FF"/>
    <w:rsid w:val="00DA340D"/>
    <w:rsid w:val="00DD07BF"/>
    <w:rsid w:val="00FC7A7B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1818D-58CD-4B8F-BAC4-5555B2D2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88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3A2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43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4F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754F9B"/>
    <w:pPr>
      <w:autoSpaceDE w:val="0"/>
      <w:autoSpaceDN w:val="0"/>
      <w:adjustRightInd w:val="0"/>
      <w:spacing w:line="360" w:lineRule="auto"/>
      <w:ind w:firstLine="485"/>
      <w:jc w:val="both"/>
    </w:pPr>
    <w:rPr>
      <w:sz w:val="28"/>
      <w:szCs w:val="22"/>
    </w:rPr>
  </w:style>
  <w:style w:type="paragraph" w:customStyle="1" w:styleId="ConsNonformat">
    <w:name w:val="ConsNonformat"/>
    <w:rsid w:val="0023409A"/>
    <w:pPr>
      <w:widowControl w:val="0"/>
      <w:snapToGrid w:val="0"/>
    </w:pPr>
    <w:rPr>
      <w:rFonts w:ascii="Courier New" w:hAnsi="Courier New" w:cs="Courier New"/>
    </w:rPr>
  </w:style>
  <w:style w:type="paragraph" w:styleId="10">
    <w:name w:val="toc 1"/>
    <w:basedOn w:val="a"/>
    <w:next w:val="a"/>
    <w:autoRedefine/>
    <w:rsid w:val="00572752"/>
    <w:pPr>
      <w:tabs>
        <w:tab w:val="right" w:leader="dot" w:pos="9345"/>
      </w:tabs>
      <w:jc w:val="center"/>
    </w:pPr>
    <w:rPr>
      <w:sz w:val="20"/>
      <w:szCs w:val="20"/>
    </w:rPr>
  </w:style>
  <w:style w:type="paragraph" w:styleId="21">
    <w:name w:val="Body Text 2"/>
    <w:basedOn w:val="a"/>
    <w:rsid w:val="00DD07BF"/>
    <w:pPr>
      <w:spacing w:after="120" w:line="480" w:lineRule="auto"/>
    </w:pPr>
  </w:style>
  <w:style w:type="paragraph" w:styleId="30">
    <w:name w:val="Body Text Indent 3"/>
    <w:basedOn w:val="a"/>
    <w:rsid w:val="00B73723"/>
    <w:pPr>
      <w:spacing w:after="120"/>
      <w:ind w:left="283"/>
    </w:pPr>
    <w:rPr>
      <w:sz w:val="16"/>
      <w:szCs w:val="16"/>
    </w:rPr>
  </w:style>
  <w:style w:type="paragraph" w:styleId="a3">
    <w:name w:val="footnote text"/>
    <w:basedOn w:val="a"/>
    <w:rsid w:val="00B73723"/>
    <w:rPr>
      <w:sz w:val="20"/>
      <w:szCs w:val="20"/>
    </w:rPr>
  </w:style>
  <w:style w:type="paragraph" w:styleId="a4">
    <w:name w:val="footer"/>
    <w:basedOn w:val="a"/>
    <w:rsid w:val="007542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42B0"/>
  </w:style>
  <w:style w:type="paragraph" w:styleId="22">
    <w:name w:val="toc 2"/>
    <w:basedOn w:val="a"/>
    <w:next w:val="a"/>
    <w:autoRedefine/>
    <w:semiHidden/>
    <w:rsid w:val="003503B0"/>
    <w:pPr>
      <w:ind w:left="240"/>
    </w:pPr>
  </w:style>
  <w:style w:type="paragraph" w:styleId="31">
    <w:name w:val="toc 3"/>
    <w:basedOn w:val="a"/>
    <w:next w:val="a"/>
    <w:autoRedefine/>
    <w:semiHidden/>
    <w:rsid w:val="003503B0"/>
    <w:pPr>
      <w:ind w:left="480"/>
    </w:pPr>
  </w:style>
  <w:style w:type="character" w:styleId="a6">
    <w:name w:val="Hyperlink"/>
    <w:basedOn w:val="a0"/>
    <w:rsid w:val="00350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27808</CharactersWithSpaces>
  <SharedDoc>false</SharedDoc>
  <HLinks>
    <vt:vector size="96" baseType="variant"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_Toc247277292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_Toc247277291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_Toc247277290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_Toc247277289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_Toc247277288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_Toc247277287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_Toc247277286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_Toc247277285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_Toc247277284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_Toc247277283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_Toc247277282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_Toc247277281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_Toc247277280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_Toc247277279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_Toc247277278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_Toc247277277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2009-11-29T14:02:00Z</cp:lastPrinted>
  <dcterms:created xsi:type="dcterms:W3CDTF">2014-04-14T13:26:00Z</dcterms:created>
  <dcterms:modified xsi:type="dcterms:W3CDTF">2014-04-14T13:26:00Z</dcterms:modified>
</cp:coreProperties>
</file>