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C14E2E">
        <w:rPr>
          <w:bCs/>
          <w:sz w:val="28"/>
        </w:rPr>
        <w:t>Министерство образования и науки Республики Казахстан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C14E2E">
        <w:rPr>
          <w:bCs/>
          <w:sz w:val="28"/>
        </w:rPr>
        <w:t>Казахстанско-Российский Университет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C14E2E">
        <w:rPr>
          <w:bCs/>
          <w:sz w:val="28"/>
        </w:rPr>
        <w:t>Реферат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C14E2E">
        <w:rPr>
          <w:bCs/>
          <w:sz w:val="28"/>
        </w:rPr>
        <w:t>Тема: «Судебно-психологическая экспертиза»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C14E2E">
        <w:rPr>
          <w:bCs/>
          <w:sz w:val="28"/>
        </w:rPr>
        <w:t>Дисциплина: Юридическая психология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C14E2E">
        <w:rPr>
          <w:bCs/>
          <w:sz w:val="28"/>
        </w:rPr>
        <w:t>Выполнил: Федорова Р.Б.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C14E2E">
        <w:rPr>
          <w:bCs/>
          <w:sz w:val="28"/>
        </w:rPr>
        <w:t>УП-302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C14E2E">
        <w:rPr>
          <w:bCs/>
          <w:sz w:val="28"/>
        </w:rPr>
        <w:t>Проверил: старший преподаватель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C14E2E">
        <w:rPr>
          <w:bCs/>
          <w:sz w:val="28"/>
        </w:rPr>
        <w:t>Шалтаева Р.Ж.</w:t>
      </w:r>
    </w:p>
    <w:p w:rsidR="00703FBA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C14E2E" w:rsidRPr="00C14E2E" w:rsidRDefault="00C14E2E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03FBA" w:rsidRPr="00C14E2E" w:rsidRDefault="00991E8B" w:rsidP="00C14E2E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C14E2E">
        <w:rPr>
          <w:bCs/>
          <w:sz w:val="28"/>
        </w:rPr>
        <w:t>г.Караганда – 2009</w:t>
      </w:r>
      <w:r w:rsidR="00703FBA" w:rsidRPr="00C14E2E">
        <w:rPr>
          <w:bCs/>
          <w:sz w:val="28"/>
        </w:rPr>
        <w:t xml:space="preserve"> г.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bCs/>
          <w:sz w:val="28"/>
        </w:rPr>
        <w:br w:type="page"/>
      </w:r>
      <w:r w:rsidRPr="00C14E2E">
        <w:rPr>
          <w:sz w:val="28"/>
        </w:rPr>
        <w:t>Судебно-психологическая экспертиза – это специальное психологическое исследование, проводимое сведущим лицом-психологом – в отношении человека или ситуации. СПЭ назначается определением суда (судьи) при наличии общего (процессуального) и специального (психологического) оснований для получения судебного доказательства по делу, а именно заключения эксперта – психолога.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Судебно-психологическая экспертиза является комплексным психологическим исследованием с использованием широкого перечня методов. В каждом отдельном случае выбор методов исследования определяется характером поставленных судом перед экспертизой вопросов.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В процессуально содержательном плане различают следующие типы экспертиз: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1. по месту проведения (амбулаторная, стационарная, в суде);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2. по формально-процессуальному аспекту (первичная, дополнительная, повторная);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3. по процессуальному положению подэкспертного (экспертиза обвиняемого, экспертиза потерпевшего, экспертиза свидетелей и т.д.).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Изложение результатов экспертизы начинается с данных психобиографического исследования, подчеркивая те сведения, которые имеют непосредственное отношение к решению поставленных судом перед экспертом вопросами. Формулировка ответов на вопросы должны осуществляться на основе результатов конкретного обследования и делаться в целенаправленной форме, закономерно отражающей все предшествующие обсуждения и не вызывающей сомнений в резюмированном обобщении.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1. Судебно-психологическая экспертиза представляет собой исследование, проведенное экспертом на основе специальных познаний в области психологии с целью дачи заключения, которое после соответствующей его проверки и оценки следователем либо судом будет являться доказательством по уголовному делу.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Предметом судебно-психологической экспертизы является изучение конкретных процессов, свойств, состояний и механизмов психической деятельности человека, имеющих значение для установления истины по уголовному делу.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Объектом судебно-психологической экспертизы является психологическая деятельность здорового человека.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В центре исследования всегда находится личность подэкспертного (обвиняемого, потерпевшего, свидетеля).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К компетенции судебно-психологической экспертизы относятся: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1. Установление способности несовершеннолетних обвиняемых, имеющих признаки отставания в психическом развитии, полностью сознавать значение своих действий, руководить ими;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2. установление способности обвиняемых, потерпевших и свидетелей адекватно воспринимать имеющие значение для дела обстоятельства и давать о них правильные показания;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3. Установление способности потерпевших по делам об изнасиловании (в том числе малолетних и несовершеннолетних), правильно понимать характер и значение совершенных с ними действий и оказывать сопротивление.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4. Установление наличия или отсутствия у подэкспертного в момент совершения преступления состояния аффекта или иных непатологических эмоциональных состояний (сильного страха, депрессии, эмоционального стресса, фрустрации), способных существенно влиять на его сознание и деятельность;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5. Установление наличия у лица, предположительно покончившего жизнь самоубийством а период. предшествовавший его смерти, психического состояния, предполагавшего к самоубийству, и определению возможных причин возникновения этого состояния;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6. Установление ведущих мотивов в проведении человека и мотивации отдельных подпунктов как важных психологических обстоятельств, характеризующих личность;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7. установление индивидуально-психологических особенностей подэкспертного, способных существенно повлиять на его поведение и на формирование у него намерения совершить преступление;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8. Установление структуры преступной группы на основе имеющихся данных о психологических особенностях личности, ее участников, которые позволяют занимать лидирующие или какое-либо иное положение в группе.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9. Установление на определение наличия или отсутствия у лица, управляющего техническим устройством, технического состояния, существенно повлиявшего на его способность управлять им (на транспорте, в производстве).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10. Установление социально-психологической структуры преступной группы, где СПЭ используется</w:t>
      </w:r>
      <w:r w:rsidR="00C14E2E">
        <w:rPr>
          <w:sz w:val="28"/>
        </w:rPr>
        <w:t xml:space="preserve"> </w:t>
      </w:r>
      <w:r w:rsidRPr="00C14E2E">
        <w:rPr>
          <w:sz w:val="28"/>
        </w:rPr>
        <w:t>в отношении участников организованных преступных формирований.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Формулируя вопросы, необходимо учитывать:</w:t>
      </w:r>
    </w:p>
    <w:p w:rsidR="00703FBA" w:rsidRPr="00C14E2E" w:rsidRDefault="00703FBA" w:rsidP="00C14E2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C14E2E">
        <w:rPr>
          <w:sz w:val="28"/>
        </w:rPr>
        <w:t>общий предмет, объекты и научно-методические возможности СПЭ;</w:t>
      </w:r>
    </w:p>
    <w:p w:rsidR="00703FBA" w:rsidRPr="00C14E2E" w:rsidRDefault="00703FBA" w:rsidP="00C14E2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C14E2E">
        <w:rPr>
          <w:sz w:val="28"/>
        </w:rPr>
        <w:t>Уголовно-правовое, уголовно-процессуальное и криминалистическое значение фактов, устанавливаемых с помощью заключения экспертов;</w:t>
      </w:r>
    </w:p>
    <w:p w:rsidR="00703FBA" w:rsidRPr="00C14E2E" w:rsidRDefault="00703FBA" w:rsidP="00C14E2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C14E2E">
        <w:rPr>
          <w:sz w:val="28"/>
        </w:rPr>
        <w:t>Конкретные обстоятельства дела, в которых возникли повод и основание для назначения СПЭ.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Вопросы не должны выходить за рамки профессиональной компетенции эксперта, в частности носить правовой характер. В СПЭ не входит оценка юридических признаков субъективной стороны преступления, юридическая квалификация, моральная оценка личности и поведения подэкспертного решения вопросов медицинской диагностики. Юридическое основание для производства судебно-психологической экспертизы – соответствующее постановление следователя или определение суда. Недопустима подмена психологических понятий (физиологический аффект, эмоциональное состояние, эмоциональная реакция) правовыми, например: «внезапно возникшее сильное душевное волнение».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2. Любые психологические исследования состоят</w:t>
      </w:r>
      <w:r w:rsidR="00C14E2E">
        <w:rPr>
          <w:sz w:val="28"/>
        </w:rPr>
        <w:t xml:space="preserve"> </w:t>
      </w:r>
      <w:r w:rsidRPr="00C14E2E">
        <w:rPr>
          <w:sz w:val="28"/>
        </w:rPr>
        <w:t xml:space="preserve">из следующих этапов: </w:t>
      </w:r>
    </w:p>
    <w:p w:rsidR="00703FBA" w:rsidRPr="00C14E2E" w:rsidRDefault="00703FBA" w:rsidP="00C14E2E">
      <w:pPr>
        <w:widowControl w:val="0"/>
        <w:numPr>
          <w:ilvl w:val="0"/>
          <w:numId w:val="3"/>
        </w:numPr>
        <w:tabs>
          <w:tab w:val="clear" w:pos="1819"/>
          <w:tab w:val="left" w:pos="1062"/>
        </w:tabs>
        <w:spacing w:line="360" w:lineRule="auto"/>
        <w:ind w:left="0" w:firstLine="709"/>
        <w:jc w:val="both"/>
        <w:rPr>
          <w:sz w:val="28"/>
        </w:rPr>
      </w:pPr>
      <w:r w:rsidRPr="00C14E2E">
        <w:rPr>
          <w:sz w:val="28"/>
        </w:rPr>
        <w:t>изучение экспертом поставленных перед ним вопросов и уяснение предмета судебно-психологической экспертизы;</w:t>
      </w:r>
    </w:p>
    <w:p w:rsidR="00703FBA" w:rsidRPr="00C14E2E" w:rsidRDefault="00703FBA" w:rsidP="00C14E2E">
      <w:pPr>
        <w:widowControl w:val="0"/>
        <w:numPr>
          <w:ilvl w:val="0"/>
          <w:numId w:val="3"/>
        </w:numPr>
        <w:tabs>
          <w:tab w:val="clear" w:pos="1819"/>
          <w:tab w:val="left" w:pos="1062"/>
        </w:tabs>
        <w:spacing w:line="360" w:lineRule="auto"/>
        <w:ind w:left="0" w:firstLine="709"/>
        <w:jc w:val="both"/>
        <w:rPr>
          <w:sz w:val="28"/>
        </w:rPr>
      </w:pPr>
      <w:r w:rsidRPr="00C14E2E">
        <w:rPr>
          <w:sz w:val="28"/>
        </w:rPr>
        <w:t>постановка задач исследовательского характера;</w:t>
      </w:r>
    </w:p>
    <w:p w:rsidR="00703FBA" w:rsidRPr="00C14E2E" w:rsidRDefault="00703FBA" w:rsidP="00C14E2E">
      <w:pPr>
        <w:widowControl w:val="0"/>
        <w:numPr>
          <w:ilvl w:val="0"/>
          <w:numId w:val="3"/>
        </w:numPr>
        <w:tabs>
          <w:tab w:val="clear" w:pos="1819"/>
          <w:tab w:val="left" w:pos="1062"/>
        </w:tabs>
        <w:spacing w:line="360" w:lineRule="auto"/>
        <w:ind w:left="0" w:firstLine="709"/>
        <w:jc w:val="both"/>
        <w:rPr>
          <w:sz w:val="28"/>
        </w:rPr>
      </w:pPr>
      <w:r w:rsidRPr="00C14E2E">
        <w:rPr>
          <w:sz w:val="28"/>
        </w:rPr>
        <w:t>отбор методов исследования в соответствии с поставленными задачами;</w:t>
      </w:r>
    </w:p>
    <w:p w:rsidR="00703FBA" w:rsidRPr="00C14E2E" w:rsidRDefault="00703FBA" w:rsidP="00C14E2E">
      <w:pPr>
        <w:widowControl w:val="0"/>
        <w:numPr>
          <w:ilvl w:val="0"/>
          <w:numId w:val="3"/>
        </w:numPr>
        <w:tabs>
          <w:tab w:val="clear" w:pos="1819"/>
          <w:tab w:val="left" w:pos="1062"/>
        </w:tabs>
        <w:spacing w:line="360" w:lineRule="auto"/>
        <w:ind w:left="0" w:firstLine="709"/>
        <w:jc w:val="both"/>
        <w:rPr>
          <w:sz w:val="28"/>
        </w:rPr>
      </w:pPr>
      <w:r w:rsidRPr="00C14E2E">
        <w:rPr>
          <w:sz w:val="28"/>
        </w:rPr>
        <w:t>непосредственное проведение исследования.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а) психологический анализ материалов уголовного дела;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б) наблюдение за подэкспертным;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в) беседы с подэкспертным;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г) применение инструментальных методов исследования индивидуально-психологических особенностей подэкспертного;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д) анализ и обработка полученной информации;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е) работа со специальной литературой;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ж) составление заключения эксперта.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Заключение эксперта является доказательством по уголовному делу.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Судебно-психологическая экспертиза помогает полнее познать личность обвиняемого и мотивы его криминогенного поведения. С целью уменьшения ошибок, допускаемых иногда судами при квалификации преступлений, целесообразно обязательное проведение такой экспертизы по делам о преступлениях несовершеннолетних, при неосознаваемых мотивах взрослых преступников и при наличии данных, дающих основание полагать, что преступление было обусловлено аффектогенным мотивом.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При помощи судебно-психологической экспертизы удается объяснить поведение обвиняемого, выяснить его психологическую установку и стимулы, побудившие его к действию.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Эксперты – психологи определяют мотив преступного поведения как процесс, отражающий влияние внешних и внутренних факторов на поведение человека. Их задача сводится к исследованию потребностей, убеждений, психических свойств личности, влияние среды. С учетом данных обстоятельств СЭП в состоянии дать полную характеристику личности обвиняемого, без исследования которой нельзя установить по некоторым категориям дел. Юридический мотив совершения преступления.</w:t>
      </w:r>
    </w:p>
    <w:p w:rsidR="00703FBA" w:rsidRPr="00C14E2E" w:rsidRDefault="00703FBA" w:rsidP="00C14E2E">
      <w:pPr>
        <w:widowControl w:val="0"/>
        <w:tabs>
          <w:tab w:val="left" w:pos="1062"/>
        </w:tabs>
        <w:spacing w:line="360" w:lineRule="auto"/>
        <w:ind w:firstLine="709"/>
        <w:jc w:val="both"/>
        <w:rPr>
          <w:sz w:val="28"/>
        </w:rPr>
      </w:pPr>
      <w:r w:rsidRPr="00C14E2E">
        <w:rPr>
          <w:sz w:val="28"/>
        </w:rPr>
        <w:t>Уголовно-правовое значение СЭП заключено в том, что она способствует установлению признаков личности, которые являются элементами состава преступления: возраста, внезапно возникшего сильного душевного волнения, беспомощного состояния потерпевшего, мотива преступления.</w:t>
      </w:r>
    </w:p>
    <w:p w:rsidR="00C14E2E" w:rsidRPr="00D85ABD" w:rsidRDefault="00C14E2E" w:rsidP="00C14E2E">
      <w:pPr>
        <w:widowControl w:val="0"/>
        <w:spacing w:line="360" w:lineRule="auto"/>
        <w:ind w:firstLine="709"/>
        <w:jc w:val="both"/>
        <w:rPr>
          <w:bCs/>
          <w:color w:val="FFFFFF"/>
          <w:sz w:val="28"/>
        </w:rPr>
      </w:pPr>
      <w:r w:rsidRPr="00D85ABD">
        <w:rPr>
          <w:bCs/>
          <w:color w:val="FFFFFF"/>
          <w:sz w:val="28"/>
        </w:rPr>
        <w:t>судебный психологический экспертиза</w:t>
      </w:r>
    </w:p>
    <w:p w:rsidR="00703FBA" w:rsidRPr="00C14E2E" w:rsidRDefault="00703FBA" w:rsidP="00C14E2E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C14E2E">
        <w:rPr>
          <w:bCs/>
          <w:sz w:val="28"/>
        </w:rPr>
        <w:br w:type="page"/>
        <w:t>Используемая литература</w:t>
      </w:r>
    </w:p>
    <w:p w:rsidR="00C14E2E" w:rsidRDefault="00C14E2E" w:rsidP="00C14E2E">
      <w:pPr>
        <w:widowControl w:val="0"/>
        <w:spacing w:line="360" w:lineRule="auto"/>
        <w:jc w:val="both"/>
        <w:rPr>
          <w:sz w:val="28"/>
        </w:rPr>
      </w:pPr>
    </w:p>
    <w:p w:rsidR="00703FBA" w:rsidRPr="00C14E2E" w:rsidRDefault="00703FBA" w:rsidP="00C14E2E">
      <w:pPr>
        <w:widowControl w:val="0"/>
        <w:spacing w:line="360" w:lineRule="auto"/>
        <w:jc w:val="both"/>
        <w:rPr>
          <w:sz w:val="28"/>
        </w:rPr>
      </w:pPr>
      <w:r w:rsidRPr="00C14E2E">
        <w:rPr>
          <w:sz w:val="28"/>
        </w:rPr>
        <w:t>1. Васильев В.Л. Юридическая психология. СПб. 1997г.</w:t>
      </w:r>
    </w:p>
    <w:p w:rsidR="00703FBA" w:rsidRPr="00C14E2E" w:rsidRDefault="00703FBA" w:rsidP="00C14E2E">
      <w:pPr>
        <w:widowControl w:val="0"/>
        <w:spacing w:line="360" w:lineRule="auto"/>
        <w:jc w:val="both"/>
        <w:rPr>
          <w:sz w:val="28"/>
        </w:rPr>
      </w:pPr>
      <w:r w:rsidRPr="00C14E2E">
        <w:rPr>
          <w:sz w:val="28"/>
        </w:rPr>
        <w:t>2. Еникеев М.И. Основы общей и юридической психологии. М., 1996г.</w:t>
      </w:r>
    </w:p>
    <w:p w:rsidR="00703FBA" w:rsidRPr="00C14E2E" w:rsidRDefault="00703FBA" w:rsidP="00C14E2E">
      <w:pPr>
        <w:widowControl w:val="0"/>
        <w:spacing w:line="360" w:lineRule="auto"/>
        <w:jc w:val="both"/>
        <w:rPr>
          <w:sz w:val="28"/>
        </w:rPr>
      </w:pPr>
      <w:r w:rsidRPr="00C14E2E">
        <w:rPr>
          <w:sz w:val="28"/>
        </w:rPr>
        <w:t>3. Чуфаровский Ю.В. Юридическая психология. М., 1997г.</w:t>
      </w:r>
    </w:p>
    <w:p w:rsidR="00703FBA" w:rsidRPr="00C14E2E" w:rsidRDefault="00703FBA" w:rsidP="00C14E2E">
      <w:pPr>
        <w:widowControl w:val="0"/>
        <w:spacing w:line="360" w:lineRule="auto"/>
        <w:jc w:val="both"/>
        <w:rPr>
          <w:sz w:val="28"/>
        </w:rPr>
      </w:pPr>
      <w:r w:rsidRPr="00C14E2E">
        <w:rPr>
          <w:sz w:val="28"/>
        </w:rPr>
        <w:t>4. Шиханцов Г.Г. Юридическая психология. М., 1998г.</w:t>
      </w:r>
    </w:p>
    <w:p w:rsidR="00703FBA" w:rsidRDefault="00703FBA" w:rsidP="00C14E2E">
      <w:pPr>
        <w:widowControl w:val="0"/>
        <w:spacing w:line="360" w:lineRule="auto"/>
        <w:jc w:val="both"/>
        <w:rPr>
          <w:sz w:val="28"/>
        </w:rPr>
      </w:pPr>
      <w:r w:rsidRPr="00C14E2E">
        <w:rPr>
          <w:sz w:val="28"/>
        </w:rPr>
        <w:t>5. Антонея Ю.М., Еникеев М.И., Эминов В.Е. Психология преступника и расследования преступлений. М., 1996г.</w:t>
      </w:r>
    </w:p>
    <w:p w:rsidR="00703FBA" w:rsidRPr="00D85ABD" w:rsidRDefault="00703FBA" w:rsidP="00C14E2E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703FBA" w:rsidRPr="00D85ABD" w:rsidSect="00C14E2E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BD" w:rsidRDefault="00D85ABD">
      <w:r>
        <w:separator/>
      </w:r>
    </w:p>
  </w:endnote>
  <w:endnote w:type="continuationSeparator" w:id="0">
    <w:p w:rsidR="00D85ABD" w:rsidRDefault="00D8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BD" w:rsidRDefault="00D85ABD">
      <w:r>
        <w:separator/>
      </w:r>
    </w:p>
  </w:footnote>
  <w:footnote w:type="continuationSeparator" w:id="0">
    <w:p w:rsidR="00D85ABD" w:rsidRDefault="00D8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BA" w:rsidRDefault="00703FBA">
    <w:pPr>
      <w:pStyle w:val="a3"/>
      <w:framePr w:wrap="around" w:vAnchor="text" w:hAnchor="margin" w:xAlign="right" w:y="1"/>
      <w:rPr>
        <w:rStyle w:val="a5"/>
      </w:rPr>
    </w:pPr>
  </w:p>
  <w:p w:rsidR="00703FBA" w:rsidRDefault="00703FB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2E" w:rsidRPr="00C14E2E" w:rsidRDefault="00C14E2E" w:rsidP="00C14E2E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2E" w:rsidRPr="00C14E2E" w:rsidRDefault="00C14E2E" w:rsidP="00C14E2E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0452"/>
    <w:multiLevelType w:val="hybridMultilevel"/>
    <w:tmpl w:val="3B0002D6"/>
    <w:lvl w:ilvl="0" w:tplc="FA067F4E">
      <w:start w:val="1"/>
      <w:numFmt w:val="decimal"/>
      <w:lvlText w:val="%1."/>
      <w:lvlJc w:val="left"/>
      <w:pPr>
        <w:tabs>
          <w:tab w:val="num" w:pos="1819"/>
        </w:tabs>
        <w:ind w:left="1819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  <w:rPr>
        <w:rFonts w:cs="Times New Roman"/>
      </w:rPr>
    </w:lvl>
  </w:abstractNum>
  <w:abstractNum w:abstractNumId="1">
    <w:nsid w:val="331603B0"/>
    <w:multiLevelType w:val="hybridMultilevel"/>
    <w:tmpl w:val="991E82BE"/>
    <w:lvl w:ilvl="0" w:tplc="E90650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6AD13BD"/>
    <w:multiLevelType w:val="hybridMultilevel"/>
    <w:tmpl w:val="C302B7FE"/>
    <w:lvl w:ilvl="0" w:tplc="5218FA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E8B"/>
    <w:rsid w:val="00703FBA"/>
    <w:rsid w:val="00785E81"/>
    <w:rsid w:val="00900D0E"/>
    <w:rsid w:val="00991E8B"/>
    <w:rsid w:val="00C14E2E"/>
    <w:rsid w:val="00D85ABD"/>
    <w:rsid w:val="00E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152214-D925-4777-B720-4FE64CAB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12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noProof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C14E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14E2E"/>
    <w:rPr>
      <w:rFonts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Благие дела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Корж</dc:creator>
  <cp:keywords/>
  <dc:description/>
  <cp:lastModifiedBy>admin</cp:lastModifiedBy>
  <cp:revision>2</cp:revision>
  <cp:lastPrinted>2005-10-19T15:23:00Z</cp:lastPrinted>
  <dcterms:created xsi:type="dcterms:W3CDTF">2014-03-23T05:36:00Z</dcterms:created>
  <dcterms:modified xsi:type="dcterms:W3CDTF">2014-03-23T05:36:00Z</dcterms:modified>
</cp:coreProperties>
</file>