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686B48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</w:p>
    <w:p w:rsidR="000678A0" w:rsidRPr="00686B48" w:rsidRDefault="000678A0" w:rsidP="00944017">
      <w:pPr>
        <w:spacing w:line="360" w:lineRule="auto"/>
        <w:ind w:firstLine="709"/>
        <w:jc w:val="center"/>
        <w:rPr>
          <w:sz w:val="28"/>
          <w:szCs w:val="32"/>
        </w:rPr>
      </w:pPr>
      <w:r w:rsidRPr="00686B48">
        <w:rPr>
          <w:sz w:val="28"/>
          <w:szCs w:val="32"/>
        </w:rPr>
        <w:t>Реферат на тему:</w:t>
      </w:r>
    </w:p>
    <w:p w:rsidR="000678A0" w:rsidRPr="00686B48" w:rsidRDefault="000678A0" w:rsidP="00944017">
      <w:pPr>
        <w:spacing w:line="360" w:lineRule="auto"/>
        <w:ind w:firstLine="709"/>
        <w:jc w:val="center"/>
        <w:rPr>
          <w:sz w:val="28"/>
          <w:szCs w:val="32"/>
        </w:rPr>
      </w:pPr>
      <w:r w:rsidRPr="00686B48">
        <w:rPr>
          <w:sz w:val="28"/>
          <w:szCs w:val="32"/>
        </w:rPr>
        <w:t>Су</w:t>
      </w:r>
      <w:r w:rsidR="00CA0F58">
        <w:rPr>
          <w:sz w:val="28"/>
          <w:szCs w:val="32"/>
        </w:rPr>
        <w:t>довые вспомогательные механизмы</w:t>
      </w:r>
    </w:p>
    <w:p w:rsidR="000678A0" w:rsidRPr="00686B48" w:rsidRDefault="00686B48" w:rsidP="00686B48">
      <w:pPr>
        <w:spacing w:line="360" w:lineRule="auto"/>
        <w:ind w:firstLine="709"/>
        <w:jc w:val="both"/>
        <w:rPr>
          <w:sz w:val="28"/>
          <w:szCs w:val="32"/>
        </w:rPr>
      </w:pPr>
      <w:r w:rsidRPr="00686B48">
        <w:rPr>
          <w:sz w:val="28"/>
          <w:szCs w:val="32"/>
        </w:rPr>
        <w:br w:type="page"/>
      </w:r>
      <w:r w:rsidR="000678A0" w:rsidRPr="00686B48">
        <w:rPr>
          <w:sz w:val="28"/>
          <w:szCs w:val="32"/>
        </w:rPr>
        <w:t>Насосы, топливный сепаратор, водоопреснительная установка</w:t>
      </w: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Так как работа насоса тесно связана с трубопроводом, то для обеспечения перемещения жидкости по нему необходимо, чтобы напор, развиваемый насосом, превосходил характеристики трубопровода. Для выяснения режима работы насоса с трубопроводом, имеющим определенную характеристику, накладывают характеристику трубопровода на характеристику насоса, вы</w:t>
      </w:r>
      <w:r w:rsidR="00431DBC">
        <w:rPr>
          <w:sz w:val="28"/>
          <w:szCs w:val="28"/>
        </w:rPr>
        <w:t>полненную в том же масштабе (</w:t>
      </w:r>
      <w:r w:rsidRPr="00686B48">
        <w:rPr>
          <w:sz w:val="28"/>
          <w:szCs w:val="28"/>
        </w:rPr>
        <w:t xml:space="preserve">рис. 3). При пересечении характеристики </w:t>
      </w:r>
      <w:r w:rsidRPr="00686B48">
        <w:rPr>
          <w:iCs/>
          <w:sz w:val="28"/>
          <w:szCs w:val="28"/>
        </w:rPr>
        <w:t xml:space="preserve">2 </w:t>
      </w:r>
      <w:r w:rsidRPr="00686B48">
        <w:rPr>
          <w:sz w:val="28"/>
          <w:szCs w:val="28"/>
        </w:rPr>
        <w:t xml:space="preserve">трубопровода с действительной характеристикой </w:t>
      </w:r>
      <w:r w:rsidRPr="00686B48">
        <w:rPr>
          <w:iCs/>
          <w:sz w:val="28"/>
          <w:szCs w:val="28"/>
        </w:rPr>
        <w:t xml:space="preserve">6 </w:t>
      </w:r>
      <w:r w:rsidRPr="00686B48">
        <w:rPr>
          <w:sz w:val="28"/>
          <w:szCs w:val="28"/>
        </w:rPr>
        <w:t xml:space="preserve">насоса получается рабочая точка </w:t>
      </w:r>
      <w:r w:rsidRPr="00686B48">
        <w:rPr>
          <w:iCs/>
          <w:sz w:val="28"/>
          <w:szCs w:val="28"/>
        </w:rPr>
        <w:t xml:space="preserve">К, </w:t>
      </w:r>
      <w:r w:rsidRPr="00686B48">
        <w:rPr>
          <w:sz w:val="28"/>
          <w:szCs w:val="28"/>
        </w:rPr>
        <w:t xml:space="preserve">которой соответствуют производительность </w:t>
      </w:r>
      <w:r w:rsidRPr="00686B48">
        <w:rPr>
          <w:iCs/>
          <w:sz w:val="28"/>
          <w:szCs w:val="28"/>
          <w:lang w:val="en-US"/>
        </w:rPr>
        <w:t>Qi</w:t>
      </w:r>
      <w:r w:rsidRPr="00686B48">
        <w:rPr>
          <w:iCs/>
          <w:sz w:val="28"/>
          <w:szCs w:val="28"/>
        </w:rPr>
        <w:t xml:space="preserve"> </w:t>
      </w:r>
      <w:r w:rsidRPr="00686B48">
        <w:rPr>
          <w:sz w:val="28"/>
          <w:szCs w:val="28"/>
        </w:rPr>
        <w:t>и напор Н</w:t>
      </w:r>
      <w:r w:rsidRPr="00686B48">
        <w:rPr>
          <w:sz w:val="28"/>
          <w:szCs w:val="28"/>
          <w:vertAlign w:val="subscript"/>
        </w:rPr>
        <w:t>1</w:t>
      </w:r>
    </w:p>
    <w:p w:rsidR="00686B48" w:rsidRPr="00686B48" w:rsidRDefault="00686B48" w:rsidP="00686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1D49C4" w:rsidP="00686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17pt">
            <v:imagedata r:id="rId7" o:title=""/>
          </v:shape>
        </w:pic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</w:rPr>
        <w:t>Рис. 3.</w:t>
      </w:r>
      <w:r w:rsidR="00B734FB">
        <w:rPr>
          <w:sz w:val="28"/>
        </w:rPr>
        <w:t xml:space="preserve"> </w:t>
      </w:r>
      <w:r w:rsidRPr="00686B48">
        <w:rPr>
          <w:sz w:val="28"/>
        </w:rPr>
        <w:t>Характеристика</w:t>
      </w:r>
      <w:r w:rsidR="00B734FB">
        <w:rPr>
          <w:sz w:val="28"/>
        </w:rPr>
        <w:t xml:space="preserve"> </w:t>
      </w:r>
      <w:r w:rsidRPr="00686B48">
        <w:rPr>
          <w:sz w:val="28"/>
        </w:rPr>
        <w:t>центробежного</w:t>
      </w:r>
      <w:r w:rsidR="00B734FB">
        <w:rPr>
          <w:sz w:val="28"/>
        </w:rPr>
        <w:t xml:space="preserve"> </w:t>
      </w:r>
      <w:r w:rsidRPr="00686B48">
        <w:rPr>
          <w:sz w:val="28"/>
        </w:rPr>
        <w:t>насоса</w:t>
      </w:r>
      <w:r w:rsidR="00B734FB">
        <w:rPr>
          <w:sz w:val="28"/>
        </w:rPr>
        <w:t xml:space="preserve"> </w:t>
      </w:r>
      <w:r w:rsidRPr="00686B48">
        <w:rPr>
          <w:sz w:val="28"/>
        </w:rPr>
        <w:t>и трубопровода</w:t>
      </w:r>
      <w:r w:rsidR="00B734FB">
        <w:rPr>
          <w:sz w:val="28"/>
        </w:rPr>
        <w:t xml:space="preserve"> </w:t>
      </w:r>
      <w:r w:rsidRPr="00686B48">
        <w:rPr>
          <w:sz w:val="28"/>
        </w:rPr>
        <w:t>и сов</w:t>
      </w:r>
      <w:r w:rsidR="00686B48" w:rsidRPr="00686B48">
        <w:rPr>
          <w:sz w:val="28"/>
        </w:rPr>
        <w:t xml:space="preserve">мещенная </w:t>
      </w:r>
      <w:r w:rsidRPr="00686B48">
        <w:rPr>
          <w:sz w:val="28"/>
        </w:rPr>
        <w:t>характеристика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Совместная работа двух центробежных насосов на судне может быть вызвана различной служебной необходимостью. Причем эти насосы могут быть соединены параллельно и последовательно.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Рассмотрим достоинства и недостатки параллельной работы двух центробежных насосов. На рис. 4 обозначены: </w:t>
      </w:r>
      <w:r w:rsidRPr="00686B48">
        <w:rPr>
          <w:iCs/>
          <w:sz w:val="28"/>
          <w:szCs w:val="28"/>
        </w:rPr>
        <w:t>а</w:t>
      </w:r>
      <w:r w:rsidRPr="00686B48">
        <w:rPr>
          <w:sz w:val="28"/>
          <w:szCs w:val="28"/>
        </w:rPr>
        <w:t>—</w:t>
      </w:r>
      <w:r w:rsidRPr="00686B48">
        <w:rPr>
          <w:iCs/>
          <w:sz w:val="28"/>
          <w:szCs w:val="28"/>
        </w:rPr>
        <w:t xml:space="preserve">б </w:t>
      </w:r>
      <w:r w:rsidRPr="00686B48">
        <w:rPr>
          <w:sz w:val="28"/>
          <w:szCs w:val="28"/>
        </w:rPr>
        <w:t xml:space="preserve">— характеристика первого центробежного насоса, </w:t>
      </w:r>
      <w:r w:rsidRPr="00686B48">
        <w:rPr>
          <w:iCs/>
          <w:sz w:val="28"/>
          <w:szCs w:val="28"/>
        </w:rPr>
        <w:t>д</w:t>
      </w:r>
      <w:r w:rsidRPr="00686B48">
        <w:rPr>
          <w:sz w:val="28"/>
          <w:szCs w:val="28"/>
        </w:rPr>
        <w:t>—</w:t>
      </w:r>
      <w:r w:rsidRPr="00686B48">
        <w:rPr>
          <w:iCs/>
          <w:sz w:val="28"/>
          <w:szCs w:val="28"/>
        </w:rPr>
        <w:t xml:space="preserve">е </w:t>
      </w:r>
      <w:r w:rsidRPr="00686B48">
        <w:rPr>
          <w:sz w:val="28"/>
          <w:szCs w:val="28"/>
        </w:rPr>
        <w:t xml:space="preserve">— характеристика трубопровода. Точка </w:t>
      </w:r>
      <w:r w:rsidRPr="00686B48">
        <w:rPr>
          <w:iCs/>
          <w:sz w:val="28"/>
          <w:szCs w:val="28"/>
        </w:rPr>
        <w:t xml:space="preserve">К </w:t>
      </w:r>
      <w:r w:rsidRPr="00686B48">
        <w:rPr>
          <w:sz w:val="28"/>
          <w:szCs w:val="28"/>
        </w:rPr>
        <w:t>(пересечение характеристик насоса и трубопровода) определяет режим работы первого насоса. Как видно из рисунка, развиваемый при этом напор будет выражаться величиной Н</w:t>
      </w:r>
      <w:r w:rsidRPr="00686B48">
        <w:rPr>
          <w:sz w:val="28"/>
          <w:szCs w:val="28"/>
          <w:vertAlign w:val="subscript"/>
        </w:rPr>
        <w:t>к</w:t>
      </w:r>
      <w:r w:rsidRPr="00686B48">
        <w:rPr>
          <w:sz w:val="28"/>
          <w:szCs w:val="28"/>
        </w:rPr>
        <w:t xml:space="preserve">, а подача — </w:t>
      </w:r>
      <w:r w:rsidRPr="00686B48">
        <w:rPr>
          <w:sz w:val="28"/>
          <w:szCs w:val="28"/>
          <w:lang w:val="en-US"/>
        </w:rPr>
        <w:t>Q</w:t>
      </w:r>
      <w:r w:rsidRPr="00686B48">
        <w:rPr>
          <w:sz w:val="28"/>
          <w:szCs w:val="28"/>
          <w:vertAlign w:val="subscript"/>
          <w:lang w:val="en-US"/>
        </w:rPr>
        <w:t>K</w:t>
      </w:r>
      <w:r w:rsidRPr="00686B48">
        <w:rPr>
          <w:sz w:val="28"/>
          <w:szCs w:val="28"/>
        </w:rPr>
        <w:t xml:space="preserve">. Характеристика двух работающих тождественных центробежных насосов может быть построена путем удвоения значений подачи первого насоса. Для этого на характеристике первого насоса выбирают произвольные точки, например </w:t>
      </w:r>
      <w:r w:rsidRPr="00686B48">
        <w:rPr>
          <w:iCs/>
          <w:sz w:val="28"/>
          <w:szCs w:val="28"/>
        </w:rPr>
        <w:t xml:space="preserve">1, 2, 3, </w:t>
      </w:r>
      <w:r w:rsidRPr="00686B48">
        <w:rPr>
          <w:sz w:val="28"/>
          <w:szCs w:val="28"/>
        </w:rPr>
        <w:t xml:space="preserve">затем от них вправо по горизонтали откладывают расстояния, равные величине отстояния этих точек от оси ординат. Полученные таким образом точки </w:t>
      </w:r>
      <w:r w:rsidRPr="00686B48">
        <w:rPr>
          <w:iCs/>
          <w:sz w:val="28"/>
          <w:szCs w:val="28"/>
        </w:rPr>
        <w:t xml:space="preserve">1', 2', 3' </w:t>
      </w:r>
      <w:r w:rsidRPr="00686B48">
        <w:rPr>
          <w:sz w:val="28"/>
          <w:szCs w:val="28"/>
        </w:rPr>
        <w:t xml:space="preserve">являются точками характеристики двух центробежных насосов, соединенных параллельно. Соединив точки </w:t>
      </w:r>
      <w:r w:rsidRPr="00686B48">
        <w:rPr>
          <w:iCs/>
          <w:sz w:val="28"/>
          <w:szCs w:val="28"/>
        </w:rPr>
        <w:t xml:space="preserve">1', 2', 3', </w:t>
      </w:r>
      <w:r w:rsidRPr="00686B48">
        <w:rPr>
          <w:sz w:val="28"/>
          <w:szCs w:val="28"/>
        </w:rPr>
        <w:t xml:space="preserve">получим суммарную характеристику </w:t>
      </w:r>
      <w:r w:rsidRPr="00686B48">
        <w:rPr>
          <w:iCs/>
          <w:sz w:val="28"/>
          <w:szCs w:val="28"/>
        </w:rPr>
        <w:t>а</w:t>
      </w:r>
      <w:r w:rsidRPr="00686B48">
        <w:rPr>
          <w:sz w:val="28"/>
          <w:szCs w:val="28"/>
        </w:rPr>
        <w:t>—</w:t>
      </w:r>
      <w:r w:rsidRPr="00686B48">
        <w:rPr>
          <w:iCs/>
          <w:sz w:val="28"/>
          <w:szCs w:val="28"/>
        </w:rPr>
        <w:t xml:space="preserve">с. </w:t>
      </w:r>
      <w:r w:rsidRPr="00686B48">
        <w:rPr>
          <w:sz w:val="28"/>
          <w:szCs w:val="28"/>
        </w:rPr>
        <w:t xml:space="preserve">Точка пересечения характеристики трубопровода </w:t>
      </w:r>
      <w:r w:rsidRPr="00686B48">
        <w:rPr>
          <w:iCs/>
          <w:sz w:val="28"/>
          <w:szCs w:val="28"/>
        </w:rPr>
        <w:t>д</w:t>
      </w:r>
      <w:r w:rsidRPr="00686B48">
        <w:rPr>
          <w:sz w:val="28"/>
          <w:szCs w:val="28"/>
        </w:rPr>
        <w:t>—</w:t>
      </w:r>
      <w:r w:rsidRPr="00686B48">
        <w:rPr>
          <w:iCs/>
          <w:sz w:val="28"/>
          <w:szCs w:val="28"/>
        </w:rPr>
        <w:t xml:space="preserve">е </w:t>
      </w:r>
      <w:r w:rsidRPr="00686B48">
        <w:rPr>
          <w:sz w:val="28"/>
          <w:szCs w:val="28"/>
        </w:rPr>
        <w:t xml:space="preserve">с суммарной характеристикой, обозначенная буквой </w:t>
      </w:r>
      <w:r w:rsidRPr="00686B48">
        <w:rPr>
          <w:iCs/>
          <w:sz w:val="28"/>
          <w:szCs w:val="28"/>
        </w:rPr>
        <w:t xml:space="preserve">Т, </w:t>
      </w:r>
      <w:r w:rsidRPr="00686B48">
        <w:rPr>
          <w:sz w:val="28"/>
          <w:szCs w:val="28"/>
        </w:rPr>
        <w:t>характеризует режим работы двух насосов, включенных параллельно в данный трубопровод; при этом насосы развивают напор Н</w:t>
      </w:r>
      <w:r w:rsidRPr="00686B48">
        <w:rPr>
          <w:sz w:val="28"/>
          <w:szCs w:val="28"/>
          <w:vertAlign w:val="subscript"/>
        </w:rPr>
        <w:t>т</w:t>
      </w:r>
      <w:r w:rsidRPr="00686B48">
        <w:rPr>
          <w:sz w:val="28"/>
          <w:szCs w:val="28"/>
        </w:rPr>
        <w:t xml:space="preserve"> и подачу </w:t>
      </w:r>
      <w:r w:rsidRPr="00686B48">
        <w:rPr>
          <w:sz w:val="28"/>
          <w:szCs w:val="28"/>
          <w:lang w:val="en-US"/>
        </w:rPr>
        <w:t>Q</w:t>
      </w:r>
      <w:r w:rsidRPr="00686B48">
        <w:rPr>
          <w:sz w:val="28"/>
          <w:szCs w:val="28"/>
          <w:vertAlign w:val="subscript"/>
          <w:lang w:val="en-US"/>
        </w:rPr>
        <w:t>T</w:t>
      </w:r>
      <w:r w:rsidRPr="00686B48">
        <w:rPr>
          <w:sz w:val="28"/>
          <w:szCs w:val="28"/>
        </w:rPr>
        <w:t>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678A0" w:rsidRPr="00686B48" w:rsidRDefault="001D49C4" w:rsidP="00686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54.5pt;height:108pt">
            <v:imagedata r:id="rId8" o:title=""/>
          </v:shape>
        </w:pic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</w:rPr>
        <w:t>Рис. 4. Характеристика двух параллельно</w:t>
      </w:r>
      <w:r w:rsidR="00B734FB">
        <w:rPr>
          <w:sz w:val="28"/>
        </w:rPr>
        <w:t xml:space="preserve"> </w:t>
      </w:r>
      <w:r w:rsidRPr="00686B48">
        <w:rPr>
          <w:sz w:val="28"/>
        </w:rPr>
        <w:t>работающих</w:t>
      </w:r>
      <w:r w:rsidR="00B734FB">
        <w:rPr>
          <w:sz w:val="28"/>
        </w:rPr>
        <w:t xml:space="preserve"> </w:t>
      </w:r>
      <w:r w:rsidRPr="00686B48">
        <w:rPr>
          <w:sz w:val="28"/>
        </w:rPr>
        <w:t>насосов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Из рисунка видно, что при работе двух центробежных тождественных насосов, включенных параллельно в один трубопровод, развиваемые напор и подача меньше удвоенного значения подачи и напора одного из тождественных насосов при раздельной работе. При этом становится очевидным, что при более крутой характеристике трубопровода выигрыш в увеличении напора и подачи при параллельном соединении двух центробежных насосов, работающих в одну сеть, будет меньшим. Так как подъем характеристики трубопровода зависит от гидравлических сопротивлений, увеличивающихся с уменьшением диаметра трубопровода, можно сделать вывод, что параллельное включение двух тождественных центробежных насосов а один трубопровод целесообразно при значительных диаметрах</w:t>
      </w:r>
      <w:r w:rsidR="00B734FB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 xml:space="preserve">этого трубопровода. 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В нашей стране строят центробежные насосы, развивающие очень высокие напор и подачу. Однако в связи с </w:t>
      </w:r>
      <w:r w:rsidR="003F33B2" w:rsidRPr="00686B48">
        <w:rPr>
          <w:sz w:val="28"/>
          <w:szCs w:val="28"/>
        </w:rPr>
        <w:t>тем,</w:t>
      </w:r>
      <w:r w:rsidRPr="00686B48">
        <w:rPr>
          <w:sz w:val="28"/>
          <w:szCs w:val="28"/>
        </w:rPr>
        <w:t xml:space="preserve"> что у центробежных насосов, в отличие от поршневых, подача и напор взаимосвязаны, их рекомендуется применять при значительных подачах и не очень высоких давлениях. Применение центробежных насосов на судах в качестве основных обусловлено характером главной судовой силовой установки. В связи с этим на судах </w:t>
      </w:r>
      <w:r w:rsidRPr="00686B48">
        <w:rPr>
          <w:bCs/>
          <w:sz w:val="28"/>
          <w:szCs w:val="28"/>
        </w:rPr>
        <w:t xml:space="preserve">с </w:t>
      </w:r>
      <w:r w:rsidRPr="00686B48">
        <w:rPr>
          <w:sz w:val="28"/>
          <w:szCs w:val="28"/>
        </w:rPr>
        <w:t>паровой турбиной и ДВС предпочтение должно быть отдано центробежным насосам. Единственные условия, при которых центробежные насосы неприменимы,— это их работа при очень малых переменных подачах и высоких давлениях.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По сравнению </w:t>
      </w:r>
      <w:r w:rsidRPr="00686B48">
        <w:rPr>
          <w:bCs/>
          <w:sz w:val="28"/>
          <w:szCs w:val="28"/>
        </w:rPr>
        <w:t xml:space="preserve">с </w:t>
      </w:r>
      <w:r w:rsidRPr="00686B48">
        <w:rPr>
          <w:sz w:val="28"/>
          <w:szCs w:val="28"/>
        </w:rPr>
        <w:t xml:space="preserve">поршневыми насосами центробежные имеют недостатки: </w:t>
      </w:r>
    </w:p>
    <w:p w:rsidR="000678A0" w:rsidRPr="00686B48" w:rsidRDefault="000678A0" w:rsidP="00686B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пониженный на 10—15% к. п. д.; </w:t>
      </w:r>
    </w:p>
    <w:p w:rsidR="000678A0" w:rsidRPr="00686B48" w:rsidRDefault="000678A0" w:rsidP="00686B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отсутствие сухого всасывания; </w:t>
      </w:r>
    </w:p>
    <w:p w:rsidR="000678A0" w:rsidRPr="00686B48" w:rsidRDefault="000678A0" w:rsidP="00686B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невозможность увеличения отдельно подачи или напора без изменения другого функционально связанного параметра насоса.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Бесспорными преимуществами центробежных насосов являются: </w:t>
      </w:r>
    </w:p>
    <w:p w:rsidR="000678A0" w:rsidRPr="00686B48" w:rsidRDefault="000678A0" w:rsidP="00686B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равномерная подача и постоянное давление при установившемся режиме работы; </w:t>
      </w:r>
    </w:p>
    <w:p w:rsidR="000678A0" w:rsidRPr="00686B48" w:rsidRDefault="000678A0" w:rsidP="00686B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меньшие масса и габаритные размеры благодаря тому, что можно применять относительно быстроходные двигатели; </w:t>
      </w:r>
    </w:p>
    <w:p w:rsidR="000678A0" w:rsidRPr="00686B48" w:rsidRDefault="000678A0" w:rsidP="00686B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простота устройства, более легкая эксплуатация, так как нет клапанов и поршней; </w:t>
      </w:r>
    </w:p>
    <w:p w:rsidR="000678A0" w:rsidRPr="00686B48" w:rsidRDefault="000678A0" w:rsidP="00686B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малая чувствительность к чистоте перекачиваемой жидкости; </w:t>
      </w:r>
    </w:p>
    <w:p w:rsidR="000678A0" w:rsidRPr="00686B48" w:rsidRDefault="000678A0" w:rsidP="00686B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меньшие, чем у поршневых насосов, гидравлические сопротивления за счет отсутствия затрат на подъем и посадку клапанов.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 увеличением вязкости перекачиваемой центробежным насосом жидкости уменьшаются напор и подача, что объясняется увеличением потерь на трение в проточной части насоса. Потребляемая мощность также возрастает в связи с увеличением дискового трения.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Роторно-зубчатые, называемые обычно шестеренчатыми, насосы </w:t>
      </w:r>
      <w:r w:rsidR="00686B48" w:rsidRPr="00686B48">
        <w:rPr>
          <w:sz w:val="28"/>
          <w:szCs w:val="28"/>
        </w:rPr>
        <w:t>р</w:t>
      </w:r>
      <w:r w:rsidRPr="00686B48">
        <w:rPr>
          <w:sz w:val="28"/>
          <w:szCs w:val="28"/>
        </w:rPr>
        <w:t>азличаются по числу роторов-шестерен, способу их зацепления, форме зуба и реверсивности, т. е. способности сохранять постоянное направление подаваемой жидкости независимо от направления вращения шестерен. Наибольшее распространение на промысловых судах имеет двухроторный нереверсивный шестеренчатый насос, имеющий наружное зацепление шестерен. Устройство и действие насоса можно проследить по рис. 5.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Насос состоит из корпуса </w:t>
      </w:r>
      <w:r w:rsidRPr="00686B48">
        <w:rPr>
          <w:iCs/>
          <w:sz w:val="28"/>
          <w:szCs w:val="28"/>
        </w:rPr>
        <w:t xml:space="preserve">4, </w:t>
      </w:r>
      <w:r w:rsidRPr="00686B48">
        <w:rPr>
          <w:sz w:val="28"/>
          <w:szCs w:val="28"/>
        </w:rPr>
        <w:t xml:space="preserve">двух роторов, ведущего </w:t>
      </w:r>
      <w:r w:rsidRPr="00686B48">
        <w:rPr>
          <w:iCs/>
          <w:sz w:val="28"/>
          <w:szCs w:val="28"/>
        </w:rPr>
        <w:t xml:space="preserve">5 </w:t>
      </w:r>
      <w:r w:rsidRPr="00686B48">
        <w:rPr>
          <w:sz w:val="28"/>
          <w:szCs w:val="28"/>
        </w:rPr>
        <w:t xml:space="preserve">и ведомого </w:t>
      </w:r>
      <w:r w:rsidRPr="00686B48">
        <w:rPr>
          <w:iCs/>
          <w:sz w:val="28"/>
          <w:szCs w:val="28"/>
        </w:rPr>
        <w:t xml:space="preserve">3, </w:t>
      </w:r>
      <w:r w:rsidRPr="00686B48">
        <w:rPr>
          <w:sz w:val="28"/>
          <w:szCs w:val="28"/>
        </w:rPr>
        <w:t xml:space="preserve">которые представляют собой цилиндрические шестерни, изготовленные заодно с валами. Подшипниками роторов служат бронзовые втулки </w:t>
      </w:r>
      <w:r w:rsidRPr="00686B48">
        <w:rPr>
          <w:iCs/>
          <w:sz w:val="28"/>
          <w:szCs w:val="28"/>
        </w:rPr>
        <w:t xml:space="preserve">2, </w:t>
      </w:r>
      <w:r w:rsidRPr="00686B48">
        <w:rPr>
          <w:sz w:val="28"/>
          <w:szCs w:val="28"/>
        </w:rPr>
        <w:t xml:space="preserve">запрессованные в крышку 1 и стойку </w:t>
      </w:r>
      <w:r w:rsidRPr="00686B48">
        <w:rPr>
          <w:iCs/>
          <w:sz w:val="28"/>
          <w:szCs w:val="28"/>
        </w:rPr>
        <w:t xml:space="preserve">6 </w:t>
      </w:r>
      <w:r w:rsidRPr="00686B48">
        <w:rPr>
          <w:sz w:val="28"/>
          <w:szCs w:val="28"/>
        </w:rPr>
        <w:t xml:space="preserve">и зафиксированные от поворота штифтами. Выходной конец ведущего вала имеет сальниковое уплотнение. Оно состоит из резиновых манжет 7, которые обжимают вал с натягом, упорных кольца </w:t>
      </w:r>
      <w:r w:rsidRPr="00686B48">
        <w:rPr>
          <w:iCs/>
          <w:sz w:val="28"/>
          <w:szCs w:val="28"/>
        </w:rPr>
        <w:t xml:space="preserve">9 </w:t>
      </w:r>
      <w:r w:rsidRPr="00686B48">
        <w:rPr>
          <w:sz w:val="28"/>
          <w:szCs w:val="28"/>
        </w:rPr>
        <w:t xml:space="preserve">и втулки </w:t>
      </w:r>
      <w:r w:rsidRPr="00686B48">
        <w:rPr>
          <w:iCs/>
          <w:sz w:val="28"/>
          <w:szCs w:val="28"/>
        </w:rPr>
        <w:t xml:space="preserve">8. </w:t>
      </w:r>
      <w:r w:rsidRPr="00686B48">
        <w:rPr>
          <w:sz w:val="28"/>
          <w:szCs w:val="28"/>
        </w:rPr>
        <w:t xml:space="preserve">В нижней части стойки </w:t>
      </w:r>
      <w:r w:rsidRPr="00686B48">
        <w:rPr>
          <w:iCs/>
          <w:sz w:val="28"/>
          <w:szCs w:val="28"/>
        </w:rPr>
        <w:t xml:space="preserve">6 </w:t>
      </w:r>
      <w:r w:rsidRPr="00686B48">
        <w:rPr>
          <w:sz w:val="28"/>
          <w:szCs w:val="28"/>
        </w:rPr>
        <w:t xml:space="preserve">находится сборник для жидкости, просачивающейся из сальника, и отверстие для ее спуска, закрываемое пробкой </w:t>
      </w:r>
      <w:r w:rsidRPr="00686B48">
        <w:rPr>
          <w:iCs/>
          <w:sz w:val="28"/>
          <w:szCs w:val="28"/>
        </w:rPr>
        <w:t xml:space="preserve">10. </w:t>
      </w:r>
      <w:r w:rsidRPr="00686B48">
        <w:rPr>
          <w:sz w:val="28"/>
          <w:szCs w:val="28"/>
        </w:rPr>
        <w:t xml:space="preserve">В крышке </w:t>
      </w:r>
      <w:r w:rsidRPr="00686B48">
        <w:rPr>
          <w:iCs/>
          <w:sz w:val="28"/>
          <w:szCs w:val="28"/>
        </w:rPr>
        <w:t xml:space="preserve">1 </w:t>
      </w:r>
      <w:r w:rsidRPr="00686B48">
        <w:rPr>
          <w:sz w:val="28"/>
          <w:szCs w:val="28"/>
        </w:rPr>
        <w:t xml:space="preserve">смонтирован предохранительно-перепускной клапан </w:t>
      </w:r>
      <w:r w:rsidRPr="00686B48">
        <w:rPr>
          <w:iCs/>
          <w:sz w:val="28"/>
          <w:szCs w:val="28"/>
        </w:rPr>
        <w:t xml:space="preserve">11, </w:t>
      </w:r>
      <w:r w:rsidRPr="00686B48">
        <w:rPr>
          <w:sz w:val="28"/>
          <w:szCs w:val="28"/>
        </w:rPr>
        <w:t xml:space="preserve">прижимаемый пружиной </w:t>
      </w:r>
      <w:r w:rsidRPr="00686B48">
        <w:rPr>
          <w:iCs/>
          <w:sz w:val="28"/>
          <w:szCs w:val="28"/>
        </w:rPr>
        <w:t xml:space="preserve">12; </w:t>
      </w:r>
      <w:r w:rsidRPr="00686B48">
        <w:rPr>
          <w:sz w:val="28"/>
          <w:szCs w:val="28"/>
        </w:rPr>
        <w:t xml:space="preserve">другим концом пружина упирается в шайбу </w:t>
      </w:r>
      <w:r w:rsidRPr="00686B48">
        <w:rPr>
          <w:iCs/>
          <w:sz w:val="28"/>
          <w:szCs w:val="28"/>
        </w:rPr>
        <w:t>14.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Внутренняя полость клапана закрывается резьбовой втулкой </w:t>
      </w:r>
      <w:r w:rsidRPr="00686B48">
        <w:rPr>
          <w:iCs/>
          <w:sz w:val="28"/>
          <w:szCs w:val="28"/>
        </w:rPr>
        <w:t xml:space="preserve">13, </w:t>
      </w:r>
      <w:r w:rsidRPr="00686B48">
        <w:rPr>
          <w:sz w:val="28"/>
          <w:szCs w:val="28"/>
        </w:rPr>
        <w:t xml:space="preserve">через нее проходит регулировочный клапанный винт </w:t>
      </w:r>
      <w:r w:rsidRPr="00686B48">
        <w:rPr>
          <w:iCs/>
          <w:sz w:val="28"/>
          <w:szCs w:val="28"/>
        </w:rPr>
        <w:t xml:space="preserve">15. </w:t>
      </w:r>
      <w:r w:rsidRPr="00686B48">
        <w:rPr>
          <w:sz w:val="28"/>
          <w:szCs w:val="28"/>
        </w:rPr>
        <w:t xml:space="preserve">Колпачок </w:t>
      </w:r>
      <w:r w:rsidRPr="00686B48">
        <w:rPr>
          <w:iCs/>
          <w:sz w:val="28"/>
          <w:szCs w:val="28"/>
        </w:rPr>
        <w:t xml:space="preserve">16 </w:t>
      </w:r>
      <w:r w:rsidRPr="00686B48">
        <w:rPr>
          <w:sz w:val="28"/>
          <w:szCs w:val="28"/>
        </w:rPr>
        <w:t xml:space="preserve">предохраняет полость клапана </w:t>
      </w:r>
      <w:r w:rsidRPr="00686B48">
        <w:rPr>
          <w:iCs/>
          <w:sz w:val="28"/>
          <w:szCs w:val="28"/>
        </w:rPr>
        <w:t xml:space="preserve">11 </w:t>
      </w:r>
      <w:r w:rsidRPr="00686B48">
        <w:rPr>
          <w:sz w:val="28"/>
          <w:szCs w:val="28"/>
        </w:rPr>
        <w:t xml:space="preserve">от засасывания воздуха и вытекания жидкости по резьбе регулировочного винта. Для слива жидкости из насоса в нижней части корпуса имеется отверстие, закрытое пробкой </w:t>
      </w:r>
      <w:r w:rsidRPr="00686B48">
        <w:rPr>
          <w:iCs/>
          <w:sz w:val="28"/>
          <w:szCs w:val="28"/>
        </w:rPr>
        <w:t>17.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Действие насоса можно понять, рассмотрев поперечный разрез </w:t>
      </w:r>
      <w:r w:rsidRPr="00686B48">
        <w:rPr>
          <w:iCs/>
          <w:sz w:val="28"/>
          <w:szCs w:val="28"/>
        </w:rPr>
        <w:t>А</w:t>
      </w:r>
      <w:r w:rsidRPr="00686B48">
        <w:rPr>
          <w:sz w:val="28"/>
          <w:szCs w:val="28"/>
        </w:rPr>
        <w:t>—</w:t>
      </w:r>
      <w:r w:rsidRPr="00686B48">
        <w:rPr>
          <w:iCs/>
          <w:sz w:val="28"/>
          <w:szCs w:val="28"/>
        </w:rPr>
        <w:t xml:space="preserve">Б. </w:t>
      </w:r>
      <w:r w:rsidRPr="00686B48">
        <w:rPr>
          <w:sz w:val="28"/>
          <w:szCs w:val="28"/>
        </w:rPr>
        <w:t xml:space="preserve">При вращении шестерен в направлениях, указанных стрелками, жидкость, находящаяся во всасывающем патрубке, заполняет объемы впадин между зубьями и переносится по периметру корпуса насоса к нагнетательному патрубку. Зубья шестерен, выходя из зацепления, освобождают объемы впадин, обеспечивая заполнение их жидкостью на стороне всасывания. Зубья, снова входящие в зацепление, выжимают жидкость из объема впадин на стороне нагнетания. Предотвращение обратного движения жидкости из нагнетательной полости во всасывающую обеспечивается малыми зазорами между зубьями и внутренней поверхностью корпуса ( 0,02—0,06 </w:t>
      </w:r>
      <w:r w:rsidRPr="00686B48">
        <w:rPr>
          <w:iCs/>
          <w:sz w:val="28"/>
          <w:szCs w:val="28"/>
        </w:rPr>
        <w:t>мм).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Шестеренчатые насосы с наружным зацеплением зубьев изготовляются с прямым, косым</w:t>
      </w:r>
      <w:r w:rsidR="00B734FB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>(шевронным) или спиральным зубом.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Шестеренчатый насос, имеющий внутреннее зацепление зубьев, показан на рис. 6.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86B48">
        <w:rPr>
          <w:sz w:val="28"/>
          <w:szCs w:val="28"/>
        </w:rPr>
        <w:t xml:space="preserve">При вращении вала </w:t>
      </w:r>
      <w:r w:rsidRPr="00686B48">
        <w:rPr>
          <w:iCs/>
          <w:sz w:val="28"/>
          <w:szCs w:val="28"/>
        </w:rPr>
        <w:t xml:space="preserve">1, </w:t>
      </w:r>
      <w:r w:rsidRPr="00686B48">
        <w:rPr>
          <w:sz w:val="28"/>
          <w:szCs w:val="28"/>
        </w:rPr>
        <w:t xml:space="preserve">размещенного эксцентрично внутри корпуса, поворачивается звездочка </w:t>
      </w:r>
      <w:r w:rsidRPr="00686B48">
        <w:rPr>
          <w:iCs/>
          <w:sz w:val="28"/>
          <w:szCs w:val="28"/>
        </w:rPr>
        <w:t xml:space="preserve">2, </w:t>
      </w:r>
      <w:r w:rsidRPr="00686B48">
        <w:rPr>
          <w:sz w:val="28"/>
          <w:szCs w:val="28"/>
        </w:rPr>
        <w:t xml:space="preserve">жестко укрепленная на валу. Вследствие эксцентричного расположения звездочки ее зубья выходят из зацепления с концентричным ротором-шестерней </w:t>
      </w:r>
      <w:r w:rsidRPr="00686B48">
        <w:rPr>
          <w:iCs/>
          <w:sz w:val="28"/>
          <w:szCs w:val="28"/>
        </w:rPr>
        <w:t xml:space="preserve">3, </w:t>
      </w:r>
      <w:r w:rsidRPr="00686B48">
        <w:rPr>
          <w:sz w:val="28"/>
          <w:szCs w:val="28"/>
        </w:rPr>
        <w:t xml:space="preserve">и объем впадин заполняется жидкостью из всасывающего патрубка. Жидкость переносится во впадинах ротора по окружности корпуса к нагнетательному патрубку, где зубья звездочки входят в зацепление с ротором и выжимают жидкость из впадин. Вал ротора вращается в направляющей втулке </w:t>
      </w:r>
      <w:r w:rsidRPr="00686B48">
        <w:rPr>
          <w:iCs/>
          <w:sz w:val="28"/>
          <w:szCs w:val="28"/>
        </w:rPr>
        <w:t xml:space="preserve">4. </w:t>
      </w:r>
      <w:r w:rsidRPr="00686B48">
        <w:rPr>
          <w:sz w:val="28"/>
          <w:szCs w:val="28"/>
        </w:rPr>
        <w:t>Уплотнение вых</w:t>
      </w:r>
      <w:r w:rsidR="002B77BF">
        <w:rPr>
          <w:sz w:val="28"/>
          <w:szCs w:val="28"/>
        </w:rPr>
        <w:t>од</w:t>
      </w:r>
      <w:r w:rsidRPr="00686B48">
        <w:rPr>
          <w:sz w:val="28"/>
          <w:szCs w:val="28"/>
        </w:rPr>
        <w:t xml:space="preserve">ного конца вала создается сальником, состоящим из уплотнительной втулки 5, пружины </w:t>
      </w:r>
      <w:r w:rsidRPr="00686B48">
        <w:rPr>
          <w:iCs/>
          <w:sz w:val="28"/>
          <w:szCs w:val="28"/>
        </w:rPr>
        <w:t xml:space="preserve">6, </w:t>
      </w:r>
      <w:r w:rsidRPr="00686B48">
        <w:rPr>
          <w:sz w:val="28"/>
          <w:szCs w:val="28"/>
        </w:rPr>
        <w:t xml:space="preserve">грундбуксы 7, набивки </w:t>
      </w:r>
      <w:r w:rsidRPr="00686B48">
        <w:rPr>
          <w:iCs/>
          <w:sz w:val="28"/>
          <w:szCs w:val="28"/>
        </w:rPr>
        <w:t xml:space="preserve">8, </w:t>
      </w:r>
      <w:r w:rsidRPr="00686B48">
        <w:rPr>
          <w:sz w:val="28"/>
          <w:szCs w:val="28"/>
        </w:rPr>
        <w:t xml:space="preserve">нажимной втулки </w:t>
      </w:r>
      <w:r w:rsidRPr="00686B48">
        <w:rPr>
          <w:iCs/>
          <w:sz w:val="28"/>
          <w:szCs w:val="28"/>
        </w:rPr>
        <w:t xml:space="preserve">9 </w:t>
      </w:r>
      <w:r w:rsidRPr="00686B48">
        <w:rPr>
          <w:sz w:val="28"/>
          <w:szCs w:val="28"/>
        </w:rPr>
        <w:t xml:space="preserve">и крышки сальниника </w:t>
      </w:r>
      <w:r w:rsidRPr="00686B48">
        <w:rPr>
          <w:iCs/>
          <w:sz w:val="28"/>
          <w:szCs w:val="28"/>
        </w:rPr>
        <w:t xml:space="preserve">10. 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Шестеренчатые насосы, имеющие внутреннее зацепление, более компактны, чем насосы наружного зацепления.</w:t>
      </w:r>
    </w:p>
    <w:p w:rsidR="000678A0" w:rsidRPr="00686B48" w:rsidRDefault="0023782F" w:rsidP="002378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1D49C4">
        <w:rPr>
          <w:sz w:val="28"/>
        </w:rPr>
        <w:pict>
          <v:shape id="_x0000_i1027" type="#_x0000_t75" style="width:295.5pt;height:202.5pt">
            <v:imagedata r:id="rId9" o:title=""/>
          </v:shape>
        </w:pic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</w:rPr>
        <w:t>Рис. 5. Роторно-зубчатый, или шестеренчатый, насос с наружным зацеплением типа РЗ.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678A0" w:rsidRPr="00686B48" w:rsidRDefault="001D49C4" w:rsidP="00686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44.5pt;height:275.25pt">
            <v:imagedata r:id="rId10" o:title=""/>
          </v:shape>
        </w:pic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</w:rPr>
        <w:t>Рис. 6. Роторно-зубчатый насос с внутренним зацеплением.</w:t>
      </w: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Сепаратор предназначен для очистки от воды и механических примесей дизельного топлива и минеральных масел вязкостью до 350 мм3/С при температуре +50°С, не образующих с водой стойких эмульсий. Существует возможность использования сепаратора на автозаправках для очистки дизельного топлива, кроме этого проведены испытания по сепарированию смеси, состоящей из 13% нефтепродуктов и 87% воды, в результате чего получено очищение воды от нефтепродуктов от 0,064% до 0,0023%.</w:t>
      </w:r>
    </w:p>
    <w:p w:rsidR="000678A0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Выполнен в виде центробежного саморазгружающегося агрегата вертикального типа непрерывного действия с периодичной выгрузкой осадка на ходу машины. Конструктивные усовершенствования, касающиеся узла обгонной муфты, торцевых уплотнений барабана устраняют недостатки, сопутствующие аналогичной продукции в мире, значительно улучшают эксплуатационные возможности сепаратора. </w:t>
      </w:r>
    </w:p>
    <w:p w:rsidR="00EA4A05" w:rsidRPr="00686B48" w:rsidRDefault="00EA4A05" w:rsidP="00686B48">
      <w:pPr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1D49C4" w:rsidP="00686B48">
      <w:pPr>
        <w:spacing w:line="360" w:lineRule="auto"/>
        <w:ind w:firstLine="709"/>
        <w:jc w:val="both"/>
        <w:rPr>
          <w:rFonts w:cs="Arial"/>
          <w:bCs/>
          <w:sz w:val="28"/>
        </w:rPr>
      </w:pPr>
      <w:r>
        <w:rPr>
          <w:rFonts w:cs="Arial"/>
          <w:sz w:val="28"/>
        </w:rPr>
        <w:pict>
          <v:shape id="_x0000_i1029" type="#_x0000_t75" alt="Сепаратор для очистки дизельного топлива и минеральных масел СЦС-540" style="width:172.5pt;height:203.25pt" o:button="t">
            <v:imagedata r:id="rId11" o:title=""/>
          </v:shape>
        </w:pict>
      </w:r>
    </w:p>
    <w:p w:rsidR="000678A0" w:rsidRPr="00686B48" w:rsidRDefault="00686B48" w:rsidP="00686B48">
      <w:pPr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  <w:szCs w:val="28"/>
        </w:rPr>
        <w:t xml:space="preserve">Рис. 7 </w:t>
      </w:r>
      <w:r w:rsidR="000678A0" w:rsidRPr="00686B48">
        <w:rPr>
          <w:sz w:val="28"/>
          <w:szCs w:val="28"/>
        </w:rPr>
        <w:t>Устройство сепаратора:</w:t>
      </w:r>
      <w:r w:rsidR="004F4941">
        <w:rPr>
          <w:sz w:val="28"/>
          <w:szCs w:val="28"/>
        </w:rPr>
        <w:t xml:space="preserve"> </w:t>
      </w:r>
      <w:r w:rsidR="000678A0" w:rsidRPr="00686B48">
        <w:rPr>
          <w:sz w:val="28"/>
        </w:rPr>
        <w:t>1. Рукоятка впускного патрубка; 2. Смотровое стекло в узле выпуска масла; 3. Впуск жидкости для гидравлического затвора; 4. Впуск сепарируемой жидкости; 5. Выпуск очищенной жидкости; 6. Барабан сепаратора; 7. Распределительный клапан для воды; 8. Распределительный диск буферной воды; 9. Патрубок отвода шлама; 10. Муфта фрикционная; 11. Станина; 12. Амортизатор; 13. Регулятор расхода; 14. Впускной патрубок; 15. Крышка; 16. Откидной зажимной болт; 17. Приемник шлама; 18. Смотровая коробка; 19. Вертикальный вал; 20. Подшипник; 21. Датчик оборотов; 22. Заливка смазочного масла; 23. Тормоз; 24. Указатель уровня масла; 25. Колесо ведущее; 26. Слив смазочного масла.</w:t>
      </w: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Система автоматического управления сепаратором:</w:t>
      </w:r>
    </w:p>
    <w:p w:rsidR="000678A0" w:rsidRPr="00686B48" w:rsidRDefault="000678A0" w:rsidP="00686B4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пульт автоматического управления, </w:t>
      </w:r>
    </w:p>
    <w:p w:rsidR="000678A0" w:rsidRPr="00686B48" w:rsidRDefault="000678A0" w:rsidP="00686B4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бак буферной воды, </w:t>
      </w:r>
    </w:p>
    <w:p w:rsidR="000678A0" w:rsidRPr="00686B48" w:rsidRDefault="000678A0" w:rsidP="00686B4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теплообменник, </w:t>
      </w:r>
    </w:p>
    <w:p w:rsidR="000678A0" w:rsidRPr="00686B48" w:rsidRDefault="000678A0" w:rsidP="00686B4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клапаны управления разгрузкой и подачей нефтепродукта, </w:t>
      </w:r>
    </w:p>
    <w:p w:rsidR="000678A0" w:rsidRPr="00686B48" w:rsidRDefault="000678A0" w:rsidP="00686B4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датчики давления, температуры, вибрации 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iCs/>
          <w:sz w:val="28"/>
          <w:szCs w:val="28"/>
        </w:rPr>
        <w:t xml:space="preserve">Сепарирование топлива </w:t>
      </w:r>
      <w:r w:rsidRPr="00686B48">
        <w:rPr>
          <w:sz w:val="28"/>
          <w:szCs w:val="28"/>
        </w:rPr>
        <w:t>осущ</w:t>
      </w:r>
      <w:r w:rsidR="00686B48" w:rsidRPr="00686B48">
        <w:rPr>
          <w:sz w:val="28"/>
          <w:szCs w:val="28"/>
        </w:rPr>
        <w:t>ествляется в сепараторах, дейст</w:t>
      </w:r>
      <w:r w:rsidRPr="00686B48">
        <w:rPr>
          <w:sz w:val="28"/>
          <w:szCs w:val="28"/>
        </w:rPr>
        <w:t xml:space="preserve">вие которых основывается на отделении механических примесей и воды за счет центробежных </w:t>
      </w:r>
      <w:r w:rsidR="00686B48" w:rsidRPr="00686B48">
        <w:rPr>
          <w:sz w:val="28"/>
          <w:szCs w:val="28"/>
        </w:rPr>
        <w:t>сил, возникающих благодаря боль</w:t>
      </w:r>
      <w:r w:rsidRPr="00686B48">
        <w:rPr>
          <w:sz w:val="28"/>
          <w:szCs w:val="28"/>
        </w:rPr>
        <w:t>шой скорости вращения барабана. В системах топливоподготовки находят применение сепараторы дискового и трубчатого типа.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Сепараторы более ранних выпусков требуют периодической разборки и очистки вручную и</w:t>
      </w:r>
      <w:r w:rsidR="00686B48" w:rsidRPr="00686B48">
        <w:rPr>
          <w:sz w:val="28"/>
          <w:szCs w:val="28"/>
        </w:rPr>
        <w:t xml:space="preserve"> поэтому для сепарирования тяже</w:t>
      </w:r>
      <w:r w:rsidRPr="00686B48">
        <w:rPr>
          <w:sz w:val="28"/>
          <w:szCs w:val="28"/>
        </w:rPr>
        <w:t>лых топлив, содержащих большие количества загрязняющих примесей, малопригодны. Особые</w:t>
      </w:r>
      <w:r w:rsidR="00686B48" w:rsidRPr="00686B48">
        <w:rPr>
          <w:sz w:val="28"/>
          <w:szCs w:val="28"/>
        </w:rPr>
        <w:t xml:space="preserve"> трудности возникают при исполь</w:t>
      </w:r>
      <w:r w:rsidRPr="00686B48">
        <w:rPr>
          <w:sz w:val="28"/>
          <w:szCs w:val="28"/>
        </w:rPr>
        <w:t xml:space="preserve">зовании таких сепараторов для </w:t>
      </w:r>
      <w:r w:rsidR="00686B48" w:rsidRPr="00686B48">
        <w:rPr>
          <w:sz w:val="28"/>
          <w:szCs w:val="28"/>
        </w:rPr>
        <w:t>очистки топлив, склонных к выде</w:t>
      </w:r>
      <w:r w:rsidRPr="00686B48">
        <w:rPr>
          <w:sz w:val="28"/>
          <w:szCs w:val="28"/>
        </w:rPr>
        <w:t>лению асфальто-смолистых сое</w:t>
      </w:r>
      <w:r w:rsidR="00686B48" w:rsidRPr="00686B48">
        <w:rPr>
          <w:sz w:val="28"/>
          <w:szCs w:val="28"/>
        </w:rPr>
        <w:t>динений. В современных сепарато</w:t>
      </w:r>
      <w:r w:rsidRPr="00686B48">
        <w:rPr>
          <w:sz w:val="28"/>
          <w:szCs w:val="28"/>
        </w:rPr>
        <w:t>рах самоочищающегося типа п</w:t>
      </w:r>
      <w:r w:rsidR="00686B48" w:rsidRPr="00686B48">
        <w:rPr>
          <w:sz w:val="28"/>
          <w:szCs w:val="28"/>
        </w:rPr>
        <w:t>ериодическая очистка осуществля</w:t>
      </w:r>
      <w:r w:rsidRPr="00686B48">
        <w:rPr>
          <w:sz w:val="28"/>
          <w:szCs w:val="28"/>
        </w:rPr>
        <w:t>ется автоматически, путем пром</w:t>
      </w:r>
      <w:r w:rsidR="00686B48" w:rsidRPr="00686B48">
        <w:rPr>
          <w:sz w:val="28"/>
          <w:szCs w:val="28"/>
        </w:rPr>
        <w:t>ывки горячей водой и сброса шла</w:t>
      </w:r>
      <w:r w:rsidRPr="00686B48">
        <w:rPr>
          <w:sz w:val="28"/>
          <w:szCs w:val="28"/>
        </w:rPr>
        <w:t>ма в грязевую цистерну. Период между разгрузками барабана устанавливают опытным путе</w:t>
      </w:r>
      <w:r w:rsidR="00686B48" w:rsidRPr="00686B48">
        <w:rPr>
          <w:sz w:val="28"/>
          <w:szCs w:val="28"/>
        </w:rPr>
        <w:t>м. Сигналом о необходимости раз</w:t>
      </w:r>
      <w:r w:rsidRPr="00686B48">
        <w:rPr>
          <w:sz w:val="28"/>
          <w:szCs w:val="28"/>
        </w:rPr>
        <w:t>грузки может служить появление водо</w:t>
      </w:r>
      <w:r w:rsidR="00686B48" w:rsidRPr="00686B48">
        <w:rPr>
          <w:sz w:val="28"/>
          <w:szCs w:val="28"/>
        </w:rPr>
        <w:t>топливной эмульсии в смот</w:t>
      </w:r>
      <w:r w:rsidRPr="00686B48">
        <w:rPr>
          <w:sz w:val="28"/>
          <w:szCs w:val="28"/>
        </w:rPr>
        <w:t>ровом окне сливного патрубка, вызываемое заполнением грязевой полости барабана шламом и вытеснением водяного затвора.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Сепараторы в зависимости от настройки могут работать в режимах </w:t>
      </w:r>
      <w:r w:rsidRPr="00686B48">
        <w:rPr>
          <w:iCs/>
          <w:sz w:val="28"/>
          <w:szCs w:val="28"/>
        </w:rPr>
        <w:t xml:space="preserve">кларификации </w:t>
      </w:r>
      <w:r w:rsidRPr="00686B48">
        <w:rPr>
          <w:sz w:val="28"/>
          <w:szCs w:val="28"/>
        </w:rPr>
        <w:t xml:space="preserve">(отделение механических примесей) </w:t>
      </w:r>
      <w:r w:rsidRPr="00686B48">
        <w:rPr>
          <w:iCs/>
          <w:sz w:val="28"/>
          <w:szCs w:val="28"/>
        </w:rPr>
        <w:t xml:space="preserve">и пурификации </w:t>
      </w:r>
      <w:r w:rsidRPr="00686B48">
        <w:rPr>
          <w:sz w:val="28"/>
          <w:szCs w:val="28"/>
        </w:rPr>
        <w:t>(разделение топлив</w:t>
      </w:r>
      <w:r w:rsidR="00686B48" w:rsidRPr="00686B48">
        <w:rPr>
          <w:sz w:val="28"/>
          <w:szCs w:val="28"/>
        </w:rPr>
        <w:t xml:space="preserve">а и воды с одновременным отделением механических примесей). </w:t>
      </w:r>
      <w:r w:rsidRPr="00686B48">
        <w:rPr>
          <w:sz w:val="28"/>
          <w:szCs w:val="28"/>
        </w:rPr>
        <w:t>Посл</w:t>
      </w:r>
      <w:r w:rsidR="00686B48" w:rsidRPr="00686B48">
        <w:rPr>
          <w:sz w:val="28"/>
          <w:szCs w:val="28"/>
        </w:rPr>
        <w:t xml:space="preserve">едний </w:t>
      </w:r>
      <w:r w:rsidRPr="00686B48">
        <w:rPr>
          <w:sz w:val="28"/>
          <w:szCs w:val="28"/>
        </w:rPr>
        <w:t>способ при очистке тяжелых топлив (в силу его универсальности является более пр</w:t>
      </w:r>
      <w:r w:rsidR="00686B48" w:rsidRPr="00686B48">
        <w:rPr>
          <w:sz w:val="28"/>
          <w:szCs w:val="28"/>
        </w:rPr>
        <w:t>едпоч</w:t>
      </w:r>
      <w:r w:rsidRPr="00686B48">
        <w:rPr>
          <w:sz w:val="28"/>
          <w:szCs w:val="28"/>
        </w:rPr>
        <w:t>тительным. К достоинствам пур</w:t>
      </w:r>
      <w:r w:rsidR="00686B48" w:rsidRPr="00686B48">
        <w:rPr>
          <w:sz w:val="28"/>
          <w:szCs w:val="28"/>
        </w:rPr>
        <w:t>ификации относится также возмож</w:t>
      </w:r>
      <w:r w:rsidRPr="00686B48">
        <w:rPr>
          <w:sz w:val="28"/>
          <w:szCs w:val="28"/>
        </w:rPr>
        <w:t>ность промывки топлива горячей водой, вводимой в сепаратор в количестве 3—4% топлива пр</w:t>
      </w:r>
      <w:r w:rsidR="00686B48" w:rsidRPr="00686B48">
        <w:rPr>
          <w:sz w:val="28"/>
          <w:szCs w:val="28"/>
        </w:rPr>
        <w:t>и температуре, на 3—5° превышаю</w:t>
      </w:r>
      <w:r w:rsidRPr="00686B48">
        <w:rPr>
          <w:sz w:val="28"/>
          <w:szCs w:val="28"/>
        </w:rPr>
        <w:t>щей температуру топлива. П</w:t>
      </w:r>
      <w:r w:rsidR="00686B48" w:rsidRPr="00686B48">
        <w:rPr>
          <w:sz w:val="28"/>
          <w:szCs w:val="28"/>
        </w:rPr>
        <w:t>ромывка улучшает отделение меха</w:t>
      </w:r>
      <w:r w:rsidRPr="00686B48">
        <w:rPr>
          <w:sz w:val="28"/>
          <w:szCs w:val="28"/>
        </w:rPr>
        <w:t>нических примесей и способству</w:t>
      </w:r>
      <w:r w:rsidR="00686B48" w:rsidRPr="00686B48">
        <w:rPr>
          <w:sz w:val="28"/>
          <w:szCs w:val="28"/>
        </w:rPr>
        <w:t>ет удалению из топлива водораст</w:t>
      </w:r>
      <w:r w:rsidRPr="00686B48">
        <w:rPr>
          <w:sz w:val="28"/>
          <w:szCs w:val="28"/>
        </w:rPr>
        <w:t>воримых солей золы.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Повышению эффективности очистки топлива в сепараторах способствуют </w:t>
      </w:r>
      <w:r w:rsidRPr="00686B48">
        <w:rPr>
          <w:iCs/>
          <w:sz w:val="28"/>
          <w:szCs w:val="28"/>
        </w:rPr>
        <w:t>снижение вязкости т</w:t>
      </w:r>
      <w:r w:rsidR="00686B48" w:rsidRPr="00686B48">
        <w:rPr>
          <w:iCs/>
          <w:sz w:val="28"/>
          <w:szCs w:val="28"/>
        </w:rPr>
        <w:t>оплива за счет его подогрева пе</w:t>
      </w:r>
      <w:r w:rsidRPr="00686B48">
        <w:rPr>
          <w:iCs/>
          <w:sz w:val="28"/>
          <w:szCs w:val="28"/>
        </w:rPr>
        <w:t xml:space="preserve">ред сепаратором </w:t>
      </w:r>
      <w:r w:rsidRPr="00686B48">
        <w:rPr>
          <w:sz w:val="28"/>
          <w:szCs w:val="28"/>
        </w:rPr>
        <w:t xml:space="preserve">и сепарация </w:t>
      </w:r>
      <w:r w:rsidR="00686B48" w:rsidRPr="00686B48">
        <w:rPr>
          <w:sz w:val="28"/>
          <w:szCs w:val="28"/>
        </w:rPr>
        <w:t>с производительностью, не превы</w:t>
      </w:r>
      <w:r w:rsidRPr="00686B48">
        <w:rPr>
          <w:sz w:val="28"/>
          <w:szCs w:val="28"/>
        </w:rPr>
        <w:t>шающей 0,3—0,5 от ее паспортного значения.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Верхним допустимым пределом подогрева топлива является температура кипения воды. Обычно не рекомендуется нагревать топливо свыше 95° (368 К). Для маловязких дистиллятных топлив замедленного коксования или термоконтактного</w:t>
      </w:r>
      <w:r w:rsidR="00686B48" w:rsidRPr="00686B48">
        <w:rPr>
          <w:sz w:val="28"/>
          <w:szCs w:val="28"/>
        </w:rPr>
        <w:t xml:space="preserve"> крекинга темпе</w:t>
      </w:r>
      <w:r w:rsidRPr="00686B48">
        <w:rPr>
          <w:sz w:val="28"/>
          <w:szCs w:val="28"/>
        </w:rPr>
        <w:t>ратура подогрева не должна превышать 35—40°С (308—313 К). В противном случае возможно выделение из топлива в процессе его сепарации асфальто-смолистых соединений.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При работе сепаратора в режиме пурификации эффективность сепарирования зависит также от положения пограничного слоя представляющего собой границу раздела между топливом и водой. Нормально он должен располаг</w:t>
      </w:r>
      <w:r w:rsidR="00686B48" w:rsidRPr="00686B48">
        <w:rPr>
          <w:sz w:val="28"/>
          <w:szCs w:val="28"/>
        </w:rPr>
        <w:t>аться у внешней кромки распреде</w:t>
      </w:r>
      <w:r w:rsidRPr="00686B48">
        <w:rPr>
          <w:sz w:val="28"/>
          <w:szCs w:val="28"/>
        </w:rPr>
        <w:t xml:space="preserve">лительных отверстий дисков и ни при каких обстоятельствах не должен проходить по отверстиям и </w:t>
      </w:r>
      <w:r w:rsidR="00686B48" w:rsidRPr="00686B48">
        <w:rPr>
          <w:sz w:val="28"/>
          <w:szCs w:val="28"/>
        </w:rPr>
        <w:t>тем более правее них. В пер</w:t>
      </w:r>
      <w:r w:rsidRPr="00686B48">
        <w:rPr>
          <w:sz w:val="28"/>
          <w:szCs w:val="28"/>
        </w:rPr>
        <w:t>вом случае будет наблюдаться торможение потока топлива на входе в диски, что приведет к резкому ухудшению сепарации, во втором — в зону очищенного топлива будет поступать вода.</w:t>
      </w:r>
    </w:p>
    <w:p w:rsidR="000678A0" w:rsidRPr="00686B48" w:rsidRDefault="000678A0" w:rsidP="00686B48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86B48">
        <w:rPr>
          <w:sz w:val="28"/>
          <w:szCs w:val="28"/>
        </w:rPr>
        <w:t>Эффективность сепарирования повышается, когда поверхность раздела отодвигается влево от отверстий, так как увеличивается эффективная поверхность дисков. Но в этом случае растет риск исчезновения (разрыва) водяного</w:t>
      </w:r>
      <w:r w:rsidR="00686B48" w:rsidRPr="00686B48">
        <w:rPr>
          <w:sz w:val="28"/>
          <w:szCs w:val="28"/>
        </w:rPr>
        <w:t xml:space="preserve"> затвора и, как следствие, утеч</w:t>
      </w:r>
      <w:r w:rsidRPr="00686B48">
        <w:rPr>
          <w:sz w:val="28"/>
          <w:szCs w:val="28"/>
        </w:rPr>
        <w:t>ки топлива через водоотводной канал в грязевую цистерну. Регулировка положения пограничного слоя осуществляется с помощью гравитационной шайбы, устанавливаемой в верхней части корпуса барабана и оказывающей сопротивление выходу из него воды. Если установить шайбу с меньшим диаметром отверстия, давление воды на топливо в корпусе бара</w:t>
      </w:r>
      <w:r w:rsidR="00686B48" w:rsidRPr="00686B48">
        <w:rPr>
          <w:sz w:val="28"/>
          <w:szCs w:val="28"/>
        </w:rPr>
        <w:t>бана сепаратора увеличится и по</w:t>
      </w:r>
      <w:r w:rsidRPr="00686B48">
        <w:rPr>
          <w:sz w:val="28"/>
          <w:szCs w:val="28"/>
        </w:rPr>
        <w:t>граничный слой переместится ближе к оси вращения. Поскольку давление в слое топлива зависит от его плотности, то для того чтобы обеспечить необходимое</w:t>
      </w:r>
      <w:r w:rsidR="00686B48" w:rsidRPr="00686B48">
        <w:rPr>
          <w:sz w:val="28"/>
          <w:szCs w:val="28"/>
        </w:rPr>
        <w:t xml:space="preserve"> равновесие между топливом и во</w:t>
      </w:r>
      <w:r w:rsidRPr="00686B48">
        <w:rPr>
          <w:sz w:val="28"/>
          <w:szCs w:val="28"/>
        </w:rPr>
        <w:t>дой при подборе диаметра р</w:t>
      </w:r>
      <w:r w:rsidR="00686B48" w:rsidRPr="00686B48">
        <w:rPr>
          <w:sz w:val="28"/>
          <w:szCs w:val="28"/>
        </w:rPr>
        <w:t>егулировочной шайбы, нужно руко</w:t>
      </w:r>
      <w:r w:rsidRPr="00686B48">
        <w:rPr>
          <w:sz w:val="28"/>
          <w:szCs w:val="28"/>
        </w:rPr>
        <w:t>водствоваться значением плотно</w:t>
      </w:r>
      <w:r w:rsidR="00686B48" w:rsidRPr="00686B48">
        <w:rPr>
          <w:sz w:val="28"/>
          <w:szCs w:val="28"/>
        </w:rPr>
        <w:t>сти сепарируемого топлива. Обыч</w:t>
      </w:r>
      <w:r w:rsidRPr="00686B48">
        <w:rPr>
          <w:sz w:val="28"/>
          <w:szCs w:val="28"/>
        </w:rPr>
        <w:t>но этой цели служат номограммы или таблицы, помещаемые в инструкции к сепараторам.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Опреснительные установки самоиспарения разделяются на два основных типа: циркуляционные и проточные. В циркуляционных установках испаряемая вода с помощью специального насоса многократно циркулирует между подогревателем и испарителем, при этом часть неиспарившегося рассола выдувается за борт. В проточных установках, как правило мног</w:t>
      </w:r>
      <w:r w:rsidR="00686B48" w:rsidRPr="00686B48">
        <w:rPr>
          <w:sz w:val="28"/>
          <w:szCs w:val="28"/>
        </w:rPr>
        <w:t>оступенчатых, испа</w:t>
      </w:r>
      <w:r w:rsidRPr="00686B48">
        <w:rPr>
          <w:sz w:val="28"/>
          <w:szCs w:val="28"/>
        </w:rPr>
        <w:t>ряемая вода предварительно</w:t>
      </w:r>
      <w:r w:rsidR="00686B48" w:rsidRPr="00686B48">
        <w:rPr>
          <w:sz w:val="28"/>
          <w:szCs w:val="28"/>
        </w:rPr>
        <w:t xml:space="preserve"> подогревается образующимся вто</w:t>
      </w:r>
      <w:r w:rsidRPr="00686B48">
        <w:rPr>
          <w:sz w:val="28"/>
          <w:szCs w:val="28"/>
        </w:rPr>
        <w:t>ричным паром, последовательно проходит через подогреватели-конденсаторы отдельных ступе</w:t>
      </w:r>
      <w:r w:rsidR="00686B48" w:rsidRPr="00686B48">
        <w:rPr>
          <w:sz w:val="28"/>
          <w:szCs w:val="28"/>
        </w:rPr>
        <w:t>ней, затем окончательно перегре</w:t>
      </w:r>
      <w:r w:rsidRPr="00686B48">
        <w:rPr>
          <w:sz w:val="28"/>
          <w:szCs w:val="28"/>
        </w:rPr>
        <w:t>вается в подогревателе, имеющем внешний источник тепла, и по</w:t>
      </w:r>
      <w:r w:rsidR="00686B48" w:rsidRPr="00686B48">
        <w:rPr>
          <w:sz w:val="28"/>
          <w:szCs w:val="28"/>
        </w:rPr>
        <w:t>следовательно испаряется, проходя по ступеням</w:t>
      </w:r>
      <w:r w:rsidRPr="00686B48">
        <w:rPr>
          <w:sz w:val="28"/>
          <w:szCs w:val="28"/>
        </w:rPr>
        <w:t xml:space="preserve"> испарителей.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1D49C4" w:rsidP="00686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35.5pt;height:138pt">
            <v:imagedata r:id="rId12" o:title=""/>
          </v:shape>
        </w:pict>
      </w:r>
    </w:p>
    <w:p w:rsidR="000678A0" w:rsidRPr="00686B48" w:rsidRDefault="00686B48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86B48">
        <w:rPr>
          <w:sz w:val="28"/>
        </w:rPr>
        <w:t xml:space="preserve">Рис. </w:t>
      </w:r>
      <w:r w:rsidR="000678A0" w:rsidRPr="00686B48">
        <w:rPr>
          <w:sz w:val="28"/>
        </w:rPr>
        <w:t>8</w:t>
      </w:r>
      <w:r w:rsidRPr="00686B48">
        <w:rPr>
          <w:sz w:val="28"/>
        </w:rPr>
        <w:t xml:space="preserve">. </w:t>
      </w:r>
      <w:r w:rsidR="000678A0" w:rsidRPr="00686B48">
        <w:rPr>
          <w:sz w:val="28"/>
        </w:rPr>
        <w:t>Принципиальная схема циркуляционной</w:t>
      </w:r>
      <w:r w:rsidR="00B734FB">
        <w:rPr>
          <w:sz w:val="28"/>
        </w:rPr>
        <w:t xml:space="preserve"> </w:t>
      </w:r>
      <w:r w:rsidR="000678A0" w:rsidRPr="00686B48">
        <w:rPr>
          <w:sz w:val="28"/>
        </w:rPr>
        <w:t>водоопреснительной</w:t>
      </w:r>
      <w:r w:rsidR="00B734FB">
        <w:rPr>
          <w:sz w:val="28"/>
        </w:rPr>
        <w:t xml:space="preserve"> </w:t>
      </w:r>
      <w:r w:rsidR="000678A0" w:rsidRPr="00686B48">
        <w:rPr>
          <w:sz w:val="28"/>
        </w:rPr>
        <w:t>установки самоиспарения.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На рис. 8 показана принципиальная схема циркуляционной водоопреснительной установки самоиспарения.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Питательная забортная вод</w:t>
      </w:r>
      <w:r w:rsidR="00686B48" w:rsidRPr="00686B48">
        <w:rPr>
          <w:sz w:val="28"/>
          <w:szCs w:val="28"/>
        </w:rPr>
        <w:t>а, предварительно нагретая в по</w:t>
      </w:r>
      <w:r w:rsidRPr="00686B48">
        <w:rPr>
          <w:sz w:val="28"/>
          <w:szCs w:val="28"/>
        </w:rPr>
        <w:t xml:space="preserve">догревателе </w:t>
      </w:r>
      <w:r w:rsidRPr="00686B48">
        <w:rPr>
          <w:iCs/>
          <w:sz w:val="28"/>
          <w:szCs w:val="28"/>
        </w:rPr>
        <w:t xml:space="preserve">4 </w:t>
      </w:r>
      <w:r w:rsidRPr="00686B48">
        <w:rPr>
          <w:sz w:val="28"/>
          <w:szCs w:val="28"/>
        </w:rPr>
        <w:t>греющим паром,</w:t>
      </w:r>
      <w:r w:rsidR="00686B48" w:rsidRPr="00686B48">
        <w:rPr>
          <w:sz w:val="28"/>
          <w:szCs w:val="28"/>
        </w:rPr>
        <w:t xml:space="preserve"> подается через дроссельный кла</w:t>
      </w:r>
      <w:r w:rsidRPr="00686B48">
        <w:rPr>
          <w:sz w:val="28"/>
          <w:szCs w:val="28"/>
        </w:rPr>
        <w:t xml:space="preserve">пан в испаритель </w:t>
      </w:r>
      <w:r w:rsidRPr="00686B48">
        <w:rPr>
          <w:iCs/>
          <w:sz w:val="28"/>
          <w:szCs w:val="28"/>
        </w:rPr>
        <w:t xml:space="preserve">2. </w:t>
      </w:r>
      <w:r w:rsidRPr="00686B48">
        <w:rPr>
          <w:sz w:val="28"/>
          <w:szCs w:val="28"/>
        </w:rPr>
        <w:t>В испарителе, представляющем собой</w:t>
      </w:r>
      <w:r w:rsidR="00B734FB">
        <w:rPr>
          <w:sz w:val="28"/>
          <w:szCs w:val="28"/>
        </w:rPr>
        <w:t xml:space="preserve"> </w:t>
      </w:r>
      <w:r w:rsidR="00686B48" w:rsidRPr="00686B48">
        <w:rPr>
          <w:sz w:val="28"/>
          <w:szCs w:val="28"/>
        </w:rPr>
        <w:t>ци</w:t>
      </w:r>
      <w:r w:rsidRPr="00686B48">
        <w:rPr>
          <w:sz w:val="28"/>
          <w:szCs w:val="28"/>
        </w:rPr>
        <w:t xml:space="preserve">линдр, большую часть которого занимают паровое пространство с сепарирующим устройством </w:t>
      </w:r>
      <w:r w:rsidRPr="00686B48">
        <w:rPr>
          <w:iCs/>
          <w:sz w:val="28"/>
          <w:szCs w:val="28"/>
        </w:rPr>
        <w:t xml:space="preserve">3, </w:t>
      </w:r>
      <w:r w:rsidRPr="00686B48">
        <w:rPr>
          <w:sz w:val="28"/>
          <w:szCs w:val="28"/>
        </w:rPr>
        <w:t xml:space="preserve">поддерживается вакуум за счет сообщения с конденсатором </w:t>
      </w:r>
      <w:r w:rsidR="00686B48" w:rsidRPr="00686B48">
        <w:rPr>
          <w:sz w:val="28"/>
          <w:szCs w:val="28"/>
        </w:rPr>
        <w:t>посредством трубопровода вторич</w:t>
      </w:r>
      <w:r w:rsidRPr="00686B48">
        <w:rPr>
          <w:sz w:val="28"/>
          <w:szCs w:val="28"/>
        </w:rPr>
        <w:t>ного пара. Вследствие этого вода, поступающая из подогревателя, оказывается перегретой по отношению к температуре, соотв</w:t>
      </w:r>
      <w:r w:rsidR="00686B48" w:rsidRPr="00686B48">
        <w:rPr>
          <w:sz w:val="28"/>
          <w:szCs w:val="28"/>
        </w:rPr>
        <w:t>ет</w:t>
      </w:r>
      <w:r w:rsidRPr="00686B48">
        <w:rPr>
          <w:sz w:val="28"/>
          <w:szCs w:val="28"/>
        </w:rPr>
        <w:t>ствующей меньшему давлению в испарителе. За счет избыточного тепла, образовавшегося после</w:t>
      </w:r>
      <w:r w:rsidR="00686B48" w:rsidRPr="00686B48">
        <w:rPr>
          <w:sz w:val="28"/>
          <w:szCs w:val="28"/>
        </w:rPr>
        <w:t xml:space="preserve"> дросселирования, вода, разбрыз</w:t>
      </w:r>
      <w:r w:rsidRPr="00686B48">
        <w:rPr>
          <w:sz w:val="28"/>
          <w:szCs w:val="28"/>
        </w:rPr>
        <w:t>гиваемая в паровое пространство испарителя, испаряется за счет своего тепла парообразования. Температура неиспарившейся части воды понижается до температуры насыщения, соответствующей давлению в испарителе. Неиспарившаяся вода собирается на дне испарителя, откуда забираетс</w:t>
      </w:r>
      <w:r w:rsidR="00686B48" w:rsidRPr="00686B48">
        <w:rPr>
          <w:sz w:val="28"/>
          <w:szCs w:val="28"/>
        </w:rPr>
        <w:t>я циркуляционным насосом 5 и че</w:t>
      </w:r>
      <w:r w:rsidRPr="00686B48">
        <w:rPr>
          <w:sz w:val="28"/>
          <w:szCs w:val="28"/>
        </w:rPr>
        <w:t xml:space="preserve">рез подогреватель </w:t>
      </w:r>
      <w:r w:rsidRPr="00686B48">
        <w:rPr>
          <w:iCs/>
          <w:sz w:val="28"/>
          <w:szCs w:val="28"/>
        </w:rPr>
        <w:t xml:space="preserve">4 </w:t>
      </w:r>
      <w:r w:rsidRPr="00686B48">
        <w:rPr>
          <w:sz w:val="28"/>
          <w:szCs w:val="28"/>
        </w:rPr>
        <w:t>снова подается в испаритель. Цикл периодически повторяется. Часть неиспарившегося рассола удаляется насосом за борт. Питательная забортная вода по трубопроводу через регулятор питания 1 п</w:t>
      </w:r>
      <w:r w:rsidR="00686B48" w:rsidRPr="00686B48">
        <w:rPr>
          <w:sz w:val="28"/>
          <w:szCs w:val="28"/>
        </w:rPr>
        <w:t>оступает в испаритель; предвари</w:t>
      </w:r>
      <w:r w:rsidRPr="00686B48">
        <w:rPr>
          <w:sz w:val="28"/>
          <w:szCs w:val="28"/>
        </w:rPr>
        <w:t>тельно она может быть подогрета за счет утилизационного тепла энергетической установки. Вторичный па</w:t>
      </w:r>
      <w:r w:rsidR="00686B48" w:rsidRPr="00686B48">
        <w:rPr>
          <w:sz w:val="28"/>
          <w:szCs w:val="28"/>
        </w:rPr>
        <w:t>р, образовавшийся вслед</w:t>
      </w:r>
      <w:r w:rsidRPr="00686B48">
        <w:rPr>
          <w:sz w:val="28"/>
          <w:szCs w:val="28"/>
        </w:rPr>
        <w:t xml:space="preserve">ствие испарения большой поверхности капелек разбрызгиваемой воды, проходит через сепаратор </w:t>
      </w:r>
      <w:r w:rsidRPr="00686B48">
        <w:rPr>
          <w:iCs/>
          <w:sz w:val="28"/>
          <w:szCs w:val="28"/>
        </w:rPr>
        <w:t xml:space="preserve">3, </w:t>
      </w:r>
      <w:r w:rsidRPr="00686B48">
        <w:rPr>
          <w:sz w:val="28"/>
          <w:szCs w:val="28"/>
        </w:rPr>
        <w:t xml:space="preserve">где осушается, и затем уходит в конденсатор. 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Циркуляционн</w:t>
      </w:r>
      <w:r w:rsidR="00686B48" w:rsidRPr="00686B48">
        <w:rPr>
          <w:sz w:val="28"/>
          <w:szCs w:val="28"/>
        </w:rPr>
        <w:t>ые установки по отношению к про</w:t>
      </w:r>
      <w:r w:rsidRPr="00686B48">
        <w:rPr>
          <w:sz w:val="28"/>
          <w:szCs w:val="28"/>
        </w:rPr>
        <w:t>точным отличаются увеличенными габаритами вследс</w:t>
      </w:r>
      <w:r w:rsidR="00686B48" w:rsidRPr="00686B48">
        <w:rPr>
          <w:sz w:val="28"/>
          <w:szCs w:val="28"/>
        </w:rPr>
        <w:t>твие боль</w:t>
      </w:r>
      <w:r w:rsidRPr="00686B48">
        <w:rPr>
          <w:sz w:val="28"/>
          <w:szCs w:val="28"/>
        </w:rPr>
        <w:t>шого парового объема испарителя и сложностью устройства в связи с большим количеством обслуживающих насосов.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 появлением в опреснител</w:t>
      </w:r>
      <w:r w:rsidR="00686B48" w:rsidRPr="00686B48">
        <w:rPr>
          <w:sz w:val="28"/>
          <w:szCs w:val="28"/>
        </w:rPr>
        <w:t>е вторичного пара закрывают воз</w:t>
      </w:r>
      <w:r w:rsidRPr="00686B48">
        <w:rPr>
          <w:sz w:val="28"/>
          <w:szCs w:val="28"/>
        </w:rPr>
        <w:t>душные краны, запускают циркуляционный насос конденсатора и открывают клапаны на паропр</w:t>
      </w:r>
      <w:r w:rsidR="00686B48" w:rsidRPr="00686B48">
        <w:rPr>
          <w:sz w:val="28"/>
          <w:szCs w:val="28"/>
        </w:rPr>
        <w:t>оводах вторичного пара и дистил</w:t>
      </w:r>
      <w:r w:rsidRPr="00686B48">
        <w:rPr>
          <w:sz w:val="28"/>
          <w:szCs w:val="28"/>
        </w:rPr>
        <w:t>лята; включают соленомеры.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При эксплуатации водоопре</w:t>
      </w:r>
      <w:r w:rsidR="00686B48" w:rsidRPr="00686B48">
        <w:rPr>
          <w:sz w:val="28"/>
          <w:szCs w:val="28"/>
        </w:rPr>
        <w:t>снительных установок следует до</w:t>
      </w:r>
      <w:r w:rsidRPr="00686B48">
        <w:rPr>
          <w:sz w:val="28"/>
          <w:szCs w:val="28"/>
        </w:rPr>
        <w:t xml:space="preserve">биваться их экономичной работы, которая определяется минимальным удельным расходом свежего пара. 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Это достигается путем: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установления наивыгоднейших значений параметров свежего и вторичного пара;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п</w:t>
      </w:r>
      <w:r w:rsidR="00686B48" w:rsidRPr="00686B48">
        <w:rPr>
          <w:sz w:val="28"/>
          <w:szCs w:val="28"/>
        </w:rPr>
        <w:t>оддержанием в опреснителе надле</w:t>
      </w:r>
      <w:r w:rsidRPr="00686B48">
        <w:rPr>
          <w:sz w:val="28"/>
          <w:szCs w:val="28"/>
        </w:rPr>
        <w:t xml:space="preserve">жащей плотности рассола;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м</w:t>
      </w:r>
      <w:r w:rsidR="00686B48" w:rsidRPr="00686B48">
        <w:rPr>
          <w:sz w:val="28"/>
          <w:szCs w:val="28"/>
        </w:rPr>
        <w:t>инимальным расходом воды на кон</w:t>
      </w:r>
      <w:r w:rsidRPr="00686B48">
        <w:rPr>
          <w:sz w:val="28"/>
          <w:szCs w:val="28"/>
        </w:rPr>
        <w:t xml:space="preserve">денсацию и охлаждение дистиллята;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 xml:space="preserve">рациональным питанием опреснителя забортной водой;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содержание</w:t>
      </w:r>
      <w:r w:rsidR="00686B48" w:rsidRPr="00686B48">
        <w:rPr>
          <w:sz w:val="28"/>
          <w:szCs w:val="28"/>
        </w:rPr>
        <w:t>м в чистоте нагрева</w:t>
      </w:r>
      <w:r w:rsidRPr="00686B48">
        <w:rPr>
          <w:sz w:val="28"/>
          <w:szCs w:val="28"/>
        </w:rPr>
        <w:t xml:space="preserve">тельных поверхностей змеевиков опреснителя, водоподогревателей и конденсатора; </w:t>
      </w:r>
    </w:p>
    <w:p w:rsidR="000678A0" w:rsidRPr="00686B48" w:rsidRDefault="000678A0" w:rsidP="00686B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содержанием в исправном состоянии изоляции водоопреснительной установки.</w:t>
      </w:r>
    </w:p>
    <w:p w:rsidR="000678A0" w:rsidRPr="00686B48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В период действия водоопреснительной установки необходимо следить за качеством вторичн</w:t>
      </w:r>
      <w:r w:rsidR="00686B48" w:rsidRPr="00686B48">
        <w:rPr>
          <w:sz w:val="28"/>
          <w:szCs w:val="28"/>
        </w:rPr>
        <w:t>ого пара и дистиллята по показа</w:t>
      </w:r>
      <w:r w:rsidRPr="00686B48">
        <w:rPr>
          <w:sz w:val="28"/>
          <w:szCs w:val="28"/>
        </w:rPr>
        <w:t>ниям соленомеров и периодически, не реже одного раза в сутки, брать пробы для определения качества дистиллята химическим способом. Соленость рассола должна быть в пределах 5000— 7000° Б. Увеличение солености влияет на качество дистиллята, а также отражается на произв</w:t>
      </w:r>
      <w:r w:rsidR="00686B48" w:rsidRPr="00686B48">
        <w:rPr>
          <w:sz w:val="28"/>
          <w:szCs w:val="28"/>
        </w:rPr>
        <w:t>одительности установки. Вследст</w:t>
      </w:r>
      <w:r w:rsidRPr="00686B48">
        <w:rPr>
          <w:sz w:val="28"/>
          <w:szCs w:val="28"/>
        </w:rPr>
        <w:t>вие интенсивного образования накипи снижается экономичность работы установки.</w:t>
      </w:r>
    </w:p>
    <w:p w:rsidR="00BE7A4B" w:rsidRDefault="000678A0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Плотность рассола опреде</w:t>
      </w:r>
      <w:r w:rsidR="00686B48" w:rsidRPr="00686B48">
        <w:rPr>
          <w:sz w:val="28"/>
          <w:szCs w:val="28"/>
        </w:rPr>
        <w:t>ляют путем взятия пробы ареомет</w:t>
      </w:r>
      <w:r w:rsidRPr="00686B48">
        <w:rPr>
          <w:sz w:val="28"/>
          <w:szCs w:val="28"/>
        </w:rPr>
        <w:t>ром, не реже одного раза за вахту. В опреснителе должен поддер</w:t>
      </w:r>
      <w:r w:rsidR="00686B48" w:rsidRPr="00686B48">
        <w:rPr>
          <w:sz w:val="28"/>
          <w:szCs w:val="28"/>
        </w:rPr>
        <w:t>живаться постоянный уровень рас</w:t>
      </w:r>
      <w:r w:rsidRPr="00686B48">
        <w:rPr>
          <w:sz w:val="28"/>
          <w:szCs w:val="28"/>
        </w:rPr>
        <w:t>сола, что достигается хорошей работой регулятора питания. Для этого необходимо следующее:</w:t>
      </w:r>
      <w:r w:rsidR="00686B48" w:rsidRPr="00686B48">
        <w:rPr>
          <w:sz w:val="28"/>
          <w:szCs w:val="28"/>
        </w:rPr>
        <w:t xml:space="preserve"> свободное перемещение питатель</w:t>
      </w:r>
      <w:r w:rsidRPr="00686B48">
        <w:rPr>
          <w:sz w:val="28"/>
          <w:szCs w:val="28"/>
        </w:rPr>
        <w:t>ного клапана, поплавка и што</w:t>
      </w:r>
      <w:r w:rsidR="00686B48" w:rsidRPr="00686B48">
        <w:rPr>
          <w:sz w:val="28"/>
          <w:szCs w:val="28"/>
        </w:rPr>
        <w:t>ков в местах прохода через саль</w:t>
      </w:r>
      <w:r w:rsidRPr="00686B48">
        <w:rPr>
          <w:sz w:val="28"/>
          <w:szCs w:val="28"/>
        </w:rPr>
        <w:t>ники; хорошая плотность поплав</w:t>
      </w:r>
      <w:r w:rsidR="00686B48" w:rsidRPr="00686B48">
        <w:rPr>
          <w:sz w:val="28"/>
          <w:szCs w:val="28"/>
        </w:rPr>
        <w:t>ка, чистота патрубков, соединяю</w:t>
      </w:r>
      <w:r w:rsidRPr="00686B48">
        <w:rPr>
          <w:sz w:val="28"/>
          <w:szCs w:val="28"/>
        </w:rPr>
        <w:t>щих паровое и водяное пространство опреснителя с регулятором.</w:t>
      </w:r>
    </w:p>
    <w:p w:rsidR="000678A0" w:rsidRPr="00686B48" w:rsidRDefault="00BE7A4B" w:rsidP="00686B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78A0" w:rsidRPr="00686B48">
        <w:rPr>
          <w:sz w:val="28"/>
          <w:szCs w:val="28"/>
        </w:rPr>
        <w:t>Литература</w:t>
      </w:r>
    </w:p>
    <w:p w:rsidR="000678A0" w:rsidRPr="00686B48" w:rsidRDefault="000678A0" w:rsidP="00686B48">
      <w:pPr>
        <w:spacing w:line="360" w:lineRule="auto"/>
        <w:ind w:firstLine="709"/>
        <w:jc w:val="both"/>
        <w:rPr>
          <w:sz w:val="28"/>
          <w:szCs w:val="28"/>
        </w:rPr>
      </w:pPr>
    </w:p>
    <w:p w:rsidR="000678A0" w:rsidRPr="00686B48" w:rsidRDefault="000678A0" w:rsidP="00686B48">
      <w:pPr>
        <w:numPr>
          <w:ilvl w:val="0"/>
          <w:numId w:val="5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О.Г.</w:t>
      </w:r>
      <w:r w:rsidR="00686B48" w:rsidRPr="00686B48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>Колесников, Судовые вспомогательные механизмы и системы, М.,</w:t>
      </w:r>
      <w:r w:rsidR="00686B48" w:rsidRPr="00686B48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>Транспорт, 1977</w:t>
      </w:r>
    </w:p>
    <w:p w:rsidR="000678A0" w:rsidRPr="00686B48" w:rsidRDefault="000678A0" w:rsidP="00686B48">
      <w:pPr>
        <w:numPr>
          <w:ilvl w:val="0"/>
          <w:numId w:val="5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А.Е.</w:t>
      </w:r>
      <w:r w:rsidR="00686B48" w:rsidRPr="00686B48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 xml:space="preserve">Богомольный, Судовые </w:t>
      </w:r>
      <w:r w:rsidR="003354B5" w:rsidRPr="00686B48">
        <w:rPr>
          <w:sz w:val="28"/>
          <w:szCs w:val="28"/>
        </w:rPr>
        <w:t>вспомогательные</w:t>
      </w:r>
      <w:r w:rsidRPr="00686B48">
        <w:rPr>
          <w:sz w:val="28"/>
          <w:szCs w:val="28"/>
        </w:rPr>
        <w:t xml:space="preserve"> и рыбопромысловые механизмы, Л., Судостроение, 1971</w:t>
      </w:r>
    </w:p>
    <w:p w:rsidR="000678A0" w:rsidRPr="00686B48" w:rsidRDefault="000678A0" w:rsidP="00686B48">
      <w:pPr>
        <w:numPr>
          <w:ilvl w:val="0"/>
          <w:numId w:val="5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Л.И.</w:t>
      </w:r>
      <w:r w:rsidR="00686B48" w:rsidRPr="00686B48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>Токарев, Судовые электрические приборы управления, М., Транспорт, 1988</w:t>
      </w:r>
    </w:p>
    <w:p w:rsidR="000678A0" w:rsidRPr="00686B48" w:rsidRDefault="000678A0" w:rsidP="00686B48">
      <w:pPr>
        <w:numPr>
          <w:ilvl w:val="0"/>
          <w:numId w:val="5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6B48">
        <w:rPr>
          <w:sz w:val="28"/>
          <w:szCs w:val="28"/>
        </w:rPr>
        <w:t>М.М.</w:t>
      </w:r>
      <w:r w:rsidR="00686B48" w:rsidRPr="00686B48">
        <w:rPr>
          <w:sz w:val="28"/>
          <w:szCs w:val="28"/>
        </w:rPr>
        <w:t xml:space="preserve"> </w:t>
      </w:r>
      <w:r w:rsidRPr="00686B48">
        <w:rPr>
          <w:sz w:val="28"/>
          <w:szCs w:val="28"/>
        </w:rPr>
        <w:t>Баранников, Электрооборудование и вспомогательные механизмы промысловых судов, М., Агропромиздат, 1987</w:t>
      </w:r>
      <w:bookmarkStart w:id="0" w:name="_GoBack"/>
      <w:bookmarkEnd w:id="0"/>
    </w:p>
    <w:sectPr w:rsidR="000678A0" w:rsidRPr="00686B48" w:rsidSect="00686B48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19" w:rsidRDefault="00840D19">
      <w:r>
        <w:separator/>
      </w:r>
    </w:p>
  </w:endnote>
  <w:endnote w:type="continuationSeparator" w:id="0">
    <w:p w:rsidR="00840D19" w:rsidRDefault="008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35" w:rsidRDefault="00610C35" w:rsidP="00BC6B85">
    <w:pPr>
      <w:pStyle w:val="a3"/>
      <w:framePr w:wrap="around" w:vAnchor="text" w:hAnchor="margin" w:xAlign="right" w:y="1"/>
      <w:rPr>
        <w:rStyle w:val="a5"/>
      </w:rPr>
    </w:pPr>
  </w:p>
  <w:p w:rsidR="00610C35" w:rsidRDefault="00610C35" w:rsidP="000678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35" w:rsidRDefault="00BE37F6" w:rsidP="00BC6B8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10C35" w:rsidRDefault="00610C35" w:rsidP="000678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19" w:rsidRDefault="00840D19">
      <w:r>
        <w:separator/>
      </w:r>
    </w:p>
  </w:footnote>
  <w:footnote w:type="continuationSeparator" w:id="0">
    <w:p w:rsidR="00840D19" w:rsidRDefault="0084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439B"/>
    <w:multiLevelType w:val="hybridMultilevel"/>
    <w:tmpl w:val="DF90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2770C"/>
    <w:multiLevelType w:val="hybridMultilevel"/>
    <w:tmpl w:val="670E1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C0A4E"/>
    <w:multiLevelType w:val="hybridMultilevel"/>
    <w:tmpl w:val="070E0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D63EF"/>
    <w:multiLevelType w:val="hybridMultilevel"/>
    <w:tmpl w:val="9A6C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64440"/>
    <w:multiLevelType w:val="hybridMultilevel"/>
    <w:tmpl w:val="98825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A0"/>
    <w:rsid w:val="00011B26"/>
    <w:rsid w:val="00012250"/>
    <w:rsid w:val="00021CD1"/>
    <w:rsid w:val="00034F61"/>
    <w:rsid w:val="00050476"/>
    <w:rsid w:val="000678A0"/>
    <w:rsid w:val="0008445A"/>
    <w:rsid w:val="00094CBE"/>
    <w:rsid w:val="000967CC"/>
    <w:rsid w:val="000A0C57"/>
    <w:rsid w:val="000A138C"/>
    <w:rsid w:val="000A3496"/>
    <w:rsid w:val="000E0DE6"/>
    <w:rsid w:val="00100F2C"/>
    <w:rsid w:val="001069E6"/>
    <w:rsid w:val="0011357A"/>
    <w:rsid w:val="00116244"/>
    <w:rsid w:val="001257FC"/>
    <w:rsid w:val="001376E1"/>
    <w:rsid w:val="00153247"/>
    <w:rsid w:val="00155013"/>
    <w:rsid w:val="001616C1"/>
    <w:rsid w:val="00165782"/>
    <w:rsid w:val="0016636E"/>
    <w:rsid w:val="00171D66"/>
    <w:rsid w:val="001810E7"/>
    <w:rsid w:val="001A356A"/>
    <w:rsid w:val="001B518E"/>
    <w:rsid w:val="001C2E9B"/>
    <w:rsid w:val="001D49C4"/>
    <w:rsid w:val="001D7A40"/>
    <w:rsid w:val="001E36DB"/>
    <w:rsid w:val="001F2538"/>
    <w:rsid w:val="001F746A"/>
    <w:rsid w:val="00214F9D"/>
    <w:rsid w:val="002150C1"/>
    <w:rsid w:val="0023782F"/>
    <w:rsid w:val="00261A96"/>
    <w:rsid w:val="00283847"/>
    <w:rsid w:val="002955A3"/>
    <w:rsid w:val="002A1400"/>
    <w:rsid w:val="002A241B"/>
    <w:rsid w:val="002A4C92"/>
    <w:rsid w:val="002A6F87"/>
    <w:rsid w:val="002B173A"/>
    <w:rsid w:val="002B423F"/>
    <w:rsid w:val="002B77BF"/>
    <w:rsid w:val="002F0591"/>
    <w:rsid w:val="002F3090"/>
    <w:rsid w:val="00304468"/>
    <w:rsid w:val="00305677"/>
    <w:rsid w:val="00317867"/>
    <w:rsid w:val="00324DEF"/>
    <w:rsid w:val="00330A8D"/>
    <w:rsid w:val="003331D4"/>
    <w:rsid w:val="003342A5"/>
    <w:rsid w:val="003354B5"/>
    <w:rsid w:val="00347ADC"/>
    <w:rsid w:val="003506AB"/>
    <w:rsid w:val="003511C0"/>
    <w:rsid w:val="0035799D"/>
    <w:rsid w:val="00391880"/>
    <w:rsid w:val="003D4E67"/>
    <w:rsid w:val="003D6D44"/>
    <w:rsid w:val="003E51C3"/>
    <w:rsid w:val="003F33B2"/>
    <w:rsid w:val="004240A4"/>
    <w:rsid w:val="00431DBC"/>
    <w:rsid w:val="004349F0"/>
    <w:rsid w:val="004362B8"/>
    <w:rsid w:val="004377C6"/>
    <w:rsid w:val="00447CC1"/>
    <w:rsid w:val="00447D7C"/>
    <w:rsid w:val="00462894"/>
    <w:rsid w:val="00464FA4"/>
    <w:rsid w:val="00480DB3"/>
    <w:rsid w:val="00491B83"/>
    <w:rsid w:val="004A2C25"/>
    <w:rsid w:val="004B79D0"/>
    <w:rsid w:val="004B7FA9"/>
    <w:rsid w:val="004C0F94"/>
    <w:rsid w:val="004E4B8D"/>
    <w:rsid w:val="004F4941"/>
    <w:rsid w:val="0050469A"/>
    <w:rsid w:val="00520B9D"/>
    <w:rsid w:val="00535AC5"/>
    <w:rsid w:val="00540A71"/>
    <w:rsid w:val="00561385"/>
    <w:rsid w:val="0057633F"/>
    <w:rsid w:val="005A4CF8"/>
    <w:rsid w:val="005B02BB"/>
    <w:rsid w:val="005C0F51"/>
    <w:rsid w:val="005E1BF3"/>
    <w:rsid w:val="005E5B15"/>
    <w:rsid w:val="005F7761"/>
    <w:rsid w:val="00610C35"/>
    <w:rsid w:val="006130B4"/>
    <w:rsid w:val="006206B7"/>
    <w:rsid w:val="006222E0"/>
    <w:rsid w:val="006347B7"/>
    <w:rsid w:val="00637163"/>
    <w:rsid w:val="00645CF9"/>
    <w:rsid w:val="00647E7C"/>
    <w:rsid w:val="0065215F"/>
    <w:rsid w:val="00660656"/>
    <w:rsid w:val="00686B48"/>
    <w:rsid w:val="006876E4"/>
    <w:rsid w:val="006900AC"/>
    <w:rsid w:val="006B63B0"/>
    <w:rsid w:val="006C2ABC"/>
    <w:rsid w:val="006C44F3"/>
    <w:rsid w:val="00703774"/>
    <w:rsid w:val="00703A02"/>
    <w:rsid w:val="00704528"/>
    <w:rsid w:val="00725993"/>
    <w:rsid w:val="007275E6"/>
    <w:rsid w:val="00735A31"/>
    <w:rsid w:val="0073766E"/>
    <w:rsid w:val="00744E6F"/>
    <w:rsid w:val="00744F32"/>
    <w:rsid w:val="00747BD6"/>
    <w:rsid w:val="00766C50"/>
    <w:rsid w:val="0078758F"/>
    <w:rsid w:val="007B1EAF"/>
    <w:rsid w:val="007B714F"/>
    <w:rsid w:val="007C38E9"/>
    <w:rsid w:val="007C4338"/>
    <w:rsid w:val="007C77A1"/>
    <w:rsid w:val="0083021C"/>
    <w:rsid w:val="00834B5E"/>
    <w:rsid w:val="00840D19"/>
    <w:rsid w:val="00845113"/>
    <w:rsid w:val="00882E9A"/>
    <w:rsid w:val="00884BA6"/>
    <w:rsid w:val="008A1DF3"/>
    <w:rsid w:val="008C13A0"/>
    <w:rsid w:val="008C4C94"/>
    <w:rsid w:val="008D1871"/>
    <w:rsid w:val="008D2749"/>
    <w:rsid w:val="008D4343"/>
    <w:rsid w:val="008E5FC9"/>
    <w:rsid w:val="008F1103"/>
    <w:rsid w:val="00901955"/>
    <w:rsid w:val="00913492"/>
    <w:rsid w:val="00914FD2"/>
    <w:rsid w:val="009265E4"/>
    <w:rsid w:val="009354DA"/>
    <w:rsid w:val="00944017"/>
    <w:rsid w:val="00963654"/>
    <w:rsid w:val="00976333"/>
    <w:rsid w:val="00996380"/>
    <w:rsid w:val="009B683F"/>
    <w:rsid w:val="009C4A64"/>
    <w:rsid w:val="009C5C7F"/>
    <w:rsid w:val="009C65BA"/>
    <w:rsid w:val="009D5A99"/>
    <w:rsid w:val="009D5E2E"/>
    <w:rsid w:val="009E005E"/>
    <w:rsid w:val="009E5470"/>
    <w:rsid w:val="009F3E38"/>
    <w:rsid w:val="00A23811"/>
    <w:rsid w:val="00A26E44"/>
    <w:rsid w:val="00A363A8"/>
    <w:rsid w:val="00A41CA5"/>
    <w:rsid w:val="00A44868"/>
    <w:rsid w:val="00A63068"/>
    <w:rsid w:val="00A94BC7"/>
    <w:rsid w:val="00A95EA0"/>
    <w:rsid w:val="00A971D5"/>
    <w:rsid w:val="00AA64E1"/>
    <w:rsid w:val="00AB6EB1"/>
    <w:rsid w:val="00AC1550"/>
    <w:rsid w:val="00AC4F3B"/>
    <w:rsid w:val="00AE1053"/>
    <w:rsid w:val="00AE1892"/>
    <w:rsid w:val="00AF6A21"/>
    <w:rsid w:val="00AF7D54"/>
    <w:rsid w:val="00B00434"/>
    <w:rsid w:val="00B12CB9"/>
    <w:rsid w:val="00B276C2"/>
    <w:rsid w:val="00B30F92"/>
    <w:rsid w:val="00B41793"/>
    <w:rsid w:val="00B418A6"/>
    <w:rsid w:val="00B41D98"/>
    <w:rsid w:val="00B552A5"/>
    <w:rsid w:val="00B64DD7"/>
    <w:rsid w:val="00B70430"/>
    <w:rsid w:val="00B734FB"/>
    <w:rsid w:val="00B76427"/>
    <w:rsid w:val="00B8226C"/>
    <w:rsid w:val="00BA0A7B"/>
    <w:rsid w:val="00BA2D4E"/>
    <w:rsid w:val="00BA7DBE"/>
    <w:rsid w:val="00BC371A"/>
    <w:rsid w:val="00BC5E25"/>
    <w:rsid w:val="00BC6B85"/>
    <w:rsid w:val="00BE37F6"/>
    <w:rsid w:val="00BE6A66"/>
    <w:rsid w:val="00BE7A4B"/>
    <w:rsid w:val="00C24841"/>
    <w:rsid w:val="00C320D7"/>
    <w:rsid w:val="00C34010"/>
    <w:rsid w:val="00C53232"/>
    <w:rsid w:val="00C55182"/>
    <w:rsid w:val="00C745C8"/>
    <w:rsid w:val="00CA0F58"/>
    <w:rsid w:val="00CA204A"/>
    <w:rsid w:val="00CC7705"/>
    <w:rsid w:val="00CD065F"/>
    <w:rsid w:val="00CD22C8"/>
    <w:rsid w:val="00CF320C"/>
    <w:rsid w:val="00CF60CA"/>
    <w:rsid w:val="00D12E63"/>
    <w:rsid w:val="00D2058F"/>
    <w:rsid w:val="00D21E40"/>
    <w:rsid w:val="00D27811"/>
    <w:rsid w:val="00D35755"/>
    <w:rsid w:val="00D51CCC"/>
    <w:rsid w:val="00D6413F"/>
    <w:rsid w:val="00D77AB1"/>
    <w:rsid w:val="00D8787E"/>
    <w:rsid w:val="00D929E6"/>
    <w:rsid w:val="00E17301"/>
    <w:rsid w:val="00E46EEA"/>
    <w:rsid w:val="00E473ED"/>
    <w:rsid w:val="00E618AF"/>
    <w:rsid w:val="00E628B4"/>
    <w:rsid w:val="00E63F88"/>
    <w:rsid w:val="00E76B20"/>
    <w:rsid w:val="00EA4A05"/>
    <w:rsid w:val="00EB27A5"/>
    <w:rsid w:val="00EB5AD9"/>
    <w:rsid w:val="00EB716A"/>
    <w:rsid w:val="00ED0190"/>
    <w:rsid w:val="00EE49FE"/>
    <w:rsid w:val="00F11E6D"/>
    <w:rsid w:val="00F21483"/>
    <w:rsid w:val="00F31669"/>
    <w:rsid w:val="00F7013F"/>
    <w:rsid w:val="00F93FCB"/>
    <w:rsid w:val="00FB02A2"/>
    <w:rsid w:val="00FB2D1C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A1CE18F-1C8A-43F5-A9C4-5EDC2FEA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78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678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Реферат на тему:</vt:lpstr>
    </vt:vector>
  </TitlesOfParts>
  <Company>vitaly</Company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Реферат на тему:</dc:title>
  <dc:subject/>
  <dc:creator>vitaly</dc:creator>
  <cp:keywords/>
  <dc:description/>
  <cp:lastModifiedBy>admin</cp:lastModifiedBy>
  <cp:revision>2</cp:revision>
  <dcterms:created xsi:type="dcterms:W3CDTF">2014-03-21T13:17:00Z</dcterms:created>
  <dcterms:modified xsi:type="dcterms:W3CDTF">2014-03-21T13:17:00Z</dcterms:modified>
</cp:coreProperties>
</file>