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805" w:rsidRDefault="00714805">
      <w:pPr>
        <w:pStyle w:val="1"/>
        <w:ind w:firstLine="0"/>
        <w:jc w:val="center"/>
        <w:rPr>
          <w:b/>
          <w:sz w:val="36"/>
        </w:rPr>
      </w:pPr>
      <w:r>
        <w:rPr>
          <w:b/>
          <w:sz w:val="36"/>
        </w:rPr>
        <w:t>В о е н н ы й    У н и в е р с и т е т</w:t>
      </w:r>
    </w:p>
    <w:p w:rsidR="00714805" w:rsidRDefault="00714805">
      <w:pPr>
        <w:rPr>
          <w:sz w:val="24"/>
        </w:rPr>
      </w:pPr>
    </w:p>
    <w:p w:rsidR="00714805" w:rsidRDefault="00714805">
      <w:pPr>
        <w:jc w:val="center"/>
        <w:rPr>
          <w:sz w:val="36"/>
        </w:rPr>
      </w:pPr>
      <w:r>
        <w:rPr>
          <w:sz w:val="36"/>
        </w:rPr>
        <w:t>кафедра языкознания</w:t>
      </w:r>
    </w:p>
    <w:p w:rsidR="00714805" w:rsidRDefault="00714805">
      <w:pPr>
        <w:jc w:val="center"/>
        <w:rPr>
          <w:sz w:val="24"/>
        </w:rPr>
      </w:pPr>
    </w:p>
    <w:p w:rsidR="00714805" w:rsidRDefault="00714805">
      <w:pPr>
        <w:jc w:val="center"/>
        <w:rPr>
          <w:sz w:val="24"/>
        </w:rPr>
      </w:pPr>
    </w:p>
    <w:p w:rsidR="00714805" w:rsidRDefault="00714805">
      <w:pPr>
        <w:jc w:val="center"/>
        <w:rPr>
          <w:sz w:val="24"/>
        </w:rPr>
      </w:pPr>
    </w:p>
    <w:p w:rsidR="00714805" w:rsidRDefault="00714805">
      <w:pPr>
        <w:jc w:val="center"/>
        <w:rPr>
          <w:sz w:val="24"/>
        </w:rPr>
      </w:pPr>
    </w:p>
    <w:p w:rsidR="00714805" w:rsidRDefault="00714805">
      <w:pPr>
        <w:jc w:val="center"/>
        <w:rPr>
          <w:sz w:val="24"/>
        </w:rPr>
      </w:pPr>
    </w:p>
    <w:p w:rsidR="00714805" w:rsidRDefault="00714805">
      <w:pPr>
        <w:jc w:val="center"/>
        <w:rPr>
          <w:sz w:val="24"/>
        </w:rPr>
      </w:pPr>
    </w:p>
    <w:p w:rsidR="00714805" w:rsidRDefault="00714805">
      <w:pPr>
        <w:jc w:val="center"/>
        <w:rPr>
          <w:sz w:val="24"/>
        </w:rPr>
      </w:pPr>
    </w:p>
    <w:p w:rsidR="00714805" w:rsidRDefault="00714805">
      <w:pPr>
        <w:jc w:val="center"/>
        <w:rPr>
          <w:sz w:val="24"/>
        </w:rPr>
      </w:pPr>
    </w:p>
    <w:p w:rsidR="00714805" w:rsidRDefault="00714805">
      <w:pPr>
        <w:jc w:val="center"/>
        <w:rPr>
          <w:sz w:val="24"/>
        </w:rPr>
      </w:pPr>
    </w:p>
    <w:p w:rsidR="00714805" w:rsidRDefault="00714805">
      <w:pPr>
        <w:jc w:val="center"/>
        <w:rPr>
          <w:sz w:val="24"/>
        </w:rPr>
      </w:pPr>
    </w:p>
    <w:p w:rsidR="00714805" w:rsidRDefault="00714805">
      <w:pPr>
        <w:jc w:val="center"/>
        <w:rPr>
          <w:sz w:val="24"/>
        </w:rPr>
      </w:pPr>
    </w:p>
    <w:p w:rsidR="00714805" w:rsidRDefault="00714805">
      <w:pPr>
        <w:jc w:val="center"/>
        <w:rPr>
          <w:sz w:val="24"/>
        </w:rPr>
      </w:pPr>
    </w:p>
    <w:p w:rsidR="00714805" w:rsidRDefault="00714805">
      <w:pPr>
        <w:pStyle w:val="2"/>
      </w:pPr>
      <w:r>
        <w:t>реферат</w:t>
      </w:r>
    </w:p>
    <w:p w:rsidR="00714805" w:rsidRDefault="00714805">
      <w:pPr>
        <w:jc w:val="center"/>
        <w:rPr>
          <w:sz w:val="56"/>
          <w:lang w:val="en-US"/>
        </w:rPr>
      </w:pPr>
      <w:r>
        <w:rPr>
          <w:sz w:val="56"/>
        </w:rPr>
        <w:t>тема</w:t>
      </w:r>
      <w:r>
        <w:rPr>
          <w:sz w:val="56"/>
          <w:lang w:val="en-US"/>
        </w:rPr>
        <w:t>:</w:t>
      </w:r>
    </w:p>
    <w:p w:rsidR="00714805" w:rsidRDefault="00714805">
      <w:pPr>
        <w:pStyle w:val="3"/>
        <w:rPr>
          <w:b w:val="0"/>
          <w:sz w:val="144"/>
          <w:lang w:val="ru-RU"/>
        </w:rPr>
      </w:pPr>
      <w:r>
        <w:rPr>
          <w:b w:val="0"/>
          <w:sz w:val="144"/>
        </w:rPr>
        <w:t>Суфизм</w:t>
      </w:r>
    </w:p>
    <w:p w:rsidR="00714805" w:rsidRDefault="00714805">
      <w:pPr>
        <w:jc w:val="center"/>
        <w:rPr>
          <w:sz w:val="24"/>
        </w:rPr>
      </w:pPr>
    </w:p>
    <w:p w:rsidR="00714805" w:rsidRDefault="00714805">
      <w:pPr>
        <w:jc w:val="center"/>
        <w:rPr>
          <w:sz w:val="24"/>
        </w:rPr>
      </w:pPr>
    </w:p>
    <w:p w:rsidR="00714805" w:rsidRDefault="00714805">
      <w:pPr>
        <w:jc w:val="center"/>
        <w:rPr>
          <w:sz w:val="24"/>
        </w:rPr>
      </w:pPr>
    </w:p>
    <w:p w:rsidR="00714805" w:rsidRDefault="00714805">
      <w:pPr>
        <w:jc w:val="center"/>
        <w:rPr>
          <w:sz w:val="24"/>
        </w:rPr>
      </w:pPr>
    </w:p>
    <w:p w:rsidR="00714805" w:rsidRDefault="00714805">
      <w:pPr>
        <w:jc w:val="center"/>
        <w:rPr>
          <w:sz w:val="24"/>
        </w:rPr>
      </w:pPr>
    </w:p>
    <w:p w:rsidR="00714805" w:rsidRDefault="00714805">
      <w:pPr>
        <w:jc w:val="center"/>
        <w:rPr>
          <w:sz w:val="24"/>
        </w:rPr>
      </w:pPr>
    </w:p>
    <w:p w:rsidR="00714805" w:rsidRDefault="00714805">
      <w:pPr>
        <w:jc w:val="center"/>
        <w:rPr>
          <w:sz w:val="24"/>
        </w:rPr>
      </w:pPr>
    </w:p>
    <w:p w:rsidR="00714805" w:rsidRDefault="00714805">
      <w:pPr>
        <w:jc w:val="center"/>
        <w:rPr>
          <w:sz w:val="24"/>
        </w:rPr>
      </w:pPr>
    </w:p>
    <w:p w:rsidR="00714805" w:rsidRDefault="00714805">
      <w:pPr>
        <w:jc w:val="center"/>
        <w:rPr>
          <w:sz w:val="36"/>
        </w:rPr>
      </w:pPr>
      <w:r>
        <w:rPr>
          <w:sz w:val="36"/>
        </w:rPr>
        <w:t xml:space="preserve">                                        Курсант</w:t>
      </w:r>
      <w:r>
        <w:rPr>
          <w:sz w:val="36"/>
          <w:lang w:val="en-US"/>
        </w:rPr>
        <w:t xml:space="preserve">:  </w:t>
      </w:r>
      <w:r>
        <w:rPr>
          <w:sz w:val="36"/>
        </w:rPr>
        <w:t>Иванов В.</w:t>
      </w:r>
    </w:p>
    <w:p w:rsidR="00714805" w:rsidRDefault="00714805">
      <w:pPr>
        <w:jc w:val="center"/>
        <w:rPr>
          <w:sz w:val="36"/>
        </w:rPr>
      </w:pPr>
    </w:p>
    <w:p w:rsidR="00714805" w:rsidRDefault="00714805">
      <w:pPr>
        <w:jc w:val="center"/>
        <w:rPr>
          <w:sz w:val="36"/>
          <w:lang w:val="en-US"/>
        </w:rPr>
      </w:pPr>
      <w:r>
        <w:rPr>
          <w:sz w:val="36"/>
        </w:rPr>
        <w:t xml:space="preserve">                         Преподаватель</w:t>
      </w:r>
      <w:r>
        <w:rPr>
          <w:sz w:val="36"/>
          <w:lang w:val="en-US"/>
        </w:rPr>
        <w:t>:</w:t>
      </w:r>
    </w:p>
    <w:p w:rsidR="00714805" w:rsidRDefault="00714805">
      <w:pPr>
        <w:jc w:val="center"/>
        <w:rPr>
          <w:sz w:val="36"/>
          <w:lang w:val="en-US"/>
        </w:rPr>
      </w:pPr>
    </w:p>
    <w:p w:rsidR="00714805" w:rsidRDefault="00714805">
      <w:pPr>
        <w:jc w:val="center"/>
        <w:rPr>
          <w:sz w:val="36"/>
          <w:lang w:val="en-US"/>
        </w:rPr>
      </w:pPr>
    </w:p>
    <w:p w:rsidR="00714805" w:rsidRDefault="00714805">
      <w:pPr>
        <w:jc w:val="center"/>
        <w:rPr>
          <w:sz w:val="36"/>
          <w:lang w:val="en-US"/>
        </w:rPr>
      </w:pPr>
    </w:p>
    <w:p w:rsidR="00714805" w:rsidRDefault="00714805">
      <w:pPr>
        <w:rPr>
          <w:sz w:val="36"/>
          <w:lang w:val="en-US"/>
        </w:rPr>
      </w:pPr>
    </w:p>
    <w:p w:rsidR="00714805" w:rsidRDefault="00714805">
      <w:pPr>
        <w:rPr>
          <w:sz w:val="36"/>
          <w:lang w:val="en-US"/>
        </w:rPr>
      </w:pPr>
    </w:p>
    <w:p w:rsidR="00714805" w:rsidRDefault="00714805">
      <w:pPr>
        <w:pStyle w:val="a3"/>
        <w:rPr>
          <w:sz w:val="32"/>
        </w:rPr>
      </w:pPr>
      <w:r>
        <w:rPr>
          <w:b w:val="0"/>
          <w:sz w:val="36"/>
        </w:rPr>
        <w:t>М о с к в а     2 0 0 1</w:t>
      </w:r>
    </w:p>
    <w:p w:rsidR="00714805" w:rsidRDefault="00714805">
      <w:pPr>
        <w:pStyle w:val="a3"/>
        <w:rPr>
          <w:sz w:val="32"/>
        </w:rPr>
      </w:pPr>
    </w:p>
    <w:p w:rsidR="00714805" w:rsidRDefault="00714805">
      <w:pPr>
        <w:pStyle w:val="a3"/>
        <w:rPr>
          <w:sz w:val="32"/>
        </w:rPr>
      </w:pPr>
      <w:r>
        <w:rPr>
          <w:sz w:val="32"/>
        </w:rPr>
        <w:t>План</w:t>
      </w:r>
    </w:p>
    <w:p w:rsidR="00714805" w:rsidRDefault="00714805">
      <w:pPr>
        <w:pStyle w:val="a3"/>
        <w:jc w:val="left"/>
      </w:pPr>
    </w:p>
    <w:p w:rsidR="00714805" w:rsidRDefault="00714805">
      <w:pPr>
        <w:pStyle w:val="a3"/>
        <w:jc w:val="left"/>
      </w:pPr>
    </w:p>
    <w:p w:rsidR="00714805" w:rsidRDefault="00714805">
      <w:pPr>
        <w:pStyle w:val="a3"/>
        <w:jc w:val="left"/>
        <w:rPr>
          <w:u w:val="none"/>
        </w:rPr>
      </w:pPr>
      <w:r>
        <w:rPr>
          <w:u w:val="none"/>
        </w:rPr>
        <w:t>Вступление</w:t>
      </w:r>
    </w:p>
    <w:p w:rsidR="00714805" w:rsidRDefault="00714805">
      <w:pPr>
        <w:pStyle w:val="a3"/>
        <w:jc w:val="left"/>
        <w:rPr>
          <w:b w:val="0"/>
          <w:u w:val="none"/>
          <w:lang w:val="en-US"/>
        </w:rPr>
      </w:pPr>
      <w:r>
        <w:rPr>
          <w:b w:val="0"/>
          <w:u w:val="none"/>
        </w:rPr>
        <w:t xml:space="preserve">        Происхождение слова </w:t>
      </w:r>
      <w:r>
        <w:rPr>
          <w:b w:val="0"/>
          <w:u w:val="none"/>
          <w:lang w:val="en-US"/>
        </w:rPr>
        <w:t>“</w:t>
      </w:r>
      <w:r>
        <w:rPr>
          <w:b w:val="0"/>
          <w:u w:val="none"/>
        </w:rPr>
        <w:t>суфизм</w:t>
      </w:r>
      <w:r>
        <w:rPr>
          <w:b w:val="0"/>
          <w:u w:val="none"/>
          <w:lang w:val="en-US"/>
        </w:rPr>
        <w:t>”</w:t>
      </w:r>
    </w:p>
    <w:p w:rsidR="00714805" w:rsidRDefault="00714805">
      <w:pPr>
        <w:pStyle w:val="a3"/>
        <w:jc w:val="left"/>
        <w:rPr>
          <w:b w:val="0"/>
          <w:u w:val="none"/>
        </w:rPr>
      </w:pPr>
      <w:r>
        <w:rPr>
          <w:b w:val="0"/>
          <w:u w:val="none"/>
          <w:lang w:val="en-US"/>
        </w:rPr>
        <w:t xml:space="preserve">        </w:t>
      </w:r>
      <w:r>
        <w:rPr>
          <w:b w:val="0"/>
          <w:u w:val="none"/>
        </w:rPr>
        <w:t>Происхождение суфизма</w:t>
      </w:r>
    </w:p>
    <w:p w:rsidR="00714805" w:rsidRDefault="00714805">
      <w:pPr>
        <w:pStyle w:val="a3"/>
        <w:jc w:val="left"/>
        <w:rPr>
          <w:b w:val="0"/>
          <w:u w:val="none"/>
          <w:lang w:val="en-US"/>
        </w:rPr>
      </w:pPr>
    </w:p>
    <w:p w:rsidR="00714805" w:rsidRDefault="00714805">
      <w:pPr>
        <w:pStyle w:val="a3"/>
        <w:jc w:val="left"/>
        <w:rPr>
          <w:u w:val="none"/>
        </w:rPr>
      </w:pPr>
      <w:r>
        <w:rPr>
          <w:u w:val="none"/>
        </w:rPr>
        <w:t>История развития суфизма</w:t>
      </w:r>
    </w:p>
    <w:p w:rsidR="00714805" w:rsidRDefault="00714805">
      <w:pPr>
        <w:pStyle w:val="a3"/>
        <w:jc w:val="left"/>
        <w:rPr>
          <w:u w:val="none"/>
        </w:rPr>
      </w:pPr>
    </w:p>
    <w:p w:rsidR="00714805" w:rsidRDefault="00714805">
      <w:pPr>
        <w:pStyle w:val="a3"/>
        <w:jc w:val="left"/>
        <w:rPr>
          <w:u w:val="none"/>
        </w:rPr>
      </w:pPr>
      <w:r>
        <w:rPr>
          <w:u w:val="none"/>
        </w:rPr>
        <w:t>Путь Суфиев</w:t>
      </w:r>
    </w:p>
    <w:p w:rsidR="00714805" w:rsidRDefault="00714805">
      <w:pPr>
        <w:pStyle w:val="a3"/>
        <w:jc w:val="left"/>
        <w:rPr>
          <w:b w:val="0"/>
          <w:u w:val="none"/>
        </w:rPr>
      </w:pPr>
      <w:r>
        <w:rPr>
          <w:u w:val="none"/>
        </w:rPr>
        <w:t xml:space="preserve">          </w:t>
      </w:r>
      <w:r>
        <w:rPr>
          <w:b w:val="0"/>
          <w:u w:val="none"/>
        </w:rPr>
        <w:t>Шариат</w:t>
      </w:r>
    </w:p>
    <w:p w:rsidR="00714805" w:rsidRDefault="00714805">
      <w:pPr>
        <w:pStyle w:val="a3"/>
        <w:jc w:val="left"/>
        <w:rPr>
          <w:b w:val="0"/>
          <w:u w:val="none"/>
        </w:rPr>
      </w:pPr>
      <w:r>
        <w:rPr>
          <w:b w:val="0"/>
          <w:u w:val="none"/>
        </w:rPr>
        <w:t xml:space="preserve">          Тарикат</w:t>
      </w:r>
    </w:p>
    <w:p w:rsidR="00714805" w:rsidRDefault="00714805">
      <w:pPr>
        <w:pStyle w:val="a3"/>
        <w:jc w:val="left"/>
        <w:rPr>
          <w:b w:val="0"/>
          <w:u w:val="none"/>
        </w:rPr>
      </w:pPr>
      <w:r>
        <w:rPr>
          <w:b w:val="0"/>
          <w:u w:val="none"/>
        </w:rPr>
        <w:tab/>
        <w:t>Хакикат</w:t>
      </w:r>
    </w:p>
    <w:p w:rsidR="00714805" w:rsidRDefault="00714805">
      <w:pPr>
        <w:pStyle w:val="a3"/>
        <w:jc w:val="left"/>
        <w:rPr>
          <w:b w:val="0"/>
          <w:u w:val="none"/>
        </w:rPr>
      </w:pPr>
    </w:p>
    <w:p w:rsidR="00714805" w:rsidRDefault="00714805">
      <w:pPr>
        <w:pStyle w:val="a3"/>
        <w:jc w:val="left"/>
        <w:rPr>
          <w:u w:val="none"/>
        </w:rPr>
      </w:pPr>
      <w:r>
        <w:rPr>
          <w:b w:val="0"/>
          <w:u w:val="none"/>
        </w:rPr>
        <w:t xml:space="preserve"> </w:t>
      </w:r>
      <w:r>
        <w:rPr>
          <w:u w:val="none"/>
        </w:rPr>
        <w:t xml:space="preserve">Культура в суфизме </w:t>
      </w:r>
    </w:p>
    <w:p w:rsidR="00714805" w:rsidRDefault="00714805">
      <w:pPr>
        <w:pStyle w:val="a3"/>
        <w:ind w:firstLine="720"/>
        <w:jc w:val="left"/>
        <w:rPr>
          <w:b w:val="0"/>
          <w:u w:val="none"/>
        </w:rPr>
      </w:pPr>
      <w:r>
        <w:rPr>
          <w:b w:val="0"/>
          <w:u w:val="none"/>
        </w:rPr>
        <w:t>Сама'</w:t>
      </w:r>
    </w:p>
    <w:p w:rsidR="00714805" w:rsidRDefault="00714805">
      <w:pPr>
        <w:pStyle w:val="a3"/>
        <w:ind w:firstLine="720"/>
        <w:jc w:val="left"/>
        <w:rPr>
          <w:b w:val="0"/>
          <w:u w:val="none"/>
        </w:rPr>
      </w:pPr>
      <w:r>
        <w:rPr>
          <w:b w:val="0"/>
          <w:u w:val="none"/>
        </w:rPr>
        <w:t>Суфийская литература</w:t>
      </w:r>
    </w:p>
    <w:p w:rsidR="00714805" w:rsidRDefault="00714805">
      <w:pPr>
        <w:pStyle w:val="a3"/>
        <w:ind w:firstLine="720"/>
        <w:jc w:val="left"/>
        <w:rPr>
          <w:b w:val="0"/>
          <w:u w:val="none"/>
        </w:rPr>
      </w:pPr>
    </w:p>
    <w:p w:rsidR="00714805" w:rsidRDefault="00714805">
      <w:pPr>
        <w:pStyle w:val="a3"/>
        <w:jc w:val="left"/>
        <w:rPr>
          <w:u w:val="none"/>
        </w:rPr>
      </w:pPr>
      <w:r>
        <w:rPr>
          <w:u w:val="none"/>
        </w:rPr>
        <w:t>Создание…</w:t>
      </w:r>
    </w:p>
    <w:p w:rsidR="00714805" w:rsidRDefault="00714805">
      <w:pPr>
        <w:pStyle w:val="a3"/>
        <w:jc w:val="left"/>
        <w:rPr>
          <w:u w:val="none"/>
        </w:rPr>
      </w:pPr>
    </w:p>
    <w:p w:rsidR="00714805" w:rsidRDefault="00714805">
      <w:pPr>
        <w:pStyle w:val="a3"/>
        <w:jc w:val="left"/>
        <w:rPr>
          <w:u w:val="none"/>
        </w:rPr>
      </w:pPr>
      <w:r>
        <w:rPr>
          <w:u w:val="none"/>
        </w:rPr>
        <w:t>Примеры суфийских идей</w:t>
      </w:r>
    </w:p>
    <w:p w:rsidR="00714805" w:rsidRDefault="00714805">
      <w:pPr>
        <w:pStyle w:val="a3"/>
        <w:jc w:val="left"/>
        <w:rPr>
          <w:u w:val="none"/>
        </w:rPr>
      </w:pPr>
      <w:r>
        <w:rPr>
          <w:u w:val="none"/>
        </w:rPr>
        <w:t>Изречения</w:t>
      </w:r>
    </w:p>
    <w:p w:rsidR="00714805" w:rsidRDefault="00714805">
      <w:pPr>
        <w:pStyle w:val="a3"/>
        <w:jc w:val="left"/>
        <w:rPr>
          <w:u w:val="none"/>
        </w:rPr>
      </w:pPr>
    </w:p>
    <w:p w:rsidR="00714805" w:rsidRDefault="00714805">
      <w:pPr>
        <w:pStyle w:val="a3"/>
        <w:jc w:val="left"/>
        <w:rPr>
          <w:u w:val="none"/>
        </w:rPr>
      </w:pPr>
      <w:r>
        <w:rPr>
          <w:u w:val="none"/>
        </w:rPr>
        <w:t>Заключение</w:t>
      </w:r>
    </w:p>
    <w:p w:rsidR="00714805" w:rsidRDefault="00714805">
      <w:pPr>
        <w:pStyle w:val="a3"/>
        <w:jc w:val="left"/>
        <w:rPr>
          <w:u w:val="none"/>
        </w:rPr>
      </w:pPr>
    </w:p>
    <w:p w:rsidR="00714805" w:rsidRDefault="00714805">
      <w:pPr>
        <w:pStyle w:val="a3"/>
        <w:jc w:val="left"/>
        <w:rPr>
          <w:u w:val="none"/>
        </w:rPr>
      </w:pPr>
      <w:r>
        <w:rPr>
          <w:u w:val="none"/>
        </w:rPr>
        <w:t>Список использованной литературы</w:t>
      </w:r>
    </w:p>
    <w:p w:rsidR="00714805" w:rsidRDefault="00714805">
      <w:pPr>
        <w:pStyle w:val="a3"/>
      </w:pPr>
    </w:p>
    <w:p w:rsidR="00714805" w:rsidRDefault="00714805">
      <w:pPr>
        <w:pStyle w:val="a3"/>
      </w:pPr>
    </w:p>
    <w:p w:rsidR="00714805" w:rsidRDefault="00714805">
      <w:pPr>
        <w:pStyle w:val="a3"/>
      </w:pPr>
    </w:p>
    <w:p w:rsidR="00714805" w:rsidRDefault="00714805">
      <w:pPr>
        <w:pStyle w:val="a3"/>
      </w:pPr>
    </w:p>
    <w:p w:rsidR="00714805" w:rsidRDefault="00714805">
      <w:pPr>
        <w:pStyle w:val="a3"/>
      </w:pPr>
    </w:p>
    <w:p w:rsidR="00714805" w:rsidRDefault="00714805">
      <w:pPr>
        <w:pStyle w:val="a3"/>
      </w:pPr>
    </w:p>
    <w:p w:rsidR="00714805" w:rsidRDefault="00714805">
      <w:pPr>
        <w:pStyle w:val="a3"/>
      </w:pPr>
    </w:p>
    <w:p w:rsidR="00714805" w:rsidRDefault="00714805">
      <w:pPr>
        <w:pStyle w:val="a3"/>
      </w:pPr>
    </w:p>
    <w:p w:rsidR="00714805" w:rsidRDefault="00714805">
      <w:pPr>
        <w:pStyle w:val="a3"/>
      </w:pPr>
    </w:p>
    <w:p w:rsidR="00714805" w:rsidRDefault="00714805">
      <w:pPr>
        <w:pStyle w:val="a3"/>
      </w:pPr>
    </w:p>
    <w:p w:rsidR="00714805" w:rsidRDefault="00714805">
      <w:pPr>
        <w:pStyle w:val="a3"/>
      </w:pPr>
    </w:p>
    <w:p w:rsidR="00714805" w:rsidRDefault="00714805">
      <w:pPr>
        <w:pStyle w:val="a3"/>
      </w:pPr>
    </w:p>
    <w:p w:rsidR="00714805" w:rsidRDefault="00714805">
      <w:pPr>
        <w:pStyle w:val="a3"/>
      </w:pPr>
    </w:p>
    <w:p w:rsidR="00714805" w:rsidRDefault="00714805">
      <w:pPr>
        <w:pStyle w:val="a3"/>
      </w:pPr>
    </w:p>
    <w:p w:rsidR="00714805" w:rsidRDefault="00714805">
      <w:pPr>
        <w:pStyle w:val="a3"/>
      </w:pPr>
    </w:p>
    <w:p w:rsidR="00714805" w:rsidRDefault="00714805">
      <w:pPr>
        <w:pStyle w:val="a3"/>
      </w:pPr>
    </w:p>
    <w:p w:rsidR="00714805" w:rsidRDefault="00714805">
      <w:pPr>
        <w:pStyle w:val="a3"/>
      </w:pPr>
    </w:p>
    <w:p w:rsidR="00714805" w:rsidRDefault="00714805">
      <w:pPr>
        <w:pStyle w:val="a3"/>
      </w:pPr>
    </w:p>
    <w:p w:rsidR="00714805" w:rsidRDefault="00714805">
      <w:pPr>
        <w:pStyle w:val="a3"/>
      </w:pPr>
    </w:p>
    <w:p w:rsidR="00714805" w:rsidRDefault="00714805">
      <w:pPr>
        <w:pStyle w:val="a3"/>
      </w:pPr>
    </w:p>
    <w:p w:rsidR="00714805" w:rsidRDefault="00714805">
      <w:pPr>
        <w:pStyle w:val="a3"/>
        <w:rPr>
          <w:lang w:val="en-US"/>
        </w:rPr>
      </w:pPr>
      <w:r>
        <w:t>Вступление</w:t>
      </w:r>
    </w:p>
    <w:p w:rsidR="00714805" w:rsidRDefault="00714805">
      <w:pPr>
        <w:pStyle w:val="a3"/>
        <w:rPr>
          <w:lang w:val="en-US"/>
        </w:rPr>
      </w:pPr>
    </w:p>
    <w:p w:rsidR="00714805" w:rsidRDefault="00714805">
      <w:pPr>
        <w:pStyle w:val="a4"/>
      </w:pPr>
      <w:r>
        <w:t>Среди всех народов и во все времена существовало знание о тайной, специальной, высшей форме знания, доступного человеку после прохождения через трудные обстоятельства и определенные испытания на пути нравственного совершенствования. Люди, прошедшие этот трудный путь духовных исканий и ставшие нравственными и духовными ориентирами для своего времени и окружения, были во все века и у всех народов, только назывались они по-разному. В Индии их называли Махатмы и Махариши, в Греции - мудрецами, в древней Иудее - пророками, в Египте - посвященными, в христианских традициях - святыми и подвижниками, на Ближнем Востоке их называли суфиями. И хотя называли их по-разному, объединяло их одно - то, что они знали, что источних всех религий един и постоянен, и главной основой всех религий и верований является одно - Истина.</w:t>
      </w:r>
    </w:p>
    <w:p w:rsidR="00714805" w:rsidRDefault="00714805">
      <w:pPr>
        <w:pStyle w:val="a4"/>
        <w:ind w:firstLine="720"/>
        <w:rPr>
          <w:u w:val="single"/>
          <w:lang w:val="en-US"/>
        </w:rPr>
      </w:pPr>
      <w:r>
        <w:rPr>
          <w:u w:val="single"/>
        </w:rPr>
        <w:t>Происхождение слова "суфизм"</w:t>
      </w:r>
    </w:p>
    <w:p w:rsidR="00714805" w:rsidRDefault="00714805">
      <w:pPr>
        <w:pStyle w:val="a4"/>
        <w:ind w:firstLine="720"/>
      </w:pPr>
      <w:r>
        <w:t>Существует много мнений. В одном случае считается, что корни его в слове "суф", что, в переводе с арабского, означает "шерсть". Известно, что шерстяные плащи носили философы Греции, первые христиане-подвижники, тибетские монахи. Вероятно, этим словом арабы называли любого аскета вне зависимости от его религиозной принадлежности. В другом случае считается, что "суф" означает "чистый" (чистый от невежества, ханжества, догматизма, эгоизма и фанатизма так же, как и от кастовых, расовых, национальных или религиозных различий). Некоторые считают, что слово "суфи" происходит от греческого слова "софия", что, в переводе с греческого, означает "мудрость". А крупнейший современный ученый-суфий Идрис Шах считает звуки, передаваемые буквами "С", "У", "Ф" (в арабском написании "Соад", "Вао", "Фа"), важными в их воздействии на умственные процессы человека и способными вызвать в нем переживания высшего порядка.</w:t>
      </w:r>
    </w:p>
    <w:p w:rsidR="00714805" w:rsidRDefault="00714805">
      <w:pPr>
        <w:pStyle w:val="a4"/>
        <w:ind w:firstLine="720"/>
        <w:rPr>
          <w:u w:val="single"/>
        </w:rPr>
      </w:pPr>
      <w:r>
        <w:rPr>
          <w:u w:val="single"/>
        </w:rPr>
        <w:t>Происхождение суфизма</w:t>
      </w:r>
    </w:p>
    <w:p w:rsidR="00714805" w:rsidRDefault="00714805">
      <w:pPr>
        <w:pStyle w:val="a4"/>
        <w:ind w:firstLine="720"/>
      </w:pPr>
      <w:r>
        <w:t>Тоже существует много мнений. Одни авторы говорят, что суфизм развился из исторического Ислама, при этом ссылаются на некоторых суфийских авторитетов.</w:t>
      </w:r>
      <w:r>
        <w:rPr>
          <w:sz w:val="24"/>
        </w:rPr>
        <w:t xml:space="preserve"> </w:t>
      </w:r>
      <w:r>
        <w:t>Другие заявляют, что как раз наоборот, суфизм - это реакция против позиций Ислама. Третьи считают, что суфийские идеи вышли из христианства, или же что их частично или полностью можно отнести к влиянию персидского зороастризма</w:t>
      </w:r>
      <w:r>
        <w:rPr>
          <w:lang w:val="en-US"/>
        </w:rPr>
        <w:t>*</w:t>
      </w:r>
      <w:r>
        <w:t xml:space="preserve">, что они идут из Китая или Индии. Сами суфии утверждают, что суфизм - это эзотерическое учение в контексте Ислама, с которым он считается вполне совместимым и, вместе с тем, много шире его. </w:t>
      </w:r>
    </w:p>
    <w:p w:rsidR="00714805" w:rsidRDefault="00A06F11">
      <w:r>
        <w:rPr>
          <w:noProof/>
        </w:rPr>
        <w:pict>
          <v:line id="_x0000_s1026" style="position:absolute;z-index:251657728" from="-1.7pt,9.1pt" to="473.5pt,9.1pt" o:allowincell="f"/>
        </w:pict>
      </w:r>
    </w:p>
    <w:p w:rsidR="00714805" w:rsidRDefault="00714805">
      <w:r>
        <w:t>Зороастризм, религия, распространенная в древности и раннем средневековье в Ср.Азии, Иране, Афганистане, Азербайджане и ряде стран Ближнего и Ср. Востока. Основные принципы зороастризма: противопоставление двух «вечных начал» добра и зла, борьба между которыми составляет содержание мирового процесса; вера в конечную победу добра, олицетворяемого в образе верховного божества Ахурамазды. Главную роль в ритуале зороастризма играет огонь.</w:t>
      </w:r>
    </w:p>
    <w:p w:rsidR="00714805" w:rsidRDefault="00714805">
      <w:pPr>
        <w:pStyle w:val="a4"/>
        <w:ind w:firstLine="720"/>
      </w:pPr>
    </w:p>
    <w:p w:rsidR="00714805" w:rsidRDefault="00714805">
      <w:pPr>
        <w:pStyle w:val="a4"/>
        <w:ind w:firstLine="720"/>
      </w:pPr>
      <w:r>
        <w:t>Авторитетный суфий Сухраварди, говорил, что суфизм есть форма мудрости, используемая преемственным рядом мудрецов, которая не заканчивается на Мухаммаде, а простирается до таинственного Гермеса из Египта, которого он называл "прародителем мудрецов", давшему начало двум ветвям мудрости: "восточной" и "западной". К "восточной" он относил героев Авесты - царей-мудрецов Гайомарта, Феридуна и Кай-Хосроу, а также Заратустру. Их продолжателями на почве Ислама были суфии ал-Бистами, ал-Харакани, ал-Халладж. "Западную" или "греческую" ветвь представляли Асклепий, Эмпедокл, Пифагор, Платон.</w:t>
      </w:r>
    </w:p>
    <w:p w:rsidR="00714805" w:rsidRDefault="00714805">
      <w:pPr>
        <w:pStyle w:val="a4"/>
        <w:ind w:firstLine="720"/>
        <w:rPr>
          <w:u w:val="single"/>
          <w:lang w:val="en-US"/>
        </w:rPr>
      </w:pPr>
    </w:p>
    <w:p w:rsidR="00714805" w:rsidRDefault="00714805">
      <w:pPr>
        <w:pStyle w:val="a4"/>
        <w:ind w:firstLine="720"/>
        <w:jc w:val="center"/>
        <w:rPr>
          <w:b/>
          <w:u w:val="single"/>
        </w:rPr>
      </w:pPr>
      <w:r>
        <w:rPr>
          <w:b/>
          <w:u w:val="single"/>
        </w:rPr>
        <w:t>История развития суфизма</w:t>
      </w:r>
    </w:p>
    <w:p w:rsidR="00714805" w:rsidRDefault="00714805">
      <w:pPr>
        <w:pStyle w:val="a4"/>
        <w:rPr>
          <w:lang w:val="en-US"/>
        </w:rPr>
      </w:pPr>
    </w:p>
    <w:p w:rsidR="00714805" w:rsidRDefault="00714805">
      <w:pPr>
        <w:pStyle w:val="a4"/>
        <w:ind w:firstLine="720"/>
      </w:pPr>
      <w:r>
        <w:t>В годы правления Мухаммада и его двух первых заместителей - Абу Бакра и Омара, арабское общество Мекки и Медины представляло собой религиозную общину, в которой светской власти в полном смысле этого слова не было, власть была духовная, которая воспринималась как непосредственное веление Аллаха. Жизнь первых халифов (Абу Бакра и Омара) мало чем отличалась от образа жизни любого члена общины. Характер власти стал меняться при третьем халифе Османе, хотя источники и утверждают, что он был носитель святости и благочестия, представитель совестливости, но известно, что начавшиеся при нем волнения, приведшие к его гибели, были вызваны тем, что началось материальное обогащение правящей верхушки. После убийства Османа начинается борьба за власть и начинаются дела человеческие. Власть захватывает представитель рода Омайн. С этого времени власть халифов становится все более светской, функции духовной власти переходят все более к Корану, который давал ответы на каждый вопрос, и тогда создаются "хадисы" или воспоминания ближайших сподвижников пророка по поводу того, что говорил он по поводу различных ситуаций и как поступал. Создается своего рода профессия "мухадисов", собирателей и толкователей "хадисов", которые объединяли в себе всю сумму богословских и юридических знаний эпохи. Постепенно к мухадисам выдвигается следующее требование: доверие к нему возможно лишь тогда, когда он не только передает хадисы, но и соблюдает их. А соблюдать хадисы означает пытаться воспроизводить в своей жизни во всех деталях жизнь основателя Ислама, а это жизнь аскета, полного трепета перед Богом и избегавшего всего, что может считаться запретным, и именно здесь начинает оформляться аскетическое течение, впоследствии названное суфизмом. Отличало их от обычных верующих лишь повышенная интенсивность восприятия религии и отличия в религиозной практике. Так, по Корану (с.II.147) "... и поминайте Меня, дабы Я помянул вас...", они уделяли большое внимание поминанию одному из 99 имен-аспектов Бога с определенными дыхательными упражнениями в течение длительного времени. Постепенно рядом с этой практикой начинает развиваться своеобразное самонаблюдение - контроль за психическим состоянием. Важная роль в разработке теоретической базы этого самонаблюдения принадлежит ал-Мухасиби (Багдад IX век), он разработал метод самонаблюдения, в котором ставилась задача проследить соотношение между внешними действиями человека и намерениями его сердца. Другого основателя, ал-Бисри,- называют создателем науки о "сердцах и помыслах, и о человеческих намерениях". Его книгам присущ глубокий анализ мельчайших движений души человека, скрытых мотивов его поступков, внимание к личному переживанию и внутреннему осознаванию религиозных истин. И в высказываниях, и в проповедях их аскетов-учеников и последователей появляются мотивы бескорыстной любви к Богу, неизбывной любви по Нему, стремления сблизиться с Ним. С этого времени они становятся характернейшей особенностью и отличительной чертой суфийской идеологии, придав ей отчетливый мистический оттенок.</w:t>
      </w:r>
    </w:p>
    <w:p w:rsidR="00714805" w:rsidRDefault="00714805">
      <w:pPr>
        <w:pStyle w:val="a4"/>
        <w:ind w:firstLine="720"/>
      </w:pPr>
      <w:r>
        <w:t>В противовес официальной религии, проповедовавшей страх перед карающим Богом и страшным судом, мистики учили своих последователей любви к Богу, к Его Абсолютной, непреходящей Красоте. Мистик стремится к постижению Высшей Истины, не требуя ничего взамен. Высшей целью у мистиков является мистическое воссоединение с Богом. "Мы не боимся ада и не желаем рая", говорили суфии.</w:t>
      </w:r>
    </w:p>
    <w:p w:rsidR="00714805" w:rsidRDefault="00714805">
      <w:pPr>
        <w:pStyle w:val="a4"/>
        <w:ind w:firstLine="720"/>
        <w:rPr>
          <w:lang w:val="en-US"/>
        </w:rPr>
      </w:pPr>
    </w:p>
    <w:p w:rsidR="00714805" w:rsidRDefault="00714805">
      <w:pPr>
        <w:pStyle w:val="a4"/>
        <w:ind w:firstLine="720"/>
        <w:jc w:val="center"/>
        <w:rPr>
          <w:b/>
          <w:u w:val="single"/>
        </w:rPr>
      </w:pPr>
      <w:r>
        <w:rPr>
          <w:b/>
          <w:u w:val="single"/>
        </w:rPr>
        <w:t>Путь суфиев</w:t>
      </w:r>
    </w:p>
    <w:p w:rsidR="00714805" w:rsidRDefault="00714805">
      <w:pPr>
        <w:pStyle w:val="a4"/>
        <w:ind w:firstLine="720"/>
        <w:rPr>
          <w:b/>
          <w:u w:val="single"/>
        </w:rPr>
      </w:pPr>
    </w:p>
    <w:p w:rsidR="00714805" w:rsidRDefault="00714805">
      <w:pPr>
        <w:ind w:firstLine="567"/>
        <w:jc w:val="both"/>
        <w:rPr>
          <w:sz w:val="28"/>
        </w:rPr>
      </w:pPr>
      <w:r>
        <w:rPr>
          <w:sz w:val="28"/>
        </w:rPr>
        <w:t>Суфийские мистики утверждали, что при полном углублении в медитацию о любви к Богу, о единстве с Богом, может зародиться чувство полного уничтожения "я", человек исчезает, остается только Бог. К этому состоянию они прилагают название "фана" (небытие). Это название с конца IX века становится техническим термином суфизма и приобретает огромное значение, ибо именно фана в большей части суфийских школ начинает признаваться конечной целью путника тариката (суфийского пути).</w:t>
      </w:r>
      <w:r>
        <w:t xml:space="preserve"> </w:t>
      </w:r>
      <w:r>
        <w:rPr>
          <w:sz w:val="28"/>
        </w:rPr>
        <w:t xml:space="preserve">Сам путь мистического самоусовершенствования делился на три основных этапа. </w:t>
      </w:r>
      <w:r>
        <w:rPr>
          <w:b/>
          <w:sz w:val="28"/>
          <w:u w:val="single"/>
        </w:rPr>
        <w:t>Шариат</w:t>
      </w:r>
      <w:r>
        <w:rPr>
          <w:sz w:val="28"/>
        </w:rPr>
        <w:t xml:space="preserve"> - первый этап - есть начало пути познания, свод мусульманских религиозных законов, он еще не может относиться к суфизму в узком смысле слова, но вместе с тем этот этап необходим и для суфия, ибо, не пройдя его, нельзя вступить и на дальнейший путь (5 столпов Ислама).</w:t>
      </w:r>
    </w:p>
    <w:p w:rsidR="00714805" w:rsidRDefault="00714805">
      <w:pPr>
        <w:ind w:firstLine="567"/>
        <w:jc w:val="both"/>
        <w:rPr>
          <w:sz w:val="28"/>
        </w:rPr>
      </w:pPr>
      <w:r>
        <w:rPr>
          <w:sz w:val="28"/>
        </w:rPr>
        <w:t>“Пять требований Ислама”</w:t>
      </w:r>
    </w:p>
    <w:p w:rsidR="00714805" w:rsidRDefault="00714805">
      <w:pPr>
        <w:ind w:firstLine="567"/>
        <w:jc w:val="both"/>
        <w:rPr>
          <w:sz w:val="28"/>
        </w:rPr>
      </w:pPr>
      <w:r>
        <w:rPr>
          <w:sz w:val="28"/>
        </w:rPr>
        <w:t xml:space="preserve">1 - исповедывание веры, </w:t>
      </w:r>
    </w:p>
    <w:p w:rsidR="00714805" w:rsidRDefault="00714805">
      <w:pPr>
        <w:ind w:firstLine="567"/>
        <w:jc w:val="both"/>
        <w:rPr>
          <w:sz w:val="28"/>
        </w:rPr>
      </w:pPr>
      <w:r>
        <w:rPr>
          <w:sz w:val="28"/>
        </w:rPr>
        <w:t xml:space="preserve">2 - пятикратное произношение молитвы в сутки, </w:t>
      </w:r>
    </w:p>
    <w:p w:rsidR="00714805" w:rsidRDefault="00714805">
      <w:pPr>
        <w:ind w:firstLine="567"/>
        <w:jc w:val="both"/>
        <w:rPr>
          <w:sz w:val="28"/>
        </w:rPr>
      </w:pPr>
      <w:r>
        <w:rPr>
          <w:sz w:val="28"/>
        </w:rPr>
        <w:t xml:space="preserve">3 - соблюдение поста Рамазана, </w:t>
      </w:r>
    </w:p>
    <w:p w:rsidR="00714805" w:rsidRDefault="00714805">
      <w:pPr>
        <w:ind w:firstLine="567"/>
        <w:jc w:val="both"/>
        <w:rPr>
          <w:sz w:val="28"/>
        </w:rPr>
      </w:pPr>
      <w:r>
        <w:rPr>
          <w:sz w:val="28"/>
        </w:rPr>
        <w:t xml:space="preserve">4 - паломничество в священный город Мекку, </w:t>
      </w:r>
    </w:p>
    <w:p w:rsidR="00714805" w:rsidRDefault="00714805">
      <w:pPr>
        <w:ind w:firstLine="567"/>
        <w:jc w:val="both"/>
        <w:rPr>
          <w:sz w:val="28"/>
        </w:rPr>
      </w:pPr>
      <w:r>
        <w:rPr>
          <w:sz w:val="28"/>
        </w:rPr>
        <w:t>5 - выплата заката (приношение жертвы во имя Аллаха).</w:t>
      </w:r>
    </w:p>
    <w:p w:rsidR="00714805" w:rsidRDefault="00714805">
      <w:pPr>
        <w:ind w:firstLine="567"/>
        <w:jc w:val="both"/>
        <w:rPr>
          <w:sz w:val="28"/>
        </w:rPr>
      </w:pPr>
    </w:p>
    <w:p w:rsidR="00714805" w:rsidRDefault="00714805">
      <w:pPr>
        <w:ind w:firstLine="567"/>
        <w:jc w:val="both"/>
        <w:rPr>
          <w:sz w:val="28"/>
        </w:rPr>
      </w:pPr>
      <w:r>
        <w:rPr>
          <w:sz w:val="28"/>
        </w:rPr>
        <w:t xml:space="preserve"> </w:t>
      </w:r>
      <w:r>
        <w:rPr>
          <w:b/>
          <w:sz w:val="28"/>
          <w:u w:val="single"/>
        </w:rPr>
        <w:t>Тарикат</w:t>
      </w:r>
      <w:r>
        <w:rPr>
          <w:sz w:val="28"/>
        </w:rPr>
        <w:t xml:space="preserve"> – второй этап - или путь духовного совершенствования, который содержит различные морально-психологические методы, при помощи которых человек, ищущий самосовершенствования, может быть направлен к цели кратчайшим путем. Это своего рода путеводитель духа, ищущего Бога. </w:t>
      </w:r>
    </w:p>
    <w:p w:rsidR="00714805" w:rsidRDefault="00714805">
      <w:pPr>
        <w:ind w:firstLine="567"/>
        <w:jc w:val="both"/>
        <w:rPr>
          <w:sz w:val="28"/>
        </w:rPr>
      </w:pPr>
      <w:r>
        <w:rPr>
          <w:sz w:val="28"/>
        </w:rPr>
        <w:t xml:space="preserve">Тарикат означает духовную жизнь путника на пути познания Бога. Каждый путник, избравший суфийский метод познания Истины, имеет свой личный, индивидуальный, ему самому свойственный духовный мир. Потому шейхи-суфии говорили, что количество путей к Богу соответствует количеству путников. </w:t>
      </w:r>
    </w:p>
    <w:p w:rsidR="00714805" w:rsidRDefault="00714805">
      <w:pPr>
        <w:pStyle w:val="a4"/>
        <w:ind w:firstLine="720"/>
        <w:rPr>
          <w:lang w:val="en-US"/>
        </w:rPr>
      </w:pPr>
      <w:r>
        <w:t>Термин "тарикат" может заменяться почти равнозначным "сулук" (странствие), а путник на этом пути - "салик" (странник).</w:t>
      </w:r>
    </w:p>
    <w:p w:rsidR="00714805" w:rsidRDefault="00714805">
      <w:pPr>
        <w:pStyle w:val="a4"/>
      </w:pPr>
      <w:r>
        <w:t>Поскольку вводится образ странствия, то вводится и образ стоянок на пути. Стоянки эти обозначаются термином "макам". Каждый из макамов представляет собой известное психическое состояние, свойственное данному этапу.</w:t>
      </w:r>
    </w:p>
    <w:p w:rsidR="00714805" w:rsidRDefault="00714805">
      <w:pPr>
        <w:pStyle w:val="a5"/>
        <w:rPr>
          <w:sz w:val="28"/>
        </w:rPr>
      </w:pPr>
      <w:r>
        <w:rPr>
          <w:sz w:val="28"/>
        </w:rPr>
        <w:t xml:space="preserve">Основные макамы: </w:t>
      </w:r>
    </w:p>
    <w:p w:rsidR="00714805" w:rsidRDefault="00714805">
      <w:pPr>
        <w:ind w:firstLine="567"/>
        <w:jc w:val="both"/>
        <w:rPr>
          <w:sz w:val="28"/>
        </w:rPr>
      </w:pPr>
      <w:r>
        <w:rPr>
          <w:sz w:val="28"/>
        </w:rPr>
        <w:t>1. Тауба или тавба (покаяние).</w:t>
      </w:r>
    </w:p>
    <w:p w:rsidR="00714805" w:rsidRDefault="00714805">
      <w:pPr>
        <w:ind w:firstLine="567"/>
        <w:jc w:val="both"/>
        <w:rPr>
          <w:sz w:val="24"/>
        </w:rPr>
      </w:pPr>
      <w:r>
        <w:rPr>
          <w:sz w:val="28"/>
        </w:rPr>
        <w:t>2. Вара (осмотрительность, благочестие) - путник должен стараться не причинить никому зла. Суфийский святой Шибли говорил, что вара разделяется на три вида: 1 - предостерегать язык от бессмысленных высказываний и не вмешиваться в чужие разговоры, 2 - избегать всяких сомнений и держаться в стороне от подозрительных и запретных намерений, 3 - воздерживаться от неблагородных и аморальных поступков. Вара считается последней ступенью для верующих и первой ступенью для суфия.</w:t>
      </w:r>
      <w:r>
        <w:rPr>
          <w:sz w:val="24"/>
        </w:rPr>
        <w:t xml:space="preserve">  </w:t>
      </w:r>
    </w:p>
    <w:p w:rsidR="00714805" w:rsidRDefault="00714805">
      <w:pPr>
        <w:ind w:firstLine="567"/>
        <w:jc w:val="both"/>
        <w:rPr>
          <w:sz w:val="28"/>
        </w:rPr>
      </w:pPr>
      <w:r>
        <w:rPr>
          <w:sz w:val="28"/>
        </w:rPr>
        <w:t xml:space="preserve">3. Зуфд (воздержанность, аскетизм). </w:t>
      </w:r>
    </w:p>
    <w:p w:rsidR="00714805" w:rsidRDefault="00714805">
      <w:pPr>
        <w:ind w:firstLine="567"/>
        <w:jc w:val="both"/>
        <w:rPr>
          <w:sz w:val="28"/>
        </w:rPr>
      </w:pPr>
      <w:r>
        <w:rPr>
          <w:sz w:val="28"/>
        </w:rPr>
        <w:t>4. Факр (бедность, нищета).</w:t>
      </w:r>
    </w:p>
    <w:p w:rsidR="00714805" w:rsidRDefault="00714805">
      <w:pPr>
        <w:ind w:firstLine="567"/>
        <w:jc w:val="both"/>
        <w:rPr>
          <w:sz w:val="28"/>
        </w:rPr>
      </w:pPr>
      <w:r>
        <w:rPr>
          <w:sz w:val="28"/>
        </w:rPr>
        <w:t xml:space="preserve">5. Производная предыдущих двух ступеней, 5 ступень - фабр, сабр (терпение) - основная добродетель суфия. </w:t>
      </w:r>
    </w:p>
    <w:p w:rsidR="00714805" w:rsidRDefault="00714805">
      <w:pPr>
        <w:pStyle w:val="20"/>
      </w:pPr>
      <w:r>
        <w:t>6. Таваккул (упование на Бога) - отречение от своей собственной воли и полное упование на волю Бога.</w:t>
      </w:r>
    </w:p>
    <w:p w:rsidR="00714805" w:rsidRDefault="00714805">
      <w:pPr>
        <w:pStyle w:val="a4"/>
        <w:ind w:firstLine="567"/>
      </w:pPr>
      <w:r>
        <w:t>7. Рида, риза (покорность, удовлетворенность).</w:t>
      </w:r>
    </w:p>
    <w:p w:rsidR="00714805" w:rsidRDefault="00714805">
      <w:pPr>
        <w:ind w:firstLine="567"/>
        <w:jc w:val="both"/>
        <w:rPr>
          <w:sz w:val="28"/>
        </w:rPr>
      </w:pPr>
      <w:r>
        <w:rPr>
          <w:sz w:val="28"/>
        </w:rPr>
        <w:t xml:space="preserve">В стадии тарикат путник пути познания Истины должен стараться очистить свою душу и сердце от всех дурных качеств. В его мыслях не должно быть ничего, кроме познания Истины. Путнику необходимо соблюдать определенные требования, его поступки должны быть правильными и соответствовать правилам ступеней тариката. Эти поступки и действия сводятся к 10 видам: </w:t>
      </w:r>
    </w:p>
    <w:p w:rsidR="00714805" w:rsidRDefault="00714805">
      <w:pPr>
        <w:ind w:firstLine="567"/>
        <w:jc w:val="both"/>
        <w:rPr>
          <w:sz w:val="28"/>
        </w:rPr>
      </w:pPr>
      <w:r>
        <w:rPr>
          <w:sz w:val="28"/>
        </w:rPr>
        <w:t xml:space="preserve">1. Быть убежденным. </w:t>
      </w:r>
    </w:p>
    <w:p w:rsidR="00714805" w:rsidRDefault="00714805">
      <w:pPr>
        <w:pStyle w:val="20"/>
      </w:pPr>
      <w:r>
        <w:t xml:space="preserve">2. У путника должен быть осведомленный, знающий наставник, ибо без руководителя, наставника путник не может достичь цели. </w:t>
      </w:r>
    </w:p>
    <w:p w:rsidR="00714805" w:rsidRDefault="00714805">
      <w:pPr>
        <w:ind w:firstLine="567"/>
        <w:jc w:val="both"/>
        <w:rPr>
          <w:sz w:val="28"/>
        </w:rPr>
      </w:pPr>
      <w:r>
        <w:rPr>
          <w:sz w:val="28"/>
        </w:rPr>
        <w:t xml:space="preserve">3. Быть преданным, покорным учеником и привязанным своему наставнику. Его воля должна всесторонне подчиняться воле наставника. </w:t>
      </w:r>
    </w:p>
    <w:p w:rsidR="00714805" w:rsidRDefault="00714805">
      <w:pPr>
        <w:ind w:firstLine="567"/>
        <w:jc w:val="both"/>
        <w:rPr>
          <w:sz w:val="28"/>
        </w:rPr>
      </w:pPr>
      <w:r>
        <w:rPr>
          <w:sz w:val="28"/>
        </w:rPr>
        <w:t xml:space="preserve">4. Быть исполнительным. Все действия и поступки он должен совершать по указанию наставника. </w:t>
      </w:r>
    </w:p>
    <w:p w:rsidR="00714805" w:rsidRDefault="00714805">
      <w:pPr>
        <w:ind w:firstLine="567"/>
        <w:jc w:val="both"/>
        <w:rPr>
          <w:sz w:val="28"/>
        </w:rPr>
      </w:pPr>
      <w:r>
        <w:rPr>
          <w:sz w:val="28"/>
        </w:rPr>
        <w:t xml:space="preserve">5. Отрешение. </w:t>
      </w:r>
    </w:p>
    <w:p w:rsidR="00714805" w:rsidRDefault="00714805">
      <w:pPr>
        <w:ind w:firstLine="567"/>
        <w:jc w:val="both"/>
        <w:rPr>
          <w:sz w:val="28"/>
        </w:rPr>
      </w:pPr>
      <w:r>
        <w:rPr>
          <w:sz w:val="28"/>
        </w:rPr>
        <w:t xml:space="preserve">6. Быть праведным и благочестивым, честным, честно зарабатывая свой хлеб насущный. </w:t>
      </w:r>
    </w:p>
    <w:p w:rsidR="00714805" w:rsidRDefault="00714805">
      <w:pPr>
        <w:ind w:firstLine="567"/>
        <w:jc w:val="both"/>
        <w:rPr>
          <w:sz w:val="28"/>
        </w:rPr>
      </w:pPr>
      <w:r>
        <w:rPr>
          <w:sz w:val="28"/>
        </w:rPr>
        <w:t xml:space="preserve">7. Должен соблюдать умеренность в разговоре и беседе с людьми. </w:t>
      </w:r>
    </w:p>
    <w:p w:rsidR="00714805" w:rsidRDefault="00714805">
      <w:pPr>
        <w:ind w:firstLine="567"/>
        <w:jc w:val="both"/>
        <w:rPr>
          <w:sz w:val="28"/>
        </w:rPr>
      </w:pPr>
      <w:r>
        <w:rPr>
          <w:sz w:val="28"/>
        </w:rPr>
        <w:t xml:space="preserve">8. Умеренность во сне. </w:t>
      </w:r>
    </w:p>
    <w:p w:rsidR="00714805" w:rsidRDefault="00714805">
      <w:pPr>
        <w:ind w:firstLine="567"/>
        <w:jc w:val="both"/>
        <w:rPr>
          <w:sz w:val="28"/>
        </w:rPr>
      </w:pPr>
      <w:r>
        <w:rPr>
          <w:sz w:val="28"/>
        </w:rPr>
        <w:t xml:space="preserve">9. Умеренность в пище. </w:t>
      </w:r>
    </w:p>
    <w:p w:rsidR="00714805" w:rsidRDefault="00714805">
      <w:pPr>
        <w:ind w:firstLine="567"/>
        <w:jc w:val="both"/>
        <w:rPr>
          <w:sz w:val="28"/>
        </w:rPr>
      </w:pPr>
      <w:r>
        <w:rPr>
          <w:sz w:val="28"/>
        </w:rPr>
        <w:t xml:space="preserve">10. Предпочитать аскетический образ жизни. </w:t>
      </w:r>
    </w:p>
    <w:p w:rsidR="00714805" w:rsidRDefault="00714805">
      <w:pPr>
        <w:pStyle w:val="a4"/>
      </w:pPr>
      <w:r>
        <w:t>Если, при наличии знающего наставника, путник выполняет все эти условия, он обязательно достигает цели и истина открывается ему. Если же он не выполняет хотя бы одно условие, то он не может завершить свой мистический путь.</w:t>
      </w:r>
    </w:p>
    <w:p w:rsidR="00714805" w:rsidRDefault="00714805">
      <w:pPr>
        <w:pStyle w:val="a4"/>
        <w:ind w:firstLine="720"/>
      </w:pPr>
      <w:r>
        <w:t>На пути духовного подвижничества возникают и другие явления духовной жизни - кратковременные настроения или порывы, налетающие на путника во время прохождения им пути. Эти состояния они обозначили термином "Хал" - эти состояния, в противоположность макаму, собственными усилиями путника достигнуты быть не могут. Это - Божественная милость, ниспосылаемая свыше.</w:t>
      </w:r>
    </w:p>
    <w:p w:rsidR="00714805" w:rsidRDefault="00714805">
      <w:pPr>
        <w:pStyle w:val="a4"/>
      </w:pPr>
      <w:r>
        <w:t xml:space="preserve">Например, </w:t>
      </w:r>
      <w:r>
        <w:rPr>
          <w:i/>
        </w:rPr>
        <w:t>курб</w:t>
      </w:r>
      <w:r>
        <w:t xml:space="preserve"> (близость) - при котором человек ощущает себя стоящим в непосредственной близости к Богу, ощущает на себе взор Бога. Иногда сюда причисляют и фану (небытие). Для большинства суфийских мастеров фана - это не конечный пункт, за фана идет ее логическое следствие - бака (вечность): ощутив уничтожение своего временного преходящего "я", путник погружается в море Абсолюта, и тем самым и ощущает отчетливо, что существует так же вечно, как вечна и Божественная Сущность. Это состояние бессмертия высшее из состояний, доступных для путника.</w:t>
      </w:r>
    </w:p>
    <w:p w:rsidR="00714805" w:rsidRDefault="00714805">
      <w:pPr>
        <w:ind w:firstLine="567"/>
        <w:jc w:val="both"/>
        <w:rPr>
          <w:sz w:val="28"/>
        </w:rPr>
      </w:pPr>
      <w:r>
        <w:rPr>
          <w:sz w:val="28"/>
        </w:rPr>
        <w:t xml:space="preserve">Таким образом, </w:t>
      </w:r>
      <w:r>
        <w:rPr>
          <w:i/>
          <w:sz w:val="28"/>
        </w:rPr>
        <w:t>тарикат</w:t>
      </w:r>
      <w:r>
        <w:rPr>
          <w:sz w:val="28"/>
        </w:rPr>
        <w:t xml:space="preserve"> завершается, и путник вступает в последнюю стадию - </w:t>
      </w:r>
      <w:r>
        <w:rPr>
          <w:b/>
          <w:sz w:val="28"/>
          <w:u w:val="single"/>
        </w:rPr>
        <w:t>хакикат</w:t>
      </w:r>
      <w:r>
        <w:rPr>
          <w:sz w:val="28"/>
        </w:rPr>
        <w:t xml:space="preserve">. Этот термин обозначает подлинное, реальное бытие. Достигнув хакиката, путник познает истинную природу бытия, Бога и сопричастность Ей. Потому-то суфии часто называют себя ахл-ак-хакика (люди подлинного бытия). </w:t>
      </w:r>
    </w:p>
    <w:p w:rsidR="00714805" w:rsidRDefault="00714805">
      <w:pPr>
        <w:ind w:firstLine="567"/>
        <w:jc w:val="both"/>
        <w:rPr>
          <w:sz w:val="28"/>
        </w:rPr>
      </w:pPr>
      <w:r>
        <w:rPr>
          <w:sz w:val="28"/>
        </w:rPr>
        <w:t xml:space="preserve">Действия путников, прошедших хакикат и достигших ступеней Истины, тоже сводятся к 10 видам: </w:t>
      </w:r>
    </w:p>
    <w:p w:rsidR="00714805" w:rsidRDefault="00714805">
      <w:pPr>
        <w:ind w:firstLine="567"/>
        <w:jc w:val="both"/>
        <w:rPr>
          <w:sz w:val="28"/>
        </w:rPr>
      </w:pPr>
      <w:r>
        <w:rPr>
          <w:sz w:val="28"/>
        </w:rPr>
        <w:t xml:space="preserve">1. Познание Бога, а после Богопознания познание философии вещей. </w:t>
      </w:r>
    </w:p>
    <w:p w:rsidR="00714805" w:rsidRDefault="00714805">
      <w:pPr>
        <w:ind w:firstLine="567"/>
        <w:jc w:val="both"/>
        <w:rPr>
          <w:sz w:val="28"/>
        </w:rPr>
      </w:pPr>
      <w:r>
        <w:rPr>
          <w:sz w:val="28"/>
        </w:rPr>
        <w:t xml:space="preserve">2. Примирение со всеми, являющееся главным, основным признаком того, что путник познал Бога. На этой ступени путник ни с кем не враждует, ни с кем не вступает в спор, не отрицает утверждений никаких религий, со всеми проявляет веротерпимость. </w:t>
      </w:r>
    </w:p>
    <w:p w:rsidR="00714805" w:rsidRDefault="00714805">
      <w:pPr>
        <w:ind w:firstLine="567"/>
        <w:jc w:val="both"/>
        <w:rPr>
          <w:sz w:val="28"/>
        </w:rPr>
      </w:pPr>
      <w:r>
        <w:rPr>
          <w:sz w:val="28"/>
        </w:rPr>
        <w:t xml:space="preserve">3. Быть сочувствующим, чтобы все сделанное им пригодилось людям. Он должен направлять людей на благородные дела, поступки, воспитывать в них чувство взаимоуважения друг к другу своими назиданиями и наставлениями. </w:t>
      </w:r>
    </w:p>
    <w:p w:rsidR="00714805" w:rsidRDefault="00714805">
      <w:pPr>
        <w:ind w:firstLine="567"/>
        <w:jc w:val="both"/>
        <w:rPr>
          <w:sz w:val="28"/>
        </w:rPr>
      </w:pPr>
      <w:r>
        <w:rPr>
          <w:sz w:val="28"/>
        </w:rPr>
        <w:t xml:space="preserve">4. По отношению ко всем людям быть сдержанным, скромным, иметь одинаковые отношения с разными людьми. </w:t>
      </w:r>
    </w:p>
    <w:p w:rsidR="00714805" w:rsidRDefault="00714805">
      <w:pPr>
        <w:ind w:firstLine="567"/>
        <w:jc w:val="both"/>
        <w:rPr>
          <w:sz w:val="28"/>
        </w:rPr>
      </w:pPr>
      <w:r>
        <w:rPr>
          <w:sz w:val="28"/>
        </w:rPr>
        <w:t xml:space="preserve">5. Быть покорным и вести свободный, ни от кого не зависимый образ жизни. </w:t>
      </w:r>
    </w:p>
    <w:p w:rsidR="00714805" w:rsidRDefault="00714805">
      <w:pPr>
        <w:ind w:firstLine="567"/>
        <w:jc w:val="both"/>
        <w:rPr>
          <w:sz w:val="28"/>
        </w:rPr>
      </w:pPr>
      <w:r>
        <w:rPr>
          <w:sz w:val="28"/>
        </w:rPr>
        <w:t xml:space="preserve">6. Уповать на Бога и быть терпеливым. </w:t>
      </w:r>
    </w:p>
    <w:p w:rsidR="00714805" w:rsidRDefault="00714805">
      <w:pPr>
        <w:ind w:firstLine="567"/>
        <w:jc w:val="both"/>
        <w:rPr>
          <w:sz w:val="28"/>
        </w:rPr>
      </w:pPr>
      <w:r>
        <w:rPr>
          <w:sz w:val="28"/>
        </w:rPr>
        <w:t xml:space="preserve">7. Не быть алчным и стяжателем, ибо основой всяких дурных порочных поступков является алчность. </w:t>
      </w:r>
    </w:p>
    <w:p w:rsidR="00714805" w:rsidRDefault="00714805">
      <w:pPr>
        <w:ind w:firstLine="567"/>
        <w:jc w:val="both"/>
        <w:rPr>
          <w:sz w:val="28"/>
        </w:rPr>
      </w:pPr>
      <w:r>
        <w:rPr>
          <w:sz w:val="28"/>
        </w:rPr>
        <w:t xml:space="preserve">8. Довольствоваться малым. </w:t>
      </w:r>
    </w:p>
    <w:p w:rsidR="00714805" w:rsidRDefault="00714805">
      <w:pPr>
        <w:ind w:firstLine="567"/>
        <w:jc w:val="both"/>
        <w:rPr>
          <w:sz w:val="28"/>
        </w:rPr>
      </w:pPr>
      <w:r>
        <w:rPr>
          <w:sz w:val="28"/>
        </w:rPr>
        <w:t xml:space="preserve">9. Стараться принести людям только пользу и не обижать их ни в коем случае. </w:t>
      </w:r>
    </w:p>
    <w:p w:rsidR="00714805" w:rsidRDefault="00714805">
      <w:pPr>
        <w:pStyle w:val="a4"/>
        <w:ind w:firstLine="567"/>
      </w:pPr>
      <w:r>
        <w:t>10. Во всех отношениях и ситуациях вести себя спокойно и  хладнокровно.</w:t>
      </w:r>
    </w:p>
    <w:p w:rsidR="00714805" w:rsidRDefault="00714805">
      <w:pPr>
        <w:pStyle w:val="a4"/>
      </w:pPr>
      <w:r>
        <w:t>Такие качества проявляются лишь после того, как путник проникает в сущность духовных путешествий: сайр ил-Аллах (путешествие к Богу), сайр фил-Аллах (путешествие в Боге) и начинает путешествие "С Богом к людям", после которого начинается 4-е путешествие "С людьми к Богу".</w:t>
      </w:r>
    </w:p>
    <w:p w:rsidR="00714805" w:rsidRDefault="00714805">
      <w:pPr>
        <w:pStyle w:val="a4"/>
      </w:pPr>
    </w:p>
    <w:p w:rsidR="00714805" w:rsidRDefault="00714805">
      <w:pPr>
        <w:pStyle w:val="a4"/>
      </w:pPr>
    </w:p>
    <w:p w:rsidR="00714805" w:rsidRDefault="00714805">
      <w:pPr>
        <w:pStyle w:val="a4"/>
        <w:jc w:val="center"/>
        <w:rPr>
          <w:b/>
          <w:u w:val="single"/>
        </w:rPr>
      </w:pPr>
      <w:r>
        <w:rPr>
          <w:b/>
          <w:u w:val="single"/>
        </w:rPr>
        <w:t>Культура в суфизме</w:t>
      </w:r>
    </w:p>
    <w:p w:rsidR="00714805" w:rsidRDefault="00714805">
      <w:pPr>
        <w:pStyle w:val="a4"/>
      </w:pPr>
    </w:p>
    <w:p w:rsidR="00714805" w:rsidRDefault="00714805">
      <w:pPr>
        <w:pStyle w:val="a4"/>
      </w:pPr>
      <w:r>
        <w:tab/>
        <w:t>Уже в IX-X вв возникает своеобразная общественная организация суфиев. Прохождение тариката требовало специальных знаний, без которых человек, пытавшийся достичь высших духовных озарений, мог жестоко поплатиться, утратив здоровье и разум. Поэтому уже в ранние эпохи устанавливается обычай, по которому желающий идти путем духовных исканий избирал себе духовного наставника, носившего титул шейха или пира (старец), человека уже прошедшего тарикат. Человек, вступающий под водительство шейха, назывался мюрид, ар (желающий) - в сущности покоривший свою волю шейху. Сначала мюрид проходил ряд испытаний, затем мюрид проделывал множество аскетических упражнений, постился, бодрствовал по ночам, читал Коран, проводил по сорок дней в медитациях и молитве, находясь в полном одиночестве. Шейх перестраивает мышление мюрида на мышление образное, символическое и начинает вновь вырабатывать в нем упорство и волю, способные преодолеть любые препятствия. В свою очередь и шейхи, занимаясь экспериментальной психологией, вырабатывали у себя такие свойства, как чтение мыслей, умение вызывать у мюрида гипнотическое состояние и т.д. Такие свойства вызывали огромный рост авторитета шейха и содействовали увеличению числа его последователей. Когда шейх видел, что ничему новому он мюрида научить не может, он давал ему разрешение (иджаз), что давало право мюриду собирать учеников и продолжать дело своего учителя.</w:t>
      </w:r>
    </w:p>
    <w:p w:rsidR="00714805" w:rsidRDefault="00714805">
      <w:pPr>
        <w:pStyle w:val="20"/>
      </w:pPr>
      <w:r>
        <w:t xml:space="preserve">Большое значение суфии придавали достижению экстатического состояния, считавшегося особой Божественной милостью, поэтому, неудивительно, что в их кругах уже в раннюю эпоху усиленно искали средства, которые могли бы способствовать вызыванию экстаза. Одно из этих средств вскоре было признано наиболее эффективным. Это была музыка, инструментальная и особенно вокальная, сочетающаяся с художественным словом. Слушание музыки было введено в практику у целого ряда шейхов и получило название сама' (араб. слышать). </w:t>
      </w:r>
    </w:p>
    <w:p w:rsidR="00714805" w:rsidRDefault="00714805">
      <w:pPr>
        <w:pStyle w:val="a4"/>
      </w:pPr>
      <w:r>
        <w:t>Сама' для суфиев - это звук, который изменяет внутреннее состояние слушающего (Шархи Таарруф. 1351). Сама' - это полет человеческой души в сторону своей первоначальной основы, который удается путнику только через действительный, внутренний экстаз. Среди суфийских авторитетов были различные мнения относительно дозволенности участия в сама', но, обобщая все, можно сказать, что заниматься сама' дозволено только тем, кто имеет доброе сердце и умерщвленную плоть. Те, кто лишен этих признаков, должен заниматься молитвой и постом. Позднее к сама' присоединился и танец. Сама' применялось не только на собраниях дервишской общины, но так же и на так называемых "маджлисах" (открытых собраниях). Помимо этого, выступая на маджлисах перед самыми широкими народными массами, шейхи активно использовали притчи, сказки, народные анекдоты. Такие беседы увлекали слушателей, вместе с тем шейхи подводили под рассказ, притчу нужную им теоретическую базу, толковали его применительно к основной теме своей проповеди и добивались того, что именно нужное им толкование становилось основным толкованием притчи для самого широкого круга.</w:t>
      </w:r>
    </w:p>
    <w:p w:rsidR="00714805" w:rsidRDefault="00714805">
      <w:pPr>
        <w:pStyle w:val="a4"/>
        <w:ind w:firstLine="720"/>
      </w:pPr>
      <w:r>
        <w:t>Таким образом, начинает зарождаться суфийская литература, которая, в конечном итоге, восходит к маджлису. Поскольку основной темой суфийской поэзии являлась фиксация Хала или мистического озарения, наиболее характерной чертой которой является кратковременность, неподверженность логическому определению, изречения некоторых суфиев начинают облекаться в форму особого заумного языка, и, зачастую, постороннему человеку, не суфию, остаются непонятны. Создаются специальные словари суфийских поэтических терминов.</w:t>
      </w:r>
    </w:p>
    <w:p w:rsidR="00714805" w:rsidRDefault="00714805">
      <w:pPr>
        <w:pStyle w:val="a4"/>
        <w:ind w:firstLine="720"/>
      </w:pPr>
      <w:r>
        <w:t>Считается, что мистический эффект изученных в правильной последовательности семи историй Ходжи Насреддина, авторами которых являются суфии, столь велик, что его достаточно для подготовки изучающего к озарению.</w:t>
      </w:r>
    </w:p>
    <w:p w:rsidR="00714805" w:rsidRDefault="00714805">
      <w:pPr>
        <w:ind w:firstLine="567"/>
        <w:jc w:val="both"/>
        <w:rPr>
          <w:sz w:val="28"/>
        </w:rPr>
      </w:pPr>
      <w:r>
        <w:rPr>
          <w:sz w:val="28"/>
        </w:rPr>
        <w:t xml:space="preserve">Несмотря на неоднородность и разветвленность учения суфизма, в нем обычно прослеживается два направления: </w:t>
      </w:r>
      <w:r>
        <w:rPr>
          <w:sz w:val="28"/>
          <w:u w:val="single"/>
        </w:rPr>
        <w:t>крайнее</w:t>
      </w:r>
      <w:r>
        <w:rPr>
          <w:sz w:val="28"/>
        </w:rPr>
        <w:t xml:space="preserve"> и </w:t>
      </w:r>
      <w:r>
        <w:rPr>
          <w:sz w:val="28"/>
          <w:u w:val="single"/>
        </w:rPr>
        <w:t>умеренное</w:t>
      </w:r>
      <w:r>
        <w:rPr>
          <w:sz w:val="28"/>
        </w:rPr>
        <w:t xml:space="preserve">. К </w:t>
      </w:r>
      <w:r>
        <w:rPr>
          <w:sz w:val="28"/>
          <w:u w:val="single"/>
        </w:rPr>
        <w:t>умеренному</w:t>
      </w:r>
      <w:r>
        <w:rPr>
          <w:sz w:val="28"/>
        </w:rPr>
        <w:t xml:space="preserve"> относились Газали, Джунайд, которые считают, что суфий должен не выходить за рамки шариата, все его высказывания и деяния должны соответствовать предписаниям Корана и преданиям пророка Мухаммада. </w:t>
      </w:r>
    </w:p>
    <w:p w:rsidR="00714805" w:rsidRDefault="00714805">
      <w:pPr>
        <w:pStyle w:val="a4"/>
        <w:ind w:firstLine="720"/>
      </w:pPr>
      <w:r>
        <w:rPr>
          <w:u w:val="single"/>
        </w:rPr>
        <w:t>Крайними</w:t>
      </w:r>
      <w:r>
        <w:t xml:space="preserve"> сторонниками суфизма являются суфии, стоящие на позиции "вадхати вуджуд" (единство сущего), которые рассматривают Истину (Бога) и природу в единстве.</w:t>
      </w:r>
    </w:p>
    <w:p w:rsidR="00714805" w:rsidRDefault="00714805">
      <w:pPr>
        <w:ind w:firstLine="567"/>
        <w:jc w:val="both"/>
        <w:rPr>
          <w:sz w:val="28"/>
          <w:lang w:val="en-US"/>
        </w:rPr>
      </w:pPr>
      <w:r>
        <w:rPr>
          <w:sz w:val="28"/>
          <w:lang w:val="en-US"/>
        </w:rPr>
        <w:t>“</w:t>
      </w:r>
      <w:r>
        <w:rPr>
          <w:sz w:val="28"/>
        </w:rPr>
        <w:t xml:space="preserve">То что было до всех и пребудет всегда; В нем прозрачность воды, но она не вода; Это суть без покрова, что лишь для умов, неспособных постичь, надевает покров. О Создатель всех форм, что как ветер сквозной Сквозь все формы течет, не застыв ни в одной. </w:t>
      </w:r>
      <w:r>
        <w:rPr>
          <w:sz w:val="28"/>
          <w:lang w:val="en-US"/>
        </w:rPr>
        <w:t>“</w:t>
      </w:r>
    </w:p>
    <w:p w:rsidR="00714805" w:rsidRDefault="00714805">
      <w:pPr>
        <w:ind w:firstLine="567"/>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Ибн ал-Фарид </w:t>
      </w:r>
    </w:p>
    <w:p w:rsidR="00714805" w:rsidRDefault="00714805">
      <w:pPr>
        <w:pStyle w:val="a4"/>
        <w:ind w:firstLine="720"/>
        <w:rPr>
          <w:lang w:val="en-US"/>
        </w:rPr>
      </w:pPr>
    </w:p>
    <w:p w:rsidR="00714805" w:rsidRDefault="00714805">
      <w:pPr>
        <w:pStyle w:val="a4"/>
        <w:ind w:firstLine="720"/>
      </w:pPr>
      <w:r>
        <w:t>Крайними суфиями считаются также Аттар, Руми, Бистоми, ал-Араби. С течением времени суфизм разделяется на различные ордена, каждый имел свою определенную организацию. Как правило называются они по имени основателя (муршида). Наставник во время своей деятельности выбирал из учеников (мюридов) своего заместителя, который после смерти наставника занимал его пост и надевал его хирку (шерстяной плащ). Таким образом, хирка передавалась из рук в руки и считалась символом власти в суфийском ордене. Эта цепь духовной преемственности, посредством духовных передатчиков особой системы мистического пути со специфическими для него методикой обучения, особенностями практики (главным образом зикра и инициации) и ритуала, а также соответствующим регламентом образа жизни называлась Силсила (цепь, ряд) и восходила, в конечном итоге, как минимум, к Мухаммаду. Знанию Силсилы в орденах придавалось громадное значение, поскольку ученик через учителя приобщался божественной благодати, которая передается этой Силсилой и без которой невозможно вступить на мистический путь.</w:t>
      </w:r>
    </w:p>
    <w:p w:rsidR="00714805" w:rsidRDefault="00714805">
      <w:pPr>
        <w:pStyle w:val="a4"/>
        <w:ind w:firstLine="720"/>
      </w:pPr>
    </w:p>
    <w:p w:rsidR="00714805" w:rsidRDefault="00714805">
      <w:pPr>
        <w:pStyle w:val="a4"/>
        <w:ind w:firstLine="720"/>
        <w:jc w:val="center"/>
        <w:rPr>
          <w:sz w:val="24"/>
        </w:rPr>
      </w:pPr>
      <w:r>
        <w:rPr>
          <w:b/>
          <w:u w:val="single"/>
        </w:rPr>
        <w:t>Создание</w:t>
      </w:r>
      <w:r>
        <w:t>, которое и является главной задачей суфизма.</w:t>
      </w:r>
    </w:p>
    <w:p w:rsidR="00714805" w:rsidRDefault="00714805">
      <w:pPr>
        <w:pStyle w:val="a4"/>
        <w:ind w:firstLine="720"/>
        <w:rPr>
          <w:sz w:val="24"/>
        </w:rPr>
      </w:pPr>
    </w:p>
    <w:p w:rsidR="00714805" w:rsidRDefault="00714805">
      <w:pPr>
        <w:pStyle w:val="20"/>
      </w:pPr>
      <w:r>
        <w:t xml:space="preserve">Мудрость - знание Божественной истины, как говорил ал-Халладж, "находится по ту сторону явленной реальности... по ту сторону сознания, по ту сторону сложившихся традиций и по ту сторону восприятий". </w:t>
      </w:r>
    </w:p>
    <w:p w:rsidR="00714805" w:rsidRDefault="00714805">
      <w:pPr>
        <w:pStyle w:val="20"/>
      </w:pPr>
      <w:r>
        <w:t xml:space="preserve">Приемы, позволяющие "вернуться к Единому", разнообразны, но по сути своей идентичны - должное поведение, отказ от земных страстей, от эгоистических желаний, специальные физические упражнения и дыхательная гимнастика, предельная целеустремленность и сосредоточенность. Погруженный в себя, отвлеченный от всего внешнего, мистик учился познавать свои физические и психические способности, регулировать их, достигая состояния покоя или особого типа экзальтации. </w:t>
      </w:r>
    </w:p>
    <w:p w:rsidR="00714805" w:rsidRDefault="00714805">
      <w:pPr>
        <w:pStyle w:val="a4"/>
        <w:ind w:firstLine="720"/>
      </w:pPr>
      <w:r>
        <w:t>Человек, овладевший йогическими или суфийскими приемами, в состоянии многое понять в себе как в биологическом организме и тем самым регулировать физиологические и психологические процессы в нем.</w:t>
      </w:r>
    </w:p>
    <w:p w:rsidR="00714805" w:rsidRDefault="00714805">
      <w:pPr>
        <w:pStyle w:val="a4"/>
        <w:ind w:firstLine="720"/>
      </w:pPr>
      <w:r>
        <w:rPr>
          <w:lang w:val="en-US"/>
        </w:rPr>
        <w:t>“</w:t>
      </w:r>
      <w:r>
        <w:t>Я только сын Адама, а не Бог, Но я достичь своей вершины смог. И сквозь земные вещи заглянуть В нетленный блеск, Божественную суть. Она одна на всех, и верен ей, Я поселился в центре всех вещей. Мой дух - всеобщий Дух, и красота Моей души в любую вещь влита.</w:t>
      </w:r>
      <w:r>
        <w:rPr>
          <w:lang w:val="en-US"/>
        </w:rPr>
        <w:t>”</w:t>
      </w:r>
    </w:p>
    <w:p w:rsidR="00714805" w:rsidRDefault="00714805">
      <w:pPr>
        <w:pStyle w:val="a4"/>
        <w:ind w:firstLine="720"/>
      </w:pPr>
      <w:r>
        <w:t xml:space="preserve">                                                                                Ибн ал-Фараби</w:t>
      </w:r>
    </w:p>
    <w:p w:rsidR="00714805" w:rsidRDefault="00714805">
      <w:pPr>
        <w:pStyle w:val="a4"/>
        <w:ind w:firstLine="720"/>
      </w:pPr>
    </w:p>
    <w:p w:rsidR="00714805" w:rsidRDefault="00714805">
      <w:pPr>
        <w:pStyle w:val="a4"/>
        <w:ind w:firstLine="720"/>
        <w:rPr>
          <w:b/>
          <w:u w:val="single"/>
          <w:lang w:val="en-US"/>
        </w:rPr>
      </w:pPr>
      <w:r>
        <w:rPr>
          <w:b/>
          <w:u w:val="single"/>
        </w:rPr>
        <w:t xml:space="preserve">Любовь </w:t>
      </w:r>
      <w:r>
        <w:t>суфия всепоглощающа и беспредельна. Она не имеет границ, ибо не исчерпаем источник знаний. Истина всегда остается недосягаемой, подобно страстно желаемой, но недоступной красавице. Поэты суфии обычно изображали мистика как обезумевшего от любви Маджнуна. В одной из притч Дж.Руми, халиф спрашивает Лайлу: "Действительно ли ты та, из-за которой Маджнун потерял голову? Ты ведь не красивее многих других девушек". На что Лайла ему отвечает: "Молчи - ты не Маджнун! Если бы у тебя были его глаза, ты увидел бы два мира. Ты в своем уме, а Маджнун потерял голову. В любви быть в полном сознании - предательство".</w:t>
      </w:r>
    </w:p>
    <w:p w:rsidR="00714805" w:rsidRDefault="00714805">
      <w:pPr>
        <w:pStyle w:val="a4"/>
        <w:ind w:firstLine="720"/>
        <w:rPr>
          <w:b/>
          <w:u w:val="single"/>
          <w:lang w:val="en-US"/>
        </w:rPr>
      </w:pPr>
    </w:p>
    <w:p w:rsidR="00714805" w:rsidRDefault="00714805">
      <w:pPr>
        <w:pStyle w:val="a4"/>
        <w:ind w:firstLine="720"/>
        <w:rPr>
          <w:b/>
          <w:u w:val="single"/>
          <w:lang w:val="en-US"/>
        </w:rPr>
      </w:pPr>
    </w:p>
    <w:p w:rsidR="00714805" w:rsidRDefault="00714805">
      <w:pPr>
        <w:pStyle w:val="a4"/>
        <w:ind w:firstLine="720"/>
        <w:rPr>
          <w:b/>
          <w:u w:val="single"/>
          <w:lang w:val="en-US"/>
        </w:rPr>
      </w:pPr>
    </w:p>
    <w:p w:rsidR="00714805" w:rsidRDefault="00714805">
      <w:pPr>
        <w:pStyle w:val="a4"/>
        <w:ind w:firstLine="720"/>
        <w:rPr>
          <w:b/>
          <w:u w:val="single"/>
          <w:lang w:val="en-US"/>
        </w:rPr>
      </w:pPr>
    </w:p>
    <w:p w:rsidR="00714805" w:rsidRDefault="00714805">
      <w:pPr>
        <w:pStyle w:val="a4"/>
        <w:ind w:firstLine="720"/>
        <w:jc w:val="center"/>
        <w:rPr>
          <w:b/>
          <w:u w:val="single"/>
        </w:rPr>
      </w:pPr>
    </w:p>
    <w:p w:rsidR="00714805" w:rsidRDefault="00714805">
      <w:pPr>
        <w:pStyle w:val="a4"/>
        <w:ind w:firstLine="720"/>
        <w:jc w:val="center"/>
        <w:rPr>
          <w:b/>
          <w:u w:val="single"/>
        </w:rPr>
      </w:pPr>
    </w:p>
    <w:p w:rsidR="00714805" w:rsidRDefault="00714805">
      <w:pPr>
        <w:pStyle w:val="a4"/>
        <w:ind w:firstLine="720"/>
        <w:jc w:val="center"/>
        <w:rPr>
          <w:b/>
          <w:u w:val="single"/>
        </w:rPr>
      </w:pPr>
      <w:r>
        <w:rPr>
          <w:b/>
          <w:u w:val="single"/>
        </w:rPr>
        <w:t>Примеры суфийских идей</w:t>
      </w:r>
    </w:p>
    <w:p w:rsidR="00714805" w:rsidRDefault="00714805">
      <w:pPr>
        <w:pStyle w:val="1"/>
        <w:ind w:firstLine="0"/>
        <w:rPr>
          <w:u w:val="none"/>
        </w:rPr>
      </w:pPr>
    </w:p>
    <w:p w:rsidR="00714805" w:rsidRDefault="00714805">
      <w:pPr>
        <w:pStyle w:val="1"/>
        <w:jc w:val="center"/>
      </w:pPr>
      <w:r>
        <w:rPr>
          <w:u w:val="none"/>
        </w:rPr>
        <w:t>Стрела</w:t>
      </w:r>
      <w:r>
        <w:rPr>
          <w:u w:val="none"/>
          <w:lang w:val="en-US"/>
        </w:rPr>
        <w:t>.</w:t>
      </w:r>
    </w:p>
    <w:p w:rsidR="00714805" w:rsidRDefault="00714805">
      <w:pPr>
        <w:pStyle w:val="20"/>
        <w:jc w:val="left"/>
      </w:pPr>
      <w:r>
        <w:t xml:space="preserve">Стрела, выпущенная из лука, может пролететь прямо, а может и уклониться, это зависит от меткости лучника. </w:t>
      </w:r>
    </w:p>
    <w:p w:rsidR="00714805" w:rsidRDefault="00714805">
      <w:pPr>
        <w:pStyle w:val="a4"/>
        <w:ind w:firstLine="720"/>
      </w:pPr>
      <w:r>
        <w:t>До чего же странно, что если стрела попадет в цель, это объясняется меткостью стрелка, но если она летит мимо цели, проклятия обрушиваются на стрелу.</w:t>
      </w:r>
    </w:p>
    <w:p w:rsidR="00714805" w:rsidRDefault="00714805">
      <w:pPr>
        <w:pStyle w:val="a4"/>
        <w:ind w:firstLine="720"/>
      </w:pPr>
      <w:r>
        <w:t xml:space="preserve">                                                                                             Эль Газали.</w:t>
      </w:r>
    </w:p>
    <w:p w:rsidR="00714805" w:rsidRDefault="00714805">
      <w:pPr>
        <w:pStyle w:val="a4"/>
        <w:ind w:firstLine="720"/>
      </w:pPr>
    </w:p>
    <w:p w:rsidR="00714805" w:rsidRDefault="00714805">
      <w:pPr>
        <w:pStyle w:val="a4"/>
        <w:ind w:firstLine="720"/>
        <w:jc w:val="center"/>
        <w:rPr>
          <w:b/>
          <w:u w:val="single"/>
          <w:lang w:val="en-US"/>
        </w:rPr>
      </w:pPr>
      <w:r>
        <w:t>***</w:t>
      </w:r>
    </w:p>
    <w:p w:rsidR="00714805" w:rsidRDefault="00714805">
      <w:pPr>
        <w:jc w:val="both"/>
        <w:rPr>
          <w:sz w:val="28"/>
        </w:rPr>
      </w:pPr>
    </w:p>
    <w:p w:rsidR="00714805" w:rsidRDefault="00714805">
      <w:pPr>
        <w:pStyle w:val="20"/>
        <w:jc w:val="center"/>
      </w:pPr>
      <w:r>
        <w:t>Нищий.</w:t>
      </w:r>
    </w:p>
    <w:p w:rsidR="00714805" w:rsidRDefault="00714805">
      <w:pPr>
        <w:ind w:firstLine="567"/>
        <w:jc w:val="both"/>
        <w:rPr>
          <w:sz w:val="28"/>
        </w:rPr>
      </w:pPr>
      <w:r>
        <w:rPr>
          <w:sz w:val="28"/>
        </w:rPr>
        <w:t xml:space="preserve">Нищий постучал в дверь и попросил милостыню. Голос из-за двери ответил: "Сожалею, но дома никого нет". </w:t>
      </w:r>
    </w:p>
    <w:p w:rsidR="00714805" w:rsidRDefault="00714805">
      <w:pPr>
        <w:ind w:firstLine="567"/>
        <w:jc w:val="both"/>
        <w:rPr>
          <w:sz w:val="28"/>
        </w:rPr>
      </w:pPr>
      <w:r>
        <w:rPr>
          <w:sz w:val="28"/>
        </w:rPr>
        <w:t xml:space="preserve">"А мне никого и не надо,- сказал нищий,- я прошу хлеба". </w:t>
      </w:r>
    </w:p>
    <w:p w:rsidR="00714805" w:rsidRDefault="00714805">
      <w:pPr>
        <w:ind w:firstLine="567"/>
        <w:jc w:val="center"/>
        <w:rPr>
          <w:sz w:val="24"/>
        </w:rPr>
      </w:pPr>
      <w:r>
        <w:rPr>
          <w:sz w:val="28"/>
        </w:rPr>
        <w:t xml:space="preserve">                                                                                 Джами.</w:t>
      </w:r>
      <w:r>
        <w:rPr>
          <w:sz w:val="24"/>
        </w:rPr>
        <w:t xml:space="preserve"> </w:t>
      </w:r>
    </w:p>
    <w:p w:rsidR="00714805" w:rsidRDefault="00714805">
      <w:pPr>
        <w:ind w:firstLine="567"/>
        <w:jc w:val="center"/>
        <w:rPr>
          <w:sz w:val="24"/>
        </w:rPr>
      </w:pPr>
    </w:p>
    <w:p w:rsidR="00714805" w:rsidRDefault="00714805">
      <w:pPr>
        <w:ind w:firstLine="567"/>
        <w:jc w:val="center"/>
        <w:rPr>
          <w:sz w:val="28"/>
        </w:rPr>
      </w:pPr>
      <w:r>
        <w:rPr>
          <w:sz w:val="28"/>
        </w:rPr>
        <w:t>***</w:t>
      </w:r>
    </w:p>
    <w:p w:rsidR="00714805" w:rsidRDefault="00714805">
      <w:pPr>
        <w:pStyle w:val="20"/>
        <w:ind w:firstLine="0"/>
        <w:jc w:val="center"/>
      </w:pPr>
      <w:r>
        <w:t xml:space="preserve">   Эта задача.</w:t>
      </w:r>
    </w:p>
    <w:p w:rsidR="00714805" w:rsidRDefault="00714805">
      <w:pPr>
        <w:ind w:firstLine="567"/>
        <w:jc w:val="both"/>
        <w:rPr>
          <w:sz w:val="28"/>
        </w:rPr>
      </w:pPr>
      <w:r>
        <w:rPr>
          <w:sz w:val="28"/>
        </w:rPr>
        <w:t xml:space="preserve">Перед тобой поставлена задача. Можешь заниматься и другими делами, делай все, что захочешь, займи все свое время полностью и все же, если ты не выполнишь этой задачи, все твое время будет потрачено зря. </w:t>
      </w:r>
    </w:p>
    <w:p w:rsidR="00714805" w:rsidRDefault="00714805">
      <w:pPr>
        <w:pStyle w:val="a4"/>
        <w:ind w:left="6480" w:firstLine="720"/>
      </w:pPr>
      <w:r>
        <w:t xml:space="preserve">      Дж.Руми.</w:t>
      </w:r>
    </w:p>
    <w:p w:rsidR="00714805" w:rsidRDefault="00714805">
      <w:pPr>
        <w:pStyle w:val="a4"/>
        <w:ind w:left="6480" w:firstLine="720"/>
      </w:pPr>
    </w:p>
    <w:p w:rsidR="00714805" w:rsidRDefault="00714805">
      <w:pPr>
        <w:pStyle w:val="a4"/>
        <w:jc w:val="center"/>
      </w:pPr>
    </w:p>
    <w:p w:rsidR="00714805" w:rsidRDefault="00714805">
      <w:pPr>
        <w:ind w:firstLine="567"/>
        <w:jc w:val="center"/>
        <w:rPr>
          <w:b/>
          <w:sz w:val="28"/>
          <w:u w:val="single"/>
        </w:rPr>
      </w:pPr>
      <w:r>
        <w:rPr>
          <w:b/>
          <w:sz w:val="28"/>
          <w:u w:val="single"/>
        </w:rPr>
        <w:t>Изречения</w:t>
      </w:r>
    </w:p>
    <w:p w:rsidR="00714805" w:rsidRDefault="00714805">
      <w:pPr>
        <w:ind w:firstLine="567"/>
        <w:jc w:val="both"/>
        <w:rPr>
          <w:sz w:val="28"/>
        </w:rPr>
      </w:pPr>
    </w:p>
    <w:p w:rsidR="00714805" w:rsidRDefault="00714805">
      <w:pPr>
        <w:pStyle w:val="20"/>
      </w:pPr>
      <w:r>
        <w:t xml:space="preserve">Рудбари: "Непосредственное общение двух сердец - сущностное средство для передачи тайн Пути". </w:t>
      </w:r>
    </w:p>
    <w:p w:rsidR="00714805" w:rsidRDefault="00714805">
      <w:pPr>
        <w:ind w:firstLine="567"/>
        <w:jc w:val="both"/>
        <w:rPr>
          <w:sz w:val="28"/>
        </w:rPr>
      </w:pPr>
    </w:p>
    <w:p w:rsidR="00714805" w:rsidRDefault="00714805">
      <w:pPr>
        <w:ind w:firstLine="567"/>
        <w:jc w:val="both"/>
        <w:rPr>
          <w:sz w:val="28"/>
        </w:rPr>
      </w:pPr>
      <w:r>
        <w:rPr>
          <w:sz w:val="28"/>
        </w:rPr>
        <w:t xml:space="preserve">Андаки: "Усилие бесплодно без заман, макан, икхван (соответствующее время, место, люди). </w:t>
      </w:r>
    </w:p>
    <w:p w:rsidR="00714805" w:rsidRDefault="00714805">
      <w:pPr>
        <w:ind w:firstLine="567"/>
        <w:jc w:val="both"/>
        <w:rPr>
          <w:sz w:val="28"/>
        </w:rPr>
      </w:pPr>
    </w:p>
    <w:p w:rsidR="00714805" w:rsidRDefault="00714805">
      <w:pPr>
        <w:ind w:firstLine="567"/>
        <w:jc w:val="both"/>
        <w:rPr>
          <w:sz w:val="28"/>
        </w:rPr>
      </w:pPr>
      <w:r>
        <w:rPr>
          <w:sz w:val="28"/>
        </w:rPr>
        <w:t xml:space="preserve">Хаджвани: "Мы работаем во всех местах и во все времена. Люди полагают, что человек важен, если он знаменит. Обратное может быть также истинным". </w:t>
      </w:r>
    </w:p>
    <w:p w:rsidR="00714805" w:rsidRDefault="00714805">
      <w:pPr>
        <w:ind w:firstLine="567"/>
        <w:jc w:val="both"/>
        <w:rPr>
          <w:sz w:val="28"/>
        </w:rPr>
      </w:pPr>
    </w:p>
    <w:p w:rsidR="00714805" w:rsidRDefault="00714805">
      <w:pPr>
        <w:ind w:firstLine="567"/>
        <w:jc w:val="both"/>
        <w:rPr>
          <w:sz w:val="28"/>
        </w:rPr>
      </w:pPr>
      <w:r>
        <w:rPr>
          <w:sz w:val="28"/>
        </w:rPr>
        <w:t xml:space="preserve">Факхнави: "Наша наука не от мира, а от миров". </w:t>
      </w:r>
    </w:p>
    <w:p w:rsidR="00714805" w:rsidRDefault="00714805">
      <w:pPr>
        <w:ind w:firstLine="567"/>
        <w:jc w:val="both"/>
        <w:rPr>
          <w:sz w:val="28"/>
        </w:rPr>
      </w:pPr>
    </w:p>
    <w:p w:rsidR="00714805" w:rsidRDefault="00714805">
      <w:pPr>
        <w:pStyle w:val="a4"/>
        <w:ind w:firstLine="567"/>
      </w:pPr>
      <w:r>
        <w:t>Ревгари: "Глупость - это искать что-либо в том месте, где наивное воображение надеется найти искомое. Суть состоит в том, что искомое находится повсюду, правда, если вы способны обнаружить его".</w:t>
      </w:r>
    </w:p>
    <w:p w:rsidR="00714805" w:rsidRDefault="00714805">
      <w:pPr>
        <w:pStyle w:val="a4"/>
      </w:pPr>
    </w:p>
    <w:p w:rsidR="00714805" w:rsidRDefault="00714805">
      <w:pPr>
        <w:pStyle w:val="a4"/>
        <w:rPr>
          <w:b/>
          <w:u w:val="single"/>
          <w:lang w:val="en-US"/>
        </w:rPr>
      </w:pPr>
    </w:p>
    <w:p w:rsidR="00714805" w:rsidRDefault="00714805">
      <w:pPr>
        <w:pStyle w:val="a4"/>
        <w:rPr>
          <w:b/>
          <w:u w:val="single"/>
          <w:lang w:val="en-US"/>
        </w:rPr>
      </w:pPr>
    </w:p>
    <w:p w:rsidR="00714805" w:rsidRDefault="00714805">
      <w:pPr>
        <w:pStyle w:val="a4"/>
        <w:rPr>
          <w:b/>
          <w:u w:val="single"/>
          <w:lang w:val="en-US"/>
        </w:rPr>
      </w:pPr>
    </w:p>
    <w:p w:rsidR="00714805" w:rsidRDefault="00714805">
      <w:pPr>
        <w:pStyle w:val="a4"/>
        <w:rPr>
          <w:b/>
          <w:u w:val="single"/>
          <w:lang w:val="en-US"/>
        </w:rPr>
      </w:pPr>
    </w:p>
    <w:p w:rsidR="00714805" w:rsidRDefault="00714805">
      <w:pPr>
        <w:pStyle w:val="a4"/>
        <w:rPr>
          <w:b/>
          <w:u w:val="single"/>
          <w:lang w:val="en-US"/>
        </w:rPr>
      </w:pPr>
    </w:p>
    <w:p w:rsidR="00714805" w:rsidRDefault="00714805">
      <w:pPr>
        <w:pStyle w:val="a4"/>
        <w:rPr>
          <w:b/>
          <w:u w:val="single"/>
          <w:lang w:val="en-US"/>
        </w:rPr>
      </w:pPr>
    </w:p>
    <w:p w:rsidR="00714805" w:rsidRDefault="00714805">
      <w:pPr>
        <w:pStyle w:val="a4"/>
        <w:rPr>
          <w:b/>
          <w:u w:val="single"/>
          <w:lang w:val="en-US"/>
        </w:rPr>
      </w:pPr>
    </w:p>
    <w:p w:rsidR="00714805" w:rsidRDefault="00714805">
      <w:pPr>
        <w:pStyle w:val="a4"/>
        <w:rPr>
          <w:b/>
          <w:u w:val="single"/>
          <w:lang w:val="en-US"/>
        </w:rPr>
      </w:pPr>
    </w:p>
    <w:p w:rsidR="00714805" w:rsidRDefault="00714805">
      <w:pPr>
        <w:pStyle w:val="a4"/>
        <w:rPr>
          <w:b/>
          <w:u w:val="single"/>
          <w:lang w:val="en-US"/>
        </w:rPr>
      </w:pPr>
    </w:p>
    <w:p w:rsidR="00714805" w:rsidRDefault="00714805">
      <w:pPr>
        <w:pStyle w:val="a4"/>
        <w:rPr>
          <w:b/>
          <w:u w:val="single"/>
          <w:lang w:val="en-US"/>
        </w:rPr>
      </w:pPr>
    </w:p>
    <w:p w:rsidR="00714805" w:rsidRDefault="00714805">
      <w:pPr>
        <w:pStyle w:val="a4"/>
        <w:rPr>
          <w:b/>
          <w:u w:val="single"/>
          <w:lang w:val="en-US"/>
        </w:rPr>
      </w:pPr>
    </w:p>
    <w:p w:rsidR="00714805" w:rsidRDefault="00714805">
      <w:pPr>
        <w:pStyle w:val="a4"/>
        <w:rPr>
          <w:b/>
          <w:u w:val="single"/>
          <w:lang w:val="en-US"/>
        </w:rPr>
      </w:pPr>
    </w:p>
    <w:p w:rsidR="00714805" w:rsidRDefault="00714805">
      <w:pPr>
        <w:pStyle w:val="a4"/>
        <w:rPr>
          <w:b/>
          <w:u w:val="single"/>
          <w:lang w:val="en-US"/>
        </w:rPr>
      </w:pPr>
    </w:p>
    <w:p w:rsidR="00714805" w:rsidRDefault="00714805">
      <w:pPr>
        <w:pStyle w:val="a4"/>
        <w:rPr>
          <w:b/>
          <w:u w:val="single"/>
          <w:lang w:val="en-US"/>
        </w:rPr>
      </w:pPr>
    </w:p>
    <w:p w:rsidR="00714805" w:rsidRDefault="00714805">
      <w:pPr>
        <w:pStyle w:val="a4"/>
        <w:rPr>
          <w:b/>
          <w:u w:val="single"/>
          <w:lang w:val="en-US"/>
        </w:rPr>
      </w:pPr>
    </w:p>
    <w:p w:rsidR="00714805" w:rsidRDefault="00714805">
      <w:pPr>
        <w:pStyle w:val="a4"/>
        <w:rPr>
          <w:b/>
          <w:u w:val="single"/>
          <w:lang w:val="en-US"/>
        </w:rPr>
      </w:pPr>
    </w:p>
    <w:p w:rsidR="00714805" w:rsidRDefault="00714805">
      <w:pPr>
        <w:pStyle w:val="a4"/>
        <w:rPr>
          <w:b/>
          <w:u w:val="single"/>
          <w:lang w:val="en-US"/>
        </w:rPr>
      </w:pPr>
    </w:p>
    <w:p w:rsidR="00714805" w:rsidRDefault="00714805">
      <w:pPr>
        <w:pStyle w:val="a4"/>
        <w:rPr>
          <w:b/>
          <w:u w:val="single"/>
          <w:lang w:val="en-US"/>
        </w:rPr>
      </w:pPr>
    </w:p>
    <w:p w:rsidR="00714805" w:rsidRDefault="00714805">
      <w:pPr>
        <w:pStyle w:val="a4"/>
        <w:rPr>
          <w:b/>
          <w:u w:val="single"/>
          <w:lang w:val="en-US"/>
        </w:rPr>
      </w:pPr>
    </w:p>
    <w:p w:rsidR="00714805" w:rsidRDefault="00714805">
      <w:pPr>
        <w:pStyle w:val="a4"/>
        <w:rPr>
          <w:b/>
          <w:u w:val="single"/>
          <w:lang w:val="en-US"/>
        </w:rPr>
      </w:pPr>
    </w:p>
    <w:p w:rsidR="00714805" w:rsidRDefault="00714805">
      <w:pPr>
        <w:pStyle w:val="a4"/>
        <w:rPr>
          <w:b/>
          <w:u w:val="single"/>
          <w:lang w:val="en-US"/>
        </w:rPr>
      </w:pPr>
    </w:p>
    <w:p w:rsidR="00714805" w:rsidRDefault="00714805">
      <w:pPr>
        <w:pStyle w:val="a4"/>
        <w:rPr>
          <w:b/>
          <w:u w:val="single"/>
          <w:lang w:val="en-US"/>
        </w:rPr>
      </w:pPr>
    </w:p>
    <w:p w:rsidR="00714805" w:rsidRDefault="00714805">
      <w:pPr>
        <w:pStyle w:val="a4"/>
        <w:rPr>
          <w:b/>
          <w:u w:val="single"/>
          <w:lang w:val="en-US"/>
        </w:rPr>
      </w:pPr>
    </w:p>
    <w:p w:rsidR="00714805" w:rsidRDefault="00714805">
      <w:pPr>
        <w:pStyle w:val="a4"/>
        <w:rPr>
          <w:b/>
          <w:u w:val="single"/>
          <w:lang w:val="en-US"/>
        </w:rPr>
      </w:pPr>
    </w:p>
    <w:p w:rsidR="00714805" w:rsidRDefault="00714805">
      <w:pPr>
        <w:pStyle w:val="a4"/>
        <w:rPr>
          <w:b/>
          <w:u w:val="single"/>
          <w:lang w:val="en-US"/>
        </w:rPr>
      </w:pPr>
    </w:p>
    <w:p w:rsidR="00714805" w:rsidRDefault="00714805">
      <w:pPr>
        <w:pStyle w:val="a4"/>
        <w:rPr>
          <w:b/>
          <w:u w:val="single"/>
          <w:lang w:val="en-US"/>
        </w:rPr>
      </w:pPr>
    </w:p>
    <w:p w:rsidR="00714805" w:rsidRDefault="00714805">
      <w:pPr>
        <w:pStyle w:val="a4"/>
        <w:rPr>
          <w:b/>
          <w:u w:val="single"/>
          <w:lang w:val="en-US"/>
        </w:rPr>
      </w:pPr>
    </w:p>
    <w:p w:rsidR="00714805" w:rsidRDefault="00714805">
      <w:pPr>
        <w:pStyle w:val="a4"/>
        <w:rPr>
          <w:b/>
          <w:u w:val="single"/>
          <w:lang w:val="en-US"/>
        </w:rPr>
      </w:pPr>
    </w:p>
    <w:p w:rsidR="00714805" w:rsidRDefault="00714805">
      <w:pPr>
        <w:pStyle w:val="a4"/>
        <w:rPr>
          <w:b/>
          <w:u w:val="single"/>
          <w:lang w:val="en-US"/>
        </w:rPr>
      </w:pPr>
    </w:p>
    <w:p w:rsidR="00714805" w:rsidRDefault="00714805">
      <w:pPr>
        <w:pStyle w:val="a4"/>
        <w:rPr>
          <w:b/>
          <w:u w:val="single"/>
          <w:lang w:val="en-US"/>
        </w:rPr>
      </w:pPr>
    </w:p>
    <w:p w:rsidR="00714805" w:rsidRDefault="00714805">
      <w:pPr>
        <w:pStyle w:val="a4"/>
        <w:rPr>
          <w:b/>
          <w:u w:val="single"/>
          <w:lang w:val="en-US"/>
        </w:rPr>
      </w:pPr>
    </w:p>
    <w:p w:rsidR="00714805" w:rsidRDefault="00714805">
      <w:pPr>
        <w:pStyle w:val="a4"/>
        <w:rPr>
          <w:b/>
          <w:u w:val="single"/>
          <w:lang w:val="en-US"/>
        </w:rPr>
      </w:pPr>
    </w:p>
    <w:p w:rsidR="00714805" w:rsidRDefault="00714805">
      <w:pPr>
        <w:pStyle w:val="a4"/>
        <w:rPr>
          <w:b/>
          <w:u w:val="single"/>
          <w:lang w:val="en-US"/>
        </w:rPr>
      </w:pPr>
    </w:p>
    <w:p w:rsidR="00714805" w:rsidRDefault="00714805">
      <w:pPr>
        <w:pStyle w:val="a4"/>
        <w:rPr>
          <w:b/>
          <w:u w:val="single"/>
          <w:lang w:val="en-US"/>
        </w:rPr>
      </w:pPr>
    </w:p>
    <w:p w:rsidR="00714805" w:rsidRDefault="00714805">
      <w:pPr>
        <w:pStyle w:val="a4"/>
        <w:ind w:firstLine="720"/>
        <w:jc w:val="center"/>
        <w:rPr>
          <w:b/>
          <w:u w:val="single"/>
        </w:rPr>
      </w:pPr>
      <w:r>
        <w:rPr>
          <w:b/>
          <w:u w:val="single"/>
        </w:rPr>
        <w:t>Заключение</w:t>
      </w:r>
    </w:p>
    <w:p w:rsidR="00714805" w:rsidRDefault="00714805">
      <w:pPr>
        <w:pStyle w:val="a4"/>
      </w:pPr>
    </w:p>
    <w:p w:rsidR="00714805" w:rsidRDefault="00714805">
      <w:pPr>
        <w:pStyle w:val="a4"/>
      </w:pPr>
    </w:p>
    <w:p w:rsidR="00714805" w:rsidRDefault="00714805">
      <w:pPr>
        <w:ind w:firstLine="567"/>
        <w:jc w:val="both"/>
        <w:rPr>
          <w:sz w:val="28"/>
        </w:rPr>
      </w:pPr>
      <w:r>
        <w:rPr>
          <w:sz w:val="28"/>
        </w:rPr>
        <w:t xml:space="preserve">Условия, созданные Исламом, были признаны подходящими для суфийского учения. Ислам обеспечивал более благоприятные условия для распространения тайного учения, чем любая из предшествующих религий, существовавших ранее на этой территории. </w:t>
      </w:r>
    </w:p>
    <w:p w:rsidR="00714805" w:rsidRDefault="00714805">
      <w:pPr>
        <w:ind w:firstLine="567"/>
        <w:jc w:val="both"/>
        <w:rPr>
          <w:sz w:val="28"/>
        </w:rPr>
      </w:pPr>
      <w:r>
        <w:rPr>
          <w:sz w:val="28"/>
        </w:rPr>
        <w:t xml:space="preserve">Ислам, по сути, определялся формально. Кого считали верующим? По меньшей мере того, кто согласен был произнести фразу: "Ла илляха илль Алла, Мухаммад Расул Алла", которая означает: "Нет Бога кроме Бога, Мухаммад Пророк Бога". Неверующим считался тот, кто отрицал этот символ веры. В случае, если человек мог доказать, что он согласен с этой формулой, его уже не могли преследовать как еретика. Не существовало никаких догматов относительно природы этого Божества и Его взаимоотношений с Пророком. </w:t>
      </w:r>
    </w:p>
    <w:p w:rsidR="00714805" w:rsidRDefault="00714805">
      <w:pPr>
        <w:pStyle w:val="a4"/>
        <w:ind w:firstLine="567"/>
      </w:pPr>
      <w:r>
        <w:t>Поэтому суфийская традиция считает, что разрушение старого порядка на Ближнем Востоке воссоединило "капли ртути", т.е. эзотерические школы, действовавшие в Египте, Персии, Византии, превратив их в поток ртути, другими словами, в подлинный, развивающийся суфизм.</w:t>
      </w:r>
    </w:p>
    <w:p w:rsidR="00714805" w:rsidRDefault="00714805">
      <w:pPr>
        <w:ind w:firstLine="567"/>
        <w:rPr>
          <w:sz w:val="28"/>
        </w:rPr>
      </w:pPr>
    </w:p>
    <w:p w:rsidR="00714805" w:rsidRDefault="00714805">
      <w:pPr>
        <w:ind w:firstLine="567"/>
        <w:rPr>
          <w:sz w:val="28"/>
        </w:rPr>
      </w:pPr>
      <w:r>
        <w:rPr>
          <w:sz w:val="28"/>
        </w:rPr>
        <w:t xml:space="preserve">Суфизм это мистическая традиция, цель которой - духовное преображение и совершенство. Идеи суфизма универсальны и могут быть обнаружены в самых различных духовным учениях и религиях. Учение суфизма не сводимо к какой-либо одной доктрине, и оно обретает новые формы в зависимости от исторических обстоятельств и психологических особенностей конкретных людей. Это путь, ведущий искателя к Реальности. Он многообразен, как жизнь, и у каждого человека он свой, хотя цель - одна. В определенном смысле суфизм - это название существовавшего испокон веков метода постижения Реальности; в таком понимании суфизм внеисторичен, предшествуя религии и являясь ее сутью. В основе суфизма лежит любовь и преданность. Только любовь дает человеку возможность отказаться от  </w:t>
      </w:r>
    </w:p>
    <w:p w:rsidR="00714805" w:rsidRDefault="00714805">
      <w:pPr>
        <w:rPr>
          <w:sz w:val="28"/>
        </w:rPr>
      </w:pPr>
      <w:r>
        <w:rPr>
          <w:sz w:val="28"/>
        </w:rPr>
        <w:t xml:space="preserve"> своего постижения </w:t>
      </w:r>
      <w:r>
        <w:rPr>
          <w:rStyle w:val="aa"/>
          <w:sz w:val="28"/>
        </w:rPr>
        <w:t>эго</w:t>
      </w:r>
      <w:r>
        <w:rPr>
          <w:sz w:val="28"/>
        </w:rPr>
        <w:t xml:space="preserve">, являющегося завесой для истины. </w:t>
      </w:r>
    </w:p>
    <w:p w:rsidR="00714805" w:rsidRDefault="00714805">
      <w:pPr>
        <w:pStyle w:val="a4"/>
        <w:ind w:firstLine="567"/>
        <w:rPr>
          <w:b/>
          <w:u w:val="single"/>
        </w:rPr>
      </w:pPr>
    </w:p>
    <w:p w:rsidR="00714805" w:rsidRDefault="00714805">
      <w:pPr>
        <w:pStyle w:val="a4"/>
        <w:ind w:firstLine="567"/>
        <w:jc w:val="center"/>
        <w:rPr>
          <w:b/>
          <w:u w:val="single"/>
        </w:rPr>
      </w:pPr>
    </w:p>
    <w:p w:rsidR="00714805" w:rsidRDefault="00714805">
      <w:pPr>
        <w:pStyle w:val="a4"/>
        <w:ind w:firstLine="567"/>
        <w:jc w:val="center"/>
        <w:rPr>
          <w:b/>
          <w:u w:val="single"/>
        </w:rPr>
      </w:pPr>
    </w:p>
    <w:p w:rsidR="00714805" w:rsidRDefault="00714805">
      <w:pPr>
        <w:pStyle w:val="a4"/>
        <w:ind w:firstLine="567"/>
        <w:jc w:val="center"/>
        <w:rPr>
          <w:b/>
          <w:u w:val="single"/>
        </w:rPr>
      </w:pPr>
    </w:p>
    <w:p w:rsidR="00714805" w:rsidRDefault="00714805">
      <w:pPr>
        <w:pStyle w:val="a4"/>
        <w:ind w:firstLine="567"/>
        <w:jc w:val="center"/>
        <w:rPr>
          <w:b/>
          <w:u w:val="single"/>
        </w:rPr>
      </w:pPr>
    </w:p>
    <w:p w:rsidR="00714805" w:rsidRDefault="00714805">
      <w:pPr>
        <w:pStyle w:val="a4"/>
        <w:ind w:firstLine="567"/>
        <w:jc w:val="center"/>
        <w:rPr>
          <w:b/>
          <w:u w:val="single"/>
        </w:rPr>
      </w:pPr>
    </w:p>
    <w:p w:rsidR="00714805" w:rsidRDefault="00714805">
      <w:pPr>
        <w:pStyle w:val="a4"/>
        <w:ind w:firstLine="567"/>
        <w:jc w:val="center"/>
        <w:rPr>
          <w:b/>
          <w:u w:val="single"/>
        </w:rPr>
      </w:pPr>
    </w:p>
    <w:p w:rsidR="00714805" w:rsidRDefault="00714805">
      <w:pPr>
        <w:pStyle w:val="a4"/>
        <w:ind w:firstLine="567"/>
        <w:jc w:val="center"/>
        <w:rPr>
          <w:b/>
          <w:u w:val="single"/>
        </w:rPr>
      </w:pPr>
    </w:p>
    <w:p w:rsidR="00714805" w:rsidRDefault="00714805">
      <w:pPr>
        <w:pStyle w:val="a4"/>
        <w:rPr>
          <w:b/>
          <w:u w:val="single"/>
        </w:rPr>
      </w:pPr>
    </w:p>
    <w:p w:rsidR="00714805" w:rsidRDefault="00714805">
      <w:pPr>
        <w:pStyle w:val="a4"/>
        <w:ind w:firstLine="567"/>
        <w:jc w:val="center"/>
        <w:rPr>
          <w:b/>
          <w:u w:val="single"/>
        </w:rPr>
      </w:pPr>
    </w:p>
    <w:p w:rsidR="00714805" w:rsidRDefault="00714805">
      <w:pPr>
        <w:pStyle w:val="a4"/>
        <w:ind w:firstLine="567"/>
        <w:jc w:val="center"/>
        <w:rPr>
          <w:b/>
          <w:u w:val="single"/>
        </w:rPr>
      </w:pPr>
    </w:p>
    <w:p w:rsidR="00714805" w:rsidRDefault="00714805">
      <w:pPr>
        <w:pStyle w:val="a4"/>
        <w:ind w:firstLine="567"/>
        <w:jc w:val="center"/>
        <w:rPr>
          <w:b/>
          <w:u w:val="single"/>
        </w:rPr>
      </w:pPr>
    </w:p>
    <w:p w:rsidR="00714805" w:rsidRDefault="00714805">
      <w:pPr>
        <w:pStyle w:val="a4"/>
        <w:ind w:firstLine="567"/>
        <w:jc w:val="center"/>
        <w:rPr>
          <w:b/>
          <w:u w:val="single"/>
        </w:rPr>
      </w:pPr>
    </w:p>
    <w:p w:rsidR="00714805" w:rsidRDefault="00714805">
      <w:pPr>
        <w:pStyle w:val="a4"/>
        <w:ind w:firstLine="567"/>
        <w:jc w:val="center"/>
        <w:rPr>
          <w:b/>
          <w:u w:val="single"/>
        </w:rPr>
      </w:pPr>
      <w:r>
        <w:rPr>
          <w:b/>
          <w:u w:val="single"/>
        </w:rPr>
        <w:t>Список использованной литературы</w:t>
      </w:r>
    </w:p>
    <w:p w:rsidR="00714805" w:rsidRDefault="00714805">
      <w:pPr>
        <w:pStyle w:val="a4"/>
        <w:ind w:firstLine="567"/>
        <w:rPr>
          <w:b/>
          <w:u w:val="single"/>
        </w:rPr>
      </w:pPr>
    </w:p>
    <w:p w:rsidR="00714805" w:rsidRDefault="00714805">
      <w:pPr>
        <w:pStyle w:val="a4"/>
        <w:ind w:firstLine="567"/>
        <w:rPr>
          <w:b/>
          <w:u w:val="single"/>
        </w:rPr>
      </w:pPr>
    </w:p>
    <w:p w:rsidR="00714805" w:rsidRDefault="00714805">
      <w:pPr>
        <w:pStyle w:val="a4"/>
      </w:pPr>
      <w:r>
        <w:t>1).  Хазрат Инайят Хан "Суфийское Послание о Свободе Духа" Пер. А. Балакина. М. 1914</w:t>
      </w:r>
    </w:p>
    <w:p w:rsidR="00714805" w:rsidRDefault="00714805">
      <w:pPr>
        <w:pStyle w:val="a4"/>
        <w:rPr>
          <w:rFonts w:ascii="Arial" w:hAnsi="Arial"/>
        </w:rPr>
      </w:pPr>
    </w:p>
    <w:p w:rsidR="00714805" w:rsidRDefault="00714805">
      <w:pPr>
        <w:rPr>
          <w:color w:val="000000"/>
          <w:sz w:val="28"/>
          <w:lang w:val="en-US"/>
        </w:rPr>
      </w:pPr>
      <w:r>
        <w:rPr>
          <w:sz w:val="28"/>
        </w:rPr>
        <w:t>2).</w:t>
      </w:r>
      <w:r>
        <w:rPr>
          <w:lang w:val="en-US"/>
        </w:rPr>
        <w:t xml:space="preserve">    </w:t>
      </w:r>
      <w:r>
        <w:t xml:space="preserve"> </w:t>
      </w:r>
      <w:r>
        <w:rPr>
          <w:color w:val="000000"/>
          <w:sz w:val="28"/>
        </w:rPr>
        <w:t>Идрис Шах</w:t>
      </w:r>
      <w:r>
        <w:rPr>
          <w:sz w:val="28"/>
        </w:rPr>
        <w:t xml:space="preserve">   </w:t>
      </w:r>
      <w:r>
        <w:rPr>
          <w:sz w:val="28"/>
          <w:lang w:val="en-US"/>
        </w:rPr>
        <w:t>“</w:t>
      </w:r>
      <w:r>
        <w:rPr>
          <w:rStyle w:val="a6"/>
          <w:b w:val="0"/>
          <w:color w:val="000000"/>
          <w:sz w:val="28"/>
        </w:rPr>
        <w:t>Суфии</w:t>
      </w:r>
      <w:r>
        <w:rPr>
          <w:rStyle w:val="a6"/>
          <w:b w:val="0"/>
          <w:color w:val="000000"/>
          <w:sz w:val="28"/>
          <w:lang w:val="en-US"/>
        </w:rPr>
        <w:t>”</w:t>
      </w:r>
      <w:r>
        <w:rPr>
          <w:b/>
          <w:sz w:val="28"/>
          <w:lang w:val="en-US"/>
        </w:rPr>
        <w:t xml:space="preserve">  </w:t>
      </w:r>
      <w:r>
        <w:rPr>
          <w:color w:val="000000"/>
          <w:sz w:val="28"/>
        </w:rPr>
        <w:t>М.: "Локид, Миф", 1999</w:t>
      </w:r>
    </w:p>
    <w:p w:rsidR="00714805" w:rsidRDefault="00714805">
      <w:pPr>
        <w:rPr>
          <w:color w:val="000000"/>
          <w:sz w:val="28"/>
          <w:lang w:val="en-US"/>
        </w:rPr>
      </w:pPr>
    </w:p>
    <w:p w:rsidR="00714805" w:rsidRDefault="00714805">
      <w:pPr>
        <w:rPr>
          <w:sz w:val="28"/>
        </w:rPr>
      </w:pPr>
      <w:r>
        <w:rPr>
          <w:color w:val="000000"/>
          <w:sz w:val="28"/>
          <w:lang w:val="en-US"/>
        </w:rPr>
        <w:t xml:space="preserve">3).   </w:t>
      </w:r>
      <w:r>
        <w:rPr>
          <w:color w:val="000000"/>
          <w:sz w:val="28"/>
        </w:rPr>
        <w:t>Л.М. Тираспольский</w:t>
      </w:r>
      <w:r>
        <w:rPr>
          <w:sz w:val="28"/>
        </w:rPr>
        <w:t xml:space="preserve"> </w:t>
      </w:r>
      <w:r>
        <w:rPr>
          <w:sz w:val="28"/>
          <w:lang w:val="en-US"/>
        </w:rPr>
        <w:t xml:space="preserve">  “</w:t>
      </w:r>
      <w:r>
        <w:rPr>
          <w:rStyle w:val="a6"/>
          <w:b w:val="0"/>
          <w:color w:val="000000"/>
          <w:sz w:val="28"/>
        </w:rPr>
        <w:t>Золотой век</w:t>
      </w:r>
      <w:r>
        <w:rPr>
          <w:b/>
          <w:sz w:val="28"/>
          <w:lang w:val="en-US"/>
        </w:rPr>
        <w:t xml:space="preserve">”   </w:t>
      </w:r>
      <w:r>
        <w:rPr>
          <w:color w:val="000000"/>
          <w:sz w:val="28"/>
        </w:rPr>
        <w:t>М.: "Прогресс", 1995</w:t>
      </w:r>
    </w:p>
    <w:p w:rsidR="00714805" w:rsidRDefault="00714805">
      <w:pPr>
        <w:rPr>
          <w:sz w:val="28"/>
          <w:lang w:val="en-US"/>
        </w:rPr>
      </w:pPr>
    </w:p>
    <w:p w:rsidR="00714805" w:rsidRDefault="00714805">
      <w:r>
        <w:rPr>
          <w:sz w:val="28"/>
          <w:lang w:val="en-US"/>
        </w:rPr>
        <w:t xml:space="preserve">4).    </w:t>
      </w:r>
      <w:r>
        <w:rPr>
          <w:color w:val="000000"/>
          <w:sz w:val="28"/>
        </w:rPr>
        <w:t>А.А. Хисматулин</w:t>
      </w:r>
      <w:r>
        <w:rPr>
          <w:sz w:val="28"/>
        </w:rPr>
        <w:t xml:space="preserve"> </w:t>
      </w:r>
      <w:r>
        <w:rPr>
          <w:sz w:val="28"/>
          <w:lang w:val="en-US"/>
        </w:rPr>
        <w:t xml:space="preserve">   “</w:t>
      </w:r>
      <w:r>
        <w:rPr>
          <w:rStyle w:val="a6"/>
          <w:b w:val="0"/>
          <w:color w:val="000000"/>
          <w:sz w:val="28"/>
        </w:rPr>
        <w:t>Суфизм</w:t>
      </w:r>
      <w:r>
        <w:rPr>
          <w:rStyle w:val="a6"/>
          <w:b w:val="0"/>
          <w:color w:val="000000"/>
          <w:sz w:val="28"/>
          <w:lang w:val="en-US"/>
        </w:rPr>
        <w:t>”</w:t>
      </w:r>
      <w:r>
        <w:rPr>
          <w:b/>
          <w:sz w:val="28"/>
          <w:lang w:val="en-US"/>
        </w:rPr>
        <w:t xml:space="preserve">    </w:t>
      </w:r>
      <w:r>
        <w:rPr>
          <w:color w:val="000000"/>
          <w:sz w:val="28"/>
        </w:rPr>
        <w:t>СПб.: "Петербургское Востоковедение", 1999</w:t>
      </w:r>
      <w:r>
        <w:rPr>
          <w:color w:val="000000"/>
        </w:rPr>
        <w:t xml:space="preserve"> </w:t>
      </w:r>
    </w:p>
    <w:p w:rsidR="00714805" w:rsidRDefault="00714805">
      <w:pPr>
        <w:pStyle w:val="a4"/>
        <w:rPr>
          <w:lang w:val="en-US"/>
        </w:rPr>
      </w:pPr>
    </w:p>
    <w:p w:rsidR="00714805" w:rsidRDefault="00714805">
      <w:pPr>
        <w:rPr>
          <w:sz w:val="28"/>
        </w:rPr>
      </w:pPr>
      <w:r>
        <w:rPr>
          <w:sz w:val="28"/>
          <w:lang w:val="en-US"/>
        </w:rPr>
        <w:t>5).</w:t>
      </w:r>
      <w:r>
        <w:rPr>
          <w:color w:val="000000"/>
          <w:sz w:val="28"/>
        </w:rPr>
        <w:t xml:space="preserve"> </w:t>
      </w:r>
      <w:r>
        <w:rPr>
          <w:color w:val="000000"/>
          <w:sz w:val="28"/>
          <w:lang w:val="en-US"/>
        </w:rPr>
        <w:t xml:space="preserve">   </w:t>
      </w:r>
      <w:r>
        <w:rPr>
          <w:color w:val="000000"/>
          <w:sz w:val="28"/>
        </w:rPr>
        <w:t xml:space="preserve">Нурбахш, Джавад. </w:t>
      </w:r>
      <w:r>
        <w:rPr>
          <w:color w:val="000000"/>
          <w:sz w:val="28"/>
          <w:lang w:val="en-US"/>
        </w:rPr>
        <w:t xml:space="preserve">  “</w:t>
      </w:r>
      <w:r>
        <w:rPr>
          <w:sz w:val="28"/>
        </w:rPr>
        <w:t>Беседы о суфийском пути</w:t>
      </w:r>
      <w:r>
        <w:rPr>
          <w:sz w:val="28"/>
          <w:lang w:val="en-US"/>
        </w:rPr>
        <w:t xml:space="preserve">”  </w:t>
      </w:r>
      <w:r>
        <w:rPr>
          <w:sz w:val="28"/>
        </w:rPr>
        <w:t xml:space="preserve"> </w:t>
      </w:r>
      <w:r>
        <w:rPr>
          <w:color w:val="000000"/>
          <w:sz w:val="28"/>
        </w:rPr>
        <w:t>Пер. с англ. Л. Тираспольского и др. - М.: "Присцельс", 1998</w:t>
      </w:r>
    </w:p>
    <w:p w:rsidR="00714805" w:rsidRDefault="00714805">
      <w:pPr>
        <w:pStyle w:val="a4"/>
        <w:rPr>
          <w:lang w:val="en-US"/>
        </w:rPr>
      </w:pPr>
    </w:p>
    <w:p w:rsidR="00714805" w:rsidRDefault="00714805">
      <w:pPr>
        <w:rPr>
          <w:sz w:val="28"/>
        </w:rPr>
      </w:pPr>
      <w:r>
        <w:rPr>
          <w:sz w:val="28"/>
          <w:lang w:val="en-US"/>
        </w:rPr>
        <w:t>6).    “</w:t>
      </w:r>
      <w:r>
        <w:rPr>
          <w:sz w:val="28"/>
        </w:rPr>
        <w:t>Суфий</w:t>
      </w:r>
      <w:r>
        <w:rPr>
          <w:sz w:val="28"/>
          <w:lang w:val="en-US"/>
        </w:rPr>
        <w:t xml:space="preserve">”, </w:t>
      </w:r>
      <w:r>
        <w:rPr>
          <w:color w:val="000000"/>
          <w:sz w:val="28"/>
        </w:rPr>
        <w:t>ежеквартальный журнал, посвященный суфизму.</w:t>
      </w:r>
    </w:p>
    <w:p w:rsidR="00714805" w:rsidRDefault="00714805">
      <w:pPr>
        <w:pStyle w:val="a4"/>
      </w:pPr>
      <w:bookmarkStart w:id="0" w:name="_GoBack"/>
      <w:bookmarkEnd w:id="0"/>
    </w:p>
    <w:sectPr w:rsidR="00714805">
      <w:footerReference w:type="even" r:id="rId6"/>
      <w:footerReference w:type="default" r:id="rId7"/>
      <w:pgSz w:w="11906" w:h="16838"/>
      <w:pgMar w:top="907" w:right="907" w:bottom="907" w:left="1474"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805" w:rsidRDefault="00714805">
      <w:r>
        <w:separator/>
      </w:r>
    </w:p>
  </w:endnote>
  <w:endnote w:type="continuationSeparator" w:id="0">
    <w:p w:rsidR="00714805" w:rsidRDefault="00714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805" w:rsidRDefault="00714805">
    <w:pPr>
      <w:pStyle w:val="a8"/>
      <w:framePr w:wrap="around" w:vAnchor="text" w:hAnchor="margin" w:xAlign="center" w:y="1"/>
      <w:rPr>
        <w:rStyle w:val="a9"/>
      </w:rPr>
    </w:pPr>
    <w:r>
      <w:rPr>
        <w:rStyle w:val="a9"/>
        <w:noProof/>
      </w:rPr>
      <w:t>1</w:t>
    </w:r>
  </w:p>
  <w:p w:rsidR="00714805" w:rsidRDefault="0071480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805" w:rsidRDefault="00726FB6">
    <w:pPr>
      <w:pStyle w:val="a8"/>
      <w:framePr w:wrap="around" w:vAnchor="text" w:hAnchor="margin" w:xAlign="center" w:y="1"/>
      <w:rPr>
        <w:rStyle w:val="a9"/>
      </w:rPr>
    </w:pPr>
    <w:r>
      <w:rPr>
        <w:rStyle w:val="a9"/>
        <w:noProof/>
      </w:rPr>
      <w:t>3</w:t>
    </w:r>
  </w:p>
  <w:p w:rsidR="00714805" w:rsidRDefault="0071480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805" w:rsidRDefault="00714805">
      <w:r>
        <w:separator/>
      </w:r>
    </w:p>
  </w:footnote>
  <w:footnote w:type="continuationSeparator" w:id="0">
    <w:p w:rsidR="00714805" w:rsidRDefault="007148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6FB6"/>
    <w:rsid w:val="00714805"/>
    <w:rsid w:val="00726FB6"/>
    <w:rsid w:val="00A06F11"/>
    <w:rsid w:val="00B06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2FBE43DC-8E29-410B-A945-43FA8A0A8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567"/>
      <w:jc w:val="both"/>
      <w:outlineLvl w:val="0"/>
    </w:pPr>
    <w:rPr>
      <w:sz w:val="28"/>
      <w:u w:val="single"/>
    </w:rPr>
  </w:style>
  <w:style w:type="paragraph" w:styleId="2">
    <w:name w:val="heading 2"/>
    <w:basedOn w:val="a"/>
    <w:next w:val="a"/>
    <w:qFormat/>
    <w:pPr>
      <w:keepNext/>
      <w:jc w:val="center"/>
      <w:outlineLvl w:val="1"/>
    </w:pPr>
    <w:rPr>
      <w:sz w:val="96"/>
    </w:rPr>
  </w:style>
  <w:style w:type="paragraph" w:styleId="3">
    <w:name w:val="heading 3"/>
    <w:basedOn w:val="a"/>
    <w:next w:val="a"/>
    <w:qFormat/>
    <w:pPr>
      <w:keepNext/>
      <w:jc w:val="center"/>
      <w:outlineLvl w:val="2"/>
    </w:pPr>
    <w:rPr>
      <w:b/>
      <w:sz w:val="96"/>
      <w:lang w:val="en-US"/>
    </w:rPr>
  </w:style>
  <w:style w:type="paragraph" w:styleId="5">
    <w:name w:val="heading 5"/>
    <w:basedOn w:val="a"/>
    <w:next w:val="a"/>
    <w:qFormat/>
    <w:pPr>
      <w:keepNext/>
      <w:jc w:val="center"/>
      <w:outlineLvl w:val="4"/>
    </w:pPr>
    <w:rPr>
      <w:b/>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8"/>
      <w:u w:val="single"/>
    </w:rPr>
  </w:style>
  <w:style w:type="paragraph" w:styleId="a4">
    <w:name w:val="Body Text"/>
    <w:basedOn w:val="a"/>
    <w:semiHidden/>
    <w:rPr>
      <w:sz w:val="28"/>
    </w:rPr>
  </w:style>
  <w:style w:type="paragraph" w:styleId="a5">
    <w:name w:val="Body Text Indent"/>
    <w:basedOn w:val="a"/>
    <w:semiHidden/>
    <w:pPr>
      <w:ind w:firstLine="567"/>
      <w:jc w:val="both"/>
    </w:pPr>
    <w:rPr>
      <w:sz w:val="24"/>
    </w:rPr>
  </w:style>
  <w:style w:type="paragraph" w:styleId="20">
    <w:name w:val="Body Text Indent 2"/>
    <w:basedOn w:val="a"/>
    <w:semiHidden/>
    <w:pPr>
      <w:ind w:firstLine="567"/>
      <w:jc w:val="both"/>
    </w:pPr>
    <w:rPr>
      <w:sz w:val="28"/>
    </w:rPr>
  </w:style>
  <w:style w:type="character" w:styleId="a6">
    <w:name w:val="Strong"/>
    <w:qFormat/>
    <w:rPr>
      <w:b/>
    </w:rPr>
  </w:style>
  <w:style w:type="character" w:styleId="a7">
    <w:name w:val="Hyperlink"/>
    <w:semiHidden/>
    <w:rPr>
      <w:color w:val="0000FF"/>
      <w:u w:val="single"/>
    </w:rPr>
  </w:style>
  <w:style w:type="paragraph" w:styleId="a8">
    <w:name w:val="footer"/>
    <w:basedOn w:val="a"/>
    <w:semiHidden/>
    <w:pPr>
      <w:tabs>
        <w:tab w:val="center" w:pos="4153"/>
        <w:tab w:val="right" w:pos="8306"/>
      </w:tabs>
    </w:pPr>
  </w:style>
  <w:style w:type="character" w:styleId="a9">
    <w:name w:val="page number"/>
    <w:basedOn w:val="a0"/>
    <w:semiHidden/>
  </w:style>
  <w:style w:type="character" w:styleId="aa">
    <w:name w:val="Emphasis"/>
    <w:qFormat/>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3785</Words>
  <Characters>21580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План</vt:lpstr>
    </vt:vector>
  </TitlesOfParts>
  <Company>Va Com</Company>
  <LinksUpToDate>false</LinksUpToDate>
  <CharactersWithSpaces>25315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Vladimir Va</dc:creator>
  <cp:keywords/>
  <cp:lastModifiedBy>admin</cp:lastModifiedBy>
  <cp:revision>2</cp:revision>
  <cp:lastPrinted>2001-01-11T03:04:00Z</cp:lastPrinted>
  <dcterms:created xsi:type="dcterms:W3CDTF">2014-02-12T23:30:00Z</dcterms:created>
  <dcterms:modified xsi:type="dcterms:W3CDTF">2014-02-12T23:30:00Z</dcterms:modified>
</cp:coreProperties>
</file>