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E66643" w:rsidRDefault="00E66643" w:rsidP="00E66643">
      <w:pPr>
        <w:widowControl w:val="0"/>
        <w:spacing w:line="360" w:lineRule="auto"/>
        <w:ind w:firstLine="720"/>
        <w:jc w:val="both"/>
        <w:rPr>
          <w:b/>
          <w:sz w:val="28"/>
          <w:szCs w:val="56"/>
        </w:rPr>
      </w:pPr>
    </w:p>
    <w:p w:rsidR="00036C66" w:rsidRPr="00E66643" w:rsidRDefault="00036C66" w:rsidP="00E66643">
      <w:pPr>
        <w:widowControl w:val="0"/>
        <w:spacing w:line="360" w:lineRule="auto"/>
        <w:jc w:val="center"/>
        <w:rPr>
          <w:b/>
          <w:sz w:val="28"/>
          <w:szCs w:val="56"/>
        </w:rPr>
      </w:pPr>
      <w:r w:rsidRPr="00E66643">
        <w:rPr>
          <w:b/>
          <w:sz w:val="28"/>
          <w:szCs w:val="56"/>
        </w:rPr>
        <w:t>РЕФЕРАТ</w:t>
      </w:r>
    </w:p>
    <w:p w:rsidR="00036C66" w:rsidRPr="00E66643" w:rsidRDefault="00036C66" w:rsidP="00E6664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66643">
        <w:rPr>
          <w:b/>
          <w:sz w:val="28"/>
          <w:szCs w:val="28"/>
        </w:rPr>
        <w:t>по дисциплине «Финансы»</w:t>
      </w:r>
    </w:p>
    <w:p w:rsidR="00036C66" w:rsidRPr="00E66643" w:rsidRDefault="00036C66" w:rsidP="00E6664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E66643">
        <w:rPr>
          <w:b/>
          <w:sz w:val="28"/>
          <w:szCs w:val="28"/>
        </w:rPr>
        <w:t>по теме: «Сущность бюджета зарубежных стран»</w:t>
      </w:r>
    </w:p>
    <w:p w:rsid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048C3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48C3" w:rsidRPr="00E66643">
        <w:rPr>
          <w:b/>
          <w:sz w:val="28"/>
          <w:szCs w:val="28"/>
        </w:rPr>
        <w:t>СОДЕРЖАНИЕ</w:t>
      </w:r>
    </w:p>
    <w:p w:rsidR="008048C3" w:rsidRPr="00E66643" w:rsidRDefault="008048C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Toc132268890"/>
    </w:p>
    <w:p w:rsidR="00E66643" w:rsidRPr="00E66643" w:rsidRDefault="00E66643" w:rsidP="00E66643">
      <w:pPr>
        <w:spacing w:line="360" w:lineRule="auto"/>
        <w:rPr>
          <w:sz w:val="28"/>
          <w:szCs w:val="28"/>
        </w:rPr>
      </w:pPr>
      <w:r w:rsidRPr="00E66643">
        <w:rPr>
          <w:sz w:val="28"/>
          <w:szCs w:val="28"/>
        </w:rPr>
        <w:t>ВВЕДЕНИЕ</w:t>
      </w:r>
    </w:p>
    <w:p w:rsidR="00E66643" w:rsidRPr="00E66643" w:rsidRDefault="00E66643" w:rsidP="00E66643">
      <w:pPr>
        <w:spacing w:line="360" w:lineRule="auto"/>
        <w:rPr>
          <w:sz w:val="28"/>
          <w:szCs w:val="28"/>
        </w:rPr>
      </w:pPr>
      <w:r w:rsidRPr="00E66643">
        <w:rPr>
          <w:sz w:val="28"/>
          <w:szCs w:val="28"/>
        </w:rPr>
        <w:t>1. Бюджеты и бюджетные системы зарубежных стран</w:t>
      </w:r>
    </w:p>
    <w:p w:rsidR="00E66643" w:rsidRPr="00E66643" w:rsidRDefault="00E66643" w:rsidP="00E66643">
      <w:pPr>
        <w:spacing w:line="360" w:lineRule="auto"/>
        <w:rPr>
          <w:sz w:val="28"/>
          <w:szCs w:val="28"/>
        </w:rPr>
      </w:pPr>
      <w:r w:rsidRPr="00E66643">
        <w:rPr>
          <w:sz w:val="28"/>
          <w:szCs w:val="28"/>
        </w:rPr>
        <w:t>2. Современные бюджеты развитых стран</w:t>
      </w:r>
    </w:p>
    <w:p w:rsidR="00E66643" w:rsidRPr="00E66643" w:rsidRDefault="00E66643" w:rsidP="00E66643">
      <w:pPr>
        <w:spacing w:line="360" w:lineRule="auto"/>
        <w:rPr>
          <w:sz w:val="28"/>
          <w:szCs w:val="28"/>
        </w:rPr>
      </w:pPr>
      <w:r w:rsidRPr="00E66643">
        <w:rPr>
          <w:sz w:val="28"/>
          <w:szCs w:val="28"/>
        </w:rPr>
        <w:t>ЗАКЛЮЧЕНИЕ</w:t>
      </w:r>
    </w:p>
    <w:p w:rsidR="008048C3" w:rsidRPr="00E66643" w:rsidRDefault="00E66643" w:rsidP="00E66643">
      <w:pPr>
        <w:spacing w:line="360" w:lineRule="auto"/>
        <w:rPr>
          <w:sz w:val="28"/>
          <w:szCs w:val="28"/>
        </w:rPr>
      </w:pPr>
      <w:r w:rsidRPr="00E66643">
        <w:rPr>
          <w:sz w:val="28"/>
          <w:szCs w:val="28"/>
        </w:rPr>
        <w:t>ЛИТЕРАТУРА</w:t>
      </w:r>
    </w:p>
    <w:p w:rsidR="008048C3" w:rsidRPr="00E66643" w:rsidRDefault="008048C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9447EA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47EA" w:rsidRPr="00E66643">
        <w:rPr>
          <w:b/>
          <w:sz w:val="28"/>
          <w:szCs w:val="28"/>
        </w:rPr>
        <w:t>ВВЕДЕНИЕ</w:t>
      </w:r>
      <w:bookmarkEnd w:id="0"/>
    </w:p>
    <w:p w:rsidR="007E5A83" w:rsidRPr="00E66643" w:rsidRDefault="007E5A8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5A83" w:rsidRPr="00E66643" w:rsidRDefault="007E5A83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iCs/>
          <w:sz w:val="28"/>
          <w:szCs w:val="28"/>
        </w:rPr>
        <w:t>Государственные финансы</w:t>
      </w:r>
      <w:r w:rsidRPr="00E66643">
        <w:rPr>
          <w:sz w:val="28"/>
          <w:szCs w:val="28"/>
        </w:rPr>
        <w:t xml:space="preserve"> – это денежные отношения по поводу распределения и перераспределения валового внутреннего продукта и национального дохода, связанные с формированием централизованных фондов денежных средств и использованием их на выполнение функций и задач государства в интересах его граждан.</w:t>
      </w:r>
    </w:p>
    <w:p w:rsidR="007E5A83" w:rsidRPr="00E66643" w:rsidRDefault="007E5A83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Экономическое содержание государственных финансов неоднородно. В их составе выделяются самостоятельные обособленные звенья, каждое из которых выполняет специфические функции. В состав государственных финансов включают бюджет, государственный кредит, внебюджетные фонды.</w:t>
      </w:r>
    </w:p>
    <w:p w:rsidR="007E5A83" w:rsidRPr="00E66643" w:rsidRDefault="007E5A83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Бюджет является центральным звеном в системе государственных финансов. Данная работа посвящена сущности бюджета зарубежных стран.</w:t>
      </w:r>
    </w:p>
    <w:p w:rsidR="007E5A83" w:rsidRPr="00E66643" w:rsidRDefault="007E5A83" w:rsidP="00E66643">
      <w:pPr>
        <w:spacing w:line="360" w:lineRule="auto"/>
        <w:ind w:firstLine="720"/>
        <w:jc w:val="both"/>
        <w:rPr>
          <w:sz w:val="28"/>
          <w:szCs w:val="28"/>
        </w:rPr>
      </w:pPr>
    </w:p>
    <w:p w:rsidR="009447EA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1" w:name="_Toc132268891"/>
      <w:r>
        <w:rPr>
          <w:b/>
          <w:sz w:val="28"/>
          <w:szCs w:val="28"/>
        </w:rPr>
        <w:br w:type="page"/>
      </w:r>
      <w:r w:rsidR="009447EA" w:rsidRPr="00E66643">
        <w:rPr>
          <w:b/>
          <w:sz w:val="28"/>
          <w:szCs w:val="28"/>
        </w:rPr>
        <w:t>1. Бюджеты и бюджетн</w:t>
      </w:r>
      <w:r w:rsidR="007E5A83" w:rsidRPr="00E66643">
        <w:rPr>
          <w:b/>
          <w:sz w:val="28"/>
          <w:szCs w:val="28"/>
        </w:rPr>
        <w:t>ые</w:t>
      </w:r>
      <w:r w:rsidR="009447EA" w:rsidRPr="00E66643">
        <w:rPr>
          <w:b/>
          <w:sz w:val="28"/>
          <w:szCs w:val="28"/>
        </w:rPr>
        <w:t xml:space="preserve"> систем</w:t>
      </w:r>
      <w:r w:rsidR="007E5A83" w:rsidRPr="00E66643">
        <w:rPr>
          <w:b/>
          <w:sz w:val="28"/>
          <w:szCs w:val="28"/>
        </w:rPr>
        <w:t>ы</w:t>
      </w:r>
      <w:r w:rsidR="009447EA" w:rsidRPr="00E66643">
        <w:rPr>
          <w:b/>
          <w:sz w:val="28"/>
          <w:szCs w:val="28"/>
        </w:rPr>
        <w:t xml:space="preserve"> зарубежных стран</w:t>
      </w:r>
      <w:bookmarkEnd w:id="1"/>
    </w:p>
    <w:p w:rsidR="007E5A83" w:rsidRPr="00E66643" w:rsidRDefault="007E5A8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227E9" w:rsidRPr="00E66643" w:rsidRDefault="007E5A83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 xml:space="preserve">С точки зрения материального содержания, бюджет представляет собой централизованный фонд денежных средств, который находится в распоряжении соответствующих органов власти. Существуют двухуровневые и трехуровневые бюджетные системы. В унитарных государствах существуют бюджеты на уровне государства и на уровне местного самоуправления. В государствах с федеративным устройством </w:t>
      </w:r>
      <w:r w:rsidR="00BB7AC3" w:rsidRPr="00E66643">
        <w:rPr>
          <w:sz w:val="28"/>
          <w:szCs w:val="28"/>
        </w:rPr>
        <w:t>с</w:t>
      </w:r>
      <w:r w:rsidR="00A227E9" w:rsidRPr="00E66643">
        <w:rPr>
          <w:sz w:val="28"/>
          <w:szCs w:val="28"/>
        </w:rPr>
        <w:t xml:space="preserve">амостоятельные бюджеты формируются на федеральном уровне, на уровне субъектов федерации и на уровне местного самоуправления. Таким образом, посредством бюджетов образуются денежные фонды соответствующего государственного или административно-территориального образования, которые обеспечивают выполнение задач общего для них значения, создают финансовую основу для осуществления функций органов государственной власти и местного самоуправления. </w:t>
      </w:r>
    </w:p>
    <w:p w:rsidR="003C33BF" w:rsidRPr="00E66643" w:rsidRDefault="003C33BF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 xml:space="preserve">Спецификой </w:t>
      </w:r>
      <w:r w:rsidR="00D30ACF" w:rsidRPr="00E66643">
        <w:rPr>
          <w:sz w:val="28"/>
          <w:szCs w:val="28"/>
        </w:rPr>
        <w:t>бюджетных</w:t>
      </w:r>
      <w:r w:rsidRPr="00E66643">
        <w:rPr>
          <w:sz w:val="28"/>
          <w:szCs w:val="28"/>
        </w:rPr>
        <w:t xml:space="preserve"> отношений является то, что они складываются в процессе перераспределения валового внутреннего продукта и непременным участником их является государство. Понятие «бюджет» имеет и юридический аспект. В этом смысле он рассматривается как правовой акт – закон, который закрепляет права и обязанности участников бюджетных отношений. </w:t>
      </w:r>
    </w:p>
    <w:p w:rsidR="003C33BF" w:rsidRPr="00E66643" w:rsidRDefault="003C33BF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Бюджет используется государством в качестве инструмента для регулирования экономики, стимулирования производственных и социальных процессов. Благодаря бюджетному перераспределению национального дохода удается совершенствовать структуру общественного производства. При этом государство применяет различные формы прямого и косвенного воздействия на экономику: совокупность налогов, уровень ставок, систему льгот, субсидирование предприятий и отраслей, государственные инвестиции, бюджетное финансирование и т.п., добиваясь в конечном итоге изменения сложившихся народнохозяйственных пропорций. При правильном использовании бюджетных инструментов можно реально влиять на ускорение темпов научно-технического прогресса, на рост экономики и социальной сферы, обновление и совершенствование материально-технической базы общественного производства. Использование бюджета для регулирования экономики осуществляется посредством маневрирования поступающими в распоряжение государства денежными средствами. Маневрирование возможно потому, что в бюджете отсутствует принцип закрепления доходов за конкретными видами и направлениями расходов, в связи с чем средства, поступающие в распоряжение государства, обезличиваются и могут быть использованы по любому направлению. Маневрирование бюджетными средствами позволяет целенаправленно влиять на темпы и пропорции развития общественного производства.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Бюджетный механизм является активным инструментом реализации бюджетной политики государства. Судить о ней можно по статьям бюджетных доходов и расходов, отражающих источники формирования и направления использования бюджетного фонда страны. Бюджет составляется в форме баланса доходов и расходов. Финансовые отношения по поводу формирования доходов бюджета касаются в основном чистого дохода</w:t>
      </w:r>
      <w:r w:rsidR="00BB7AC3" w:rsidRPr="00E66643">
        <w:rPr>
          <w:sz w:val="28"/>
          <w:szCs w:val="28"/>
        </w:rPr>
        <w:t>.</w:t>
      </w:r>
      <w:r w:rsidRPr="00E66643">
        <w:rPr>
          <w:sz w:val="28"/>
          <w:szCs w:val="28"/>
        </w:rPr>
        <w:t xml:space="preserve"> Другие элементы общественного продукта, как правило, не являются и не обусловлены отношениями перераспределения и формирования доходов государственного бюджета. В количественном отношении доходы бюджета представляют собой долю государства в созданном национальном доходе. Их абсолютная величина и удельный вес определяются общим объемом национального дохода, экономическими, социальными, оборонными и другими задачами, которые стоят пред государством.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Платежи в бюджет предприятий, организаций и населения могут обеспечиваться налоговыми и неналоговыми методами. Налоги – это обязательные платежи, взимаемые государством с физических и юридических лиц в государственный бюджет и носящие фискальный характер, т.е. обеспечивающие доход государству. Для налогового метода характерна обязательность изъятия средств в пользу государства в точно определенных границах, в заранее намеченные сроки. С позиций пополнения доходов бюджета эта форма платежей более удобна. Налоговые методы изъятия доходов в бюджет используют практически все развитые страны мира.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 xml:space="preserve">Но формированием доходов не исчерпывается роль бюджета. Главная его задача состоит в том, чтобы бюджет через оптимальные расходы централизованных финансовых ресурсов обеспечивал реализацию финансовой политики государства. Совокупность функций и задач, стоящих перед государством, обширна, соответственно расходная часть бюджета отличается разнообразием. Она включает: расходы на народное хозяйство; на оборону и содержание правоохранительных органов; на социально-культурные мероприятия и на науку; на государственный аппарат и прочие. 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Бюджет финансирует лишь важнейшие государственные программы, а также в виде субсидий, бюджетных ссуд оказывает финансовую поддержку агропромышленному комплексу, предприятиям транспорта и связи, военно-промышленному комплексу, малому бизнесу и др. Существенное место занимают в бюджете военные расходы, расходы на содержание правоохранительных органов. Расходы на оборону включают содержание армии и флота, затраты на закупку вооружений и военной техники, научно-исследовательские работы, пенсии и пособия военнослужащим и др. Особое место в бюджете принадлежит расходам на социально-культурные мероприятия</w:t>
      </w:r>
      <w:r w:rsidR="00F035EA" w:rsidRPr="00E66643">
        <w:rPr>
          <w:sz w:val="28"/>
          <w:szCs w:val="28"/>
        </w:rPr>
        <w:t>:</w:t>
      </w:r>
      <w:r w:rsidRPr="00E66643">
        <w:rPr>
          <w:sz w:val="28"/>
          <w:szCs w:val="28"/>
        </w:rPr>
        <w:t xml:space="preserve"> </w:t>
      </w:r>
      <w:r w:rsidR="00F035EA" w:rsidRPr="00E66643">
        <w:rPr>
          <w:sz w:val="28"/>
          <w:szCs w:val="28"/>
        </w:rPr>
        <w:t>н</w:t>
      </w:r>
      <w:r w:rsidRPr="00E66643">
        <w:rPr>
          <w:sz w:val="28"/>
          <w:szCs w:val="28"/>
        </w:rPr>
        <w:t>а финансирование образования, профессиональной подготовки кадров, здравоохранения, социального обеспечения, культуры и искусства, средств массовой информации, физической культуры и спорта, мероприятий по молодежной политике. Хотя в рыночной экономике широко распространена платность услуг, предоставляемых учреждениями социальной сферы, бюджет остается важным источником их финансирования. Бюджетные ассигнования обеспечивают в основном поддержание минимально-необходимого уровня жизни населения, что выражается в достижении определенных государственных стандартов социального развития на всей территории государства. Стандарты периодически изменяются в связи с развитием производительных сил и достижением ранее установленного уровня. Обязательной статьей расходов каждого бюджета являются расходы, связанные с содержанием органов государственной власти и управления, судов, органов прокуратуры.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Кроме того, в бюджет включаются расходы, не предусмотренные в основных группах. Это, в частности, расходы на обслуживание государственного долга, выплата компенсаций, финансовая помощь иностранным государствам и др.</w:t>
      </w:r>
    </w:p>
    <w:p w:rsidR="002F4D23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Превышение расходов над доходами бюджета называется дефицитом бюджета и характеризует его несбалансированность. Дефицит возникает вследствие многих причин. Наиболее распространенным явлением становится ограниченность в финансовых ресурсах государства.</w:t>
      </w:r>
    </w:p>
    <w:p w:rsidR="00922EC4" w:rsidRPr="00E66643" w:rsidRDefault="00922EC4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66643">
        <w:rPr>
          <w:sz w:val="28"/>
          <w:szCs w:val="28"/>
        </w:rPr>
        <w:t>Покрытие дефицита бюджета может осуществляться различными способами. Самый легкий из них, но и самый опасный – это эмиссия необеспеченных денег. Наиболее цивилизованный способ покрытия дефицита бюджета в условиях рыночной экономики это осуществление займов посредством государственного кредита. Наиболее распространенной формой займов является выпуск ценных бумаг: облигаций, казначейских векселей и др. Займы ведут к образованию государственного долга. Однако, при разумном ведении дела, даже большой государственный долг не разрушает экономику страны, если привлекаемые деньги используются производительно. Умелое управление выпуском и погашением государственных ценных бумаг позволяет выгодно привлекать деньги в бюджет и эффективно управлять экономикой страны.</w:t>
      </w:r>
    </w:p>
    <w:p w:rsidR="003C33BF" w:rsidRPr="00E66643" w:rsidRDefault="003C33BF" w:rsidP="00E66643">
      <w:pPr>
        <w:pStyle w:val="a6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9447EA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2" w:name="_Toc132268892"/>
      <w:r>
        <w:rPr>
          <w:b/>
          <w:sz w:val="28"/>
          <w:szCs w:val="28"/>
        </w:rPr>
        <w:br w:type="page"/>
      </w:r>
      <w:r w:rsidR="009447EA" w:rsidRPr="00E66643">
        <w:rPr>
          <w:b/>
          <w:sz w:val="28"/>
          <w:szCs w:val="28"/>
        </w:rPr>
        <w:t>2. Современные бюджеты развитых стран</w:t>
      </w:r>
      <w:bookmarkEnd w:id="2"/>
    </w:p>
    <w:p w:rsidR="00922EC4" w:rsidRPr="00E66643" w:rsidRDefault="00922EC4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B1EC9" w:rsidRPr="00E66643" w:rsidRDefault="00FB058A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Основной характеристикой современных развитых стран является значительные дефициты государственных бюджетов. </w:t>
      </w:r>
      <w:r w:rsidR="003B1EC9" w:rsidRPr="00E66643">
        <w:rPr>
          <w:sz w:val="28"/>
          <w:szCs w:val="28"/>
        </w:rPr>
        <w:t xml:space="preserve">В тоже время дефицит консолидированного бюджета Германии </w:t>
      </w:r>
      <w:r w:rsidR="00C50AC1" w:rsidRPr="00E66643">
        <w:rPr>
          <w:sz w:val="28"/>
          <w:szCs w:val="28"/>
        </w:rPr>
        <w:t xml:space="preserve">в настоящий момент </w:t>
      </w:r>
      <w:r w:rsidR="003B1EC9" w:rsidRPr="00E66643">
        <w:rPr>
          <w:sz w:val="28"/>
          <w:szCs w:val="28"/>
        </w:rPr>
        <w:t xml:space="preserve">уменьшился вследствие увеличения доходов бюджетов всех уровней. В январе-июне </w:t>
      </w:r>
      <w:smartTag w:uri="urn:schemas-microsoft-com:office:smarttags" w:element="metricconverter">
        <w:smartTagPr>
          <w:attr w:name="ProductID" w:val="2005 г"/>
        </w:smartTagPr>
        <w:r w:rsidR="003B1EC9" w:rsidRPr="00E66643">
          <w:rPr>
            <w:sz w:val="28"/>
            <w:szCs w:val="28"/>
          </w:rPr>
          <w:t>2005 г</w:t>
        </w:r>
      </w:smartTag>
      <w:r w:rsidR="003B1EC9" w:rsidRPr="00E66643">
        <w:rPr>
          <w:sz w:val="28"/>
          <w:szCs w:val="28"/>
        </w:rPr>
        <w:t xml:space="preserve">. он составил 39 млрд. евро, или 3,6% ВВП (в январе-июне </w:t>
      </w:r>
      <w:smartTag w:uri="urn:schemas-microsoft-com:office:smarttags" w:element="metricconverter">
        <w:smartTagPr>
          <w:attr w:name="ProductID" w:val="2004 г"/>
        </w:smartTagPr>
        <w:r w:rsidR="003B1EC9" w:rsidRPr="00E66643">
          <w:rPr>
            <w:sz w:val="28"/>
            <w:szCs w:val="28"/>
          </w:rPr>
          <w:t>2004 г</w:t>
        </w:r>
      </w:smartTag>
      <w:r w:rsidR="003B1EC9" w:rsidRPr="00E66643">
        <w:rPr>
          <w:sz w:val="28"/>
          <w:szCs w:val="28"/>
        </w:rPr>
        <w:t xml:space="preserve">. дефицит был равен 43,1 млрд. евро, или 4% ВВП). Сокращение дефицита связано с более существенным ростом доходов по сравнению с расходами в условиях увеличения налоговых поступлений и доходов от хозяйственной деятельности земель. Тем не менее, дефицит бюджета Германии все еще существенно превышает лимит, установленный европейским Пактом стабильности и роста (3% ВВП). В марте </w:t>
      </w:r>
      <w:smartTag w:uri="urn:schemas-microsoft-com:office:smarttags" w:element="metricconverter">
        <w:smartTagPr>
          <w:attr w:name="ProductID" w:val="2005 г"/>
        </w:smartTagPr>
        <w:r w:rsidR="003B1EC9" w:rsidRPr="00E66643">
          <w:rPr>
            <w:sz w:val="28"/>
            <w:szCs w:val="28"/>
          </w:rPr>
          <w:t>2005 г</w:t>
        </w:r>
      </w:smartTag>
      <w:r w:rsidR="003B1EC9" w:rsidRPr="00E66643">
        <w:rPr>
          <w:sz w:val="28"/>
          <w:szCs w:val="28"/>
        </w:rPr>
        <w:t>. руководители стран ЕС на саммите в Брюсселе приняли решение о смягчении режима санкций в отношении государств, дефицит бюджета которых выходит за пределы, установленные Пактом. По новым правилам превышение этих пределов допускается в том случае, если страна переживает экономический спад, а также</w:t>
      </w:r>
      <w:r w:rsidR="00813F4B" w:rsidRPr="00E66643">
        <w:rPr>
          <w:sz w:val="28"/>
          <w:szCs w:val="28"/>
        </w:rPr>
        <w:t>,</w:t>
      </w:r>
      <w:r w:rsidR="003B1EC9" w:rsidRPr="00E66643">
        <w:rPr>
          <w:sz w:val="28"/>
          <w:szCs w:val="28"/>
        </w:rPr>
        <w:t xml:space="preserve"> если дополнительные расходы связаны с пенсионной реформой, направляются на цели политики ЕС или на объединение Европы. К категории расходов на объединение Европы отнесены и затраты, понесенные ФРГ в связи с объединением Германии.</w:t>
      </w:r>
    </w:p>
    <w:p w:rsidR="003E0EBA" w:rsidRPr="00E66643" w:rsidRDefault="003E0EBA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Дефицит государственного бюджета США, который традиционно рассматривается как один из основных источников нестабильности мировой экономики, </w:t>
      </w:r>
      <w:r w:rsidR="00502C97" w:rsidRPr="00E66643">
        <w:rPr>
          <w:sz w:val="28"/>
          <w:szCs w:val="28"/>
        </w:rPr>
        <w:t xml:space="preserve">также </w:t>
      </w:r>
      <w:r w:rsidRPr="00E66643">
        <w:rPr>
          <w:sz w:val="28"/>
          <w:szCs w:val="28"/>
        </w:rPr>
        <w:t xml:space="preserve">заметно сократился. Объединенный государственный бюджет США в январе-июне </w:t>
      </w:r>
      <w:smartTag w:uri="urn:schemas-microsoft-com:office:smarttags" w:element="metricconverter">
        <w:smartTagPr>
          <w:attr w:name="ProductID" w:val="2005 г"/>
        </w:smartTagPr>
        <w:r w:rsidRPr="00E66643">
          <w:rPr>
            <w:sz w:val="28"/>
            <w:szCs w:val="28"/>
          </w:rPr>
          <w:t>2005 г</w:t>
        </w:r>
      </w:smartTag>
      <w:r w:rsidRPr="00E66643">
        <w:rPr>
          <w:sz w:val="28"/>
          <w:szCs w:val="28"/>
        </w:rPr>
        <w:t xml:space="preserve">. был сведен с дефицитом 163,7 млрд. долл. (2,7% к ВВП) по сравнению со 197 млрд. долл. (3,4% к ВВП) в январе-июне 2004 года. Уменьшение дефицита объясняется повышением доходов бюджета на 157,5 млрд. долл., или на 16,4% (в январе-июне </w:t>
      </w:r>
      <w:smartTag w:uri="urn:schemas-microsoft-com:office:smarttags" w:element="metricconverter">
        <w:smartTagPr>
          <w:attr w:name="ProductID" w:val="2004 г"/>
        </w:smartTagPr>
        <w:r w:rsidRPr="00E66643">
          <w:rPr>
            <w:sz w:val="28"/>
            <w:szCs w:val="28"/>
          </w:rPr>
          <w:t>2004 г</w:t>
        </w:r>
      </w:smartTag>
      <w:r w:rsidRPr="00E66643">
        <w:rPr>
          <w:sz w:val="28"/>
          <w:szCs w:val="28"/>
        </w:rPr>
        <w:t xml:space="preserve">. они возросли на 6,2%). Такое ускорение роста доходов связано с увеличением налоговых поступлений в условиях роста прибылей корпораций и доходов физических лиц. Расходы объединенного государственного бюджета увеличились на 92,2 млрд. долл., или на 8% (в январе-июне </w:t>
      </w:r>
      <w:smartTag w:uri="urn:schemas-microsoft-com:office:smarttags" w:element="metricconverter">
        <w:smartTagPr>
          <w:attr w:name="ProductID" w:val="2004 г"/>
        </w:smartTagPr>
        <w:r w:rsidRPr="00E66643">
          <w:rPr>
            <w:sz w:val="28"/>
            <w:szCs w:val="28"/>
          </w:rPr>
          <w:t>2004 г</w:t>
        </w:r>
      </w:smartTag>
      <w:r w:rsidRPr="00E66643">
        <w:rPr>
          <w:sz w:val="28"/>
          <w:szCs w:val="28"/>
        </w:rPr>
        <w:t xml:space="preserve">. </w:t>
      </w:r>
      <w:r w:rsidR="00C11EA0" w:rsidRPr="00E66643">
        <w:rPr>
          <w:sz w:val="28"/>
          <w:szCs w:val="28"/>
        </w:rPr>
        <w:t>–</w:t>
      </w:r>
      <w:r w:rsidRPr="00E66643">
        <w:rPr>
          <w:sz w:val="28"/>
          <w:szCs w:val="28"/>
        </w:rPr>
        <w:t xml:space="preserve"> на 6,2%). Согласно прогнозу МВФ в </w:t>
      </w:r>
      <w:smartTag w:uri="urn:schemas-microsoft-com:office:smarttags" w:element="metricconverter">
        <w:smartTagPr>
          <w:attr w:name="ProductID" w:val="2005 г"/>
        </w:smartTagPr>
        <w:r w:rsidRPr="00E66643">
          <w:rPr>
            <w:sz w:val="28"/>
            <w:szCs w:val="28"/>
          </w:rPr>
          <w:t>2005 г</w:t>
        </w:r>
      </w:smartTag>
      <w:r w:rsidRPr="00E66643">
        <w:rPr>
          <w:sz w:val="28"/>
          <w:szCs w:val="28"/>
        </w:rPr>
        <w:t xml:space="preserve">. дефицит объединенного государственного бюджета США будет эквивалентен 3% ВВП. Администрация США планирует к </w:t>
      </w:r>
      <w:smartTag w:uri="urn:schemas-microsoft-com:office:smarttags" w:element="metricconverter">
        <w:smartTagPr>
          <w:attr w:name="ProductID" w:val="2009 г"/>
        </w:smartTagPr>
        <w:r w:rsidRPr="00E66643">
          <w:rPr>
            <w:sz w:val="28"/>
            <w:szCs w:val="28"/>
          </w:rPr>
          <w:t>2009 г</w:t>
        </w:r>
      </w:smartTag>
      <w:r w:rsidRPr="00E66643">
        <w:rPr>
          <w:sz w:val="28"/>
          <w:szCs w:val="28"/>
        </w:rPr>
        <w:t>. сократить этот дефицит до уровня ниже 2% ВВП.</w:t>
      </w:r>
    </w:p>
    <w:p w:rsidR="00A8040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Постатейный анализ бюджета США на </w:t>
      </w:r>
      <w:smartTag w:uri="urn:schemas-microsoft-com:office:smarttags" w:element="metricconverter">
        <w:smartTagPr>
          <w:attr w:name="ProductID" w:val="2006 г"/>
        </w:smartTagPr>
        <w:r w:rsidRPr="00E66643">
          <w:rPr>
            <w:sz w:val="28"/>
            <w:szCs w:val="28"/>
          </w:rPr>
          <w:t>2006 г</w:t>
        </w:r>
      </w:smartTag>
      <w:r w:rsidRPr="00E66643">
        <w:rPr>
          <w:sz w:val="28"/>
          <w:szCs w:val="28"/>
        </w:rPr>
        <w:t>. показывает, что больше всего средств предлагается израсходовать на модернизацию оборонного комплекса, укрепление системы внутренней безопасности и диверсификацию источников энергоснабжения американской экономики.</w:t>
      </w:r>
    </w:p>
    <w:p w:rsidR="00A8040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Бюджет министерства обороны США предлагается в размере 439,4 миллиарда долларов </w:t>
      </w:r>
      <w:r w:rsidR="00813F4B" w:rsidRPr="00E66643">
        <w:rPr>
          <w:sz w:val="28"/>
          <w:szCs w:val="28"/>
        </w:rPr>
        <w:t>–</w:t>
      </w:r>
      <w:r w:rsidRPr="00E66643">
        <w:rPr>
          <w:sz w:val="28"/>
          <w:szCs w:val="28"/>
        </w:rPr>
        <w:t xml:space="preserve"> на 4,8% больше, чем было израсходовано в прошлом году. Из этих средств 110,8 млрд. планируется пустить на «персональные расходы», что позволит увеличить размер военного контракта на 2,2%. 84,2 млрд. долларов пойдут на закупку вооружений и боевой техники, а 73,2 млрд. – на разработки и исследования новых видов вооружений. Из целевых программ Пентагона, расходы на которые прописаны в проекте бюджета, можно выделить «разработку программы мобильного развертывания подразделений» (6,6 млрд. долларов) и «исследования в области создания принципиально новой системы боевых платформ» (3,7 млрд.). Кроме того, 2,6 млрд. долларов пойдут на закладку двух эсминцев класса DD(X), а 1 млрд. </w:t>
      </w:r>
      <w:r w:rsidR="00314FDA" w:rsidRPr="00E66643">
        <w:rPr>
          <w:sz w:val="28"/>
          <w:szCs w:val="28"/>
        </w:rPr>
        <w:t>–</w:t>
      </w:r>
      <w:r w:rsidRPr="00E66643">
        <w:rPr>
          <w:sz w:val="28"/>
          <w:szCs w:val="28"/>
        </w:rPr>
        <w:t xml:space="preserve"> на два эсминца класса Littoral, которые «позволят ВМС США более эффективно действовать против береговых укреплений потенциального противника». 1,9 млрд. долларов предлагается выделить на развитие беспилотной авиации.</w:t>
      </w:r>
    </w:p>
    <w:p w:rsidR="00A8040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Бюджет министерства внутренней безопасности (МВБ) США должен составить 31 млрд. долларов – на 177 млн. больше, чем в текущем году. Дополнительно МВБ запрашивает 4,5 млрд. на «фонды, направляемые на постоянные и разовые выплаты штатным и внештатным сотрудникам министерства». В отличие от основной части бюджета министерства эти средства являются неподотчетными; МВБ расходует их по своему усмотрению. Основными же статьями «открытого» бюджета министерства являются наем 1500 пограничников и постройка новых тюрем, способных принять до 2 тыс. заключенных. </w:t>
      </w:r>
    </w:p>
    <w:p w:rsidR="00C11EA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Третьим приоритетным направлением в бюджете США является развитие энергосберегающих технологий и исследования в области поиска новых видов топлива. Бюджет министерства энергетики возрос с 20 до 23,6 млрд. долларов. 250 млн. пойдут на «программу развития безопасной ядерной энергетики», включающей внедрение новых технологий переработки ядерных отходов, «которые должны стать менее опасными как для окружающей среды, так и с точки зрения угрозы их использования в качестве оружия». Кроме того, 1 млрд. долларов будет израсходован «на исследования в области внедрения новых видов углеводородного топлива из возобновляемых ресурсов».</w:t>
      </w:r>
    </w:p>
    <w:p w:rsidR="00A8040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Оптимизация расходов планируется в области образования и здравоохранения. В частности, министерство образования планирует свернуть работы по 42 целевым программам, продемонстрировавшим свою неэффективность. Бесполезными признаны, в частности, «программа развития профессионально-технических училищ», «программа развития центров подготовки будущих родителей» и «программа «Школа без наркотиков». В то же время из бюджета министерства образования выделяется 100 млн. долларов на улучшение преподавания точных наук и 1,5 млрд. – на повышение уровня грамотности среди выпускников государственных школ. Следует также иметь в виду, что львиную долю расходов на образование несет не федеральное министерство, а образовательные ведомства штатов, бюджеты которых формируются в самих штатах. В качестве примера можно привести штат Пенсильвания, где в прошлом финансовом году ассигнования от федерального центра составили всего 35% бюджета министерства образования штата. Остальные средства (58 млн. долларов) поступили от налоговой службы штата, частных лиц и фондов.</w:t>
      </w:r>
    </w:p>
    <w:p w:rsidR="00A80400" w:rsidRPr="00E66643" w:rsidRDefault="00A80400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То же касается федеральных программ медицинского страхования, сокращение расходов на которые, по прогнозам The Financial Times, «станет самым болезненным моментом при обсуждении бюджета». Сегодня на программы Medicare, Medicaid и федеральную программу социального страхования идет 84% бюджета министерства здравоохранения США. В целом ежегодно на них тратится 1,1 трлн. долларов. В 2007 году только на программе Medicare предлагается сэкономить 36 млрд. </w:t>
      </w:r>
      <w:r w:rsidR="00075671" w:rsidRPr="00E66643">
        <w:rPr>
          <w:sz w:val="28"/>
          <w:szCs w:val="28"/>
        </w:rPr>
        <w:t xml:space="preserve">долларов </w:t>
      </w:r>
      <w:r w:rsidRPr="00E66643">
        <w:rPr>
          <w:sz w:val="28"/>
          <w:szCs w:val="28"/>
        </w:rPr>
        <w:t xml:space="preserve">и только по одной статье: «расширение конкурсной базы при закупке медицинского оборудования и техники». Проблема «своих компаний», втридорога (возможно, по договоренности с чиновниками) продающих медицинское оборудование государственным клиникам на фактически бесконкурсной основе, давно обсуждается и прессой, и законодателями США. В итоге комплекса мер по оптимизации расходов на здравоохранение правительство собирается урезать бюджет федерального министерства с 1,5 трлн. до 698 млрд. долларов. </w:t>
      </w:r>
    </w:p>
    <w:p w:rsidR="003B1EC9" w:rsidRPr="00E66643" w:rsidRDefault="003B1EC9" w:rsidP="00E66643">
      <w:pPr>
        <w:spacing w:line="360" w:lineRule="auto"/>
        <w:ind w:firstLine="720"/>
        <w:jc w:val="both"/>
        <w:rPr>
          <w:sz w:val="28"/>
          <w:szCs w:val="28"/>
        </w:rPr>
      </w:pPr>
    </w:p>
    <w:p w:rsidR="009447EA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3" w:name="_Toc132268893"/>
      <w:r>
        <w:rPr>
          <w:b/>
          <w:sz w:val="28"/>
          <w:szCs w:val="28"/>
        </w:rPr>
        <w:br w:type="page"/>
      </w:r>
      <w:r w:rsidR="009447EA" w:rsidRPr="00E66643">
        <w:rPr>
          <w:b/>
          <w:sz w:val="28"/>
          <w:szCs w:val="28"/>
        </w:rPr>
        <w:t>ЗАКЛЮЧЕНИЕ</w:t>
      </w:r>
      <w:bookmarkEnd w:id="3"/>
    </w:p>
    <w:p w:rsidR="00D30ACF" w:rsidRPr="00E66643" w:rsidRDefault="00D30ACF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30ACF" w:rsidRPr="00E66643" w:rsidRDefault="00D30ACF" w:rsidP="00E66643">
      <w:pPr>
        <w:spacing w:line="360" w:lineRule="auto"/>
        <w:ind w:firstLine="72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 xml:space="preserve">Средства бюджета никогда не аккумулируются государством в натуре, а, наоборот, расходуются по мере их поступления, так что денежный фонд как таковой не образуется. Поэтому бюджет скорее представляет собой схему поступления и расходования средств, т.е. является финансовым планом государства. В процессе бюджетного планирования устанавливается наиболее целесообразное соотношение между централизованными и децентрализованными фондами денежных средств, определяется степень участия предприятий и граждан в формировании доходов бюджетной системы, а также распределяются финансовые ресурсы в соответствии с направлениями экономической и социальной политики. Однако сущность бюджета </w:t>
      </w:r>
      <w:r w:rsidR="00075671" w:rsidRPr="00E66643">
        <w:rPr>
          <w:sz w:val="28"/>
          <w:szCs w:val="28"/>
        </w:rPr>
        <w:t xml:space="preserve">развитых стран </w:t>
      </w:r>
      <w:r w:rsidRPr="00E66643">
        <w:rPr>
          <w:sz w:val="28"/>
          <w:szCs w:val="28"/>
        </w:rPr>
        <w:t>проявляется в тех общественных отношениях, которые связаны с мобилизацией и использованием его средств, т.е. в характеристике бюджета как экономической категории. В этом аспекте бюджет представляет собой совокупность экономических (денежных) отношений, которые возникают в связи с образованием, распределением и использованием централизованных денежных фондов, предназначенных для осуществления общих задач государственных и административно-территориальных образований и выполнения функций соответствующих органов власти.</w:t>
      </w:r>
    </w:p>
    <w:p w:rsidR="00253AF0" w:rsidRPr="00E66643" w:rsidRDefault="00253AF0" w:rsidP="00E66643">
      <w:pPr>
        <w:spacing w:line="360" w:lineRule="auto"/>
        <w:ind w:firstLine="720"/>
        <w:jc w:val="both"/>
        <w:rPr>
          <w:sz w:val="28"/>
          <w:szCs w:val="28"/>
        </w:rPr>
      </w:pPr>
    </w:p>
    <w:p w:rsidR="00253AF0" w:rsidRPr="00E66643" w:rsidRDefault="00E66643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  <w:bookmarkStart w:id="4" w:name="_Toc132268894"/>
      <w:r>
        <w:rPr>
          <w:b/>
          <w:sz w:val="28"/>
          <w:szCs w:val="28"/>
        </w:rPr>
        <w:br w:type="page"/>
      </w:r>
      <w:r w:rsidR="00253AF0" w:rsidRPr="00E66643">
        <w:rPr>
          <w:b/>
          <w:sz w:val="28"/>
          <w:szCs w:val="28"/>
        </w:rPr>
        <w:t>ЛИТЕРАТУРА</w:t>
      </w:r>
      <w:bookmarkEnd w:id="4"/>
    </w:p>
    <w:p w:rsidR="00253AF0" w:rsidRPr="00E66643" w:rsidRDefault="00253AF0" w:rsidP="00E6664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01A4" w:rsidRPr="00E66643" w:rsidRDefault="006F01A4" w:rsidP="00E6664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Бабич А.М., Павлова Л.Н. Финансы. М.: ИД ФБК-Пресс, 2000.</w:t>
      </w:r>
    </w:p>
    <w:p w:rsidR="006F01A4" w:rsidRPr="00E66643" w:rsidRDefault="006F01A4" w:rsidP="00E66643">
      <w:pPr>
        <w:pStyle w:val="a8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Балацкий Е.В. Эффективность фискальной политики государства.//Проблемы прогнозирования. 2004. №5.</w:t>
      </w:r>
    </w:p>
    <w:p w:rsidR="00253AF0" w:rsidRPr="00E66643" w:rsidRDefault="00592A72" w:rsidP="00E6664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E66643">
        <w:rPr>
          <w:sz w:val="28"/>
          <w:szCs w:val="28"/>
        </w:rPr>
        <w:t xml:space="preserve">Зубков К. Государственный бюджет США на </w:t>
      </w:r>
      <w:smartTag w:uri="urn:schemas-microsoft-com:office:smarttags" w:element="metricconverter">
        <w:smartTagPr>
          <w:attr w:name="ProductID" w:val="2006 г"/>
        </w:smartTagPr>
        <w:r w:rsidRPr="00E66643">
          <w:rPr>
            <w:sz w:val="28"/>
            <w:szCs w:val="28"/>
          </w:rPr>
          <w:t>2006 г</w:t>
        </w:r>
      </w:smartTag>
      <w:r w:rsidRPr="00E66643">
        <w:rPr>
          <w:sz w:val="28"/>
          <w:szCs w:val="28"/>
        </w:rPr>
        <w:t>.// Газета. 08.02.06.</w:t>
      </w:r>
    </w:p>
    <w:p w:rsidR="006F01A4" w:rsidRPr="00E66643" w:rsidRDefault="006F01A4" w:rsidP="00E6664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Романова Т.Ф. Финансовая политика государства, ее роль в формировании и регулировании финансового механизма.// Финансовые исследования. 2001</w:t>
      </w:r>
      <w:r w:rsidR="00FF3065" w:rsidRPr="00E66643">
        <w:rPr>
          <w:sz w:val="28"/>
          <w:szCs w:val="28"/>
        </w:rPr>
        <w:t xml:space="preserve">. </w:t>
      </w:r>
      <w:r w:rsidRPr="00E66643">
        <w:rPr>
          <w:sz w:val="28"/>
          <w:szCs w:val="28"/>
        </w:rPr>
        <w:t>№4.</w:t>
      </w:r>
    </w:p>
    <w:p w:rsidR="006F01A4" w:rsidRPr="00E66643" w:rsidRDefault="006F01A4" w:rsidP="00E6664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6643">
        <w:rPr>
          <w:sz w:val="28"/>
          <w:szCs w:val="28"/>
        </w:rPr>
        <w:t>Финансы. Учебник / Под ред. Л.А. Дробозиной. М.: ЮНИТИ, Финансы, Москва, 1999.</w:t>
      </w:r>
      <w:bookmarkStart w:id="5" w:name="_GoBack"/>
      <w:bookmarkEnd w:id="5"/>
    </w:p>
    <w:sectPr w:rsidR="006F01A4" w:rsidRPr="00E66643" w:rsidSect="00E66643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44" w:rsidRDefault="00767944">
      <w:r>
        <w:separator/>
      </w:r>
    </w:p>
  </w:endnote>
  <w:endnote w:type="continuationSeparator" w:id="0">
    <w:p w:rsidR="00767944" w:rsidRDefault="0076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44" w:rsidRDefault="00767944">
      <w:r>
        <w:separator/>
      </w:r>
    </w:p>
  </w:footnote>
  <w:footnote w:type="continuationSeparator" w:id="0">
    <w:p w:rsidR="00767944" w:rsidRDefault="0076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3" w:rsidRDefault="007C7F23" w:rsidP="00A51AF0">
    <w:pPr>
      <w:pStyle w:val="a3"/>
      <w:framePr w:wrap="around" w:vAnchor="text" w:hAnchor="margin" w:xAlign="right" w:y="1"/>
      <w:rPr>
        <w:rStyle w:val="a5"/>
      </w:rPr>
    </w:pPr>
  </w:p>
  <w:p w:rsidR="007C7F23" w:rsidRDefault="007C7F23" w:rsidP="009447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3" w:rsidRDefault="007C7F23" w:rsidP="009447E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518B8"/>
    <w:multiLevelType w:val="multilevel"/>
    <w:tmpl w:val="9C76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0A072F"/>
    <w:multiLevelType w:val="hybridMultilevel"/>
    <w:tmpl w:val="113A63E8"/>
    <w:lvl w:ilvl="0" w:tplc="DA8C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505694"/>
    <w:multiLevelType w:val="hybridMultilevel"/>
    <w:tmpl w:val="72A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7EA"/>
    <w:rsid w:val="00036C66"/>
    <w:rsid w:val="00075671"/>
    <w:rsid w:val="00166935"/>
    <w:rsid w:val="00253AF0"/>
    <w:rsid w:val="002F4D23"/>
    <w:rsid w:val="00314FDA"/>
    <w:rsid w:val="003B1EC9"/>
    <w:rsid w:val="003C33BF"/>
    <w:rsid w:val="003E0EBA"/>
    <w:rsid w:val="004B55C7"/>
    <w:rsid w:val="00502C97"/>
    <w:rsid w:val="00592A72"/>
    <w:rsid w:val="005C481E"/>
    <w:rsid w:val="006F01A4"/>
    <w:rsid w:val="00767944"/>
    <w:rsid w:val="007C7F23"/>
    <w:rsid w:val="007E5A83"/>
    <w:rsid w:val="008048C3"/>
    <w:rsid w:val="00813F4B"/>
    <w:rsid w:val="00922EC4"/>
    <w:rsid w:val="009362AB"/>
    <w:rsid w:val="009447EA"/>
    <w:rsid w:val="00A227E9"/>
    <w:rsid w:val="00A51AF0"/>
    <w:rsid w:val="00A80400"/>
    <w:rsid w:val="00BB7AC3"/>
    <w:rsid w:val="00C11EA0"/>
    <w:rsid w:val="00C50AC1"/>
    <w:rsid w:val="00C63A3C"/>
    <w:rsid w:val="00D30ACF"/>
    <w:rsid w:val="00E66643"/>
    <w:rsid w:val="00F035EA"/>
    <w:rsid w:val="00FB058A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F33DDC-3B75-4D01-8D1E-6BF9CF8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7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447EA"/>
    <w:rPr>
      <w:rFonts w:cs="Times New Roman"/>
    </w:rPr>
  </w:style>
  <w:style w:type="paragraph" w:styleId="a6">
    <w:name w:val="Normal (Web)"/>
    <w:basedOn w:val="a"/>
    <w:uiPriority w:val="99"/>
    <w:rsid w:val="007E5A83"/>
    <w:pPr>
      <w:spacing w:before="100" w:beforeAutospacing="1" w:after="100" w:afterAutospacing="1"/>
      <w:ind w:firstLine="245"/>
      <w:jc w:val="both"/>
    </w:pPr>
  </w:style>
  <w:style w:type="paragraph" w:styleId="1">
    <w:name w:val="toc 1"/>
    <w:basedOn w:val="a"/>
    <w:next w:val="a"/>
    <w:autoRedefine/>
    <w:uiPriority w:val="39"/>
    <w:semiHidden/>
    <w:rsid w:val="008048C3"/>
  </w:style>
  <w:style w:type="character" w:styleId="a7">
    <w:name w:val="Hyperlink"/>
    <w:uiPriority w:val="99"/>
    <w:rsid w:val="008048C3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6F01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036C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Chak</dc:creator>
  <cp:keywords/>
  <dc:description/>
  <cp:lastModifiedBy>admin</cp:lastModifiedBy>
  <cp:revision>2</cp:revision>
  <dcterms:created xsi:type="dcterms:W3CDTF">2014-03-12T22:38:00Z</dcterms:created>
  <dcterms:modified xsi:type="dcterms:W3CDTF">2014-03-12T22:38:00Z</dcterms:modified>
</cp:coreProperties>
</file>