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8BF" w:rsidRDefault="00EB48BF">
      <w:pPr>
        <w:spacing w:before="222" w:after="222"/>
        <w:ind w:left="990"/>
        <w:rPr>
          <w:rFonts w:ascii="Arial CYR" w:hAnsi="Arial CYR"/>
          <w:snapToGrid w:val="0"/>
          <w:lang w:val="en-US"/>
        </w:rPr>
      </w:pPr>
      <w:r>
        <w:rPr>
          <w:rFonts w:ascii="Arial CYR" w:hAnsi="Arial CYR"/>
          <w:b/>
          <w:snapToGrid w:val="0"/>
          <w:u w:val="single"/>
          <w:lang w:val="en-US"/>
        </w:rPr>
        <w:t>СУЩНОСТЬ,ФУНКЦИИ И ВЫГОДЫ СТРАТЕГИЧЕСКОГО ПЛАНИРОВАНИЯ.</w:t>
      </w:r>
    </w:p>
    <w:p w:rsidR="00EB48BF" w:rsidRDefault="00EB48BF">
      <w:pPr>
        <w:ind w:left="440" w:right="176" w:firstLine="550"/>
        <w:jc w:val="both"/>
        <w:rPr>
          <w:rFonts w:ascii="Arial CYR" w:hAnsi="Arial CYR"/>
          <w:b/>
          <w:snapToGrid w:val="0"/>
          <w:u w:val="single"/>
          <w:lang w:val="en-US"/>
        </w:rPr>
      </w:pPr>
      <w:r>
        <w:rPr>
          <w:rFonts w:ascii="Arial CYR" w:hAnsi="Arial CYR"/>
          <w:b/>
          <w:snapToGrid w:val="0"/>
          <w:u w:val="single"/>
          <w:lang w:val="en-US"/>
        </w:rPr>
        <w:t>Динамичный процесс стратегического планирования является тем зонти</w:t>
      </w:r>
      <w:r>
        <w:rPr>
          <w:rFonts w:ascii="Arial CYR" w:hAnsi="Arial CYR"/>
          <w:b/>
          <w:snapToGrid w:val="0"/>
          <w:u w:val="single"/>
          <w:lang w:val="en-US"/>
        </w:rPr>
        <w:softHyphen/>
        <w:t>ком,под которым укрываются все управленческие функции.Не используя преи</w:t>
      </w:r>
      <w:r>
        <w:rPr>
          <w:rFonts w:ascii="Arial CYR" w:hAnsi="Arial CYR"/>
          <w:b/>
          <w:snapToGrid w:val="0"/>
          <w:u w:val="single"/>
          <w:lang w:val="en-US"/>
        </w:rPr>
        <w:softHyphen/>
        <w:t>мущества стратегического планирования,организации в целом и отдельные люди будут лишены четкого способа оценки цели или направления корпора</w:t>
      </w:r>
      <w:r>
        <w:rPr>
          <w:rFonts w:ascii="Arial CYR" w:hAnsi="Arial CYR"/>
          <w:b/>
          <w:snapToGrid w:val="0"/>
          <w:u w:val="single"/>
          <w:lang w:val="en-US"/>
        </w:rPr>
        <w:softHyphen/>
        <w:t>тивного предприятия.Процесс стратегического планирования обеспечивает основу для управления членами организации.</w:t>
      </w:r>
    </w:p>
    <w:p w:rsidR="00EB48BF" w:rsidRDefault="00EB48BF">
      <w:pPr>
        <w:ind w:left="440" w:right="176" w:firstLine="550"/>
        <w:jc w:val="both"/>
        <w:rPr>
          <w:rFonts w:ascii="Arial CYR" w:hAnsi="Arial CYR"/>
          <w:b/>
          <w:snapToGrid w:val="0"/>
          <w:u w:val="single"/>
          <w:lang w:val="en-US"/>
        </w:rPr>
      </w:pPr>
      <w:r>
        <w:rPr>
          <w:rFonts w:ascii="Arial CYR" w:hAnsi="Arial CYR"/>
          <w:b/>
          <w:snapToGrid w:val="0"/>
          <w:u w:val="single"/>
          <w:lang w:val="en-US"/>
        </w:rPr>
        <w:t xml:space="preserve">Стратегическое планирование представляет </w:t>
      </w:r>
      <w:r>
        <w:rPr>
          <w:rFonts w:ascii="Arial CYR" w:hAnsi="Arial CYR"/>
          <w:b/>
          <w:snapToGrid w:val="0"/>
          <w:lang w:val="en-US"/>
        </w:rPr>
        <w:t>собой набор действий и ре</w:t>
      </w:r>
      <w:r>
        <w:rPr>
          <w:rFonts w:ascii="Arial CYR" w:hAnsi="Arial CYR"/>
          <w:b/>
          <w:snapToGrid w:val="0"/>
          <w:lang w:val="en-US"/>
        </w:rPr>
        <w:softHyphen/>
        <w:t>шений,предпринятых руководством,которые ведут к разработке специфических стратегий,предназначенных для того,чтобы помочь организации достичь сво</w:t>
      </w:r>
      <w:r>
        <w:rPr>
          <w:rFonts w:ascii="Arial CYR" w:hAnsi="Arial CYR"/>
          <w:b/>
          <w:snapToGrid w:val="0"/>
          <w:lang w:val="en-US"/>
        </w:rPr>
        <w:softHyphen/>
        <w:t>их целей. Согласно Питеру Лоранжу,процесс стратегического планирования является инструментом,помогающим в принятии управленческих решений.Его задача-обеспечить нововведения и изменения в организации в достаточной степени.Точнее говоря,он видит четыре основных вида управленческой дея</w:t>
      </w:r>
      <w:r>
        <w:rPr>
          <w:rFonts w:ascii="Arial CYR" w:hAnsi="Arial CYR"/>
          <w:b/>
          <w:snapToGrid w:val="0"/>
          <w:lang w:val="en-US"/>
        </w:rPr>
        <w:softHyphen/>
        <w:t>тельности в рамках процесса стратегического планирования.К ним относят</w:t>
      </w:r>
      <w:r>
        <w:rPr>
          <w:rFonts w:ascii="Arial CYR" w:hAnsi="Arial CYR"/>
          <w:b/>
          <w:snapToGrid w:val="0"/>
          <w:lang w:val="en-US"/>
        </w:rPr>
        <w:softHyphen/>
        <w:t>ся:распределение ресурсов,адаптация к внешней среде,внутренняя координа</w:t>
      </w:r>
      <w:r>
        <w:rPr>
          <w:rFonts w:ascii="Arial CYR" w:hAnsi="Arial CYR"/>
          <w:b/>
          <w:snapToGrid w:val="0"/>
          <w:lang w:val="en-US"/>
        </w:rPr>
        <w:softHyphen/>
        <w:t>ция и организационное стратегическое предвидение.</w:t>
      </w:r>
    </w:p>
    <w:p w:rsidR="00EB48BF" w:rsidRDefault="00EB48BF">
      <w:pPr>
        <w:ind w:left="440" w:right="176" w:firstLine="550"/>
        <w:jc w:val="both"/>
        <w:rPr>
          <w:rFonts w:ascii="Arial CYR" w:hAnsi="Arial CYR"/>
          <w:b/>
          <w:snapToGrid w:val="0"/>
          <w:lang w:val="en-US"/>
        </w:rPr>
      </w:pPr>
      <w:r>
        <w:rPr>
          <w:rFonts w:ascii="Arial CYR" w:hAnsi="Arial CYR"/>
          <w:b/>
          <w:snapToGrid w:val="0"/>
          <w:u w:val="single"/>
          <w:lang w:val="en-US"/>
        </w:rPr>
        <w:t>Распределение ресурсов</w:t>
      </w:r>
      <w:r>
        <w:rPr>
          <w:rFonts w:ascii="Arial CYR" w:hAnsi="Arial CYR"/>
          <w:b/>
          <w:snapToGrid w:val="0"/>
          <w:lang w:val="en-US"/>
        </w:rPr>
        <w:t>.Данный процесс включает в себя распределение ограниченных организационных ресурсов,таких как фонды,дефицитные управ</w:t>
      </w:r>
      <w:r>
        <w:rPr>
          <w:rFonts w:ascii="Arial CYR" w:hAnsi="Arial CYR"/>
          <w:b/>
          <w:snapToGrid w:val="0"/>
          <w:lang w:val="en-US"/>
        </w:rPr>
        <w:softHyphen/>
        <w:t>ленческие таланты и технологический опыт.</w:t>
      </w:r>
      <w:r>
        <w:rPr>
          <w:rFonts w:ascii="Arial CYR" w:hAnsi="Arial CYR"/>
          <w:b/>
          <w:snapToGrid w:val="0"/>
          <w:u w:val="single"/>
          <w:lang w:val="en-US"/>
        </w:rPr>
        <w:t>Например</w:t>
      </w:r>
      <w:r>
        <w:rPr>
          <w:rFonts w:ascii="Arial CYR" w:hAnsi="Arial CYR"/>
          <w:b/>
          <w:snapToGrid w:val="0"/>
          <w:lang w:val="en-US"/>
        </w:rPr>
        <w:t>,осенью 1987 г.компания ""Филип Моррис"" приняла решение реорганизовать свое отделение,""Джене</w:t>
      </w:r>
      <w:r>
        <w:rPr>
          <w:rFonts w:ascii="Arial CYR" w:hAnsi="Arial CYR"/>
          <w:b/>
          <w:snapToGrid w:val="0"/>
          <w:lang w:val="en-US"/>
        </w:rPr>
        <w:softHyphen/>
        <w:t>рал Фудз"",в чем многие увидели целенаправленные усилия по получению больших прибылей от гиганта пищевой промышленности,который был приобре</w:t>
      </w:r>
      <w:r>
        <w:rPr>
          <w:rFonts w:ascii="Arial CYR" w:hAnsi="Arial CYR"/>
          <w:b/>
          <w:snapToGrid w:val="0"/>
          <w:lang w:val="en-US"/>
        </w:rPr>
        <w:softHyphen/>
        <w:t>тен в 1985 г.Согласно новому плану,компания ""Филип Моррис"" разделила ""Дженерал Фудз"" на три отдельно действующие фирмы с намерением сокра</w:t>
      </w:r>
      <w:r>
        <w:rPr>
          <w:rFonts w:ascii="Arial CYR" w:hAnsi="Arial CYR"/>
          <w:b/>
          <w:snapToGrid w:val="0"/>
          <w:lang w:val="en-US"/>
        </w:rPr>
        <w:softHyphen/>
        <w:t>тить большое число менеджеров и общефирменного персонала.Денги,которые компания надеется сэкономить путем исключения некоторых управленческих слоев,будут заново инвестироватны в денное отделение.</w:t>
      </w:r>
    </w:p>
    <w:p w:rsidR="00EB48BF" w:rsidRDefault="00EB48BF">
      <w:pPr>
        <w:ind w:left="440" w:right="176" w:firstLine="550"/>
        <w:jc w:val="both"/>
        <w:rPr>
          <w:rFonts w:ascii="Arial CYR" w:hAnsi="Arial CYR"/>
          <w:b/>
          <w:snapToGrid w:val="0"/>
          <w:lang w:val="en-US"/>
        </w:rPr>
      </w:pPr>
      <w:r>
        <w:rPr>
          <w:rFonts w:ascii="Arial CYR" w:hAnsi="Arial CYR"/>
          <w:b/>
          <w:snapToGrid w:val="0"/>
          <w:u w:val="single"/>
          <w:lang w:val="en-US"/>
        </w:rPr>
        <w:t>Адаптация к внешней среде</w:t>
      </w:r>
      <w:r>
        <w:rPr>
          <w:rFonts w:ascii="Arial CYR" w:hAnsi="Arial CYR"/>
          <w:b/>
          <w:snapToGrid w:val="0"/>
          <w:lang w:val="en-US"/>
        </w:rPr>
        <w:t>.Адаптацию следует интерпретировать в ши</w:t>
      </w:r>
      <w:r>
        <w:rPr>
          <w:rFonts w:ascii="Arial CYR" w:hAnsi="Arial CYR"/>
          <w:b/>
          <w:snapToGrid w:val="0"/>
          <w:lang w:val="en-US"/>
        </w:rPr>
        <w:softHyphen/>
        <w:t>роком смысле слова.Она охватывает все действия стратегического характе</w:t>
      </w:r>
      <w:r>
        <w:rPr>
          <w:rFonts w:ascii="Arial CYR" w:hAnsi="Arial CYR"/>
          <w:b/>
          <w:snapToGrid w:val="0"/>
          <w:lang w:val="en-US"/>
        </w:rPr>
        <w:softHyphen/>
        <w:t>ра,которые улушают отношения конпании с ее окружением.Компаниям необхо</w:t>
      </w:r>
      <w:r>
        <w:rPr>
          <w:rFonts w:ascii="Arial CYR" w:hAnsi="Arial CYR"/>
          <w:b/>
          <w:snapToGrid w:val="0"/>
          <w:lang w:val="en-US"/>
        </w:rPr>
        <w:softHyphen/>
        <w:t>димо адаптироваться к внешним как благоприятным возможностям,так и опас</w:t>
      </w:r>
      <w:r>
        <w:rPr>
          <w:rFonts w:ascii="Arial CYR" w:hAnsi="Arial CYR"/>
          <w:b/>
          <w:snapToGrid w:val="0"/>
          <w:lang w:val="en-US"/>
        </w:rPr>
        <w:softHyphen/>
        <w:t>ностям,выявить соответствующие варианты и обеспечить эффективное приспо</w:t>
      </w:r>
      <w:r>
        <w:rPr>
          <w:rFonts w:ascii="Arial CYR" w:hAnsi="Arial CYR"/>
          <w:b/>
          <w:snapToGrid w:val="0"/>
          <w:lang w:val="en-US"/>
        </w:rPr>
        <w:softHyphen/>
        <w:t>собление стратегии к окружающим условиям.Стратегическое планирование преуспевающих компаний имеет дело с созданием новых благоприятных воз</w:t>
      </w:r>
      <w:r>
        <w:rPr>
          <w:rFonts w:ascii="Arial CYR" w:hAnsi="Arial CYR"/>
          <w:b/>
          <w:snapToGrid w:val="0"/>
          <w:lang w:val="en-US"/>
        </w:rPr>
        <w:softHyphen/>
        <w:t>можностей посредством разработки более совершенных производственных сис</w:t>
      </w:r>
      <w:r>
        <w:rPr>
          <w:rFonts w:ascii="Arial CYR" w:hAnsi="Arial CYR"/>
          <w:b/>
          <w:snapToGrid w:val="0"/>
          <w:lang w:val="en-US"/>
        </w:rPr>
        <w:softHyphen/>
        <w:t>тем,путем взаимодействия с правительством и обществом в целом и т.д.</w:t>
      </w:r>
    </w:p>
    <w:p w:rsidR="00EB48BF" w:rsidRDefault="00EB48BF">
      <w:pPr>
        <w:ind w:left="440" w:firstLine="550"/>
        <w:rPr>
          <w:rFonts w:ascii="Arial CYR" w:hAnsi="Arial CYR"/>
          <w:b/>
          <w:snapToGrid w:val="0"/>
          <w:lang w:val="en-US"/>
        </w:rPr>
      </w:pPr>
      <w:r>
        <w:rPr>
          <w:rFonts w:ascii="Arial CYR" w:hAnsi="Arial CYR"/>
          <w:b/>
          <w:snapToGrid w:val="0"/>
          <w:u w:val="single"/>
          <w:lang w:val="en-US"/>
        </w:rPr>
        <w:t>Внутренняя координация</w:t>
      </w:r>
      <w:r>
        <w:rPr>
          <w:rFonts w:ascii="Arial CYR" w:hAnsi="Arial CYR"/>
          <w:b/>
          <w:snapToGrid w:val="0"/>
          <w:lang w:val="en-US"/>
        </w:rPr>
        <w:t>. Она включает координацию стратегической де</w:t>
      </w:r>
      <w:r>
        <w:rPr>
          <w:rFonts w:ascii="Arial CYR" w:hAnsi="Arial CYR"/>
          <w:b/>
          <w:snapToGrid w:val="0"/>
          <w:lang w:val="en-US"/>
        </w:rPr>
        <w:softHyphen/>
        <w:t>ятельности для отображения сильных и слабых с17торон фирмы с целью  дости</w:t>
      </w:r>
      <w:r>
        <w:rPr>
          <w:rFonts w:ascii="Arial CYR" w:hAnsi="Arial CYR"/>
          <w:b/>
          <w:snapToGrid w:val="0"/>
          <w:lang w:val="en-US"/>
        </w:rPr>
        <w:softHyphen/>
        <w:t>жения  эффективной  интеграции  внутренных операций.Когда Гарольд Дженин был одним из директоров ""Интернэшнл Телефон энд  Телеграф"",он  отвечал за объединение деятельности более чем 250 различных предприятий,в состав которых в то или иное время входили ""Гриннел Кантин"",""Хартфорд  Файэр Иншуранс"" и "" Авис"".Обеспечение эффективных внутренних операций в ор</w:t>
      </w:r>
      <w:r>
        <w:rPr>
          <w:rFonts w:ascii="Arial CYR" w:hAnsi="Arial CYR"/>
          <w:b/>
          <w:snapToGrid w:val="0"/>
          <w:lang w:val="en-US"/>
        </w:rPr>
        <w:softHyphen/>
        <w:t>ганизация,больших или малых,является неотъемлемой частью  управленческой деятельности.</w:t>
      </w:r>
    </w:p>
    <w:p w:rsidR="00EB48BF" w:rsidRDefault="00EB48BF">
      <w:pPr>
        <w:ind w:left="440" w:right="176" w:firstLine="550"/>
        <w:jc w:val="both"/>
        <w:rPr>
          <w:rFonts w:ascii="Arial CYR" w:hAnsi="Arial CYR"/>
          <w:b/>
          <w:snapToGrid w:val="0"/>
          <w:lang w:val="en-US"/>
        </w:rPr>
      </w:pPr>
      <w:r>
        <w:rPr>
          <w:rFonts w:ascii="Arial CYR" w:hAnsi="Arial CYR"/>
          <w:b/>
          <w:snapToGrid w:val="0"/>
          <w:u w:val="single"/>
          <w:lang w:val="en-US"/>
        </w:rPr>
        <w:t>Осознание организационных стратегий</w:t>
      </w:r>
      <w:r>
        <w:rPr>
          <w:rFonts w:ascii="Arial CYR" w:hAnsi="Arial CYR"/>
          <w:b/>
          <w:snapToGrid w:val="0"/>
          <w:lang w:val="en-US"/>
        </w:rPr>
        <w:t>.Это деятельность предусматрива</w:t>
      </w:r>
      <w:r>
        <w:rPr>
          <w:rFonts w:ascii="Arial CYR" w:hAnsi="Arial CYR"/>
          <w:b/>
          <w:snapToGrid w:val="0"/>
          <w:lang w:val="en-US"/>
        </w:rPr>
        <w:softHyphen/>
        <w:t>ет осуществление систематического развития мышения менеджеров путем фор</w:t>
      </w:r>
      <w:r>
        <w:rPr>
          <w:rFonts w:ascii="Arial CYR" w:hAnsi="Arial CYR"/>
          <w:b/>
          <w:snapToGrid w:val="0"/>
          <w:lang w:val="en-US"/>
        </w:rPr>
        <w:softHyphen/>
        <w:t>мирования организации,которая может учиться на прошлых стратегических решениях.Способность учиться на опыте дает возможность организации пра</w:t>
      </w:r>
      <w:r>
        <w:rPr>
          <w:rFonts w:ascii="Arial CYR" w:hAnsi="Arial CYR"/>
          <w:b/>
          <w:snapToGrid w:val="0"/>
          <w:lang w:val="en-US"/>
        </w:rPr>
        <w:softHyphen/>
        <w:t>вильно скорректировать свое стратегическое направление и повысить про</w:t>
      </w:r>
      <w:r>
        <w:rPr>
          <w:rFonts w:ascii="Arial CYR" w:hAnsi="Arial CYR"/>
          <w:b/>
          <w:snapToGrid w:val="0"/>
          <w:lang w:val="en-US"/>
        </w:rPr>
        <w:softHyphen/>
        <w:t>фессионализм в области стратегического управления.Устройствый успех та</w:t>
      </w:r>
      <w:r>
        <w:rPr>
          <w:rFonts w:ascii="Arial CYR" w:hAnsi="Arial CYR"/>
          <w:b/>
          <w:snapToGrid w:val="0"/>
          <w:lang w:val="en-US"/>
        </w:rPr>
        <w:softHyphen/>
        <w:t>ких компаний,как " Ай Би Эм "," Дельта Эар Лайнз","Истмен Кодак" и "Фе</w:t>
      </w:r>
      <w:r>
        <w:rPr>
          <w:rFonts w:ascii="Arial CYR" w:hAnsi="Arial CYR"/>
          <w:b/>
          <w:snapToGrid w:val="0"/>
          <w:lang w:val="en-US"/>
        </w:rPr>
        <w:softHyphen/>
        <w:t>дерейтед Департмент Сторз",указывает на постоянное стремление руководс</w:t>
      </w:r>
      <w:r>
        <w:rPr>
          <w:rFonts w:ascii="Arial CYR" w:hAnsi="Arial CYR"/>
          <w:b/>
          <w:snapToGrid w:val="0"/>
          <w:lang w:val="en-US"/>
        </w:rPr>
        <w:softHyphen/>
        <w:t>тва учиться на прошлом опыте и прогнозировать будущее.</w:t>
      </w:r>
    </w:p>
    <w:p w:rsidR="00EB48BF" w:rsidRDefault="00EB48BF">
      <w:pPr>
        <w:ind w:left="440" w:right="176" w:firstLine="550"/>
        <w:jc w:val="both"/>
        <w:rPr>
          <w:rFonts w:ascii="Arial CYR" w:hAnsi="Arial CYR"/>
          <w:b/>
          <w:snapToGrid w:val="0"/>
          <w:lang w:val="en-US"/>
        </w:rPr>
      </w:pPr>
      <w:r>
        <w:rPr>
          <w:rFonts w:ascii="Arial CYR" w:hAnsi="Arial CYR"/>
          <w:b/>
          <w:snapToGrid w:val="0"/>
          <w:u w:val="single"/>
          <w:lang w:val="en-US"/>
        </w:rPr>
        <w:t xml:space="preserve">Стратегия </w:t>
      </w:r>
      <w:r>
        <w:rPr>
          <w:rFonts w:ascii="Arial CYR" w:hAnsi="Arial CYR"/>
          <w:b/>
          <w:snapToGrid w:val="0"/>
          <w:lang w:val="en-US"/>
        </w:rPr>
        <w:t>представляет собой детальный всесторонний комплексный план,предназначенный для того, чтобы обеспечить осуществление миссии ор</w:t>
      </w:r>
      <w:r>
        <w:rPr>
          <w:rFonts w:ascii="Arial CYR" w:hAnsi="Arial CYR"/>
          <w:b/>
          <w:snapToGrid w:val="0"/>
          <w:lang w:val="en-US"/>
        </w:rPr>
        <w:softHyphen/>
        <w:t>ганизации и достижение ее целей.Несколько основных тезисов,относящихся к стратегии,должны быть поняты и,что более важно,приняты высшим руководс</w:t>
      </w:r>
      <w:r>
        <w:rPr>
          <w:rFonts w:ascii="Arial CYR" w:hAnsi="Arial CYR"/>
          <w:b/>
          <w:snapToGrid w:val="0"/>
          <w:lang w:val="en-US"/>
        </w:rPr>
        <w:softHyphen/>
        <w:t>твом.Прежде всего,стратегия большей частью формулируется и разрабатыва</w:t>
      </w:r>
      <w:r>
        <w:rPr>
          <w:rFonts w:ascii="Arial CYR" w:hAnsi="Arial CYR"/>
          <w:b/>
          <w:snapToGrid w:val="0"/>
          <w:lang w:val="en-US"/>
        </w:rPr>
        <w:softHyphen/>
        <w:t>ется высшим руководством,но ее реализация предусматривает участие всех уровней управления.Новое направление развития корпорации &lt;&lt;Крайслер&gt;&gt; было задумано и осуществлено ее главой-Ли Якоккой.Популярность новых мо</w:t>
      </w:r>
      <w:r>
        <w:rPr>
          <w:rFonts w:ascii="Arial CYR" w:hAnsi="Arial CYR"/>
          <w:b/>
          <w:snapToGrid w:val="0"/>
          <w:lang w:val="en-US"/>
        </w:rPr>
        <w:softHyphen/>
        <w:t>делей,расширение деятельности по маркетингу и восстановление устойчивой привыльности можно отнеси на счет успешного формулирования и реализации стратегии.</w:t>
      </w:r>
    </w:p>
    <w:p w:rsidR="00EB48BF" w:rsidRDefault="00EB48BF">
      <w:pPr>
        <w:ind w:left="440" w:right="176" w:firstLine="550"/>
        <w:jc w:val="both"/>
        <w:rPr>
          <w:rFonts w:ascii="Arial CYR" w:hAnsi="Arial CYR"/>
          <w:b/>
          <w:snapToGrid w:val="0"/>
          <w:lang w:val="en-US"/>
        </w:rPr>
      </w:pPr>
      <w:r>
        <w:rPr>
          <w:rFonts w:ascii="Arial CYR" w:hAnsi="Arial CYR"/>
          <w:b/>
          <w:snapToGrid w:val="0"/>
          <w:u w:val="single"/>
          <w:lang w:val="en-US"/>
        </w:rPr>
        <w:t xml:space="preserve">Стратегический план </w:t>
      </w:r>
      <w:r>
        <w:rPr>
          <w:rFonts w:ascii="Arial CYR" w:hAnsi="Arial CYR"/>
          <w:b/>
          <w:snapToGrid w:val="0"/>
          <w:lang w:val="en-US"/>
        </w:rPr>
        <w:t>должен разрабатываться скорее с точки зрения перспективы всей корпорации,а не конкретного индивида.На личных предпри</w:t>
      </w:r>
      <w:r>
        <w:rPr>
          <w:rFonts w:ascii="Arial CYR" w:hAnsi="Arial CYR"/>
          <w:b/>
          <w:snapToGrid w:val="0"/>
          <w:lang w:val="en-US"/>
        </w:rPr>
        <w:softHyphen/>
        <w:t>ятиях основатель предприятия может позволить себе относительную роскошь сочетать личные планы со стратегией организации.На большинстве фирм с широким владением акциями подобной роскоши может не быть.В то время как глава корпорации,возможно,пожелает иметь частный реактивный само</w:t>
      </w:r>
      <w:r>
        <w:rPr>
          <w:rFonts w:ascii="Arial CYR" w:hAnsi="Arial CYR"/>
          <w:b/>
          <w:snapToGrid w:val="0"/>
          <w:lang w:val="en-US"/>
        </w:rPr>
        <w:softHyphen/>
        <w:t>лет,особняки на обоих побережьях,роскошные кабинеты и тому подобное,на</w:t>
      </w:r>
      <w:r>
        <w:rPr>
          <w:rFonts w:ascii="Arial CYR" w:hAnsi="Arial CYR"/>
          <w:b/>
          <w:snapToGrid w:val="0"/>
          <w:lang w:val="en-US"/>
        </w:rPr>
        <w:softHyphen/>
        <w:t>сущным интересам организации эти привилегии наилучшим образом служить не могут.</w:t>
      </w:r>
    </w:p>
    <w:p w:rsidR="00EB48BF" w:rsidRDefault="00EB48BF">
      <w:pPr>
        <w:tabs>
          <w:tab w:val="left" w:pos="3750"/>
        </w:tabs>
        <w:ind w:left="990" w:right="176"/>
        <w:rPr>
          <w:rFonts w:ascii="Arial CYR" w:hAnsi="Arial CYR"/>
          <w:b/>
          <w:snapToGrid w:val="0"/>
          <w:lang w:val="en-US"/>
        </w:rPr>
      </w:pPr>
      <w:r>
        <w:rPr>
          <w:rFonts w:ascii="Arial CYR" w:hAnsi="Arial CYR"/>
          <w:b/>
          <w:snapToGrid w:val="0"/>
          <w:u w:val="single"/>
          <w:lang w:val="en-US"/>
        </w:rPr>
        <w:t xml:space="preserve">Стратегический план  </w:t>
      </w:r>
      <w:r>
        <w:rPr>
          <w:rFonts w:ascii="Arial CYR" w:hAnsi="Arial CYR"/>
          <w:b/>
          <w:snapToGrid w:val="0"/>
          <w:lang w:val="en-US"/>
        </w:rPr>
        <w:t>должен обосновываться обширными исследованиями</w:t>
      </w:r>
    </w:p>
    <w:p w:rsidR="00EB48BF" w:rsidRDefault="00EB48BF">
      <w:pPr>
        <w:ind w:left="440" w:right="176"/>
        <w:rPr>
          <w:rFonts w:ascii="Arial CYR" w:hAnsi="Arial CYR"/>
          <w:b/>
          <w:snapToGrid w:val="0"/>
          <w:lang w:val="en-US"/>
        </w:rPr>
      </w:pPr>
      <w:r>
        <w:rPr>
          <w:rFonts w:ascii="Arial CYR" w:hAnsi="Arial CYR"/>
          <w:b/>
          <w:snapToGrid w:val="0"/>
          <w:lang w:val="en-US"/>
        </w:rPr>
        <w:t>и фактическими данными.Чтобы эффективно  конкурированить  в  сегодняшнем</w:t>
      </w:r>
    </w:p>
    <w:p w:rsidR="00EB48BF" w:rsidRDefault="00EB48BF">
      <w:pPr>
        <w:ind w:left="440" w:right="176"/>
        <w:jc w:val="both"/>
        <w:rPr>
          <w:rFonts w:ascii="Arial CYR" w:hAnsi="Arial CYR"/>
          <w:b/>
          <w:snapToGrid w:val="0"/>
          <w:lang w:val="en-US"/>
        </w:rPr>
      </w:pPr>
      <w:r>
        <w:rPr>
          <w:rFonts w:ascii="Arial CYR" w:hAnsi="Arial CYR"/>
          <w:b/>
          <w:snapToGrid w:val="0"/>
          <w:lang w:val="en-US"/>
        </w:rPr>
        <w:t>мире бизнеса,фирма должна постоянно заниматься сбором огромного коли</w:t>
      </w:r>
      <w:r>
        <w:rPr>
          <w:rFonts w:ascii="Arial CYR" w:hAnsi="Arial CYR"/>
          <w:b/>
          <w:snapToGrid w:val="0"/>
          <w:lang w:val="en-US"/>
        </w:rPr>
        <w:softHyphen/>
        <w:t>чество информации об отрасли,рынке,конкуренции и других факторах.</w:t>
      </w:r>
    </w:p>
    <w:p w:rsidR="00EB48BF" w:rsidRDefault="00EB48BF">
      <w:pPr>
        <w:tabs>
          <w:tab w:val="left" w:pos="3870"/>
        </w:tabs>
        <w:ind w:left="990" w:right="176"/>
        <w:rPr>
          <w:rFonts w:ascii="Arial CYR" w:hAnsi="Arial CYR"/>
          <w:b/>
          <w:snapToGrid w:val="0"/>
          <w:lang w:val="en-US"/>
        </w:rPr>
      </w:pPr>
      <w:r>
        <w:rPr>
          <w:rFonts w:ascii="Arial CYR" w:hAnsi="Arial CYR"/>
          <w:b/>
          <w:snapToGrid w:val="0"/>
          <w:u w:val="single"/>
          <w:lang w:val="en-US"/>
        </w:rPr>
        <w:t xml:space="preserve">Стратегический план   </w:t>
      </w:r>
      <w:r>
        <w:rPr>
          <w:rFonts w:ascii="Arial CYR" w:hAnsi="Arial CYR"/>
          <w:b/>
          <w:snapToGrid w:val="0"/>
          <w:lang w:val="en-US"/>
        </w:rPr>
        <w:t>придает   фирме   определенность,индивидуаль-</w:t>
      </w:r>
    </w:p>
    <w:p w:rsidR="00EB48BF" w:rsidRDefault="00EB48BF">
      <w:pPr>
        <w:ind w:left="440" w:right="176"/>
        <w:jc w:val="both"/>
        <w:rPr>
          <w:rFonts w:ascii="Arial CYR" w:hAnsi="Arial CYR"/>
          <w:b/>
          <w:snapToGrid w:val="0"/>
          <w:lang w:val="en-US"/>
        </w:rPr>
      </w:pPr>
      <w:r>
        <w:rPr>
          <w:rFonts w:ascii="Arial CYR" w:hAnsi="Arial CYR"/>
          <w:b/>
          <w:snapToGrid w:val="0"/>
          <w:lang w:val="en-US"/>
        </w:rPr>
        <w:t>ность,что позволяет ей привлекать определенные типы работников,и,в то же время,не привлекать работников других типов.Этот план открывает перспек</w:t>
      </w:r>
      <w:r>
        <w:rPr>
          <w:rFonts w:ascii="Arial CYR" w:hAnsi="Arial CYR"/>
          <w:b/>
          <w:snapToGrid w:val="0"/>
          <w:lang w:val="en-US"/>
        </w:rPr>
        <w:softHyphen/>
        <w:t>тиву для организации,которая направляет ее сотрудников,привлекает новых работников и помогает продавать изделия или услуги. Наконец,стратегичес</w:t>
      </w:r>
      <w:r>
        <w:rPr>
          <w:rFonts w:ascii="Arial CYR" w:hAnsi="Arial CYR"/>
          <w:b/>
          <w:snapToGrid w:val="0"/>
          <w:lang w:val="en-US"/>
        </w:rPr>
        <w:softHyphen/>
        <w:t>кие планы должны быть разработаны как,чтобы не только оставаться целост</w:t>
      </w:r>
      <w:r>
        <w:rPr>
          <w:rFonts w:ascii="Arial CYR" w:hAnsi="Arial CYR"/>
          <w:b/>
          <w:snapToGrid w:val="0"/>
          <w:lang w:val="en-US"/>
        </w:rPr>
        <w:softHyphen/>
        <w:t>ными в течение длительных периодов времени,но и быть достаточно гибки</w:t>
      </w:r>
      <w:r>
        <w:rPr>
          <w:rFonts w:ascii="Arial CYR" w:hAnsi="Arial CYR"/>
          <w:b/>
          <w:snapToGrid w:val="0"/>
          <w:lang w:val="en-US"/>
        </w:rPr>
        <w:softHyphen/>
        <w:t>ми,чтобы при необходимости можно быть осуществить их модификацию и пере</w:t>
      </w:r>
      <w:r>
        <w:rPr>
          <w:rFonts w:ascii="Arial CYR" w:hAnsi="Arial CYR"/>
          <w:b/>
          <w:snapToGrid w:val="0"/>
          <w:lang w:val="en-US"/>
        </w:rPr>
        <w:softHyphen/>
        <w:t>ориентацию.</w:t>
      </w:r>
    </w:p>
    <w:p w:rsidR="00EB48BF" w:rsidRDefault="00EB48BF">
      <w:pPr>
        <w:spacing w:after="222"/>
        <w:ind w:left="440" w:right="176" w:firstLine="550"/>
        <w:jc w:val="both"/>
        <w:rPr>
          <w:rFonts w:ascii="Arial CYR" w:hAnsi="Arial CYR"/>
          <w:b/>
          <w:snapToGrid w:val="0"/>
          <w:lang w:val="en-US"/>
        </w:rPr>
      </w:pPr>
      <w:r>
        <w:rPr>
          <w:rFonts w:ascii="Arial CYR" w:hAnsi="Arial CYR"/>
          <w:b/>
          <w:snapToGrid w:val="0"/>
          <w:u w:val="single"/>
          <w:lang w:val="en-US"/>
        </w:rPr>
        <w:t xml:space="preserve">Общий стратегический план </w:t>
      </w:r>
      <w:r>
        <w:rPr>
          <w:rFonts w:ascii="Arial CYR" w:hAnsi="Arial CYR"/>
          <w:b/>
          <w:snapToGrid w:val="0"/>
          <w:lang w:val="en-US"/>
        </w:rPr>
        <w:t>следует рассматривать как программу,кото</w:t>
      </w:r>
      <w:r>
        <w:rPr>
          <w:rFonts w:ascii="Arial CYR" w:hAnsi="Arial CYR"/>
          <w:b/>
          <w:snapToGrid w:val="0"/>
          <w:lang w:val="en-US"/>
        </w:rPr>
        <w:softHyphen/>
        <w:t>рая направляет деятельность фирмы в течение продолжительного периода времени,давая себе отчет в том,что конфликтная и постоянно меняющаяся деловая и социальная обстановка делает постоянные корректировки неизбеж</w:t>
      </w:r>
      <w:r>
        <w:rPr>
          <w:rFonts w:ascii="Arial CYR" w:hAnsi="Arial CYR"/>
          <w:b/>
          <w:snapToGrid w:val="0"/>
          <w:lang w:val="en-US"/>
        </w:rPr>
        <w:softHyphen/>
        <w:t>ными.</w:t>
      </w:r>
    </w:p>
    <w:tbl>
      <w:tblPr>
        <w:tblW w:w="0" w:type="auto"/>
        <w:tblInd w:w="982" w:type="dxa"/>
        <w:tblLayout w:type="fixed"/>
        <w:tblCellMar>
          <w:left w:w="40" w:type="dxa"/>
          <w:right w:w="40" w:type="dxa"/>
        </w:tblCellMar>
        <w:tblLook w:val="0000" w:firstRow="0" w:lastRow="0" w:firstColumn="0" w:lastColumn="0" w:noHBand="0" w:noVBand="0"/>
      </w:tblPr>
      <w:tblGrid>
        <w:gridCol w:w="1290"/>
        <w:gridCol w:w="240"/>
        <w:gridCol w:w="1200"/>
        <w:gridCol w:w="240"/>
        <w:gridCol w:w="1920"/>
        <w:gridCol w:w="240"/>
        <w:gridCol w:w="1920"/>
      </w:tblGrid>
      <w:tr w:rsidR="00EB48BF">
        <w:trPr>
          <w:cantSplit/>
        </w:trPr>
        <w:tc>
          <w:tcPr>
            <w:tcW w:w="1290" w:type="dxa"/>
            <w:tcBorders>
              <w:top w:val="single" w:sz="6" w:space="0" w:color="auto"/>
              <w:left w:val="single" w:sz="6" w:space="0" w:color="auto"/>
              <w:bottom w:val="single" w:sz="6" w:space="0" w:color="auto"/>
              <w:right w:val="single" w:sz="6" w:space="0" w:color="auto"/>
            </w:tcBorders>
          </w:tcPr>
          <w:p w:rsidR="00EB48BF" w:rsidRDefault="00EB48BF">
            <w:pPr>
              <w:spacing w:before="111"/>
              <w:ind w:left="220"/>
              <w:rPr>
                <w:rFonts w:ascii="Arial CYR" w:hAnsi="Arial CYR"/>
                <w:b/>
                <w:snapToGrid w:val="0"/>
                <w:lang w:val="en-US"/>
              </w:rPr>
            </w:pPr>
            <w:r>
              <w:rPr>
                <w:rFonts w:ascii="Arial CYR" w:hAnsi="Arial CYR"/>
                <w:snapToGrid w:val="0"/>
                <w:lang w:val="en-US"/>
              </w:rPr>
              <w:t xml:space="preserve"> </w:t>
            </w:r>
            <w:r>
              <w:rPr>
                <w:rFonts w:ascii="Arial CYR" w:hAnsi="Arial CYR"/>
                <w:b/>
                <w:snapToGrid w:val="0"/>
                <w:lang w:val="en-US"/>
              </w:rPr>
              <w:t>Миссия</w:t>
            </w:r>
          </w:p>
          <w:p w:rsidR="00EB48BF" w:rsidRDefault="00EB48BF">
            <w:pPr>
              <w:spacing w:after="111"/>
              <w:rPr>
                <w:rFonts w:ascii="Arial CYR" w:hAnsi="Arial CYR"/>
                <w:b/>
                <w:snapToGrid w:val="0"/>
                <w:lang w:val="en-US"/>
              </w:rPr>
            </w:pPr>
            <w:r>
              <w:rPr>
                <w:rFonts w:ascii="Arial CYR" w:hAnsi="Arial CYR"/>
                <w:b/>
                <w:snapToGrid w:val="0"/>
                <w:lang w:val="en-US"/>
              </w:rPr>
              <w:t>Орган-ции</w:t>
            </w:r>
          </w:p>
        </w:tc>
        <w:tc>
          <w:tcPr>
            <w:tcW w:w="240" w:type="dxa"/>
            <w:vMerge/>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b/>
                <w:snapToGrid w:val="0"/>
                <w:lang w:val="en-US"/>
              </w:rPr>
            </w:pPr>
          </w:p>
        </w:tc>
        <w:tc>
          <w:tcPr>
            <w:tcW w:w="1200" w:type="dxa"/>
            <w:tcBorders>
              <w:top w:val="single" w:sz="6" w:space="0" w:color="auto"/>
              <w:left w:val="single" w:sz="6" w:space="0" w:color="auto"/>
              <w:bottom w:val="single" w:sz="6" w:space="0" w:color="auto"/>
              <w:right w:val="single" w:sz="6" w:space="0" w:color="auto"/>
            </w:tcBorders>
          </w:tcPr>
          <w:p w:rsidR="00EB48BF" w:rsidRDefault="00EB48BF">
            <w:pPr>
              <w:spacing w:before="111"/>
              <w:ind w:left="220"/>
              <w:rPr>
                <w:rFonts w:ascii="Arial CYR" w:hAnsi="Arial CYR"/>
                <w:b/>
                <w:snapToGrid w:val="0"/>
                <w:lang w:val="en-US"/>
              </w:rPr>
            </w:pPr>
            <w:r>
              <w:rPr>
                <w:rFonts w:ascii="Arial CYR" w:hAnsi="Arial CYR"/>
                <w:b/>
                <w:snapToGrid w:val="0"/>
                <w:lang w:val="en-US"/>
              </w:rPr>
              <w:t>Цели</w:t>
            </w:r>
          </w:p>
          <w:p w:rsidR="00EB48BF" w:rsidRDefault="00EB48BF">
            <w:pPr>
              <w:spacing w:after="111"/>
              <w:rPr>
                <w:rFonts w:ascii="Arial CYR" w:hAnsi="Arial CYR"/>
                <w:b/>
                <w:snapToGrid w:val="0"/>
                <w:lang w:val="en-US"/>
              </w:rPr>
            </w:pPr>
            <w:r>
              <w:rPr>
                <w:rFonts w:ascii="Arial CYR" w:hAnsi="Arial CYR"/>
                <w:b/>
                <w:snapToGrid w:val="0"/>
                <w:lang w:val="en-US"/>
              </w:rPr>
              <w:t>Орган-ции</w:t>
            </w:r>
          </w:p>
        </w:tc>
        <w:tc>
          <w:tcPr>
            <w:tcW w:w="240" w:type="dxa"/>
            <w:vMerge/>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b/>
                <w:snapToGrid w:val="0"/>
                <w:lang w:val="en-US"/>
              </w:rPr>
            </w:pPr>
          </w:p>
        </w:tc>
        <w:tc>
          <w:tcPr>
            <w:tcW w:w="1920" w:type="dxa"/>
            <w:tcBorders>
              <w:top w:val="single" w:sz="6" w:space="0" w:color="auto"/>
              <w:left w:val="single" w:sz="6" w:space="0" w:color="auto"/>
              <w:bottom w:val="single" w:sz="6" w:space="0" w:color="auto"/>
              <w:right w:val="single" w:sz="6" w:space="0" w:color="auto"/>
            </w:tcBorders>
          </w:tcPr>
          <w:p w:rsidR="00EB48BF" w:rsidRDefault="00EB48BF">
            <w:pPr>
              <w:spacing w:before="111"/>
              <w:rPr>
                <w:rFonts w:ascii="Arial CYR" w:hAnsi="Arial CYR"/>
                <w:b/>
                <w:snapToGrid w:val="0"/>
                <w:lang w:val="en-US"/>
              </w:rPr>
            </w:pPr>
            <w:r>
              <w:rPr>
                <w:rFonts w:ascii="Arial CYR" w:hAnsi="Arial CYR"/>
                <w:b/>
                <w:snapToGrid w:val="0"/>
                <w:lang w:val="en-US"/>
              </w:rPr>
              <w:t>Оценка и анализ</w:t>
            </w:r>
          </w:p>
          <w:p w:rsidR="00EB48BF" w:rsidRDefault="00EB48BF">
            <w:pPr>
              <w:spacing w:after="111"/>
              <w:rPr>
                <w:rFonts w:ascii="Arial CYR" w:hAnsi="Arial CYR"/>
                <w:b/>
                <w:snapToGrid w:val="0"/>
                <w:lang w:val="en-US"/>
              </w:rPr>
            </w:pPr>
            <w:r>
              <w:rPr>
                <w:rFonts w:ascii="Arial CYR" w:hAnsi="Arial CYR"/>
                <w:b/>
                <w:snapToGrid w:val="0"/>
                <w:lang w:val="en-US"/>
              </w:rPr>
              <w:t>Внешней среды</w:t>
            </w:r>
          </w:p>
        </w:tc>
        <w:tc>
          <w:tcPr>
            <w:tcW w:w="240" w:type="dxa"/>
            <w:vMerge/>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b/>
                <w:snapToGrid w:val="0"/>
                <w:lang w:val="en-US"/>
              </w:rPr>
            </w:pPr>
          </w:p>
        </w:tc>
        <w:tc>
          <w:tcPr>
            <w:tcW w:w="1920" w:type="dxa"/>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b/>
                <w:snapToGrid w:val="0"/>
                <w:lang w:val="en-US"/>
              </w:rPr>
            </w:pPr>
            <w:r>
              <w:rPr>
                <w:rFonts w:ascii="Arial CYR" w:hAnsi="Arial CYR"/>
                <w:b/>
                <w:snapToGrid w:val="0"/>
                <w:lang w:val="en-US"/>
              </w:rPr>
              <w:t>Уплав.обслед сил.и.слаб.стор</w:t>
            </w:r>
          </w:p>
        </w:tc>
      </w:tr>
    </w:tbl>
    <w:p w:rsidR="00EB48BF" w:rsidRDefault="00EB48BF">
      <w:pPr>
        <w:tabs>
          <w:tab w:val="left" w:pos="7180"/>
        </w:tabs>
        <w:ind w:left="1540" w:right="176"/>
        <w:rPr>
          <w:rFonts w:ascii="Arial CYR" w:hAnsi="Arial CYR"/>
          <w:b/>
          <w:snapToGrid w:val="0"/>
          <w:lang w:val="en-US"/>
        </w:rPr>
      </w:pPr>
      <w:r>
        <w:rPr>
          <w:rFonts w:ascii="Arial CYR" w:hAnsi="Arial CYR"/>
          <w:b/>
          <w:snapToGrid w:val="0"/>
          <w:lang w:val="en-US"/>
        </w:rPr>
        <w:t>|                                            |</w:t>
      </w:r>
    </w:p>
    <w:tbl>
      <w:tblPr>
        <w:tblW w:w="0" w:type="auto"/>
        <w:tblInd w:w="982" w:type="dxa"/>
        <w:tblLayout w:type="fixed"/>
        <w:tblCellMar>
          <w:left w:w="40" w:type="dxa"/>
          <w:right w:w="40" w:type="dxa"/>
        </w:tblCellMar>
        <w:tblLook w:val="0000" w:firstRow="0" w:lastRow="0" w:firstColumn="0" w:lastColumn="0" w:noHBand="0" w:noVBand="0"/>
      </w:tblPr>
      <w:tblGrid>
        <w:gridCol w:w="1290"/>
        <w:gridCol w:w="240"/>
        <w:gridCol w:w="1320"/>
        <w:gridCol w:w="240"/>
        <w:gridCol w:w="1800"/>
        <w:gridCol w:w="240"/>
        <w:gridCol w:w="1920"/>
      </w:tblGrid>
      <w:tr w:rsidR="00EB48BF">
        <w:trPr>
          <w:cantSplit/>
        </w:trPr>
        <w:tc>
          <w:tcPr>
            <w:tcW w:w="1290" w:type="dxa"/>
            <w:tcBorders>
              <w:top w:val="single" w:sz="6" w:space="0" w:color="auto"/>
              <w:left w:val="single" w:sz="6" w:space="0" w:color="auto"/>
              <w:bottom w:val="single" w:sz="6" w:space="0" w:color="auto"/>
              <w:right w:val="single" w:sz="6" w:space="0" w:color="auto"/>
            </w:tcBorders>
          </w:tcPr>
          <w:p w:rsidR="00EB48BF" w:rsidRDefault="00EB48BF">
            <w:pPr>
              <w:spacing w:before="111"/>
              <w:ind w:left="110"/>
              <w:rPr>
                <w:rFonts w:ascii="Arial CYR" w:hAnsi="Arial CYR"/>
                <w:b/>
                <w:snapToGrid w:val="0"/>
                <w:lang w:val="en-US"/>
              </w:rPr>
            </w:pPr>
            <w:r>
              <w:rPr>
                <w:rFonts w:ascii="Arial CYR" w:hAnsi="Arial CYR"/>
                <w:b/>
                <w:snapToGrid w:val="0"/>
                <w:lang w:val="en-US"/>
              </w:rPr>
              <w:t>Оценка</w:t>
            </w:r>
          </w:p>
          <w:p w:rsidR="00EB48BF" w:rsidRDefault="00EB48BF">
            <w:pPr>
              <w:spacing w:after="111"/>
              <w:rPr>
                <w:rFonts w:ascii="Arial CYR" w:hAnsi="Arial CYR"/>
                <w:b/>
                <w:snapToGrid w:val="0"/>
                <w:lang w:val="en-US"/>
              </w:rPr>
            </w:pPr>
            <w:r>
              <w:rPr>
                <w:rFonts w:ascii="Arial CYR" w:hAnsi="Arial CYR"/>
                <w:b/>
                <w:snapToGrid w:val="0"/>
                <w:lang w:val="en-US"/>
              </w:rPr>
              <w:t>стратегии</w:t>
            </w:r>
          </w:p>
        </w:tc>
        <w:tc>
          <w:tcPr>
            <w:tcW w:w="240" w:type="dxa"/>
            <w:vMerge/>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b/>
                <w:snapToGrid w:val="0"/>
                <w:lang w:val="en-US"/>
              </w:rPr>
            </w:pPr>
          </w:p>
        </w:tc>
        <w:tc>
          <w:tcPr>
            <w:tcW w:w="1320" w:type="dxa"/>
            <w:tcBorders>
              <w:top w:val="single" w:sz="6" w:space="0" w:color="auto"/>
              <w:left w:val="single" w:sz="6" w:space="0" w:color="auto"/>
              <w:bottom w:val="single" w:sz="6" w:space="0" w:color="auto"/>
              <w:right w:val="single" w:sz="6" w:space="0" w:color="auto"/>
            </w:tcBorders>
          </w:tcPr>
          <w:p w:rsidR="00EB48BF" w:rsidRDefault="00EB48BF">
            <w:pPr>
              <w:spacing w:before="111" w:after="111"/>
              <w:ind w:left="110" w:hanging="110"/>
              <w:rPr>
                <w:rFonts w:ascii="Arial CYR" w:hAnsi="Arial CYR"/>
                <w:b/>
                <w:snapToGrid w:val="0"/>
                <w:lang w:val="en-US"/>
              </w:rPr>
            </w:pPr>
            <w:r>
              <w:rPr>
                <w:rFonts w:ascii="Arial CYR" w:hAnsi="Arial CYR"/>
                <w:b/>
                <w:snapToGrid w:val="0"/>
                <w:lang w:val="en-US"/>
              </w:rPr>
              <w:t>Реализация стратегии</w:t>
            </w:r>
          </w:p>
        </w:tc>
        <w:tc>
          <w:tcPr>
            <w:tcW w:w="240" w:type="dxa"/>
            <w:vMerge/>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b/>
                <w:snapToGrid w:val="0"/>
                <w:lang w:val="en-US"/>
              </w:rPr>
            </w:pPr>
          </w:p>
        </w:tc>
        <w:tc>
          <w:tcPr>
            <w:tcW w:w="1800" w:type="dxa"/>
            <w:tcBorders>
              <w:top w:val="single" w:sz="6" w:space="0" w:color="auto"/>
              <w:left w:val="single" w:sz="6" w:space="0" w:color="auto"/>
              <w:bottom w:val="single" w:sz="6" w:space="0" w:color="auto"/>
              <w:right w:val="single" w:sz="6" w:space="0" w:color="auto"/>
            </w:tcBorders>
          </w:tcPr>
          <w:p w:rsidR="00EB48BF" w:rsidRDefault="00EB48BF">
            <w:pPr>
              <w:spacing w:before="111" w:after="111"/>
              <w:ind w:left="330" w:right="176" w:firstLine="220"/>
              <w:rPr>
                <w:rFonts w:ascii="Arial CYR" w:hAnsi="Arial CYR"/>
                <w:b/>
                <w:snapToGrid w:val="0"/>
                <w:lang w:val="en-US"/>
              </w:rPr>
            </w:pPr>
            <w:r>
              <w:rPr>
                <w:rFonts w:ascii="Arial CYR" w:hAnsi="Arial CYR"/>
                <w:snapToGrid w:val="0"/>
                <w:lang w:val="en-US"/>
              </w:rPr>
              <w:t>В</w:t>
            </w:r>
            <w:r>
              <w:rPr>
                <w:rFonts w:ascii="Arial CYR" w:hAnsi="Arial CYR"/>
                <w:b/>
                <w:snapToGrid w:val="0"/>
                <w:lang w:val="en-US"/>
              </w:rPr>
              <w:t>ыбор   стратегии</w:t>
            </w:r>
          </w:p>
        </w:tc>
        <w:tc>
          <w:tcPr>
            <w:tcW w:w="240" w:type="dxa"/>
            <w:vMerge/>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b/>
                <w:snapToGrid w:val="0"/>
                <w:lang w:val="en-US"/>
              </w:rPr>
            </w:pPr>
          </w:p>
        </w:tc>
        <w:tc>
          <w:tcPr>
            <w:tcW w:w="1920" w:type="dxa"/>
            <w:tcBorders>
              <w:top w:val="single" w:sz="6" w:space="0" w:color="auto"/>
              <w:left w:val="single" w:sz="6" w:space="0" w:color="auto"/>
              <w:bottom w:val="single" w:sz="6" w:space="0" w:color="auto"/>
              <w:right w:val="single" w:sz="6" w:space="0" w:color="auto"/>
            </w:tcBorders>
          </w:tcPr>
          <w:p w:rsidR="00EB48BF" w:rsidRDefault="00EB48BF">
            <w:pPr>
              <w:spacing w:before="111" w:after="111"/>
              <w:ind w:left="330" w:right="88" w:hanging="110"/>
              <w:rPr>
                <w:rFonts w:ascii="Arial CYR" w:hAnsi="Arial CYR"/>
                <w:b/>
                <w:snapToGrid w:val="0"/>
                <w:lang w:val="en-US"/>
              </w:rPr>
            </w:pPr>
            <w:r>
              <w:rPr>
                <w:rFonts w:ascii="Arial CYR" w:hAnsi="Arial CYR"/>
                <w:snapToGrid w:val="0"/>
                <w:lang w:val="en-US"/>
              </w:rPr>
              <w:t xml:space="preserve"> А</w:t>
            </w:r>
            <w:r>
              <w:rPr>
                <w:rFonts w:ascii="Arial CYR" w:hAnsi="Arial CYR"/>
                <w:b/>
                <w:snapToGrid w:val="0"/>
                <w:lang w:val="en-US"/>
              </w:rPr>
              <w:t>нализ страт альтернатив</w:t>
            </w:r>
          </w:p>
        </w:tc>
      </w:tr>
    </w:tbl>
    <w:p w:rsidR="00EB48BF" w:rsidRDefault="00EB48BF">
      <w:pPr>
        <w:spacing w:after="222"/>
        <w:ind w:right="176"/>
        <w:jc w:val="center"/>
        <w:rPr>
          <w:rFonts w:ascii="Arial CYR" w:hAnsi="Arial CYR"/>
          <w:b/>
          <w:snapToGrid w:val="0"/>
          <w:lang w:val="en-US"/>
        </w:rPr>
      </w:pPr>
      <w:r>
        <w:rPr>
          <w:rFonts w:ascii="Arial CYR" w:hAnsi="Arial CYR"/>
          <w:b/>
          <w:snapToGrid w:val="0"/>
          <w:lang w:val="en-US"/>
        </w:rPr>
        <w:t>Рис 1.1. Процесс стратегического планирования.</w:t>
      </w:r>
    </w:p>
    <w:p w:rsidR="00EB48BF" w:rsidRDefault="00EB48BF">
      <w:pPr>
        <w:ind w:left="440" w:right="176" w:firstLine="550"/>
        <w:jc w:val="both"/>
        <w:rPr>
          <w:rFonts w:ascii="Arial CYR" w:hAnsi="Arial CYR"/>
          <w:b/>
          <w:snapToGrid w:val="0"/>
          <w:lang w:val="en-US"/>
        </w:rPr>
      </w:pPr>
      <w:r>
        <w:rPr>
          <w:rFonts w:ascii="Arial CYR" w:hAnsi="Arial CYR"/>
          <w:b/>
          <w:snapToGrid w:val="0"/>
          <w:u w:val="single"/>
          <w:lang w:val="en-US"/>
        </w:rPr>
        <w:t>Планирование и успех организаций</w:t>
      </w:r>
      <w:r>
        <w:rPr>
          <w:rFonts w:ascii="Arial CYR" w:hAnsi="Arial CYR"/>
          <w:b/>
          <w:snapToGrid w:val="0"/>
          <w:lang w:val="en-US"/>
        </w:rPr>
        <w:t>.Некоторые организаций,как индиви</w:t>
      </w:r>
      <w:r>
        <w:rPr>
          <w:rFonts w:ascii="Arial CYR" w:hAnsi="Arial CYR"/>
          <w:b/>
          <w:snapToGrid w:val="0"/>
          <w:lang w:val="en-US"/>
        </w:rPr>
        <w:softHyphen/>
        <w:t>ды,могут достичь определенного уровня успеха,не затрачивая большого тру</w:t>
      </w:r>
      <w:r>
        <w:rPr>
          <w:rFonts w:ascii="Arial CYR" w:hAnsi="Arial CYR"/>
          <w:b/>
          <w:snapToGrid w:val="0"/>
          <w:lang w:val="en-US"/>
        </w:rPr>
        <w:softHyphen/>
        <w:t>да на формальное планирование.Более того,стратегическое планирование са</w:t>
      </w:r>
      <w:r>
        <w:rPr>
          <w:rFonts w:ascii="Arial CYR" w:hAnsi="Arial CYR"/>
          <w:b/>
          <w:snapToGrid w:val="0"/>
          <w:lang w:val="en-US"/>
        </w:rPr>
        <w:softHyphen/>
        <w:t>мо по себе не гарантирует успеха.Так же как автомобиль с великолепной конструкцией двигателя не сможет двигаться,если он заправлен бензином низкого качество,так и организация,создающая стратегические планы,может потерпеть неудачу из-за ошибок в организации,мотивации и контроле.Тем не менее,формальное планирование может создать ряд важных и часто сущест</w:t>
      </w:r>
      <w:r>
        <w:rPr>
          <w:rFonts w:ascii="Arial CYR" w:hAnsi="Arial CYR"/>
          <w:b/>
          <w:snapToGrid w:val="0"/>
          <w:lang w:val="en-US"/>
        </w:rPr>
        <w:softHyphen/>
        <w:t>венных благоприятных факторов для организации. Современны темп изменения и увеличения знании является настолько большим,что стратегическое плани</w:t>
      </w:r>
      <w:r>
        <w:rPr>
          <w:rFonts w:ascii="Arial CYR" w:hAnsi="Arial CYR"/>
          <w:b/>
          <w:snapToGrid w:val="0"/>
          <w:lang w:val="en-US"/>
        </w:rPr>
        <w:softHyphen/>
        <w:t>рование представляется единственным способом формального прогнозирования будущих проблем и возможностей.Оно обеспечивает высшему руководству средство создания плана на длительный срок.Стратегическое планирование дает также основу для принятия решения.Знание того,чего организация хо</w:t>
      </w:r>
      <w:r>
        <w:rPr>
          <w:rFonts w:ascii="Arial CYR" w:hAnsi="Arial CYR"/>
          <w:b/>
          <w:snapToGrid w:val="0"/>
          <w:lang w:val="en-US"/>
        </w:rPr>
        <w:softHyphen/>
        <w:t>чет достичь,помогает уточнить наиболее подходящие пути действий.Формаль</w:t>
      </w:r>
      <w:r>
        <w:rPr>
          <w:rFonts w:ascii="Arial CYR" w:hAnsi="Arial CYR"/>
          <w:b/>
          <w:snapToGrid w:val="0"/>
          <w:lang w:val="en-US"/>
        </w:rPr>
        <w:softHyphen/>
        <w:t>ное планирование способствует снижению риска при принятии решения. При</w:t>
      </w:r>
      <w:r>
        <w:rPr>
          <w:rFonts w:ascii="Arial CYR" w:hAnsi="Arial CYR"/>
          <w:b/>
          <w:snapToGrid w:val="0"/>
          <w:lang w:val="en-US"/>
        </w:rPr>
        <w:softHyphen/>
        <w:t>нимая обоснованные и систематизированные плановые решения,руководство снижает риск принятия неправильного решения из-за ошибочной или недосто</w:t>
      </w:r>
      <w:r>
        <w:rPr>
          <w:rFonts w:ascii="Arial CYR" w:hAnsi="Arial CYR"/>
          <w:b/>
          <w:snapToGrid w:val="0"/>
          <w:lang w:val="en-US"/>
        </w:rPr>
        <w:softHyphen/>
        <w:t>верной информации о возможностях организации или о внешней ситуации.Пла</w:t>
      </w:r>
      <w:r>
        <w:rPr>
          <w:rFonts w:ascii="Arial CYR" w:hAnsi="Arial CYR"/>
          <w:b/>
          <w:snapToGrid w:val="0"/>
          <w:lang w:val="en-US"/>
        </w:rPr>
        <w:softHyphen/>
        <w:t>нирование,поскольку оно служит для формулирования установленных це</w:t>
      </w:r>
      <w:r>
        <w:rPr>
          <w:rFonts w:ascii="Arial CYR" w:hAnsi="Arial CYR"/>
          <w:b/>
          <w:snapToGrid w:val="0"/>
          <w:lang w:val="en-US"/>
        </w:rPr>
        <w:softHyphen/>
        <w:t>лей,помогает создать единство общей цели внутри организации. Сегодня в промышленности стратегическое планирование становится скорее прави</w:t>
      </w:r>
      <w:r>
        <w:rPr>
          <w:rFonts w:ascii="Arial CYR" w:hAnsi="Arial CYR"/>
          <w:b/>
          <w:snapToGrid w:val="0"/>
          <w:lang w:val="en-US"/>
        </w:rPr>
        <w:softHyphen/>
        <w:t>лом,чем исключением.</w:t>
      </w:r>
    </w:p>
    <w:p w:rsidR="00EB48BF" w:rsidRDefault="00EB48BF">
      <w:pPr>
        <w:ind w:left="440" w:right="176" w:firstLine="550"/>
        <w:jc w:val="both"/>
        <w:rPr>
          <w:rFonts w:ascii="Arial CYR" w:hAnsi="Arial CYR"/>
          <w:b/>
          <w:snapToGrid w:val="0"/>
          <w:lang w:val="en-US"/>
        </w:rPr>
      </w:pPr>
      <w:r>
        <w:rPr>
          <w:rFonts w:ascii="Arial CYR" w:hAnsi="Arial CYR"/>
          <w:b/>
          <w:snapToGrid w:val="0"/>
          <w:lang w:val="en-US"/>
        </w:rPr>
        <w:t xml:space="preserve">АНАЛИЗ ОБЩЕФИРМЕННОЙ СТРАТЕГИИ КОМПАНИИ &lt;&lt; КОДАК &gt;&gt; в </w:t>
      </w:r>
      <w:r>
        <w:rPr>
          <w:rFonts w:ascii="Arial CYR" w:hAnsi="Arial CYR"/>
          <w:snapToGrid w:val="0"/>
          <w:lang w:val="en-US"/>
        </w:rPr>
        <w:t>международных условиях. ТАБЛ.Воздействие стратегии (&lt;&lt;что&gt;&gt;) и действий (&lt;&lt;как&gt;&gt;) на успех компании.</w:t>
      </w:r>
    </w:p>
    <w:tbl>
      <w:tblPr>
        <w:tblW w:w="0" w:type="auto"/>
        <w:tblInd w:w="982" w:type="dxa"/>
        <w:tblLayout w:type="fixed"/>
        <w:tblCellMar>
          <w:left w:w="40" w:type="dxa"/>
          <w:right w:w="40" w:type="dxa"/>
        </w:tblCellMar>
        <w:tblLook w:val="0000" w:firstRow="0" w:lastRow="0" w:firstColumn="0" w:lastColumn="0" w:noHBand="0" w:noVBand="0"/>
      </w:tblPr>
      <w:tblGrid>
        <w:gridCol w:w="7290"/>
      </w:tblGrid>
      <w:tr w:rsidR="00EB48BF">
        <w:trPr>
          <w:cantSplit/>
        </w:trPr>
        <w:tc>
          <w:tcPr>
            <w:tcW w:w="7290" w:type="dxa"/>
            <w:tcBorders>
              <w:top w:val="single" w:sz="6" w:space="0" w:color="auto"/>
              <w:left w:val="single" w:sz="6" w:space="0" w:color="auto"/>
              <w:bottom w:val="single" w:sz="6" w:space="0" w:color="auto"/>
              <w:right w:val="single" w:sz="6" w:space="0" w:color="auto"/>
            </w:tcBorders>
          </w:tcPr>
          <w:p w:rsidR="00EB48BF" w:rsidRDefault="00EB48BF">
            <w:pPr>
              <w:spacing w:before="111" w:after="111"/>
              <w:ind w:left="440"/>
              <w:jc w:val="both"/>
              <w:rPr>
                <w:rFonts w:ascii="Arial CYR" w:hAnsi="Arial CYR"/>
                <w:snapToGrid w:val="0"/>
                <w:lang w:val="en-US"/>
              </w:rPr>
            </w:pPr>
            <w:r>
              <w:rPr>
                <w:rFonts w:ascii="Arial CYR" w:hAnsi="Arial CYR"/>
                <w:snapToGrid w:val="0"/>
                <w:lang w:val="en-US"/>
              </w:rPr>
              <w:t>Определения стратегия Неопределенная стратегия</w:t>
            </w:r>
          </w:p>
        </w:tc>
      </w:tr>
      <w:tr w:rsidR="00EB48BF">
        <w:trPr>
          <w:cantSplit/>
        </w:trPr>
        <w:tc>
          <w:tcPr>
            <w:tcW w:w="7290" w:type="dxa"/>
            <w:tcBorders>
              <w:top w:val="single" w:sz="6" w:space="0" w:color="auto"/>
              <w:left w:val="single" w:sz="6" w:space="0" w:color="auto"/>
              <w:bottom w:val="single" w:sz="6" w:space="0" w:color="auto"/>
              <w:right w:val="single" w:sz="6" w:space="0" w:color="auto"/>
            </w:tcBorders>
          </w:tcPr>
          <w:p w:rsidR="00EB48BF" w:rsidRDefault="00EB48BF">
            <w:pPr>
              <w:spacing w:before="111"/>
              <w:ind w:left="110" w:hanging="110"/>
              <w:jc w:val="both"/>
              <w:rPr>
                <w:rFonts w:ascii="Arial CYR" w:hAnsi="Arial CYR"/>
                <w:snapToGrid w:val="0"/>
                <w:lang w:val="en-US"/>
              </w:rPr>
            </w:pPr>
            <w:r>
              <w:rPr>
                <w:rFonts w:ascii="Arial CYR" w:hAnsi="Arial CYR"/>
                <w:snapToGrid w:val="0"/>
                <w:lang w:val="en-US"/>
              </w:rPr>
              <w:t>Эффек.дейст:Определенная страте- Неопределенная стратегия, гия и эффективные действия но эффективные действия привели к успеху в прошлом и привели к успеху в прошлом, обеспечат успех в будущем но успех в будущем вызывает</w:t>
            </w:r>
          </w:p>
          <w:p w:rsidR="00EB48BF" w:rsidRDefault="00EB48BF">
            <w:pPr>
              <w:ind w:left="3520"/>
              <w:rPr>
                <w:rFonts w:ascii="Arial CYR" w:hAnsi="Arial CYR"/>
                <w:snapToGrid w:val="0"/>
                <w:lang w:val="en-US"/>
              </w:rPr>
            </w:pPr>
            <w:r>
              <w:rPr>
                <w:rFonts w:ascii="Arial CYR" w:hAnsi="Arial CYR"/>
                <w:snapToGrid w:val="0"/>
                <w:lang w:val="en-US"/>
              </w:rPr>
              <w:t>сомнения.</w:t>
            </w:r>
          </w:p>
          <w:p w:rsidR="00EB48BF" w:rsidRDefault="00EB48BF">
            <w:pPr>
              <w:spacing w:before="222" w:after="111"/>
              <w:ind w:left="110" w:right="88" w:hanging="110"/>
              <w:jc w:val="both"/>
              <w:rPr>
                <w:rFonts w:ascii="Arial CYR" w:hAnsi="Arial CYR"/>
                <w:snapToGrid w:val="0"/>
                <w:lang w:val="en-US"/>
              </w:rPr>
            </w:pPr>
            <w:r>
              <w:rPr>
                <w:rFonts w:ascii="Arial CYR" w:hAnsi="Arial CYR"/>
                <w:snapToGrid w:val="0"/>
                <w:lang w:val="en-US"/>
              </w:rPr>
              <w:t>Неэффек.дейст.Определенние Неопределенная стратегия и стратегия,но неэффективнные неэффективные действия действия иногда срабатывали привели к неудаче в прошлом, в прошлом,но в будущем и такой же результат ожида</w:t>
            </w:r>
            <w:r>
              <w:rPr>
                <w:rFonts w:ascii="Arial CYR" w:hAnsi="Arial CYR"/>
                <w:snapToGrid w:val="0"/>
                <w:lang w:val="en-US"/>
              </w:rPr>
              <w:softHyphen/>
              <w:t>ожидается усиление конкуренции. ется в будущем.</w:t>
            </w:r>
          </w:p>
        </w:tc>
      </w:tr>
    </w:tbl>
    <w:p w:rsidR="00EB48BF" w:rsidRDefault="00EB48BF">
      <w:pPr>
        <w:tabs>
          <w:tab w:val="left" w:pos="3750"/>
        </w:tabs>
        <w:spacing w:before="222"/>
        <w:ind w:left="990" w:right="176"/>
        <w:rPr>
          <w:rFonts w:ascii="Arial CYR" w:hAnsi="Arial CYR"/>
          <w:snapToGrid w:val="0"/>
          <w:lang w:val="en-US"/>
        </w:rPr>
      </w:pPr>
      <w:r>
        <w:rPr>
          <w:rFonts w:ascii="Arial CYR" w:hAnsi="Arial CYR"/>
          <w:b/>
          <w:snapToGrid w:val="0"/>
          <w:u w:val="single"/>
          <w:lang w:val="en-US"/>
        </w:rPr>
        <w:t xml:space="preserve">ЦЕЛИ ОРГАНИЗАЦИИ.  </w:t>
      </w:r>
      <w:r>
        <w:rPr>
          <w:rFonts w:ascii="Arial CYR" w:hAnsi="Arial CYR"/>
          <w:snapToGrid w:val="0"/>
          <w:lang w:val="en-US"/>
        </w:rPr>
        <w:t>Первым и,может быть,самым существование решением</w:t>
      </w:r>
    </w:p>
    <w:p w:rsidR="00EB48BF" w:rsidRDefault="00EB48BF">
      <w:pPr>
        <w:ind w:left="440" w:right="176"/>
        <w:jc w:val="both"/>
        <w:rPr>
          <w:rFonts w:ascii="Arial CYR" w:hAnsi="Arial CYR"/>
          <w:snapToGrid w:val="0"/>
          <w:lang w:val="en-US"/>
        </w:rPr>
      </w:pPr>
      <w:r>
        <w:rPr>
          <w:rFonts w:ascii="Arial CYR" w:hAnsi="Arial CYR"/>
          <w:snapToGrid w:val="0"/>
          <w:lang w:val="en-US"/>
        </w:rPr>
        <w:t>при планировании будет выбор целей организации.Вследствие своего разме</w:t>
      </w:r>
      <w:r>
        <w:rPr>
          <w:rFonts w:ascii="Arial CYR" w:hAnsi="Arial CYR"/>
          <w:snapToGrid w:val="0"/>
          <w:lang w:val="en-US"/>
        </w:rPr>
        <w:softHyphen/>
        <w:t>ра,испытывают необходимость в многоуровневых системах,нуждаются также в нескольких широко сформулированных целях,также как и в более частных це</w:t>
      </w:r>
      <w:r>
        <w:rPr>
          <w:rFonts w:ascii="Arial CYR" w:hAnsi="Arial CYR"/>
          <w:snapToGrid w:val="0"/>
          <w:lang w:val="en-US"/>
        </w:rPr>
        <w:softHyphen/>
        <w:t>лях,связанных с общими целями организации. Основная общая цель оргониза</w:t>
      </w:r>
      <w:r>
        <w:rPr>
          <w:rFonts w:ascii="Arial CYR" w:hAnsi="Arial CYR"/>
          <w:snapToGrid w:val="0"/>
          <w:lang w:val="en-US"/>
        </w:rPr>
        <w:softHyphen/>
        <w:t>ции - четко выраженная причина ее существования - обозначается как ее миссия.Цели вырабатываются для осуществления этой миссии.</w:t>
      </w:r>
    </w:p>
    <w:p w:rsidR="00EB48BF" w:rsidRDefault="00EB48BF">
      <w:pPr>
        <w:tabs>
          <w:tab w:val="left" w:pos="3390"/>
        </w:tabs>
        <w:ind w:left="990" w:right="176"/>
        <w:rPr>
          <w:rFonts w:ascii="Arial CYR" w:hAnsi="Arial CYR"/>
          <w:snapToGrid w:val="0"/>
          <w:lang w:val="en-US"/>
        </w:rPr>
      </w:pPr>
      <w:r>
        <w:rPr>
          <w:rFonts w:ascii="Arial CYR" w:hAnsi="Arial CYR"/>
          <w:snapToGrid w:val="0"/>
          <w:u w:val="single"/>
          <w:lang w:val="en-US"/>
        </w:rPr>
        <w:t>ЗНАЧЕНИЕ МИССИИ</w:t>
      </w:r>
      <w:r>
        <w:rPr>
          <w:rFonts w:ascii="Arial CYR" w:hAnsi="Arial CYR"/>
          <w:b/>
          <w:snapToGrid w:val="0"/>
          <w:lang w:val="en-US"/>
        </w:rPr>
        <w:t xml:space="preserve">.  </w:t>
      </w:r>
      <w:r>
        <w:rPr>
          <w:rFonts w:ascii="Arial CYR" w:hAnsi="Arial CYR"/>
          <w:snapToGrid w:val="0"/>
          <w:lang w:val="en-US"/>
        </w:rPr>
        <w:t>Значение соответствующей миссии,которая формально</w:t>
      </w:r>
    </w:p>
    <w:p w:rsidR="00EB48BF" w:rsidRDefault="00EB48BF">
      <w:pPr>
        <w:ind w:left="440" w:right="176"/>
        <w:jc w:val="both"/>
        <w:rPr>
          <w:rFonts w:ascii="Arial CYR" w:hAnsi="Arial CYR"/>
          <w:snapToGrid w:val="0"/>
          <w:lang w:val="en-US"/>
        </w:rPr>
      </w:pPr>
      <w:r>
        <w:rPr>
          <w:rFonts w:ascii="Arial CYR" w:hAnsi="Arial CYR"/>
          <w:snapToGrid w:val="0"/>
          <w:lang w:val="en-US"/>
        </w:rPr>
        <w:t>выражена и эффективно представлена сотрудникам организации,невозможно преувеличить.Выработанные на ее основе цели служат в качестве критериев для всего последующего процесса принятия управленческих решений.Если ру</w:t>
      </w:r>
      <w:r>
        <w:rPr>
          <w:rFonts w:ascii="Arial CYR" w:hAnsi="Arial CYR"/>
          <w:snapToGrid w:val="0"/>
          <w:lang w:val="en-US"/>
        </w:rPr>
        <w:softHyphen/>
        <w:t>ководители не знают,какова основная цель их организации,то у них не бу</w:t>
      </w:r>
      <w:r>
        <w:rPr>
          <w:rFonts w:ascii="Arial CYR" w:hAnsi="Arial CYR"/>
          <w:snapToGrid w:val="0"/>
          <w:lang w:val="en-US"/>
        </w:rPr>
        <w:softHyphen/>
        <w:t>дет логической точки отчета для выбора наилучшей альтернативы.</w:t>
      </w:r>
      <w:r>
        <w:rPr>
          <w:rFonts w:ascii="Arial CYR" w:hAnsi="Arial CYR"/>
          <w:snapToGrid w:val="0"/>
          <w:u w:val="single"/>
          <w:lang w:val="en-US"/>
        </w:rPr>
        <w:t>Напри</w:t>
      </w:r>
      <w:r>
        <w:rPr>
          <w:rFonts w:ascii="Arial CYR" w:hAnsi="Arial CYR"/>
          <w:snapToGrid w:val="0"/>
          <w:u w:val="single"/>
          <w:lang w:val="en-US"/>
        </w:rPr>
        <w:softHyphen/>
        <w:t>мер</w:t>
      </w:r>
      <w:r>
        <w:rPr>
          <w:rFonts w:ascii="Arial CYR" w:hAnsi="Arial CYR"/>
          <w:snapToGrid w:val="0"/>
          <w:lang w:val="en-US"/>
        </w:rPr>
        <w:t>,если бы руководители фирмы не знали, что основной целью фирмы явля</w:t>
      </w:r>
      <w:r>
        <w:rPr>
          <w:rFonts w:ascii="Arial CYR" w:hAnsi="Arial CYR"/>
          <w:snapToGrid w:val="0"/>
          <w:lang w:val="en-US"/>
        </w:rPr>
        <w:softHyphen/>
        <w:t>ется предоставление людям недорогой,быстро приготовленной пищи,они не смогли бы логически решить,стоит ли вводить в меню 10 - долларовый обед с бифштексом или предложить новый фирменный сэндвич за 1,5 долл. Ведь убедительные аргументы можно было бы привести в пользу бифштекса,исполь</w:t>
      </w:r>
      <w:r>
        <w:rPr>
          <w:rFonts w:ascii="Arial CYR" w:hAnsi="Arial CYR"/>
          <w:snapToGrid w:val="0"/>
          <w:lang w:val="en-US"/>
        </w:rPr>
        <w:softHyphen/>
        <w:t>зуя довод,что общий объем продаж будет больше,если фирма сможет получать по 10 долл.за одно блюдо. Без определения миссии как ориентира руководи</w:t>
      </w:r>
      <w:r>
        <w:rPr>
          <w:rFonts w:ascii="Arial CYR" w:hAnsi="Arial CYR"/>
          <w:snapToGrid w:val="0"/>
          <w:lang w:val="en-US"/>
        </w:rPr>
        <w:softHyphen/>
        <w:t>тели имели бы в качестве основы для принятия решений только свои индиви</w:t>
      </w:r>
      <w:r>
        <w:rPr>
          <w:rFonts w:ascii="Arial CYR" w:hAnsi="Arial CYR"/>
          <w:snapToGrid w:val="0"/>
          <w:lang w:val="en-US"/>
        </w:rPr>
        <w:softHyphen/>
        <w:t>дуальные ценности.Результатом мог бы быть скорее огромный разброс уси</w:t>
      </w:r>
      <w:r>
        <w:rPr>
          <w:rFonts w:ascii="Arial CYR" w:hAnsi="Arial CYR"/>
          <w:snapToGrid w:val="0"/>
          <w:lang w:val="en-US"/>
        </w:rPr>
        <w:softHyphen/>
        <w:t>лий,а не единство цели,имеющее существенное значение для успеха органи</w:t>
      </w:r>
      <w:r>
        <w:rPr>
          <w:rFonts w:ascii="Arial CYR" w:hAnsi="Arial CYR"/>
          <w:snapToGrid w:val="0"/>
          <w:lang w:val="en-US"/>
        </w:rPr>
        <w:softHyphen/>
        <w:t>зации.Неудивительно,что такие исключительно преуспевающие организа</w:t>
      </w:r>
      <w:r>
        <w:rPr>
          <w:rFonts w:ascii="Arial CYR" w:hAnsi="Arial CYR"/>
          <w:snapToGrid w:val="0"/>
          <w:lang w:val="en-US"/>
        </w:rPr>
        <w:softHyphen/>
        <w:t>ции,как"Ай Би Эм","Дельта ЭарЛайнз","Истмен Кодак" и Гарвардский универ</w:t>
      </w:r>
      <w:r>
        <w:rPr>
          <w:rFonts w:ascii="Arial CYR" w:hAnsi="Arial CYR"/>
          <w:snapToGrid w:val="0"/>
          <w:lang w:val="en-US"/>
        </w:rPr>
        <w:softHyphen/>
        <w:t>ситет,имеют формально выраженную,ясно изложенную формулировку своей це</w:t>
      </w:r>
      <w:r>
        <w:rPr>
          <w:rFonts w:ascii="Arial CYR" w:hAnsi="Arial CYR"/>
          <w:snapToGrid w:val="0"/>
          <w:lang w:val="en-US"/>
        </w:rPr>
        <w:softHyphen/>
        <w:t>ли. Миссии детализирует статус фирмы и обеспечивает направление и ориен</w:t>
      </w:r>
      <w:r>
        <w:rPr>
          <w:rFonts w:ascii="Arial CYR" w:hAnsi="Arial CYR"/>
          <w:snapToGrid w:val="0"/>
          <w:lang w:val="en-US"/>
        </w:rPr>
        <w:softHyphen/>
        <w:t>тиры для определения целей и стратегий на различных организационных уровнях.Формулировка миссии организации должна задержать следующее:</w:t>
      </w:r>
    </w:p>
    <w:p w:rsidR="00EB48BF" w:rsidRDefault="00EB48BF">
      <w:pPr>
        <w:ind w:left="440" w:right="176"/>
        <w:jc w:val="both"/>
        <w:rPr>
          <w:rFonts w:ascii="Arial CYR" w:hAnsi="Arial CYR"/>
          <w:snapToGrid w:val="0"/>
          <w:lang w:val="en-US"/>
        </w:rPr>
      </w:pPr>
      <w:r>
        <w:rPr>
          <w:rFonts w:ascii="Arial CYR" w:hAnsi="Arial CYR"/>
          <w:snapToGrid w:val="0"/>
          <w:lang w:val="en-US"/>
        </w:rPr>
        <w:t>1.Задача фирмы с точки зрения ее основных услуг или изделий,ее основных рынков и основных технологий.Проще говоря,какой предпринимательской дея</w:t>
      </w:r>
      <w:r>
        <w:rPr>
          <w:rFonts w:ascii="Arial CYR" w:hAnsi="Arial CYR"/>
          <w:snapToGrid w:val="0"/>
          <w:lang w:val="en-US"/>
        </w:rPr>
        <w:softHyphen/>
        <w:t>тельностью занимается фирма? 2.Внешняя среда по отношению к фирме,кото</w:t>
      </w:r>
      <w:r>
        <w:rPr>
          <w:rFonts w:ascii="Arial CYR" w:hAnsi="Arial CYR"/>
          <w:snapToGrid w:val="0"/>
          <w:lang w:val="en-US"/>
        </w:rPr>
        <w:softHyphen/>
        <w:t>рая определяет рабочие принципы фирмы. 3.Культура организации.Какого ти</w:t>
      </w:r>
      <w:r>
        <w:rPr>
          <w:rFonts w:ascii="Arial CYR" w:hAnsi="Arial CYR"/>
          <w:snapToGrid w:val="0"/>
          <w:lang w:val="en-US"/>
        </w:rPr>
        <w:softHyphen/>
        <w:t>па рабочий климат существует внутри фирмы? Какого типа людей привлекает этот климат? Интересное изменение общефирменной миссии имеет место в компании "Дж.Си.Пенни ".Начиная с конца 1982 г. и вплоть до 1987 г.,"Пенни "реконструирует 450 своих крупнейших магазинов,затратив более 11 млрд.долл.По словам председателя правления "Пенни" Дональда У.Зайбер</w:t>
      </w:r>
      <w:r>
        <w:rPr>
          <w:rFonts w:ascii="Arial CYR" w:hAnsi="Arial CYR"/>
          <w:snapToGrid w:val="0"/>
          <w:lang w:val="en-US"/>
        </w:rPr>
        <w:softHyphen/>
        <w:t>та,целью является "улучшение образа".Это в большей степени связано с ус</w:t>
      </w:r>
      <w:r>
        <w:rPr>
          <w:rFonts w:ascii="Arial CYR" w:hAnsi="Arial CYR"/>
          <w:snapToGrid w:val="0"/>
          <w:lang w:val="en-US"/>
        </w:rPr>
        <w:softHyphen/>
        <w:t>корением уже происходящей эволюции фирмы,чем с неожиданной переделкой за одну ночь. Из ассортимента фирмы"Пенни" были исключены краски,садо</w:t>
      </w:r>
      <w:r>
        <w:rPr>
          <w:rFonts w:ascii="Arial CYR" w:hAnsi="Arial CYR"/>
          <w:snapToGrid w:val="0"/>
          <w:lang w:val="en-US"/>
        </w:rPr>
        <w:softHyphen/>
        <w:t>во-огородный инвентарь и скобяные товары.Место этих изделий заняли дра</w:t>
      </w:r>
      <w:r>
        <w:rPr>
          <w:rFonts w:ascii="Arial CYR" w:hAnsi="Arial CYR"/>
          <w:snapToGrid w:val="0"/>
          <w:lang w:val="en-US"/>
        </w:rPr>
        <w:softHyphen/>
        <w:t>гоценности,твидовые пиджаки фирмы "Харрис",дорогая одежда фирм "Джор</w:t>
      </w:r>
      <w:r>
        <w:rPr>
          <w:rFonts w:ascii="Arial CYR" w:hAnsi="Arial CYR"/>
          <w:snapToGrid w:val="0"/>
          <w:lang w:val="en-US"/>
        </w:rPr>
        <w:softHyphen/>
        <w:t>дах","Адольфо"и"Хальстон".Изменение общефирменной миссии было неизбеж</w:t>
      </w:r>
      <w:r>
        <w:rPr>
          <w:rFonts w:ascii="Arial CYR" w:hAnsi="Arial CYR"/>
          <w:snapToGrid w:val="0"/>
          <w:lang w:val="en-US"/>
        </w:rPr>
        <w:softHyphen/>
        <w:t>ным.За последние годы прибыли снизились благодаря конкуренции магази</w:t>
      </w:r>
      <w:r>
        <w:rPr>
          <w:rFonts w:ascii="Arial CYR" w:hAnsi="Arial CYR"/>
          <w:snapToGrid w:val="0"/>
          <w:lang w:val="en-US"/>
        </w:rPr>
        <w:softHyphen/>
        <w:t>нов,торгующих по сниженным ценам,с одной стороны,и модных универсальных магазинов.</w:t>
      </w:r>
    </w:p>
    <w:p w:rsidR="00EB48BF" w:rsidRDefault="00EB48BF">
      <w:pPr>
        <w:ind w:left="440" w:right="176" w:firstLine="550"/>
        <w:jc w:val="both"/>
        <w:rPr>
          <w:rFonts w:ascii="Arial CYR" w:hAnsi="Arial CYR"/>
          <w:snapToGrid w:val="0"/>
          <w:lang w:val="en-US"/>
        </w:rPr>
      </w:pPr>
      <w:r>
        <w:rPr>
          <w:rFonts w:ascii="Arial CYR" w:hAnsi="Arial CYR"/>
          <w:snapToGrid w:val="0"/>
          <w:lang w:val="en-US"/>
        </w:rPr>
        <w:t>В</w:t>
      </w:r>
      <w:r>
        <w:rPr>
          <w:rFonts w:ascii="Arial CYR" w:hAnsi="Arial CYR"/>
          <w:snapToGrid w:val="0"/>
          <w:u w:val="single"/>
          <w:lang w:val="en-US"/>
        </w:rPr>
        <w:t>ЫБОР МИССИИ.Н</w:t>
      </w:r>
      <w:r>
        <w:rPr>
          <w:rFonts w:ascii="Arial CYR" w:hAnsi="Arial CYR"/>
          <w:snapToGrid w:val="0"/>
          <w:lang w:val="en-US"/>
        </w:rPr>
        <w:t>екоторые руководители некогда не заботятся о выборе и формулировании миссии своей организации.Часто эта миссия кажется для них очевидной.Если спросить типичного представителя мелкого предприниматель</w:t>
      </w:r>
      <w:r>
        <w:rPr>
          <w:rFonts w:ascii="Arial CYR" w:hAnsi="Arial CYR"/>
          <w:snapToGrid w:val="0"/>
          <w:lang w:val="en-US"/>
        </w:rPr>
        <w:softHyphen/>
        <w:t>ства,в чем его миссия,ответом,вероятно,будет:"конечно,получать при</w:t>
      </w:r>
      <w:r>
        <w:rPr>
          <w:rFonts w:ascii="Arial CYR" w:hAnsi="Arial CYR"/>
          <w:snapToGrid w:val="0"/>
          <w:lang w:val="en-US"/>
        </w:rPr>
        <w:softHyphen/>
        <w:t>быль".Но если тщательно обдумать этот вопрос,она является существенной целью. Прибыль представляет собой полностью внутреннюю проблему предпри</w:t>
      </w:r>
      <w:r>
        <w:rPr>
          <w:rFonts w:ascii="Arial CYR" w:hAnsi="Arial CYR"/>
          <w:snapToGrid w:val="0"/>
          <w:lang w:val="en-US"/>
        </w:rPr>
        <w:softHyphen/>
        <w:t>ятия.Поскольку организация является открытой системой,она может выжить в конечном счете только,если будет удовлетворять какую-то потребность,на</w:t>
      </w:r>
      <w:r>
        <w:rPr>
          <w:rFonts w:ascii="Arial CYR" w:hAnsi="Arial CYR"/>
          <w:snapToGrid w:val="0"/>
          <w:lang w:val="en-US"/>
        </w:rPr>
        <w:softHyphen/>
        <w:t>ходящуюся вне ее самой.Чтобы заработать прибыль,необходимую ей для выжи</w:t>
      </w:r>
      <w:r>
        <w:rPr>
          <w:rFonts w:ascii="Arial CYR" w:hAnsi="Arial CYR"/>
          <w:snapToGrid w:val="0"/>
          <w:lang w:val="en-US"/>
        </w:rPr>
        <w:softHyphen/>
        <w:t>вания,фирма должна следить за средой функционирует.Поэтому именно в ок</w:t>
      </w:r>
      <w:r>
        <w:rPr>
          <w:rFonts w:ascii="Arial CYR" w:hAnsi="Arial CYR"/>
          <w:snapToGrid w:val="0"/>
          <w:lang w:val="en-US"/>
        </w:rPr>
        <w:softHyphen/>
        <w:t>ружающей среде руководство подыскивает общую цель организации.Чтобы выб</w:t>
      </w:r>
      <w:r>
        <w:rPr>
          <w:rFonts w:ascii="Arial CYR" w:hAnsi="Arial CYR"/>
          <w:snapToGrid w:val="0"/>
          <w:lang w:val="en-US"/>
        </w:rPr>
        <w:softHyphen/>
        <w:t>рать соответствующую миссию,руководство должно ответить на два вопро</w:t>
      </w:r>
      <w:r>
        <w:rPr>
          <w:rFonts w:ascii="Arial CYR" w:hAnsi="Arial CYR"/>
          <w:snapToGrid w:val="0"/>
          <w:lang w:val="en-US"/>
        </w:rPr>
        <w:softHyphen/>
        <w:t>са:"Кто наши клиенты?" и "Какие потребности наших клиентов мы можем удовлетворить?"Клиентом в данном контексте будет любой,кто использует результаты деятельности организации.Клиентами некоммерческой организации будут те,кто использует ее услуги и обеспечивает ее ресурсам.</w:t>
      </w:r>
    </w:p>
    <w:p w:rsidR="00EB48BF" w:rsidRDefault="00EB48BF">
      <w:pPr>
        <w:ind w:left="440" w:right="176" w:firstLine="550"/>
        <w:jc w:val="both"/>
        <w:rPr>
          <w:rFonts w:ascii="Arial CYR" w:hAnsi="Arial CYR"/>
          <w:snapToGrid w:val="0"/>
          <w:lang w:val="en-US"/>
        </w:rPr>
      </w:pPr>
      <w:r>
        <w:rPr>
          <w:rFonts w:ascii="Arial CYR" w:hAnsi="Arial CYR"/>
          <w:snapToGrid w:val="0"/>
          <w:lang w:val="en-US"/>
        </w:rPr>
        <w:t>Необходимость выбора миссии была признана выдающимися руководителя</w:t>
      </w:r>
      <w:r>
        <w:rPr>
          <w:rFonts w:ascii="Arial CYR" w:hAnsi="Arial CYR"/>
          <w:snapToGrid w:val="0"/>
          <w:lang w:val="en-US"/>
        </w:rPr>
        <w:softHyphen/>
        <w:t>ми задолго до разработки теории систем.Генри Форд,руководитель,хорошо понимающий значение прибыли,определил миссию компании"Форд"как предос</w:t>
      </w:r>
      <w:r>
        <w:rPr>
          <w:rFonts w:ascii="Arial CYR" w:hAnsi="Arial CYR"/>
          <w:snapToGrid w:val="0"/>
          <w:lang w:val="en-US"/>
        </w:rPr>
        <w:softHyphen/>
        <w:t>тавление людям дешевого транспорта.Он правильно отмечал,что,если кто-то это делает,то прибыль едва ли пройдет мимо. Выбор такой узкой миссии ор</w:t>
      </w:r>
      <w:r>
        <w:rPr>
          <w:rFonts w:ascii="Arial CYR" w:hAnsi="Arial CYR"/>
          <w:snapToGrid w:val="0"/>
          <w:lang w:val="en-US"/>
        </w:rPr>
        <w:softHyphen/>
        <w:t>ганизации,как прибыль,ограничивает возможность руководства изучать до</w:t>
      </w:r>
      <w:r>
        <w:rPr>
          <w:rFonts w:ascii="Arial CYR" w:hAnsi="Arial CYR"/>
          <w:snapToGrid w:val="0"/>
          <w:lang w:val="en-US"/>
        </w:rPr>
        <w:softHyphen/>
        <w:t>пустимые альтернативы при принятии решения.В результате ключевые факторы могут быть не рассмотрены и последующие решения могут привести к низкому уровню эффективности организации.</w:t>
      </w:r>
      <w:r>
        <w:rPr>
          <w:rFonts w:ascii="Arial CYR" w:hAnsi="Arial CYR"/>
          <w:snapToGrid w:val="0"/>
          <w:u w:val="single"/>
          <w:lang w:val="en-US"/>
        </w:rPr>
        <w:t>Например</w:t>
      </w:r>
      <w:r>
        <w:rPr>
          <w:rFonts w:ascii="Arial CYR" w:hAnsi="Arial CYR"/>
          <w:snapToGrid w:val="0"/>
          <w:lang w:val="en-US"/>
        </w:rPr>
        <w:t>,Теодор Ливитт предполагает,что железные дороги не смогли сохранить высокую конкурентоспособность и при</w:t>
      </w:r>
      <w:r>
        <w:rPr>
          <w:rFonts w:ascii="Arial CYR" w:hAnsi="Arial CYR"/>
          <w:snapToGrid w:val="0"/>
          <w:lang w:val="en-US"/>
        </w:rPr>
        <w:softHyphen/>
        <w:t>быльность,потому что их руководство определило свою миссию как железно</w:t>
      </w:r>
      <w:r>
        <w:rPr>
          <w:rFonts w:ascii="Arial CYR" w:hAnsi="Arial CYR"/>
          <w:snapToGrid w:val="0"/>
          <w:lang w:val="en-US"/>
        </w:rPr>
        <w:softHyphen/>
        <w:t>дорожное,а не транспортное предприятие.Они не увидели и не учли измене</w:t>
      </w:r>
      <w:r>
        <w:rPr>
          <w:rFonts w:ascii="Arial CYR" w:hAnsi="Arial CYR"/>
          <w:snapToGrid w:val="0"/>
          <w:lang w:val="en-US"/>
        </w:rPr>
        <w:softHyphen/>
        <w:t>ния в технологии и конкуренции,</w:t>
      </w:r>
      <w:r>
        <w:rPr>
          <w:rFonts w:ascii="Arial CYR" w:hAnsi="Arial CYR"/>
          <w:snapToGrid w:val="0"/>
          <w:u w:val="single"/>
          <w:lang w:val="en-US"/>
        </w:rPr>
        <w:t>например</w:t>
      </w:r>
      <w:r>
        <w:rPr>
          <w:rFonts w:ascii="Arial CYR" w:hAnsi="Arial CYR"/>
          <w:snapToGrid w:val="0"/>
          <w:lang w:val="en-US"/>
        </w:rPr>
        <w:t>,развитие грузового автотранспор</w:t>
      </w:r>
      <w:r>
        <w:rPr>
          <w:rFonts w:ascii="Arial CYR" w:hAnsi="Arial CYR"/>
          <w:snapToGrid w:val="0"/>
          <w:lang w:val="en-US"/>
        </w:rPr>
        <w:softHyphen/>
        <w:t>та,возможного транспорта и контейнерных морских перевозок.Хотя имелись и другие факторы,но основной причиной банкротства гиганта"Пенн Сентрал Рейлроуд" стала ориентация только на железнодорожные перевозки.</w:t>
      </w:r>
    </w:p>
    <w:p w:rsidR="00EB48BF" w:rsidRDefault="00EB48BF">
      <w:pPr>
        <w:tabs>
          <w:tab w:val="left" w:pos="5550"/>
        </w:tabs>
        <w:ind w:left="990" w:right="176"/>
        <w:rPr>
          <w:rFonts w:ascii="Arial CYR" w:hAnsi="Arial CYR"/>
          <w:snapToGrid w:val="0"/>
          <w:lang w:val="en-US"/>
        </w:rPr>
      </w:pPr>
      <w:r>
        <w:rPr>
          <w:rFonts w:ascii="Arial CYR" w:hAnsi="Arial CYR"/>
          <w:snapToGrid w:val="0"/>
          <w:u w:val="single"/>
          <w:lang w:val="en-US"/>
        </w:rPr>
        <w:t>МИССИЯ НЕКОММЕРЧЕСКИХ ОРГАНИЗАЦИЙ</w:t>
      </w:r>
      <w:r>
        <w:rPr>
          <w:rFonts w:ascii="Arial CYR" w:hAnsi="Arial CYR"/>
          <w:b/>
          <w:snapToGrid w:val="0"/>
          <w:lang w:val="en-US"/>
        </w:rPr>
        <w:t xml:space="preserve">.  </w:t>
      </w:r>
      <w:r>
        <w:rPr>
          <w:rFonts w:ascii="Arial CYR" w:hAnsi="Arial CYR"/>
          <w:snapToGrid w:val="0"/>
          <w:lang w:val="en-US"/>
        </w:rPr>
        <w:t>Многие некоммерческие организа-</w:t>
      </w:r>
    </w:p>
    <w:p w:rsidR="00EB48BF" w:rsidRDefault="00EB48BF">
      <w:pPr>
        <w:ind w:left="440" w:right="176"/>
        <w:jc w:val="both"/>
        <w:rPr>
          <w:rFonts w:ascii="Arial CYR" w:hAnsi="Arial CYR"/>
          <w:snapToGrid w:val="0"/>
          <w:lang w:val="en-US"/>
        </w:rPr>
      </w:pPr>
      <w:r>
        <w:rPr>
          <w:rFonts w:ascii="Arial CYR" w:hAnsi="Arial CYR"/>
          <w:snapToGrid w:val="0"/>
          <w:lang w:val="en-US"/>
        </w:rPr>
        <w:t>ции имеют так много различных "клиентов",что им трудно представить под</w:t>
      </w:r>
      <w:r>
        <w:rPr>
          <w:rFonts w:ascii="Arial CYR" w:hAnsi="Arial CYR"/>
          <w:snapToGrid w:val="0"/>
          <w:lang w:val="en-US"/>
        </w:rPr>
        <w:softHyphen/>
        <w:t>ходящую формулировку цели.Хорошие примеры могут дать учреждения феде</w:t>
      </w:r>
      <w:r>
        <w:rPr>
          <w:rFonts w:ascii="Arial CYR" w:hAnsi="Arial CYR"/>
          <w:snapToGrid w:val="0"/>
          <w:lang w:val="en-US"/>
        </w:rPr>
        <w:softHyphen/>
        <w:t>рального правительства.Предполагаеться,что министерство торговли должно способствовать торговле.Но,в дополнение к удовлетворению потребностей американского предпринимательства,министерство торговли должно также удовлетворять нужды конгресса,президента и американской общественнос</w:t>
      </w:r>
      <w:r>
        <w:rPr>
          <w:rFonts w:ascii="Arial CYR" w:hAnsi="Arial CYR"/>
          <w:snapToGrid w:val="0"/>
          <w:lang w:val="en-US"/>
        </w:rPr>
        <w:softHyphen/>
        <w:t>ти.Аналогичным образом больница должна обеспечивать своих пациентов,вра</w:t>
      </w:r>
      <w:r>
        <w:rPr>
          <w:rFonts w:ascii="Arial CYR" w:hAnsi="Arial CYR"/>
          <w:snapToGrid w:val="0"/>
          <w:lang w:val="en-US"/>
        </w:rPr>
        <w:softHyphen/>
        <w:t>чей,медицинских сестер,технических работников и местное сообщество,в ко</w:t>
      </w:r>
      <w:r>
        <w:rPr>
          <w:rFonts w:ascii="Arial CYR" w:hAnsi="Arial CYR"/>
          <w:snapToGrid w:val="0"/>
          <w:lang w:val="en-US"/>
        </w:rPr>
        <w:softHyphen/>
        <w:t>тором она осуществляет свою деятельность.Несмотря на эти трудности,не</w:t>
      </w:r>
      <w:r>
        <w:rPr>
          <w:rFonts w:ascii="Arial CYR" w:hAnsi="Arial CYR"/>
          <w:snapToGrid w:val="0"/>
          <w:lang w:val="en-US"/>
        </w:rPr>
        <w:softHyphen/>
        <w:t>коммерческая организация должна сформулировать подходящую,ориентирован</w:t>
      </w:r>
      <w:r>
        <w:rPr>
          <w:rFonts w:ascii="Arial CYR" w:hAnsi="Arial CYR"/>
          <w:snapToGrid w:val="0"/>
          <w:lang w:val="en-US"/>
        </w:rPr>
        <w:softHyphen/>
        <w:t>ную на "клиента" миссию для себя самой.</w:t>
      </w:r>
    </w:p>
    <w:p w:rsidR="00EB48BF" w:rsidRDefault="00EB48BF">
      <w:pPr>
        <w:ind w:left="440" w:right="176" w:firstLine="550"/>
        <w:jc w:val="both"/>
        <w:rPr>
          <w:rFonts w:ascii="Arial CYR" w:hAnsi="Arial CYR"/>
          <w:snapToGrid w:val="0"/>
          <w:lang w:val="en-US"/>
        </w:rPr>
      </w:pPr>
      <w:r>
        <w:rPr>
          <w:rFonts w:ascii="Arial CYR" w:hAnsi="Arial CYR"/>
          <w:snapToGrid w:val="0"/>
          <w:u w:val="single"/>
          <w:lang w:val="en-US"/>
        </w:rPr>
        <w:t>МИССИЯ МАЛЫХ ОРГАНИЗАЦИЙ.</w:t>
      </w:r>
      <w:r>
        <w:rPr>
          <w:rFonts w:ascii="Arial CYR" w:hAnsi="Arial CYR"/>
          <w:snapToGrid w:val="0"/>
          <w:lang w:val="en-US"/>
        </w:rPr>
        <w:t>Предыдущие примеры относятся к крупным ор</w:t>
      </w:r>
      <w:r>
        <w:rPr>
          <w:rFonts w:ascii="Arial CYR" w:hAnsi="Arial CYR"/>
          <w:snapToGrid w:val="0"/>
          <w:lang w:val="en-US"/>
        </w:rPr>
        <w:softHyphen/>
        <w:t>ганизациям,но небольшие организации также нуждаются в соответствующей сформулированной миссии.Несомненно,наличии миссии является причиной,по</w:t>
      </w:r>
      <w:r>
        <w:rPr>
          <w:rFonts w:ascii="Arial CYR" w:hAnsi="Arial CYR"/>
          <w:snapToGrid w:val="0"/>
          <w:lang w:val="en-US"/>
        </w:rPr>
        <w:softHyphen/>
        <w:t>чему такие фирмы,как "Форд","МакДоналдс" и "Ай Би Эм", достигли своей сегодняшней величины.Опасность для малой организации заключается в выбо</w:t>
      </w:r>
      <w:r>
        <w:rPr>
          <w:rFonts w:ascii="Arial CYR" w:hAnsi="Arial CYR"/>
          <w:snapToGrid w:val="0"/>
          <w:lang w:val="en-US"/>
        </w:rPr>
        <w:softHyphen/>
        <w:t>ре слишком сложной миссии.В то время как гигант "Ай Би Эм" может и дол</w:t>
      </w:r>
      <w:r>
        <w:rPr>
          <w:rFonts w:ascii="Arial CYR" w:hAnsi="Arial CYR"/>
          <w:snapToGrid w:val="0"/>
          <w:lang w:val="en-US"/>
        </w:rPr>
        <w:softHyphen/>
        <w:t>жен определять свою миссию как удовлетворение информационных потребнос</w:t>
      </w:r>
      <w:r>
        <w:rPr>
          <w:rFonts w:ascii="Arial CYR" w:hAnsi="Arial CYR"/>
          <w:snapToGrid w:val="0"/>
          <w:lang w:val="en-US"/>
        </w:rPr>
        <w:softHyphen/>
        <w:t>тей,новичок в отрасли ЭВМ может ограничить свою цель сначала предостав</w:t>
      </w:r>
      <w:r>
        <w:rPr>
          <w:rFonts w:ascii="Arial CYR" w:hAnsi="Arial CYR"/>
          <w:snapToGrid w:val="0"/>
          <w:lang w:val="en-US"/>
        </w:rPr>
        <w:softHyphen/>
        <w:t>лением программного обеспечения,совместимого с "Ай Би Эм",или оборудова</w:t>
      </w:r>
      <w:r>
        <w:rPr>
          <w:rFonts w:ascii="Arial CYR" w:hAnsi="Arial CYR"/>
          <w:snapToGrid w:val="0"/>
          <w:lang w:val="en-US"/>
        </w:rPr>
        <w:softHyphen/>
        <w:t>ния для обработки текстов,или микро-ЭВМ для бытовых целей и малых предп</w:t>
      </w:r>
      <w:r>
        <w:rPr>
          <w:rFonts w:ascii="Arial CYR" w:hAnsi="Arial CYR"/>
          <w:snapToGrid w:val="0"/>
          <w:lang w:val="en-US"/>
        </w:rPr>
        <w:softHyphen/>
        <w:t>риятий. Компания "Эм энд Эм Продактс" является одним из наиболее преус</w:t>
      </w:r>
      <w:r>
        <w:rPr>
          <w:rFonts w:ascii="Arial CYR" w:hAnsi="Arial CYR"/>
          <w:snapToGrid w:val="0"/>
          <w:lang w:val="en-US"/>
        </w:rPr>
        <w:softHyphen/>
        <w:t>певающих предприятий в США,принадлежащим неграм. Она продает 65 видов изделий для ухода за волосами чернокожего населения во всем мире.Корнелл МакБрайд и Терман Мак Кензи,соучредители организации,не решились выбрать в качестве миссии стремление стать крупнейшей в мире косметической фир</w:t>
      </w:r>
      <w:r>
        <w:rPr>
          <w:rFonts w:ascii="Arial CYR" w:hAnsi="Arial CYR"/>
          <w:snapToGrid w:val="0"/>
          <w:lang w:val="en-US"/>
        </w:rPr>
        <w:softHyphen/>
        <w:t>мой.Наоборот,они предпочли скромно начать работать в отрасли изделий для ухода за волосами,предназначенных для определенной этнической группы.</w:t>
      </w:r>
    </w:p>
    <w:p w:rsidR="00EB48BF" w:rsidRDefault="00EB48BF">
      <w:pPr>
        <w:tabs>
          <w:tab w:val="left" w:pos="5430"/>
        </w:tabs>
        <w:ind w:left="990" w:right="176"/>
        <w:rPr>
          <w:rFonts w:ascii="Arial CYR" w:hAnsi="Arial CYR"/>
          <w:snapToGrid w:val="0"/>
          <w:lang w:val="en-US"/>
        </w:rPr>
      </w:pPr>
      <w:r>
        <w:rPr>
          <w:rFonts w:ascii="Arial CYR" w:hAnsi="Arial CYR"/>
          <w:b/>
          <w:snapToGrid w:val="0"/>
          <w:u w:val="single"/>
          <w:lang w:val="en-US"/>
        </w:rPr>
        <w:t xml:space="preserve">РЕАЛИЗАЦИЯ СТРАТЕГИЧЕСКОГО ПЛАНА </w:t>
      </w:r>
      <w:r>
        <w:rPr>
          <w:rFonts w:ascii="Arial CYR" w:hAnsi="Arial CYR"/>
          <w:snapToGrid w:val="0"/>
          <w:lang w:val="en-US"/>
        </w:rPr>
        <w:t>Стратегическое планирование приоб-</w:t>
      </w:r>
    </w:p>
    <w:p w:rsidR="00EB48BF" w:rsidRDefault="00EB48BF">
      <w:pPr>
        <w:ind w:left="440" w:right="176"/>
        <w:rPr>
          <w:rFonts w:ascii="Arial CYR" w:hAnsi="Arial CYR"/>
          <w:snapToGrid w:val="0"/>
          <w:lang w:val="en-US"/>
        </w:rPr>
      </w:pPr>
      <w:r>
        <w:rPr>
          <w:rFonts w:ascii="Arial CYR" w:hAnsi="Arial CYR"/>
          <w:snapToGrid w:val="0"/>
          <w:lang w:val="en-US"/>
        </w:rPr>
        <w:t>ретает  смысл  тогда,когда оно реализуется.По этому вопросу Питер Друкер</w:t>
      </w:r>
    </w:p>
    <w:p w:rsidR="00EB48BF" w:rsidRDefault="00EB48BF">
      <w:pPr>
        <w:ind w:left="440" w:right="176"/>
        <w:jc w:val="both"/>
        <w:rPr>
          <w:rFonts w:ascii="Arial CYR" w:hAnsi="Arial CYR"/>
          <w:snapToGrid w:val="0"/>
          <w:lang w:val="en-US"/>
        </w:rPr>
      </w:pPr>
      <w:r>
        <w:rPr>
          <w:rFonts w:ascii="Arial CYR" w:hAnsi="Arial CYR"/>
          <w:snapToGrid w:val="0"/>
          <w:lang w:val="en-US"/>
        </w:rPr>
        <w:t>считает,что пробным камнем для плана будет желание руководства предоста</w:t>
      </w:r>
      <w:r>
        <w:rPr>
          <w:rFonts w:ascii="Arial CYR" w:hAnsi="Arial CYR"/>
          <w:snapToGrid w:val="0"/>
          <w:lang w:val="en-US"/>
        </w:rPr>
        <w:softHyphen/>
        <w:t>вить ресурсы для его выполнения. Светлые участки представляют добавления к исходной модели. Обоснованные цели являются важнейшим компонентом эф</w:t>
      </w:r>
      <w:r>
        <w:rPr>
          <w:rFonts w:ascii="Arial CYR" w:hAnsi="Arial CYR"/>
          <w:snapToGrid w:val="0"/>
          <w:lang w:val="en-US"/>
        </w:rPr>
        <w:softHyphen/>
        <w:t>фективного планирования,но они не обеспечивают полностью адекватных ори</w:t>
      </w:r>
      <w:r>
        <w:rPr>
          <w:rFonts w:ascii="Arial CYR" w:hAnsi="Arial CYR"/>
          <w:snapToGrid w:val="0"/>
          <w:lang w:val="en-US"/>
        </w:rPr>
        <w:softHyphen/>
        <w:t>ентиров для принятия решения и поведения.Цель устанавливает,что органи</w:t>
      </w:r>
      <w:r>
        <w:rPr>
          <w:rFonts w:ascii="Arial CYR" w:hAnsi="Arial CYR"/>
          <w:snapToGrid w:val="0"/>
          <w:lang w:val="en-US"/>
        </w:rPr>
        <w:softHyphen/>
        <w:t>зация хочет достичь и когда она хочет получить желаемый результат.Метод достижения цели-как-рассматривается только в общем смысле,а именно-каким бизнесом занимается организация.Такой подход дает огромную свободу дейс</w:t>
      </w:r>
      <w:r>
        <w:rPr>
          <w:rFonts w:ascii="Arial CYR" w:hAnsi="Arial CYR"/>
          <w:snapToGrid w:val="0"/>
          <w:lang w:val="en-US"/>
        </w:rPr>
        <w:softHyphen/>
        <w:t>твий.Работники,ответственные за достижение целей,движимые даже наилучши</w:t>
      </w:r>
      <w:r>
        <w:rPr>
          <w:rFonts w:ascii="Arial CYR" w:hAnsi="Arial CYR"/>
          <w:snapToGrid w:val="0"/>
          <w:lang w:val="en-US"/>
        </w:rPr>
        <w:softHyphen/>
        <w:t>ми намерениями,могут легко выбрать такой образ действий или вести себя таким образом,что фактически не обеспечит достижение целей.Чтобы избе</w:t>
      </w:r>
      <w:r>
        <w:rPr>
          <w:rFonts w:ascii="Arial CYR" w:hAnsi="Arial CYR"/>
          <w:snapToGrid w:val="0"/>
          <w:lang w:val="en-US"/>
        </w:rPr>
        <w:softHyphen/>
        <w:t>жать подобной дезориентации и неправильного толкования,руководство долж</w:t>
      </w:r>
      <w:r>
        <w:rPr>
          <w:rFonts w:ascii="Arial CYR" w:hAnsi="Arial CYR"/>
          <w:snapToGrid w:val="0"/>
          <w:lang w:val="en-US"/>
        </w:rPr>
        <w:softHyphen/>
        <w:t>но разрабатывать дополнительные планы и конкретные</w:t>
      </w:r>
    </w:p>
    <w:p w:rsidR="00EB48BF" w:rsidRDefault="00EB48BF">
      <w:pPr>
        <w:ind w:left="440" w:right="176"/>
        <w:rPr>
          <w:rFonts w:ascii="Arial CYR" w:hAnsi="Arial CYR"/>
          <w:snapToGrid w:val="0"/>
          <w:lang w:val="en-US"/>
        </w:rPr>
      </w:pPr>
      <w:r>
        <w:rPr>
          <w:rFonts w:ascii="Arial CYR" w:hAnsi="Arial CYR"/>
          <w:snapToGrid w:val="0"/>
          <w:lang w:val="en-US"/>
        </w:rPr>
        <w:t>указания по обеспечению целей и наладить процесс реализации стратегичес</w:t>
      </w:r>
      <w:r>
        <w:rPr>
          <w:rFonts w:ascii="Arial CYR" w:hAnsi="Arial CYR"/>
          <w:snapToGrid w:val="0"/>
          <w:lang w:val="en-US"/>
        </w:rPr>
        <w:softHyphen/>
        <w:t>кого плана.</w:t>
      </w:r>
    </w:p>
    <w:p w:rsidR="00EB48BF" w:rsidRDefault="00EB48BF">
      <w:pPr>
        <w:ind w:left="440" w:right="176" w:firstLine="550"/>
        <w:jc w:val="both"/>
        <w:rPr>
          <w:rFonts w:ascii="Arial CYR" w:hAnsi="Arial CYR"/>
          <w:snapToGrid w:val="0"/>
          <w:lang w:val="en-US"/>
        </w:rPr>
      </w:pPr>
      <w:r>
        <w:rPr>
          <w:rFonts w:ascii="Arial CYR" w:hAnsi="Arial CYR"/>
          <w:snapToGrid w:val="0"/>
          <w:lang w:val="en-US"/>
        </w:rPr>
        <w:t>Основной задачей этих директив является ориентация будущих решений и поведения на реализацию альтернатив,которые,по мнению руководства,яв</w:t>
      </w:r>
      <w:r>
        <w:rPr>
          <w:rFonts w:ascii="Arial CYR" w:hAnsi="Arial CYR"/>
          <w:snapToGrid w:val="0"/>
          <w:lang w:val="en-US"/>
        </w:rPr>
        <w:softHyphen/>
        <w:t>ляется благоприятными для достижения общей цели.Основная идея заключает</w:t>
      </w:r>
      <w:r>
        <w:rPr>
          <w:rFonts w:ascii="Arial CYR" w:hAnsi="Arial CYR"/>
          <w:snapToGrid w:val="0"/>
          <w:lang w:val="en-US"/>
        </w:rPr>
        <w:softHyphen/>
        <w:t>ся в более тесной увязке действий,а не в применении какой-то интеллекту</w:t>
      </w:r>
      <w:r>
        <w:rPr>
          <w:rFonts w:ascii="Arial CYR" w:hAnsi="Arial CYR"/>
          <w:snapToGrid w:val="0"/>
          <w:lang w:val="en-US"/>
        </w:rPr>
        <w:softHyphen/>
        <w:t>альной смирительной рубашки.Основными компонентами формального планиро</w:t>
      </w:r>
      <w:r>
        <w:rPr>
          <w:rFonts w:ascii="Arial CYR" w:hAnsi="Arial CYR"/>
          <w:snapToGrid w:val="0"/>
          <w:lang w:val="en-US"/>
        </w:rPr>
        <w:softHyphen/>
        <w:t>вания будут тактика,политика,процедуры и правила.</w:t>
      </w:r>
    </w:p>
    <w:p w:rsidR="00EB48BF" w:rsidRDefault="00EB48BF">
      <w:pPr>
        <w:ind w:left="440" w:right="176" w:firstLine="550"/>
        <w:jc w:val="both"/>
        <w:rPr>
          <w:rFonts w:ascii="Arial CYR" w:hAnsi="Arial CYR"/>
          <w:snapToGrid w:val="0"/>
          <w:lang w:val="en-US"/>
        </w:rPr>
      </w:pPr>
      <w:r>
        <w:rPr>
          <w:rFonts w:ascii="Arial CYR" w:hAnsi="Arial CYR"/>
          <w:snapToGrid w:val="0"/>
          <w:u w:val="single"/>
          <w:lang w:val="en-US"/>
        </w:rPr>
        <w:t>ТАКТИКА</w:t>
      </w:r>
      <w:r>
        <w:rPr>
          <w:rFonts w:ascii="Arial CYR" w:hAnsi="Arial CYR"/>
          <w:snapToGrid w:val="0"/>
          <w:lang w:val="en-US"/>
        </w:rPr>
        <w:t>. Подобно тому как руководство вырабатывает краткосрочные цели,согласующиеся с долгосрочными и облегчающие их достижение,оно также часто должно разрабатывать краткосрочные планы,согласующиеся с его общи</w:t>
      </w:r>
      <w:r>
        <w:rPr>
          <w:rFonts w:ascii="Arial CYR" w:hAnsi="Arial CYR"/>
          <w:snapToGrid w:val="0"/>
          <w:lang w:val="en-US"/>
        </w:rPr>
        <w:softHyphen/>
        <w:t>ми долгосрочными планами.Такие краткосрочные стратегии называются такти</w:t>
      </w:r>
      <w:r>
        <w:rPr>
          <w:rFonts w:ascii="Arial CYR" w:hAnsi="Arial CYR"/>
          <w:snapToGrid w:val="0"/>
          <w:lang w:val="en-US"/>
        </w:rPr>
        <w:softHyphen/>
        <w:t>кой.Например,конкретный игровой ход представляет собой тактику,согласо</w:t>
      </w:r>
      <w:r>
        <w:rPr>
          <w:rFonts w:ascii="Arial CYR" w:hAnsi="Arial CYR"/>
          <w:snapToGrid w:val="0"/>
          <w:lang w:val="en-US"/>
        </w:rPr>
        <w:softHyphen/>
        <w:t>ванную общей стратегией.Реклама "Фотомата" в фотомагазинах будет такти</w:t>
      </w:r>
      <w:r>
        <w:rPr>
          <w:rFonts w:ascii="Arial CYR" w:hAnsi="Arial CYR"/>
          <w:snapToGrid w:val="0"/>
          <w:lang w:val="en-US"/>
        </w:rPr>
        <w:softHyphen/>
        <w:t>кой,согласующей со стратегией компании,направленной на увеличение ее до</w:t>
      </w:r>
      <w:r>
        <w:rPr>
          <w:rFonts w:ascii="Arial CYR" w:hAnsi="Arial CYR"/>
          <w:snapToGrid w:val="0"/>
          <w:lang w:val="en-US"/>
        </w:rPr>
        <w:softHyphen/>
        <w:t>ли рынка по обработке 35-мм пленки.Вот некоторые из характеристик такти</w:t>
      </w:r>
      <w:r>
        <w:rPr>
          <w:rFonts w:ascii="Arial CYR" w:hAnsi="Arial CYR"/>
          <w:snapToGrid w:val="0"/>
          <w:lang w:val="en-US"/>
        </w:rPr>
        <w:softHyphen/>
        <w:t>ческих планов: 1.Тактику разрабатывают в развитие стратегии. 2.В то вре</w:t>
      </w:r>
      <w:r>
        <w:rPr>
          <w:rFonts w:ascii="Arial CYR" w:hAnsi="Arial CYR"/>
          <w:snapToGrid w:val="0"/>
          <w:lang w:val="en-US"/>
        </w:rPr>
        <w:softHyphen/>
        <w:t>мя как стратегия почти всегда разрабатывается на высших уровнях руко</w:t>
      </w:r>
      <w:r>
        <w:rPr>
          <w:rFonts w:ascii="Arial CYR" w:hAnsi="Arial CYR"/>
          <w:snapToGrid w:val="0"/>
          <w:lang w:val="en-US"/>
        </w:rPr>
        <w:softHyphen/>
        <w:t>водства,тактика часто вырабатывается на уровне руководства среднего зве</w:t>
      </w:r>
      <w:r>
        <w:rPr>
          <w:rFonts w:ascii="Arial CYR" w:hAnsi="Arial CYR"/>
          <w:snapToGrid w:val="0"/>
          <w:lang w:val="en-US"/>
        </w:rPr>
        <w:softHyphen/>
        <w:t>на. 3.Тактика рассчитана на более короткий отрезок времени,чем страте</w:t>
      </w:r>
      <w:r>
        <w:rPr>
          <w:rFonts w:ascii="Arial CYR" w:hAnsi="Arial CYR"/>
          <w:snapToGrid w:val="0"/>
          <w:lang w:val="en-US"/>
        </w:rPr>
        <w:softHyphen/>
        <w:t>гия. 4.В то время как результаты стратегии не могут быть полностью обна</w:t>
      </w:r>
      <w:r>
        <w:rPr>
          <w:rFonts w:ascii="Arial CYR" w:hAnsi="Arial CYR"/>
          <w:snapToGrid w:val="0"/>
          <w:lang w:val="en-US"/>
        </w:rPr>
        <w:softHyphen/>
        <w:t>ружены в течение нескольких лет,тактические результаты,как правила,про</w:t>
      </w:r>
      <w:r>
        <w:rPr>
          <w:rFonts w:ascii="Arial CYR" w:hAnsi="Arial CYR"/>
          <w:snapToGrid w:val="0"/>
          <w:lang w:val="en-US"/>
        </w:rPr>
        <w:softHyphen/>
        <w:t>являются очень быстро и легко соотносятся с конкретными действиями.</w:t>
      </w:r>
    </w:p>
    <w:p w:rsidR="00EB48BF" w:rsidRDefault="00EB48BF">
      <w:pPr>
        <w:ind w:left="440" w:right="176" w:firstLine="550"/>
        <w:jc w:val="both"/>
        <w:rPr>
          <w:rFonts w:ascii="Arial CYR" w:hAnsi="Arial CYR"/>
          <w:snapToGrid w:val="0"/>
          <w:lang w:val="en-US"/>
        </w:rPr>
      </w:pPr>
      <w:r>
        <w:rPr>
          <w:rFonts w:ascii="Arial CYR" w:hAnsi="Arial CYR"/>
          <w:snapToGrid w:val="0"/>
          <w:u w:val="single"/>
          <w:lang w:val="en-US"/>
        </w:rPr>
        <w:t>ПОЛИТИКА</w:t>
      </w:r>
      <w:r>
        <w:rPr>
          <w:rFonts w:ascii="Arial CYR" w:hAnsi="Arial CYR"/>
          <w:snapToGrid w:val="0"/>
          <w:lang w:val="en-US"/>
        </w:rPr>
        <w:t>. После составления долгосрочных и тактических планов руко</w:t>
      </w:r>
      <w:r>
        <w:rPr>
          <w:rFonts w:ascii="Arial CYR" w:hAnsi="Arial CYR"/>
          <w:snapToGrid w:val="0"/>
          <w:lang w:val="en-US"/>
        </w:rPr>
        <w:softHyphen/>
        <w:t>водство должно приступить к разработке дополнительных ориентиров,чтобы избежать дезориентации и неправильного толкования этих планов.Таким эта</w:t>
      </w:r>
      <w:r>
        <w:rPr>
          <w:rFonts w:ascii="Arial CYR" w:hAnsi="Arial CYR"/>
          <w:snapToGrid w:val="0"/>
          <w:lang w:val="en-US"/>
        </w:rPr>
        <w:softHyphen/>
        <w:t>пом в процессе реализации является выработка политики.</w:t>
      </w:r>
    </w:p>
    <w:p w:rsidR="00EB48BF" w:rsidRDefault="00EB48BF">
      <w:pPr>
        <w:ind w:left="440" w:right="176" w:firstLine="550"/>
        <w:jc w:val="both"/>
        <w:rPr>
          <w:rFonts w:ascii="Arial CYR" w:hAnsi="Arial CYR"/>
          <w:snapToGrid w:val="0"/>
          <w:lang w:val="en-US"/>
        </w:rPr>
      </w:pPr>
      <w:r>
        <w:rPr>
          <w:rFonts w:ascii="Arial CYR" w:hAnsi="Arial CYR"/>
          <w:snapToGrid w:val="0"/>
          <w:lang w:val="en-US"/>
        </w:rPr>
        <w:t>ПОЛИТИКА представляет собой общее руководство для действий и приня</w:t>
      </w:r>
      <w:r>
        <w:rPr>
          <w:rFonts w:ascii="Arial CYR" w:hAnsi="Arial CYR"/>
          <w:snapToGrid w:val="0"/>
          <w:lang w:val="en-US"/>
        </w:rPr>
        <w:softHyphen/>
        <w:t>тия решений,которое облегчает достижение целей. Политика обычно формули</w:t>
      </w:r>
      <w:r>
        <w:rPr>
          <w:rFonts w:ascii="Arial CYR" w:hAnsi="Arial CYR"/>
          <w:snapToGrid w:val="0"/>
          <w:lang w:val="en-US"/>
        </w:rPr>
        <w:softHyphen/>
        <w:t>руется высшими управляющими на длительный период времени.По словам Штей</w:t>
      </w:r>
      <w:r>
        <w:rPr>
          <w:rFonts w:ascii="Arial CYR" w:hAnsi="Arial CYR"/>
          <w:snapToGrid w:val="0"/>
          <w:lang w:val="en-US"/>
        </w:rPr>
        <w:softHyphen/>
        <w:t>нера и Майнера:"Политику можно рассматривать в качестве"Кодекса зако</w:t>
      </w:r>
      <w:r>
        <w:rPr>
          <w:rFonts w:ascii="Arial CYR" w:hAnsi="Arial CYR"/>
          <w:snapToGrid w:val="0"/>
          <w:lang w:val="en-US"/>
        </w:rPr>
        <w:softHyphen/>
        <w:t>нов",который определяет,в каком направлении могут осуществляться дейс</w:t>
      </w:r>
      <w:r>
        <w:rPr>
          <w:rFonts w:ascii="Arial CYR" w:hAnsi="Arial CYR"/>
          <w:snapToGrid w:val="0"/>
          <w:lang w:val="en-US"/>
        </w:rPr>
        <w:softHyphen/>
        <w:t>твия...Политика направляет действие на достижение цели или выполнение задачи.Она объясняет,каким образом должны быть достигнуты цели,устанав</w:t>
      </w:r>
      <w:r>
        <w:rPr>
          <w:rFonts w:ascii="Arial CYR" w:hAnsi="Arial CYR"/>
          <w:snapToGrid w:val="0"/>
          <w:lang w:val="en-US"/>
        </w:rPr>
        <w:softHyphen/>
        <w:t>ливая вехи,которым нужно следовать.Она предназначена для сохранения пос</w:t>
      </w:r>
      <w:r>
        <w:rPr>
          <w:rFonts w:ascii="Arial CYR" w:hAnsi="Arial CYR"/>
          <w:snapToGrid w:val="0"/>
          <w:lang w:val="en-US"/>
        </w:rPr>
        <w:softHyphen/>
        <w:t>тоянства целей,а также для того,чтобы избежать принятия близоруких реше</w:t>
      </w:r>
      <w:r>
        <w:rPr>
          <w:rFonts w:ascii="Arial CYR" w:hAnsi="Arial CYR"/>
          <w:snapToGrid w:val="0"/>
          <w:lang w:val="en-US"/>
        </w:rPr>
        <w:softHyphen/>
        <w:t>ний,основанных на требованиях данного момента. Политика предоставления равных возможностей трудоустройства для национальных меньшинств и женщин способствует,</w:t>
      </w:r>
      <w:r>
        <w:rPr>
          <w:rFonts w:ascii="Arial CYR" w:hAnsi="Arial CYR"/>
          <w:snapToGrid w:val="0"/>
          <w:u w:val="single"/>
          <w:lang w:val="en-US"/>
        </w:rPr>
        <w:t>например</w:t>
      </w:r>
      <w:r>
        <w:rPr>
          <w:rFonts w:ascii="Arial CYR" w:hAnsi="Arial CYR"/>
          <w:snapToGrid w:val="0"/>
          <w:lang w:val="en-US"/>
        </w:rPr>
        <w:t>,решению задач социального обеспечения и лучшего использования трудовых ресурсов.Проведение и поддержка такой политики помогает не допустить намеренного или случайного исключения нижестоящими руководителями женщин или представителей национальных меньшинств из чис</w:t>
      </w:r>
      <w:r>
        <w:rPr>
          <w:rFonts w:ascii="Arial CYR" w:hAnsi="Arial CYR"/>
          <w:snapToGrid w:val="0"/>
          <w:lang w:val="en-US"/>
        </w:rPr>
        <w:softHyphen/>
        <w:t>ла кандидатов на должность.Эта политика отвлекает их мысли от выбора альтернативы на основе личных ценностей и предпочтений и склоняет к ре</w:t>
      </w:r>
      <w:r>
        <w:rPr>
          <w:rFonts w:ascii="Arial CYR" w:hAnsi="Arial CYR"/>
          <w:snapToGrid w:val="0"/>
          <w:lang w:val="en-US"/>
        </w:rPr>
        <w:softHyphen/>
        <w:t>шению,которое соответствует целям организации. Отметите,что,хотя полити</w:t>
      </w:r>
      <w:r>
        <w:rPr>
          <w:rFonts w:ascii="Arial CYR" w:hAnsi="Arial CYR"/>
          <w:snapToGrid w:val="0"/>
          <w:lang w:val="en-US"/>
        </w:rPr>
        <w:softHyphen/>
        <w:t>ка и направляет принятие решений,все же она оставляет свободу дейс</w:t>
      </w:r>
      <w:r>
        <w:rPr>
          <w:rFonts w:ascii="Arial CYR" w:hAnsi="Arial CYR"/>
          <w:snapToGrid w:val="0"/>
          <w:lang w:val="en-US"/>
        </w:rPr>
        <w:softHyphen/>
        <w:t>твий."Дженерал Моторс",</w:t>
      </w:r>
      <w:r>
        <w:rPr>
          <w:rFonts w:ascii="Arial CYR" w:hAnsi="Arial CYR"/>
          <w:snapToGrid w:val="0"/>
          <w:u w:val="single"/>
          <w:lang w:val="en-US"/>
        </w:rPr>
        <w:t>Например</w:t>
      </w:r>
      <w:r>
        <w:rPr>
          <w:rFonts w:ascii="Arial CYR" w:hAnsi="Arial CYR"/>
          <w:snapToGrid w:val="0"/>
          <w:lang w:val="en-US"/>
        </w:rPr>
        <w:t>,проводит политику снижения количества новых инструментов,необходимых для производства новой модели.При тща</w:t>
      </w:r>
      <w:r>
        <w:rPr>
          <w:rFonts w:ascii="Arial CYR" w:hAnsi="Arial CYR"/>
          <w:snapToGrid w:val="0"/>
          <w:lang w:val="en-US"/>
        </w:rPr>
        <w:softHyphen/>
        <w:t>тельном обследовании их автомобилей можно заметить,что многие автомобили имеют одинаковые багажники,бамперы или двигатели.Иногда новая модель "шевроле"будет иметь детали,которые применялись в "бьюйках" и "олдсмоби</w:t>
      </w:r>
      <w:r>
        <w:rPr>
          <w:rFonts w:ascii="Arial CYR" w:hAnsi="Arial CYR"/>
          <w:snapToGrid w:val="0"/>
          <w:lang w:val="en-US"/>
        </w:rPr>
        <w:softHyphen/>
        <w:t>лах"предыдущего года.Многие вообще не замечают высокой степени стандар</w:t>
      </w:r>
      <w:r>
        <w:rPr>
          <w:rFonts w:ascii="Arial CYR" w:hAnsi="Arial CYR"/>
          <w:snapToGrid w:val="0"/>
          <w:lang w:val="en-US"/>
        </w:rPr>
        <w:softHyphen/>
        <w:t>тизации семейства автомобилей"Дженерал Моторс".Это как раз является яр</w:t>
      </w:r>
      <w:r>
        <w:rPr>
          <w:rFonts w:ascii="Arial CYR" w:hAnsi="Arial CYR"/>
          <w:snapToGrid w:val="0"/>
          <w:lang w:val="en-US"/>
        </w:rPr>
        <w:softHyphen/>
        <w:t>ким свидетельством свободы выбора при принятии решений,которую допускает такая политика.Аналогичным образом,политика равных возможностей,упомяну</w:t>
      </w:r>
      <w:r>
        <w:rPr>
          <w:rFonts w:ascii="Arial CYR" w:hAnsi="Arial CYR"/>
          <w:snapToGrid w:val="0"/>
          <w:lang w:val="en-US"/>
        </w:rPr>
        <w:softHyphen/>
        <w:t>тая ранее,предоставляет руководителю свободу нанимать почти любого при условии,что никому не будет отказано по причине расы,религии или пола.</w:t>
      </w:r>
    </w:p>
    <w:p w:rsidR="00EB48BF" w:rsidRDefault="00EB48BF">
      <w:pPr>
        <w:ind w:left="440" w:right="176" w:firstLine="550"/>
        <w:jc w:val="both"/>
        <w:rPr>
          <w:rFonts w:ascii="Arial CYR" w:hAnsi="Arial CYR"/>
          <w:snapToGrid w:val="0"/>
          <w:lang w:val="en-US"/>
        </w:rPr>
      </w:pPr>
      <w:r>
        <w:rPr>
          <w:rFonts w:ascii="Arial CYR" w:hAnsi="Arial CYR"/>
          <w:snapToGrid w:val="0"/>
          <w:u w:val="single"/>
          <w:lang w:val="en-US"/>
        </w:rPr>
        <w:t>ПРОЦЕДУРЫ</w:t>
      </w:r>
      <w:r>
        <w:rPr>
          <w:rFonts w:ascii="Arial CYR" w:hAnsi="Arial CYR"/>
          <w:snapToGrid w:val="0"/>
          <w:lang w:val="en-US"/>
        </w:rPr>
        <w:t>.Для руководства управленческими действиями одной политики часто бывает недостаточно.В этом случае руководство разрабатывает проце</w:t>
      </w:r>
      <w:r>
        <w:rPr>
          <w:rFonts w:ascii="Arial CYR" w:hAnsi="Arial CYR"/>
          <w:snapToGrid w:val="0"/>
          <w:lang w:val="en-US"/>
        </w:rPr>
        <w:softHyphen/>
        <w:t>дуры.Организации,как и люди,могут выиграть,используя прошлый опыт для будущих решений.Напоминание о том,что случилось в прошлом,может помочь предупредить ошибку.Одинаково важно и то,что не нужно заново повторять анализ,который дал в результате удовлетворительное решение; это сберега</w:t>
      </w:r>
      <w:r>
        <w:rPr>
          <w:rFonts w:ascii="Arial CYR" w:hAnsi="Arial CYR"/>
          <w:snapToGrid w:val="0"/>
          <w:lang w:val="en-US"/>
        </w:rPr>
        <w:softHyphen/>
        <w:t>ет время и предупреждает от ошибок.Таким образом,когда ситуация при при</w:t>
      </w:r>
      <w:r>
        <w:rPr>
          <w:rFonts w:ascii="Arial CYR" w:hAnsi="Arial CYR"/>
          <w:snapToGrid w:val="0"/>
          <w:lang w:val="en-US"/>
        </w:rPr>
        <w:softHyphen/>
        <w:t>нятии решения имеет тенденцию часто повторяться,руководство зачастую считает правильным заново применить испытанный временем способ действий и вырабатывает стандартизованные указания.Выраженные формальным обра</w:t>
      </w:r>
      <w:r>
        <w:rPr>
          <w:rFonts w:ascii="Arial CYR" w:hAnsi="Arial CYR"/>
          <w:snapToGrid w:val="0"/>
          <w:lang w:val="en-US"/>
        </w:rPr>
        <w:softHyphen/>
        <w:t>зом,эти указания носят название "процедура". ПРОЦЕДУРА описывает дейс</w:t>
      </w:r>
      <w:r>
        <w:rPr>
          <w:rFonts w:ascii="Arial CYR" w:hAnsi="Arial CYR"/>
          <w:snapToGrid w:val="0"/>
          <w:lang w:val="en-US"/>
        </w:rPr>
        <w:softHyphen/>
        <w:t>твия,которые следует предпринять в конкретной ситуации.</w:t>
      </w:r>
    </w:p>
    <w:p w:rsidR="00EB48BF" w:rsidRDefault="00EB48BF">
      <w:pPr>
        <w:ind w:left="440" w:right="176" w:firstLine="550"/>
        <w:jc w:val="both"/>
        <w:rPr>
          <w:rFonts w:ascii="Arial CYR" w:hAnsi="Arial CYR"/>
          <w:snapToGrid w:val="0"/>
          <w:lang w:val="en-US"/>
        </w:rPr>
      </w:pPr>
      <w:r>
        <w:rPr>
          <w:rFonts w:ascii="Arial CYR" w:hAnsi="Arial CYR"/>
          <w:snapToGrid w:val="0"/>
          <w:lang w:val="en-US"/>
        </w:rPr>
        <w:t>По существу,процедура представляет собой запрограммированное реше</w:t>
      </w:r>
      <w:r>
        <w:rPr>
          <w:rFonts w:ascii="Arial CYR" w:hAnsi="Arial CYR"/>
          <w:snapToGrid w:val="0"/>
          <w:lang w:val="en-US"/>
        </w:rPr>
        <w:softHyphen/>
        <w:t>ние,которое исключает необходимость"заново изобретать колесо".Процедуры обычно описывают последовательность действий,которые следует предпринять в конкретной ситуации.В общем случае индивид,действующий согласно проце</w:t>
      </w:r>
      <w:r>
        <w:rPr>
          <w:rFonts w:ascii="Arial CYR" w:hAnsi="Arial CYR"/>
          <w:snapToGrid w:val="0"/>
          <w:lang w:val="en-US"/>
        </w:rPr>
        <w:softHyphen/>
        <w:t>дуре,обладает малой свободой действий и небольшим числом альтернатив.</w:t>
      </w:r>
    </w:p>
    <w:p w:rsidR="00EB48BF" w:rsidRDefault="00EB48BF">
      <w:pPr>
        <w:ind w:left="440" w:right="176" w:firstLine="550"/>
        <w:jc w:val="both"/>
        <w:rPr>
          <w:rFonts w:ascii="Arial CYR" w:hAnsi="Arial CYR"/>
          <w:snapToGrid w:val="0"/>
          <w:lang w:val="en-US"/>
        </w:rPr>
      </w:pPr>
      <w:r>
        <w:rPr>
          <w:rFonts w:ascii="Arial CYR" w:hAnsi="Arial CYR"/>
          <w:snapToGrid w:val="0"/>
          <w:u w:val="single"/>
          <w:lang w:val="en-US"/>
        </w:rPr>
        <w:t>ПРАВИЛО</w:t>
      </w:r>
      <w:r>
        <w:rPr>
          <w:rFonts w:ascii="Arial CYR" w:hAnsi="Arial CYR"/>
          <w:snapToGrid w:val="0"/>
          <w:lang w:val="en-US"/>
        </w:rPr>
        <w:t>.Когда успешная реализация планов зависит от точного выпол</w:t>
      </w:r>
      <w:r>
        <w:rPr>
          <w:rFonts w:ascii="Arial CYR" w:hAnsi="Arial CYR"/>
          <w:snapToGrid w:val="0"/>
          <w:lang w:val="en-US"/>
        </w:rPr>
        <w:softHyphen/>
        <w:t>нения задания,руководство может почитать необходимым полностью исключить всяческую свободу выбора.Чтобы выполнить свои задачи по обеспечению внутренней безопасности,ЦРУ,</w:t>
      </w:r>
      <w:r>
        <w:rPr>
          <w:rFonts w:ascii="Arial CYR" w:hAnsi="Arial CYR"/>
          <w:snapToGrid w:val="0"/>
          <w:u w:val="single"/>
          <w:lang w:val="en-US"/>
        </w:rPr>
        <w:t>например</w:t>
      </w:r>
      <w:r>
        <w:rPr>
          <w:rFonts w:ascii="Arial CYR" w:hAnsi="Arial CYR"/>
          <w:snapToGrid w:val="0"/>
          <w:lang w:val="en-US"/>
        </w:rPr>
        <w:t>,должно принимать к себе на работу только людей исключительно лояльных и заслуживающих доверия.Поэтому оно не может позволить руководителям нанимать любого человека без специаль</w:t>
      </w:r>
      <w:r>
        <w:rPr>
          <w:rFonts w:ascii="Arial CYR" w:hAnsi="Arial CYR"/>
          <w:snapToGrid w:val="0"/>
          <w:lang w:val="en-US"/>
        </w:rPr>
        <w:softHyphen/>
        <w:t>ного изучения его биографии.Руководство также считает необходимым исклю</w:t>
      </w:r>
      <w:r>
        <w:rPr>
          <w:rFonts w:ascii="Arial CYR" w:hAnsi="Arial CYR"/>
          <w:snapToGrid w:val="0"/>
          <w:lang w:val="en-US"/>
        </w:rPr>
        <w:softHyphen/>
        <w:t>чить возможность выбора там,где имеется относительно высокая вероятность того,что некоторые люди могут вести себя таким образом,который приведет к отрицательным последствиям.Во многих организациях,</w:t>
      </w:r>
      <w:r>
        <w:rPr>
          <w:rFonts w:ascii="Arial CYR" w:hAnsi="Arial CYR"/>
          <w:snapToGrid w:val="0"/>
          <w:u w:val="single"/>
          <w:lang w:val="en-US"/>
        </w:rPr>
        <w:t>например</w:t>
      </w:r>
      <w:r>
        <w:rPr>
          <w:rFonts w:ascii="Arial CYR" w:hAnsi="Arial CYR"/>
          <w:snapToGrid w:val="0"/>
          <w:lang w:val="en-US"/>
        </w:rPr>
        <w:t>,требует</w:t>
      </w:r>
      <w:r>
        <w:rPr>
          <w:rFonts w:ascii="Arial CYR" w:hAnsi="Arial CYR"/>
          <w:snapToGrid w:val="0"/>
          <w:lang w:val="en-US"/>
        </w:rPr>
        <w:softHyphen/>
        <w:t>ся,чтобы сотрудники находились на рабочем месте в конкретный период вре</w:t>
      </w:r>
      <w:r>
        <w:rPr>
          <w:rFonts w:ascii="Arial CYR" w:hAnsi="Arial CYR"/>
          <w:snapToGrid w:val="0"/>
          <w:lang w:val="en-US"/>
        </w:rPr>
        <w:softHyphen/>
        <w:t>мени,скажем,с 9 часов утра до 5 часов вечера. Чтобы решить эти неболь</w:t>
      </w:r>
      <w:r>
        <w:rPr>
          <w:rFonts w:ascii="Arial CYR" w:hAnsi="Arial CYR"/>
          <w:snapToGrid w:val="0"/>
          <w:lang w:val="en-US"/>
        </w:rPr>
        <w:softHyphen/>
        <w:t>шие,но важные проблемы,когда для достижения целей требуется высокая сте</w:t>
      </w:r>
      <w:r>
        <w:rPr>
          <w:rFonts w:ascii="Arial CYR" w:hAnsi="Arial CYR"/>
          <w:snapToGrid w:val="0"/>
          <w:lang w:val="en-US"/>
        </w:rPr>
        <w:softHyphen/>
        <w:t>пень подчинения,руководители используют правила.Когда руководство хочет ограничить действия сотрудников,чтобы гарантировать выполнение конкрет</w:t>
      </w:r>
      <w:r>
        <w:rPr>
          <w:rFonts w:ascii="Arial CYR" w:hAnsi="Arial CYR"/>
          <w:snapToGrid w:val="0"/>
          <w:lang w:val="en-US"/>
        </w:rPr>
        <w:softHyphen/>
        <w:t>ных действий конкретными способами,оно составляет правила.</w:t>
      </w:r>
    </w:p>
    <w:p w:rsidR="00EB48BF" w:rsidRDefault="00EB48BF">
      <w:pPr>
        <w:ind w:left="440" w:right="176" w:firstLine="550"/>
        <w:jc w:val="both"/>
        <w:rPr>
          <w:rFonts w:ascii="Arial CYR" w:hAnsi="Arial CYR"/>
          <w:snapToGrid w:val="0"/>
          <w:lang w:val="en-US"/>
        </w:rPr>
      </w:pPr>
      <w:r>
        <w:rPr>
          <w:rFonts w:ascii="Arial CYR" w:hAnsi="Arial CYR"/>
          <w:snapToGrid w:val="0"/>
          <w:lang w:val="en-US"/>
        </w:rPr>
        <w:t>ПРАВИЛО точно определяет,что должно быть сделано в специфической единичной ситуации. Правила отличаются от процедур тем,что они рассчита</w:t>
      </w:r>
      <w:r>
        <w:rPr>
          <w:rFonts w:ascii="Arial CYR" w:hAnsi="Arial CYR"/>
          <w:snapToGrid w:val="0"/>
          <w:lang w:val="en-US"/>
        </w:rPr>
        <w:softHyphen/>
        <w:t>ны на конкретный и ограниченный вопрос.Процедуры рассчитаны на ситуа</w:t>
      </w:r>
      <w:r>
        <w:rPr>
          <w:rFonts w:ascii="Arial CYR" w:hAnsi="Arial CYR"/>
          <w:snapToGrid w:val="0"/>
          <w:lang w:val="en-US"/>
        </w:rPr>
        <w:softHyphen/>
        <w:t>ции,в которых имеет место последовательность нескольких связанных между собой действий.</w:t>
      </w:r>
    </w:p>
    <w:tbl>
      <w:tblPr>
        <w:tblW w:w="0" w:type="auto"/>
        <w:tblInd w:w="982" w:type="dxa"/>
        <w:tblLayout w:type="fixed"/>
        <w:tblCellMar>
          <w:left w:w="40" w:type="dxa"/>
          <w:right w:w="40" w:type="dxa"/>
        </w:tblCellMar>
        <w:tblLook w:val="0000" w:firstRow="0" w:lastRow="0" w:firstColumn="0" w:lastColumn="0" w:noHBand="0" w:noVBand="0"/>
      </w:tblPr>
      <w:tblGrid>
        <w:gridCol w:w="1050"/>
        <w:gridCol w:w="50"/>
        <w:gridCol w:w="190"/>
        <w:gridCol w:w="120"/>
        <w:gridCol w:w="240"/>
        <w:gridCol w:w="880"/>
        <w:gridCol w:w="80"/>
        <w:gridCol w:w="240"/>
        <w:gridCol w:w="120"/>
        <w:gridCol w:w="240"/>
        <w:gridCol w:w="840"/>
        <w:gridCol w:w="240"/>
        <w:gridCol w:w="720"/>
        <w:gridCol w:w="240"/>
        <w:gridCol w:w="240"/>
        <w:gridCol w:w="240"/>
        <w:gridCol w:w="1440"/>
      </w:tblGrid>
      <w:tr w:rsidR="00EB48BF">
        <w:trPr>
          <w:cantSplit/>
        </w:trPr>
        <w:tc>
          <w:tcPr>
            <w:tcW w:w="1410" w:type="dxa"/>
            <w:gridSpan w:val="4"/>
            <w:tcBorders>
              <w:top w:val="single" w:sz="6" w:space="0" w:color="auto"/>
              <w:left w:val="single" w:sz="6" w:space="0" w:color="auto"/>
              <w:bottom w:val="single" w:sz="6" w:space="0" w:color="auto"/>
              <w:right w:val="single" w:sz="6" w:space="0" w:color="auto"/>
            </w:tcBorders>
          </w:tcPr>
          <w:p w:rsidR="00EB48BF" w:rsidRDefault="00EB48BF">
            <w:pPr>
              <w:spacing w:before="111" w:after="111"/>
              <w:ind w:firstLine="220"/>
              <w:rPr>
                <w:rFonts w:ascii="Arial CYR" w:hAnsi="Arial CYR"/>
                <w:snapToGrid w:val="0"/>
                <w:lang w:val="en-US"/>
              </w:rPr>
            </w:pPr>
            <w:r>
              <w:rPr>
                <w:rFonts w:ascii="Arial CYR" w:hAnsi="Arial CYR"/>
                <w:snapToGrid w:val="0"/>
                <w:lang w:val="en-US"/>
              </w:rPr>
              <w:t xml:space="preserve">Миссия корпорации </w:t>
            </w:r>
          </w:p>
        </w:tc>
        <w:tc>
          <w:tcPr>
            <w:tcW w:w="240" w:type="dxa"/>
            <w:vMerge/>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snapToGrid w:val="0"/>
                <w:lang w:val="en-US"/>
              </w:rPr>
            </w:pPr>
          </w:p>
        </w:tc>
        <w:tc>
          <w:tcPr>
            <w:tcW w:w="1320" w:type="dxa"/>
            <w:gridSpan w:val="4"/>
            <w:tcBorders>
              <w:top w:val="single" w:sz="6" w:space="0" w:color="auto"/>
              <w:left w:val="single" w:sz="6" w:space="0" w:color="auto"/>
              <w:bottom w:val="single" w:sz="6" w:space="0" w:color="auto"/>
              <w:right w:val="single" w:sz="6" w:space="0" w:color="auto"/>
            </w:tcBorders>
          </w:tcPr>
          <w:p w:rsidR="00EB48BF" w:rsidRDefault="00EB48BF">
            <w:pPr>
              <w:spacing w:before="111" w:after="111"/>
              <w:ind w:firstLine="330"/>
              <w:rPr>
                <w:rFonts w:ascii="Arial CYR" w:hAnsi="Arial CYR"/>
                <w:snapToGrid w:val="0"/>
                <w:lang w:val="en-US"/>
              </w:rPr>
            </w:pPr>
            <w:r>
              <w:rPr>
                <w:rFonts w:ascii="Arial CYR" w:hAnsi="Arial CYR"/>
                <w:snapToGrid w:val="0"/>
                <w:lang w:val="en-US"/>
              </w:rPr>
              <w:t xml:space="preserve">Цели корпорации </w:t>
            </w:r>
          </w:p>
        </w:tc>
        <w:tc>
          <w:tcPr>
            <w:tcW w:w="240" w:type="dxa"/>
            <w:vMerge/>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snapToGrid w:val="0"/>
                <w:lang w:val="en-US"/>
              </w:rPr>
            </w:pPr>
          </w:p>
        </w:tc>
        <w:tc>
          <w:tcPr>
            <w:tcW w:w="1800" w:type="dxa"/>
            <w:gridSpan w:val="3"/>
            <w:tcBorders>
              <w:top w:val="single" w:sz="6" w:space="0" w:color="auto"/>
              <w:left w:val="single" w:sz="6" w:space="0" w:color="auto"/>
              <w:bottom w:val="single" w:sz="6" w:space="0" w:color="auto"/>
              <w:right w:val="single" w:sz="6" w:space="0" w:color="auto"/>
            </w:tcBorders>
          </w:tcPr>
          <w:p w:rsidR="00EB48BF" w:rsidRDefault="00EB48BF">
            <w:pPr>
              <w:spacing w:before="111" w:after="222"/>
              <w:ind w:left="440" w:hanging="440"/>
              <w:rPr>
                <w:rFonts w:ascii="Arial CYR" w:hAnsi="Arial CYR"/>
                <w:snapToGrid w:val="0"/>
                <w:lang w:val="en-US"/>
              </w:rPr>
            </w:pPr>
            <w:r>
              <w:rPr>
                <w:rFonts w:ascii="Arial CYR" w:hAnsi="Arial CYR"/>
                <w:snapToGrid w:val="0"/>
                <w:lang w:val="en-US"/>
              </w:rPr>
              <w:t>Анализ внешней среды</w:t>
            </w:r>
          </w:p>
        </w:tc>
        <w:tc>
          <w:tcPr>
            <w:tcW w:w="240" w:type="dxa"/>
            <w:vMerge/>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snapToGrid w:val="0"/>
                <w:lang w:val="en-US"/>
              </w:rPr>
            </w:pPr>
          </w:p>
        </w:tc>
        <w:tc>
          <w:tcPr>
            <w:tcW w:w="1920" w:type="dxa"/>
            <w:gridSpan w:val="3"/>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snapToGrid w:val="0"/>
                <w:lang w:val="en-US"/>
              </w:rPr>
            </w:pPr>
            <w:r>
              <w:rPr>
                <w:rFonts w:ascii="Arial CYR" w:hAnsi="Arial CYR"/>
                <w:snapToGrid w:val="0"/>
                <w:lang w:val="en-US"/>
              </w:rPr>
              <w:t>Упр-кое обслед. внут.них сильн. и слабых сторон</w:t>
            </w:r>
          </w:p>
        </w:tc>
      </w:tr>
      <w:tr w:rsidR="00EB48BF">
        <w:trPr>
          <w:cantSplit/>
        </w:trPr>
        <w:tc>
          <w:tcPr>
            <w:tcW w:w="1050" w:type="dxa"/>
            <w:tcBorders>
              <w:top w:val="single" w:sz="6" w:space="0" w:color="auto"/>
              <w:left w:val="single" w:sz="6" w:space="0" w:color="auto"/>
              <w:bottom w:val="single" w:sz="6" w:space="0" w:color="auto"/>
              <w:right w:val="single" w:sz="6" w:space="0" w:color="auto"/>
            </w:tcBorders>
          </w:tcPr>
          <w:p w:rsidR="00EB48BF" w:rsidRDefault="00EB48BF">
            <w:pPr>
              <w:spacing w:before="111"/>
              <w:rPr>
                <w:rFonts w:ascii="Arial CYR" w:hAnsi="Arial CYR"/>
                <w:snapToGrid w:val="0"/>
                <w:lang w:val="en-US"/>
              </w:rPr>
            </w:pPr>
            <w:r>
              <w:rPr>
                <w:rFonts w:ascii="Arial CYR" w:hAnsi="Arial CYR"/>
                <w:snapToGrid w:val="0"/>
                <w:lang w:val="en-US"/>
              </w:rPr>
              <w:t>Оценка</w:t>
            </w:r>
          </w:p>
          <w:p w:rsidR="00EB48BF" w:rsidRDefault="00EB48BF">
            <w:pPr>
              <w:spacing w:after="222"/>
              <w:rPr>
                <w:rFonts w:ascii="Arial CYR" w:hAnsi="Arial CYR"/>
                <w:snapToGrid w:val="0"/>
                <w:lang w:val="en-US"/>
              </w:rPr>
            </w:pPr>
            <w:r>
              <w:rPr>
                <w:rFonts w:ascii="Arial CYR" w:hAnsi="Arial CYR"/>
                <w:snapToGrid w:val="0"/>
                <w:lang w:val="en-US"/>
              </w:rPr>
              <w:t>стр-гии</w:t>
            </w:r>
          </w:p>
        </w:tc>
        <w:tc>
          <w:tcPr>
            <w:tcW w:w="240" w:type="dxa"/>
            <w:gridSpan w:val="2"/>
            <w:vMerge/>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snapToGrid w:val="0"/>
                <w:lang w:val="en-US"/>
              </w:rPr>
            </w:pPr>
          </w:p>
        </w:tc>
        <w:tc>
          <w:tcPr>
            <w:tcW w:w="1320" w:type="dxa"/>
            <w:gridSpan w:val="4"/>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snapToGrid w:val="0"/>
                <w:lang w:val="en-US"/>
              </w:rPr>
            </w:pPr>
            <w:r>
              <w:rPr>
                <w:rFonts w:ascii="Arial CYR" w:hAnsi="Arial CYR"/>
                <w:snapToGrid w:val="0"/>
                <w:lang w:val="en-US"/>
              </w:rPr>
              <w:t>Управл-ние плани.реал конт.реал страт.план</w:t>
            </w:r>
          </w:p>
        </w:tc>
        <w:tc>
          <w:tcPr>
            <w:tcW w:w="240" w:type="dxa"/>
            <w:vMerge/>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snapToGrid w:val="0"/>
                <w:lang w:val="en-US"/>
              </w:rPr>
            </w:pPr>
          </w:p>
        </w:tc>
        <w:tc>
          <w:tcPr>
            <w:tcW w:w="1200" w:type="dxa"/>
            <w:gridSpan w:val="3"/>
            <w:tcBorders>
              <w:top w:val="single" w:sz="6" w:space="0" w:color="auto"/>
              <w:left w:val="single" w:sz="6" w:space="0" w:color="auto"/>
              <w:bottom w:val="single" w:sz="6" w:space="0" w:color="auto"/>
              <w:right w:val="single" w:sz="6" w:space="0" w:color="auto"/>
            </w:tcBorders>
          </w:tcPr>
          <w:p w:rsidR="00EB48BF" w:rsidRDefault="00EB48BF">
            <w:pPr>
              <w:spacing w:before="111"/>
              <w:ind w:left="110"/>
              <w:rPr>
                <w:rFonts w:ascii="Arial CYR" w:hAnsi="Arial CYR"/>
                <w:snapToGrid w:val="0"/>
                <w:lang w:val="en-US"/>
              </w:rPr>
            </w:pPr>
            <w:r>
              <w:rPr>
                <w:rFonts w:ascii="Arial CYR" w:hAnsi="Arial CYR"/>
                <w:snapToGrid w:val="0"/>
                <w:lang w:val="en-US"/>
              </w:rPr>
              <w:t>Реал-ция</w:t>
            </w:r>
          </w:p>
          <w:p w:rsidR="00EB48BF" w:rsidRDefault="00EB48BF">
            <w:pPr>
              <w:spacing w:after="222"/>
              <w:rPr>
                <w:rFonts w:ascii="Arial CYR" w:hAnsi="Arial CYR"/>
                <w:snapToGrid w:val="0"/>
                <w:lang w:val="en-US"/>
              </w:rPr>
            </w:pPr>
            <w:r>
              <w:rPr>
                <w:rFonts w:ascii="Arial CYR" w:hAnsi="Arial CYR"/>
                <w:snapToGrid w:val="0"/>
                <w:lang w:val="en-US"/>
              </w:rPr>
              <w:t>страт-гии</w:t>
            </w:r>
          </w:p>
        </w:tc>
        <w:tc>
          <w:tcPr>
            <w:tcW w:w="240" w:type="dxa"/>
            <w:vMerge/>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snapToGrid w:val="0"/>
                <w:lang w:val="en-US"/>
              </w:rPr>
            </w:pPr>
          </w:p>
        </w:tc>
        <w:tc>
          <w:tcPr>
            <w:tcW w:w="1200" w:type="dxa"/>
            <w:gridSpan w:val="3"/>
            <w:tcBorders>
              <w:top w:val="single" w:sz="6" w:space="0" w:color="auto"/>
              <w:left w:val="single" w:sz="6" w:space="0" w:color="auto"/>
              <w:bottom w:val="single" w:sz="6" w:space="0" w:color="auto"/>
              <w:right w:val="single" w:sz="6" w:space="0" w:color="auto"/>
            </w:tcBorders>
          </w:tcPr>
          <w:p w:rsidR="00EB48BF" w:rsidRDefault="00EB48BF">
            <w:pPr>
              <w:spacing w:before="111"/>
              <w:ind w:left="220"/>
              <w:rPr>
                <w:rFonts w:ascii="Arial CYR" w:hAnsi="Arial CYR"/>
                <w:snapToGrid w:val="0"/>
                <w:lang w:val="en-US"/>
              </w:rPr>
            </w:pPr>
            <w:r>
              <w:rPr>
                <w:rFonts w:ascii="Arial CYR" w:hAnsi="Arial CYR"/>
                <w:snapToGrid w:val="0"/>
                <w:lang w:val="en-US"/>
              </w:rPr>
              <w:t>Выбор</w:t>
            </w:r>
          </w:p>
          <w:p w:rsidR="00EB48BF" w:rsidRDefault="00EB48BF">
            <w:pPr>
              <w:spacing w:after="222"/>
              <w:rPr>
                <w:rFonts w:ascii="Arial CYR" w:hAnsi="Arial CYR"/>
                <w:snapToGrid w:val="0"/>
                <w:lang w:val="en-US"/>
              </w:rPr>
            </w:pPr>
            <w:r>
              <w:rPr>
                <w:rFonts w:ascii="Arial CYR" w:hAnsi="Arial CYR"/>
                <w:snapToGrid w:val="0"/>
                <w:lang w:val="en-US"/>
              </w:rPr>
              <w:t>стратегии</w:t>
            </w:r>
          </w:p>
        </w:tc>
        <w:tc>
          <w:tcPr>
            <w:tcW w:w="240" w:type="dxa"/>
            <w:vMerge/>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snapToGrid w:val="0"/>
                <w:lang w:val="en-US"/>
              </w:rPr>
            </w:pPr>
          </w:p>
        </w:tc>
        <w:tc>
          <w:tcPr>
            <w:tcW w:w="1440" w:type="dxa"/>
            <w:tcBorders>
              <w:top w:val="single" w:sz="6" w:space="0" w:color="auto"/>
              <w:left w:val="single" w:sz="6" w:space="0" w:color="auto"/>
              <w:bottom w:val="single" w:sz="6" w:space="0" w:color="auto"/>
              <w:right w:val="single" w:sz="6" w:space="0" w:color="auto"/>
            </w:tcBorders>
          </w:tcPr>
          <w:p w:rsidR="00EB48BF" w:rsidRDefault="00EB48BF">
            <w:pPr>
              <w:spacing w:before="111" w:after="222"/>
              <w:rPr>
                <w:rFonts w:ascii="Arial CYR" w:hAnsi="Arial CYR"/>
                <w:snapToGrid w:val="0"/>
                <w:lang w:val="en-US"/>
              </w:rPr>
            </w:pPr>
            <w:r>
              <w:rPr>
                <w:rFonts w:ascii="Arial CYR" w:hAnsi="Arial CYR"/>
                <w:snapToGrid w:val="0"/>
                <w:lang w:val="en-US"/>
              </w:rPr>
              <w:t>Изучение страте-ких альтернатив</w:t>
            </w:r>
          </w:p>
        </w:tc>
      </w:tr>
      <w:tr w:rsidR="00EB48BF">
        <w:trPr>
          <w:gridAfter w:val="6"/>
          <w:wAfter w:w="3120" w:type="dxa"/>
          <w:cantSplit/>
        </w:trPr>
        <w:tc>
          <w:tcPr>
            <w:tcW w:w="1050" w:type="dxa"/>
            <w:tcBorders>
              <w:top w:val="single" w:sz="6" w:space="0" w:color="auto"/>
              <w:left w:val="single" w:sz="6" w:space="0" w:color="auto"/>
              <w:bottom w:val="single" w:sz="6" w:space="0" w:color="auto"/>
              <w:right w:val="single" w:sz="6" w:space="0" w:color="auto"/>
            </w:tcBorders>
          </w:tcPr>
          <w:p w:rsidR="00EB48BF" w:rsidRDefault="00EB48BF">
            <w:pPr>
              <w:spacing w:before="111"/>
              <w:rPr>
                <w:rFonts w:ascii="Arial CYR" w:hAnsi="Arial CYR"/>
                <w:snapToGrid w:val="0"/>
                <w:lang w:val="en-US"/>
              </w:rPr>
            </w:pPr>
            <w:r>
              <w:rPr>
                <w:rFonts w:ascii="Arial CYR" w:hAnsi="Arial CYR"/>
                <w:snapToGrid w:val="0"/>
                <w:lang w:val="en-US"/>
              </w:rPr>
              <w:t>Оценка</w:t>
            </w:r>
          </w:p>
          <w:p w:rsidR="00EB48BF" w:rsidRDefault="00EB48BF">
            <w:pPr>
              <w:spacing w:after="111"/>
              <w:rPr>
                <w:rFonts w:ascii="Arial CYR" w:hAnsi="Arial CYR"/>
                <w:snapToGrid w:val="0"/>
                <w:lang w:val="en-US"/>
              </w:rPr>
            </w:pPr>
            <w:r>
              <w:rPr>
                <w:rFonts w:ascii="Arial CYR" w:hAnsi="Arial CYR"/>
                <w:snapToGrid w:val="0"/>
                <w:lang w:val="en-US"/>
              </w:rPr>
              <w:t>стру-ры</w:t>
            </w:r>
          </w:p>
        </w:tc>
        <w:tc>
          <w:tcPr>
            <w:tcW w:w="240" w:type="dxa"/>
            <w:gridSpan w:val="2"/>
            <w:vMerge/>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snapToGrid w:val="0"/>
                <w:lang w:val="en-US"/>
              </w:rPr>
            </w:pPr>
          </w:p>
        </w:tc>
        <w:tc>
          <w:tcPr>
            <w:tcW w:w="1320" w:type="dxa"/>
            <w:gridSpan w:val="4"/>
            <w:tcBorders>
              <w:top w:val="single" w:sz="6" w:space="0" w:color="auto"/>
              <w:left w:val="single" w:sz="6" w:space="0" w:color="auto"/>
              <w:bottom w:val="single" w:sz="6" w:space="0" w:color="auto"/>
              <w:right w:val="single" w:sz="6" w:space="0" w:color="auto"/>
            </w:tcBorders>
          </w:tcPr>
          <w:p w:rsidR="00EB48BF" w:rsidRDefault="00EB48BF">
            <w:pPr>
              <w:spacing w:before="111" w:after="222"/>
              <w:ind w:left="220"/>
              <w:rPr>
                <w:rFonts w:ascii="Arial CYR" w:hAnsi="Arial CYR"/>
                <w:snapToGrid w:val="0"/>
                <w:lang w:val="en-US"/>
              </w:rPr>
            </w:pPr>
            <w:r>
              <w:rPr>
                <w:rFonts w:ascii="Arial CYR" w:hAnsi="Arial CYR"/>
                <w:snapToGrid w:val="0"/>
                <w:lang w:val="en-US"/>
              </w:rPr>
              <w:t>Бюджет</w:t>
            </w:r>
          </w:p>
        </w:tc>
        <w:tc>
          <w:tcPr>
            <w:tcW w:w="240" w:type="dxa"/>
            <w:vMerge/>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snapToGrid w:val="0"/>
                <w:lang w:val="en-US"/>
              </w:rPr>
            </w:pPr>
          </w:p>
        </w:tc>
        <w:tc>
          <w:tcPr>
            <w:tcW w:w="1200" w:type="dxa"/>
            <w:gridSpan w:val="3"/>
            <w:tcBorders>
              <w:top w:val="single" w:sz="6" w:space="0" w:color="auto"/>
              <w:left w:val="single" w:sz="6" w:space="0" w:color="auto"/>
              <w:bottom w:val="single" w:sz="6" w:space="0" w:color="auto"/>
              <w:right w:val="single" w:sz="6" w:space="0" w:color="auto"/>
            </w:tcBorders>
          </w:tcPr>
          <w:p w:rsidR="00EB48BF" w:rsidRDefault="00EB48BF">
            <w:pPr>
              <w:spacing w:before="111" w:after="222"/>
              <w:ind w:left="110"/>
              <w:rPr>
                <w:rFonts w:ascii="Arial CYR" w:hAnsi="Arial CYR"/>
                <w:snapToGrid w:val="0"/>
                <w:lang w:val="en-US"/>
              </w:rPr>
            </w:pPr>
            <w:r>
              <w:rPr>
                <w:rFonts w:ascii="Arial CYR" w:hAnsi="Arial CYR"/>
                <w:snapToGrid w:val="0"/>
                <w:lang w:val="en-US"/>
              </w:rPr>
              <w:t>Тактика</w:t>
            </w:r>
          </w:p>
        </w:tc>
      </w:tr>
      <w:tr w:rsidR="00EB48BF">
        <w:trPr>
          <w:gridBefore w:val="2"/>
          <w:gridAfter w:val="6"/>
          <w:wBefore w:w="1100" w:type="dxa"/>
          <w:wAfter w:w="3120" w:type="dxa"/>
          <w:cantSplit/>
        </w:trPr>
        <w:tc>
          <w:tcPr>
            <w:tcW w:w="1510" w:type="dxa"/>
            <w:gridSpan w:val="5"/>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snapToGrid w:val="0"/>
                <w:lang w:val="en-US"/>
              </w:rPr>
            </w:pPr>
            <w:r>
              <w:rPr>
                <w:rFonts w:ascii="Arial CYR" w:hAnsi="Arial CYR"/>
                <w:snapToGrid w:val="0"/>
                <w:lang w:val="en-US"/>
              </w:rPr>
              <w:t>Управление по целям</w:t>
            </w:r>
          </w:p>
        </w:tc>
        <w:tc>
          <w:tcPr>
            <w:tcW w:w="240" w:type="dxa"/>
            <w:vMerge/>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snapToGrid w:val="0"/>
                <w:lang w:val="en-US"/>
              </w:rPr>
            </w:pPr>
          </w:p>
        </w:tc>
        <w:tc>
          <w:tcPr>
            <w:tcW w:w="1200" w:type="dxa"/>
            <w:gridSpan w:val="3"/>
            <w:tcBorders>
              <w:top w:val="single" w:sz="6" w:space="0" w:color="auto"/>
              <w:left w:val="single" w:sz="6" w:space="0" w:color="auto"/>
              <w:bottom w:val="single" w:sz="6" w:space="0" w:color="auto"/>
              <w:right w:val="single" w:sz="6" w:space="0" w:color="auto"/>
            </w:tcBorders>
          </w:tcPr>
          <w:p w:rsidR="00EB48BF" w:rsidRDefault="00EB48BF">
            <w:pPr>
              <w:spacing w:before="111" w:after="222"/>
              <w:rPr>
                <w:rFonts w:ascii="Arial CYR" w:hAnsi="Arial CYR"/>
                <w:snapToGrid w:val="0"/>
                <w:lang w:val="en-US"/>
              </w:rPr>
            </w:pPr>
            <w:r>
              <w:rPr>
                <w:rFonts w:ascii="Arial CYR" w:hAnsi="Arial CYR"/>
                <w:snapToGrid w:val="0"/>
                <w:lang w:val="en-US"/>
              </w:rPr>
              <w:t>Политика</w:t>
            </w:r>
          </w:p>
        </w:tc>
      </w:tr>
      <w:tr w:rsidR="00EB48BF">
        <w:trPr>
          <w:gridBefore w:val="6"/>
          <w:gridAfter w:val="6"/>
          <w:wBefore w:w="2530" w:type="dxa"/>
          <w:wAfter w:w="3120" w:type="dxa"/>
          <w:cantSplit/>
        </w:trPr>
        <w:tc>
          <w:tcPr>
            <w:tcW w:w="1520" w:type="dxa"/>
            <w:gridSpan w:val="5"/>
            <w:tcBorders>
              <w:top w:val="single" w:sz="6" w:space="0" w:color="auto"/>
              <w:left w:val="single" w:sz="6" w:space="0" w:color="auto"/>
              <w:bottom w:val="single" w:sz="6" w:space="0" w:color="auto"/>
              <w:right w:val="single" w:sz="6" w:space="0" w:color="auto"/>
            </w:tcBorders>
          </w:tcPr>
          <w:p w:rsidR="00EB48BF" w:rsidRDefault="00EB48BF">
            <w:pPr>
              <w:spacing w:before="111" w:after="222"/>
              <w:rPr>
                <w:rFonts w:ascii="Arial CYR" w:hAnsi="Arial CYR"/>
                <w:snapToGrid w:val="0"/>
                <w:lang w:val="en-US"/>
              </w:rPr>
            </w:pPr>
            <w:r>
              <w:rPr>
                <w:rFonts w:ascii="Arial CYR" w:hAnsi="Arial CYR"/>
                <w:snapToGrid w:val="0"/>
                <w:lang w:val="en-US"/>
              </w:rPr>
              <w:t>Процедуры</w:t>
            </w:r>
          </w:p>
        </w:tc>
      </w:tr>
      <w:tr w:rsidR="00EB48BF">
        <w:trPr>
          <w:gridBefore w:val="6"/>
          <w:gridAfter w:val="6"/>
          <w:wBefore w:w="2530" w:type="dxa"/>
          <w:wAfter w:w="3120" w:type="dxa"/>
          <w:cantSplit/>
        </w:trPr>
        <w:tc>
          <w:tcPr>
            <w:tcW w:w="1520" w:type="dxa"/>
            <w:gridSpan w:val="5"/>
            <w:tcBorders>
              <w:top w:val="single" w:sz="6" w:space="0" w:color="auto"/>
              <w:left w:val="single" w:sz="6" w:space="0" w:color="auto"/>
              <w:bottom w:val="single" w:sz="6" w:space="0" w:color="auto"/>
              <w:right w:val="single" w:sz="6" w:space="0" w:color="auto"/>
            </w:tcBorders>
          </w:tcPr>
          <w:p w:rsidR="00EB48BF" w:rsidRDefault="00EB48BF">
            <w:pPr>
              <w:spacing w:before="111" w:after="222"/>
              <w:ind w:left="110"/>
              <w:rPr>
                <w:rFonts w:ascii="Arial CYR" w:hAnsi="Arial CYR"/>
                <w:snapToGrid w:val="0"/>
                <w:lang w:val="en-US"/>
              </w:rPr>
            </w:pPr>
            <w:r>
              <w:rPr>
                <w:rFonts w:ascii="Arial CYR" w:hAnsi="Arial CYR"/>
                <w:snapToGrid w:val="0"/>
                <w:lang w:val="en-US"/>
              </w:rPr>
              <w:t>Правила</w:t>
            </w:r>
          </w:p>
        </w:tc>
      </w:tr>
    </w:tbl>
    <w:p w:rsidR="00EB48BF" w:rsidRDefault="00EB48BF">
      <w:pPr>
        <w:spacing w:before="222" w:after="222"/>
        <w:ind w:left="990" w:right="176"/>
        <w:rPr>
          <w:rFonts w:ascii="Arial CYR" w:hAnsi="Arial CYR"/>
          <w:snapToGrid w:val="0"/>
          <w:lang w:val="en-US"/>
        </w:rPr>
      </w:pPr>
      <w:r>
        <w:rPr>
          <w:rFonts w:ascii="Arial CYR" w:hAnsi="Arial CYR"/>
          <w:snapToGrid w:val="0"/>
          <w:lang w:val="en-US"/>
        </w:rPr>
        <w:t>РИС.1.3.1 Процесс стратегического планирования-расширенная версия.</w:t>
      </w:r>
    </w:p>
    <w:p w:rsidR="00EB48BF" w:rsidRDefault="00EB48BF">
      <w:pPr>
        <w:tabs>
          <w:tab w:val="left" w:pos="6750"/>
        </w:tabs>
        <w:ind w:left="990" w:right="176"/>
        <w:rPr>
          <w:rFonts w:ascii="Arial CYR" w:hAnsi="Arial CYR"/>
          <w:snapToGrid w:val="0"/>
          <w:lang w:val="en-US"/>
        </w:rPr>
      </w:pPr>
      <w:r>
        <w:rPr>
          <w:rFonts w:ascii="Arial CYR" w:hAnsi="Arial CYR"/>
          <w:b/>
          <w:snapToGrid w:val="0"/>
          <w:lang w:val="en-US"/>
        </w:rPr>
        <w:t>Д</w:t>
      </w:r>
      <w:r>
        <w:rPr>
          <w:rFonts w:ascii="Arial CYR" w:hAnsi="Arial CYR"/>
          <w:b/>
          <w:snapToGrid w:val="0"/>
          <w:u w:val="single"/>
          <w:lang w:val="en-US"/>
        </w:rPr>
        <w:t xml:space="preserve">ЕЛЕГИРОВАНИЕ,ОТВЕТСТВЕННОСТЬ И  ПОЛНОМОЧИЯ </w:t>
      </w:r>
      <w:r>
        <w:rPr>
          <w:rFonts w:ascii="Arial CYR" w:hAnsi="Arial CYR"/>
          <w:snapToGrid w:val="0"/>
          <w:lang w:val="en-US"/>
        </w:rPr>
        <w:t>Чтобы плана были реали-</w:t>
      </w:r>
    </w:p>
    <w:p w:rsidR="00EB48BF" w:rsidRDefault="00EB48BF">
      <w:pPr>
        <w:ind w:left="440" w:right="176"/>
        <w:jc w:val="both"/>
        <w:rPr>
          <w:rFonts w:ascii="Arial CYR" w:hAnsi="Arial CYR"/>
          <w:snapToGrid w:val="0"/>
          <w:lang w:val="en-US"/>
        </w:rPr>
      </w:pPr>
      <w:r>
        <w:rPr>
          <w:rFonts w:ascii="Arial CYR" w:hAnsi="Arial CYR"/>
          <w:snapToGrid w:val="0"/>
          <w:lang w:val="en-US"/>
        </w:rPr>
        <w:t>зованы,кто-то,очевидно,должен фактически выполнить каждую из задач,выте</w:t>
      </w:r>
      <w:r>
        <w:rPr>
          <w:rFonts w:ascii="Arial CYR" w:hAnsi="Arial CYR"/>
          <w:snapToGrid w:val="0"/>
          <w:lang w:val="en-US"/>
        </w:rPr>
        <w:softHyphen/>
        <w:t>кающих из целей организации.Для этого руководство обязано найти эффек</w:t>
      </w:r>
      <w:r>
        <w:rPr>
          <w:rFonts w:ascii="Arial CYR" w:hAnsi="Arial CYR"/>
          <w:snapToGrid w:val="0"/>
          <w:lang w:val="en-US"/>
        </w:rPr>
        <w:softHyphen/>
        <w:t>тивный способ сочетания ключевых переменных,характеризующих задачи и лю</w:t>
      </w:r>
      <w:r>
        <w:rPr>
          <w:rFonts w:ascii="Arial CYR" w:hAnsi="Arial CYR"/>
          <w:snapToGrid w:val="0"/>
          <w:lang w:val="en-US"/>
        </w:rPr>
        <w:softHyphen/>
        <w:t>дей.Постановка целей и обеспечение их политикой,стратегией,процедурами и правилами способствует решению этой задачи.Мотивация и контроль также играют существенную роль в обеспечении эффективности выполнения зада</w:t>
      </w:r>
      <w:r>
        <w:rPr>
          <w:rFonts w:ascii="Arial CYR" w:hAnsi="Arial CYR"/>
          <w:snapToGrid w:val="0"/>
          <w:lang w:val="en-US"/>
        </w:rPr>
        <w:softHyphen/>
        <w:t>ний.Однако организация как процесс представляет собой функцию,которая наиболее очевидно и непосредственно связана с систематической координа</w:t>
      </w:r>
      <w:r>
        <w:rPr>
          <w:rFonts w:ascii="Arial CYR" w:hAnsi="Arial CYR"/>
          <w:snapToGrid w:val="0"/>
          <w:lang w:val="en-US"/>
        </w:rPr>
        <w:softHyphen/>
        <w:t>цией многих задач и,соответственно,формальных взаимоотношений людей,их выполняющих.</w:t>
      </w:r>
    </w:p>
    <w:p w:rsidR="00EB48BF" w:rsidRDefault="00EB48BF">
      <w:pPr>
        <w:ind w:left="440" w:right="176" w:firstLine="550"/>
        <w:jc w:val="both"/>
        <w:rPr>
          <w:rFonts w:ascii="Arial CYR" w:hAnsi="Arial CYR"/>
          <w:snapToGrid w:val="0"/>
          <w:lang w:val="en-US"/>
        </w:rPr>
      </w:pPr>
      <w:r>
        <w:rPr>
          <w:rFonts w:ascii="Arial CYR" w:hAnsi="Arial CYR"/>
          <w:b/>
          <w:i/>
          <w:snapToGrid w:val="0"/>
          <w:lang w:val="en-US"/>
        </w:rPr>
        <w:t>Д</w:t>
      </w:r>
      <w:r>
        <w:rPr>
          <w:rFonts w:ascii="Arial CYR" w:hAnsi="Arial CYR"/>
          <w:b/>
          <w:snapToGrid w:val="0"/>
          <w:u w:val="single"/>
          <w:lang w:val="en-US"/>
        </w:rPr>
        <w:t>ЕЛЕГИРОВАНИЕ К</w:t>
      </w:r>
      <w:r>
        <w:rPr>
          <w:rFonts w:ascii="Arial CYR" w:hAnsi="Arial CYR"/>
          <w:snapToGrid w:val="0"/>
          <w:lang w:val="en-US"/>
        </w:rPr>
        <w:t>ак термин,используемый в теории управления,означает передачу задач и полномочий лицу,которое принимает на себя ответствен</w:t>
      </w:r>
      <w:r>
        <w:rPr>
          <w:rFonts w:ascii="Arial CYR" w:hAnsi="Arial CYR"/>
          <w:snapToGrid w:val="0"/>
          <w:lang w:val="en-US"/>
        </w:rPr>
        <w:softHyphen/>
        <w:t>ность за их выполнение. Критическая роль делегирования обозначена в са</w:t>
      </w:r>
      <w:r>
        <w:rPr>
          <w:rFonts w:ascii="Arial CYR" w:hAnsi="Arial CYR"/>
          <w:snapToGrid w:val="0"/>
          <w:lang w:val="en-US"/>
        </w:rPr>
        <w:softHyphen/>
        <w:t>мом его определении.Оно представляет собой средство,при помощи которого руководство распределяет среди сотрудников бесчисленные задачи,которые должны быть выполнены для достижения целей всей организации.Если сущест</w:t>
      </w:r>
      <w:r>
        <w:rPr>
          <w:rFonts w:ascii="Arial CYR" w:hAnsi="Arial CYR"/>
          <w:snapToGrid w:val="0"/>
          <w:lang w:val="en-US"/>
        </w:rPr>
        <w:softHyphen/>
        <w:t>венная задача не делегирована другому человеку,руководитель вынужден бу</w:t>
      </w:r>
      <w:r>
        <w:rPr>
          <w:rFonts w:ascii="Arial CYR" w:hAnsi="Arial CYR"/>
          <w:snapToGrid w:val="0"/>
          <w:lang w:val="en-US"/>
        </w:rPr>
        <w:softHyphen/>
        <w:t>дет выполнять ее сам.Это,конечно,во многих случаях просто невозможно,так как время и способности руководителя ограничены.Более важным являет,как заметила когда-то Мэри Паркер Фоллетт,-один из классиков менеджмента,- то,что сущность управления заключается в умении"добиться выполнения ра</w:t>
      </w:r>
      <w:r>
        <w:rPr>
          <w:rFonts w:ascii="Arial CYR" w:hAnsi="Arial CYR"/>
          <w:snapToGrid w:val="0"/>
          <w:lang w:val="en-US"/>
        </w:rPr>
        <w:softHyphen/>
        <w:t>боты другими".Поэтому,в подлинном смысле слова,делегирование представля</w:t>
      </w:r>
      <w:r>
        <w:rPr>
          <w:rFonts w:ascii="Arial CYR" w:hAnsi="Arial CYR"/>
          <w:snapToGrid w:val="0"/>
          <w:lang w:val="en-US"/>
        </w:rPr>
        <w:softHyphen/>
        <w:t>ет собой акт,который превращает человека в руководителя.</w:t>
      </w:r>
    </w:p>
    <w:p w:rsidR="00EB48BF" w:rsidRDefault="00EB48BF">
      <w:pPr>
        <w:ind w:left="440" w:right="176" w:firstLine="550"/>
        <w:jc w:val="both"/>
        <w:rPr>
          <w:rFonts w:ascii="Arial CYR" w:hAnsi="Arial CYR"/>
          <w:snapToGrid w:val="0"/>
          <w:lang w:val="en-US"/>
        </w:rPr>
      </w:pPr>
      <w:r>
        <w:rPr>
          <w:rFonts w:ascii="Arial CYR" w:hAnsi="Arial CYR"/>
          <w:snapToGrid w:val="0"/>
          <w:lang w:val="en-US"/>
        </w:rPr>
        <w:t>Делегирование,несмотря на свое фундаментальное значение,является одной из наиболее непонятых и неправильно применяемых концепций управле</w:t>
      </w:r>
      <w:r>
        <w:rPr>
          <w:rFonts w:ascii="Arial CYR" w:hAnsi="Arial CYR"/>
          <w:snapToGrid w:val="0"/>
          <w:lang w:val="en-US"/>
        </w:rPr>
        <w:softHyphen/>
        <w:t>ния.Не понимая полностью необходимости делегирования или того,что требу</w:t>
      </w:r>
      <w:r>
        <w:rPr>
          <w:rFonts w:ascii="Arial CYR" w:hAnsi="Arial CYR"/>
          <w:snapToGrid w:val="0"/>
          <w:lang w:val="en-US"/>
        </w:rPr>
        <w:softHyphen/>
        <w:t>ется для роста его эффективности,многие блестящие предприниматели терпе</w:t>
      </w:r>
      <w:r>
        <w:rPr>
          <w:rFonts w:ascii="Arial CYR" w:hAnsi="Arial CYR"/>
          <w:snapToGrid w:val="0"/>
          <w:lang w:val="en-US"/>
        </w:rPr>
        <w:softHyphen/>
        <w:t>ли неудачу именно в то время,когда их организации становились больши</w:t>
      </w:r>
      <w:r>
        <w:rPr>
          <w:rFonts w:ascii="Arial CYR" w:hAnsi="Arial CYR"/>
          <w:snapToGrid w:val="0"/>
          <w:lang w:val="en-US"/>
        </w:rPr>
        <w:softHyphen/>
        <w:t>ми.Чтобы только приблизиться к пониманию того,как эффективно осущест</w:t>
      </w:r>
      <w:r>
        <w:rPr>
          <w:rFonts w:ascii="Arial CYR" w:hAnsi="Arial CYR"/>
          <w:snapToGrid w:val="0"/>
          <w:lang w:val="en-US"/>
        </w:rPr>
        <w:softHyphen/>
        <w:t>влять делегирование,- а эту проблему мы изучим позднее,- необходимо по</w:t>
      </w:r>
      <w:r>
        <w:rPr>
          <w:rFonts w:ascii="Arial CYR" w:hAnsi="Arial CYR"/>
          <w:snapToGrid w:val="0"/>
          <w:lang w:val="en-US"/>
        </w:rPr>
        <w:softHyphen/>
        <w:t>нять связанные с этим концепции ответственности и организационных полно</w:t>
      </w:r>
      <w:r>
        <w:rPr>
          <w:rFonts w:ascii="Arial CYR" w:hAnsi="Arial CYR"/>
          <w:snapToGrid w:val="0"/>
          <w:lang w:val="en-US"/>
        </w:rPr>
        <w:softHyphen/>
        <w:t>мочий.</w:t>
      </w:r>
    </w:p>
    <w:p w:rsidR="00EB48BF" w:rsidRDefault="00EB48BF">
      <w:pPr>
        <w:ind w:left="440" w:right="176" w:firstLine="550"/>
        <w:rPr>
          <w:rFonts w:ascii="Arial CYR" w:hAnsi="Arial CYR"/>
          <w:snapToGrid w:val="0"/>
          <w:lang w:val="en-US"/>
        </w:rPr>
      </w:pPr>
      <w:r>
        <w:rPr>
          <w:rFonts w:ascii="Arial CYR" w:hAnsi="Arial CYR"/>
          <w:b/>
          <w:snapToGrid w:val="0"/>
          <w:lang w:val="en-US"/>
        </w:rPr>
        <w:t>О</w:t>
      </w:r>
      <w:r>
        <w:rPr>
          <w:rFonts w:ascii="Arial CYR" w:hAnsi="Arial CYR"/>
          <w:b/>
          <w:snapToGrid w:val="0"/>
          <w:u w:val="single"/>
          <w:lang w:val="en-US"/>
        </w:rPr>
        <w:t>ТВЕТСТВЕННОСТЬ п</w:t>
      </w:r>
      <w:r>
        <w:rPr>
          <w:rFonts w:ascii="Arial CYR" w:hAnsi="Arial CYR"/>
          <w:snapToGrid w:val="0"/>
          <w:lang w:val="en-US"/>
        </w:rPr>
        <w:t>редставляет собой обязательство выполнять имеющие</w:t>
      </w:r>
      <w:r>
        <w:rPr>
          <w:rFonts w:ascii="Arial CYR" w:hAnsi="Arial CYR"/>
          <w:snapToGrid w:val="0"/>
          <w:lang w:val="en-US"/>
        </w:rPr>
        <w:softHyphen/>
        <w:t>ся задачи и отвечать за их удовлетворительное разрешение.</w:t>
      </w:r>
    </w:p>
    <w:p w:rsidR="00EB48BF" w:rsidRDefault="00EB48BF">
      <w:pPr>
        <w:ind w:left="440" w:right="176" w:firstLine="550"/>
        <w:jc w:val="both"/>
        <w:rPr>
          <w:rFonts w:ascii="Arial CYR" w:hAnsi="Arial CYR"/>
          <w:snapToGrid w:val="0"/>
          <w:lang w:val="en-US"/>
        </w:rPr>
      </w:pPr>
      <w:r>
        <w:rPr>
          <w:rFonts w:ascii="Arial CYR" w:hAnsi="Arial CYR"/>
          <w:snapToGrid w:val="0"/>
          <w:lang w:val="en-US"/>
        </w:rPr>
        <w:t>Под обязательством мы понимаем то,что от индивида ожидается выпол</w:t>
      </w:r>
      <w:r>
        <w:rPr>
          <w:rFonts w:ascii="Arial CYR" w:hAnsi="Arial CYR"/>
          <w:snapToGrid w:val="0"/>
          <w:lang w:val="en-US"/>
        </w:rPr>
        <w:softHyphen/>
        <w:t>нение конкретных рабочих требований,когда он занимает определенную долж</w:t>
      </w:r>
      <w:r>
        <w:rPr>
          <w:rFonts w:ascii="Arial CYR" w:hAnsi="Arial CYR"/>
          <w:snapToGrid w:val="0"/>
          <w:lang w:val="en-US"/>
        </w:rPr>
        <w:softHyphen/>
        <w:t>ность в организации.Фактически,индивид заключает контракт с организацией на выполнение задач данной должности в обмен на получение определенного вознаграждения.Ответственность означает,что работник отвечает за резуль</w:t>
      </w:r>
      <w:r>
        <w:rPr>
          <w:rFonts w:ascii="Arial CYR" w:hAnsi="Arial CYR"/>
          <w:snapToGrid w:val="0"/>
          <w:lang w:val="en-US"/>
        </w:rPr>
        <w:softHyphen/>
        <w:t>таты выполнения задачи перед тем,кто передает ему полномочия.</w:t>
      </w:r>
      <w:r>
        <w:rPr>
          <w:rFonts w:ascii="Arial CYR" w:hAnsi="Arial CYR"/>
          <w:snapToGrid w:val="0"/>
          <w:u w:val="single"/>
          <w:lang w:val="en-US"/>
        </w:rPr>
        <w:t>Напри</w:t>
      </w:r>
      <w:r>
        <w:rPr>
          <w:rFonts w:ascii="Arial CYR" w:hAnsi="Arial CYR"/>
          <w:snapToGrid w:val="0"/>
          <w:u w:val="single"/>
          <w:lang w:val="en-US"/>
        </w:rPr>
        <w:softHyphen/>
        <w:t>мер</w:t>
      </w:r>
      <w:r>
        <w:rPr>
          <w:rFonts w:ascii="Arial CYR" w:hAnsi="Arial CYR"/>
          <w:snapToGrid w:val="0"/>
          <w:lang w:val="en-US"/>
        </w:rPr>
        <w:t>,при оформлении на работу в качестве рабочего на линии сборки фирмы "Сони"поступающему назначается (делегируется)задача монтажа печатных плат в телевизорах.Принимая эту работу и вознаграждение за нее,рабочий косвенным образом соглашается выполнять ее способом,удовлетворительным для фирмы "Сони".Беря на себя эту ответственность,рабочий должен разоб</w:t>
      </w:r>
      <w:r>
        <w:rPr>
          <w:rFonts w:ascii="Arial CYR" w:hAnsi="Arial CYR"/>
          <w:snapToGrid w:val="0"/>
          <w:lang w:val="en-US"/>
        </w:rPr>
        <w:softHyphen/>
        <w:t>рать и заново собрать телевизор в случае своей ошибки.Поскольку рабочий считается ответственным за точное исполнение задачи,начальник имеет пра</w:t>
      </w:r>
      <w:r>
        <w:rPr>
          <w:rFonts w:ascii="Arial CYR" w:hAnsi="Arial CYR"/>
          <w:snapToGrid w:val="0"/>
          <w:lang w:val="en-US"/>
        </w:rPr>
        <w:softHyphen/>
        <w:t>во требовать объяснений или исправления плохо сделанной работы. Важно осознать,что делегирование реализуется только в принятия полномочий,и собственно ответственность не можем быть делегирована.Руководитель не может размывать ответственность,передавая ее подчиненному.</w:t>
      </w:r>
    </w:p>
    <w:p w:rsidR="00EB48BF" w:rsidRDefault="00EB48BF">
      <w:pPr>
        <w:ind w:left="440" w:right="176" w:firstLine="550"/>
        <w:jc w:val="both"/>
        <w:rPr>
          <w:rFonts w:ascii="Arial CYR" w:hAnsi="Arial CYR"/>
          <w:snapToGrid w:val="0"/>
          <w:lang w:val="en-US"/>
        </w:rPr>
      </w:pPr>
      <w:r>
        <w:rPr>
          <w:rFonts w:ascii="Arial CYR" w:hAnsi="Arial CYR"/>
          <w:snapToGrid w:val="0"/>
          <w:lang w:val="en-US"/>
        </w:rPr>
        <w:t>Объем ответственности - вот одна из причин высоких окладов у менед</w:t>
      </w:r>
      <w:r>
        <w:rPr>
          <w:rFonts w:ascii="Arial CYR" w:hAnsi="Arial CYR"/>
          <w:snapToGrid w:val="0"/>
          <w:lang w:val="en-US"/>
        </w:rPr>
        <w:softHyphen/>
        <w:t>жеров,особенно руководящих крупными корпорациями.Но даже оклад в 2 млн.долл.врядли привлечет квалифицированного управляющего,если он не увидит способа влияния на деятельность людей,от которых зависит успех.</w:t>
      </w:r>
    </w:p>
    <w:p w:rsidR="00EB48BF" w:rsidRDefault="00EB48BF">
      <w:pPr>
        <w:ind w:left="440" w:right="176" w:firstLine="550"/>
        <w:jc w:val="both"/>
        <w:rPr>
          <w:rFonts w:ascii="Arial CYR" w:hAnsi="Arial CYR"/>
          <w:snapToGrid w:val="0"/>
          <w:lang w:val="en-US"/>
        </w:rPr>
      </w:pPr>
      <w:r>
        <w:rPr>
          <w:rFonts w:ascii="Arial CYR" w:hAnsi="Arial CYR"/>
          <w:b/>
          <w:snapToGrid w:val="0"/>
          <w:lang w:val="en-US"/>
        </w:rPr>
        <w:t xml:space="preserve">ПОЛНОМОЧИЯ </w:t>
      </w:r>
      <w:r>
        <w:rPr>
          <w:rFonts w:ascii="Arial CYR" w:hAnsi="Arial CYR"/>
          <w:snapToGrid w:val="0"/>
          <w:lang w:val="en-US"/>
        </w:rPr>
        <w:t>представляют собой ограниченное право использовать ре</w:t>
      </w:r>
      <w:r>
        <w:rPr>
          <w:rFonts w:ascii="Arial CYR" w:hAnsi="Arial CYR"/>
          <w:snapToGrid w:val="0"/>
          <w:lang w:val="en-US"/>
        </w:rPr>
        <w:softHyphen/>
        <w:t>сурсы организации и направлять усилия некоторых ее сотрудников на выпол</w:t>
      </w:r>
      <w:r>
        <w:rPr>
          <w:rFonts w:ascii="Arial CYR" w:hAnsi="Arial CYR"/>
          <w:snapToGrid w:val="0"/>
          <w:lang w:val="en-US"/>
        </w:rPr>
        <w:softHyphen/>
        <w:t>нение определенных задач.</w:t>
      </w:r>
    </w:p>
    <w:p w:rsidR="00EB48BF" w:rsidRDefault="00EB48BF">
      <w:pPr>
        <w:ind w:left="440" w:right="176" w:firstLine="550"/>
        <w:jc w:val="both"/>
        <w:rPr>
          <w:rFonts w:ascii="Arial CYR" w:hAnsi="Arial CYR"/>
          <w:snapToGrid w:val="0"/>
          <w:lang w:val="en-US"/>
        </w:rPr>
      </w:pPr>
      <w:r>
        <w:rPr>
          <w:rFonts w:ascii="Arial CYR" w:hAnsi="Arial CYR"/>
          <w:snapToGrid w:val="0"/>
          <w:lang w:val="en-US"/>
        </w:rPr>
        <w:t xml:space="preserve">Полномочия делегируются </w:t>
      </w:r>
      <w:r>
        <w:rPr>
          <w:rFonts w:ascii="Arial CYR" w:hAnsi="Arial CYR"/>
          <w:i/>
          <w:snapToGrid w:val="0"/>
          <w:lang w:val="en-US"/>
        </w:rPr>
        <w:t>должности,а не индивида,</w:t>
      </w:r>
      <w:r>
        <w:rPr>
          <w:rFonts w:ascii="Arial CYR" w:hAnsi="Arial CYR"/>
          <w:snapToGrid w:val="0"/>
          <w:lang w:val="en-US"/>
        </w:rPr>
        <w:t>который занимает ее в данный момент.Это отражено в старой военной поговорке - "честь отдает</w:t>
      </w:r>
      <w:r>
        <w:rPr>
          <w:rFonts w:ascii="Arial CYR" w:hAnsi="Arial CYR"/>
          <w:snapToGrid w:val="0"/>
          <w:lang w:val="en-US"/>
        </w:rPr>
        <w:softHyphen/>
        <w:t>ся мундиру,а не человеку".Когда индивид меняет работу,он теряет полномо</w:t>
      </w:r>
      <w:r>
        <w:rPr>
          <w:rFonts w:ascii="Arial CYR" w:hAnsi="Arial CYR"/>
          <w:snapToGrid w:val="0"/>
          <w:lang w:val="en-US"/>
        </w:rPr>
        <w:softHyphen/>
        <w:t>чия старой должности и получает полномочия новой.</w:t>
      </w:r>
      <w:r>
        <w:rPr>
          <w:rFonts w:ascii="Arial CYR" w:hAnsi="Arial CYR"/>
          <w:snapToGrid w:val="0"/>
          <w:u w:val="single"/>
          <w:lang w:val="en-US"/>
        </w:rPr>
        <w:t>Например</w:t>
      </w:r>
      <w:r>
        <w:rPr>
          <w:rFonts w:ascii="Arial CYR" w:hAnsi="Arial CYR"/>
          <w:snapToGrid w:val="0"/>
          <w:lang w:val="en-US"/>
        </w:rPr>
        <w:t>,хотя управляю</w:t>
      </w:r>
      <w:r>
        <w:rPr>
          <w:rFonts w:ascii="Arial CYR" w:hAnsi="Arial CYR"/>
          <w:snapToGrid w:val="0"/>
          <w:lang w:val="en-US"/>
        </w:rPr>
        <w:softHyphen/>
        <w:t>щий по сбыту фирмы"Проктер энд Гэмбл"оказывается на более высоком уровне управления при перемещении на пост управляющего по товарной марке, он уже не может давать приказы своим бывшим подчиненным в отделе сбыта.Од</w:t>
      </w:r>
      <w:r>
        <w:rPr>
          <w:rFonts w:ascii="Arial CYR" w:hAnsi="Arial CYR"/>
          <w:snapToGrid w:val="0"/>
          <w:lang w:val="en-US"/>
        </w:rPr>
        <w:softHyphen/>
        <w:t>нако,поскольку делегирование невозможно пока на должности нет челове</w:t>
      </w:r>
      <w:r>
        <w:rPr>
          <w:rFonts w:ascii="Arial CYR" w:hAnsi="Arial CYR"/>
          <w:snapToGrid w:val="0"/>
          <w:lang w:val="en-US"/>
        </w:rPr>
        <w:softHyphen/>
        <w:t>ка,обычно говорят о делегировании полномочий индивиду.</w:t>
      </w:r>
    </w:p>
    <w:tbl>
      <w:tblPr>
        <w:tblW w:w="0" w:type="auto"/>
        <w:tblInd w:w="1422" w:type="dxa"/>
        <w:tblLayout w:type="fixed"/>
        <w:tblCellMar>
          <w:left w:w="40" w:type="dxa"/>
          <w:right w:w="40" w:type="dxa"/>
        </w:tblCellMar>
        <w:tblLook w:val="0000" w:firstRow="0" w:lastRow="0" w:firstColumn="0" w:lastColumn="0" w:noHBand="0" w:noVBand="0"/>
      </w:tblPr>
      <w:tblGrid>
        <w:gridCol w:w="1810"/>
        <w:gridCol w:w="240"/>
        <w:gridCol w:w="1680"/>
      </w:tblGrid>
      <w:tr w:rsidR="00EB48BF">
        <w:trPr>
          <w:gridAfter w:val="2"/>
          <w:wAfter w:w="1920" w:type="dxa"/>
          <w:cantSplit/>
        </w:trPr>
        <w:tc>
          <w:tcPr>
            <w:tcW w:w="1810" w:type="dxa"/>
            <w:tcBorders>
              <w:top w:val="single" w:sz="6" w:space="0" w:color="auto"/>
              <w:left w:val="single" w:sz="6" w:space="0" w:color="auto"/>
              <w:bottom w:val="single" w:sz="6" w:space="0" w:color="auto"/>
              <w:right w:val="single" w:sz="6" w:space="0" w:color="auto"/>
            </w:tcBorders>
          </w:tcPr>
          <w:p w:rsidR="00EB48BF" w:rsidRDefault="00EB48BF">
            <w:pPr>
              <w:spacing w:before="111" w:after="222"/>
              <w:ind w:left="110" w:right="176" w:hanging="110"/>
              <w:rPr>
                <w:rFonts w:ascii="Arial CYR" w:hAnsi="Arial CYR"/>
                <w:snapToGrid w:val="0"/>
                <w:lang w:val="en-US"/>
              </w:rPr>
            </w:pPr>
            <w:r>
              <w:rPr>
                <w:rFonts w:ascii="Arial CYR" w:hAnsi="Arial CYR"/>
                <w:snapToGrid w:val="0"/>
                <w:lang w:val="en-US"/>
              </w:rPr>
              <w:t>Конституция и законы</w:t>
            </w:r>
          </w:p>
        </w:tc>
      </w:tr>
      <w:tr w:rsidR="00EB48BF">
        <w:trPr>
          <w:gridAfter w:val="2"/>
          <w:wAfter w:w="1920" w:type="dxa"/>
          <w:cantSplit/>
        </w:trPr>
        <w:tc>
          <w:tcPr>
            <w:tcW w:w="1810" w:type="dxa"/>
            <w:tcBorders>
              <w:top w:val="single" w:sz="6" w:space="0" w:color="auto"/>
              <w:left w:val="single" w:sz="6" w:space="0" w:color="auto"/>
              <w:bottom w:val="single" w:sz="6" w:space="0" w:color="auto"/>
              <w:right w:val="single" w:sz="6" w:space="0" w:color="auto"/>
            </w:tcBorders>
          </w:tcPr>
          <w:p w:rsidR="00EB48BF" w:rsidRDefault="00EB48BF">
            <w:pPr>
              <w:spacing w:before="111"/>
              <w:ind w:left="110" w:hanging="110"/>
              <w:rPr>
                <w:rFonts w:ascii="Arial CYR" w:hAnsi="Arial CYR"/>
                <w:snapToGrid w:val="0"/>
                <w:lang w:val="en-US"/>
              </w:rPr>
            </w:pPr>
            <w:r>
              <w:rPr>
                <w:rFonts w:ascii="Arial CYR" w:hAnsi="Arial CYR"/>
                <w:snapToGrid w:val="0"/>
                <w:lang w:val="en-US"/>
              </w:rPr>
              <w:t>Институт частной</w:t>
            </w:r>
          </w:p>
          <w:p w:rsidR="00EB48BF" w:rsidRDefault="00EB48BF">
            <w:pPr>
              <w:spacing w:after="111"/>
              <w:rPr>
                <w:rFonts w:ascii="Arial CYR" w:hAnsi="Arial CYR"/>
                <w:snapToGrid w:val="0"/>
                <w:lang w:val="en-US"/>
              </w:rPr>
            </w:pPr>
            <w:r>
              <w:rPr>
                <w:rFonts w:ascii="Arial CYR" w:hAnsi="Arial CYR"/>
                <w:snapToGrid w:val="0"/>
                <w:lang w:val="en-US"/>
              </w:rPr>
              <w:t>собственности</w:t>
            </w:r>
          </w:p>
        </w:tc>
      </w:tr>
      <w:tr w:rsidR="00EB48BF">
        <w:trPr>
          <w:cantSplit/>
        </w:trPr>
        <w:tc>
          <w:tcPr>
            <w:tcW w:w="1810" w:type="dxa"/>
            <w:tcBorders>
              <w:top w:val="single" w:sz="6" w:space="0" w:color="auto"/>
              <w:left w:val="single" w:sz="6" w:space="0" w:color="auto"/>
              <w:bottom w:val="single" w:sz="6" w:space="0" w:color="auto"/>
              <w:right w:val="single" w:sz="6" w:space="0" w:color="auto"/>
            </w:tcBorders>
          </w:tcPr>
          <w:p w:rsidR="00EB48BF" w:rsidRDefault="00EB48BF">
            <w:pPr>
              <w:spacing w:before="222" w:after="222"/>
              <w:ind w:left="220"/>
              <w:rPr>
                <w:rFonts w:ascii="Arial CYR" w:hAnsi="Arial CYR"/>
                <w:snapToGrid w:val="0"/>
                <w:lang w:val="en-US"/>
              </w:rPr>
            </w:pPr>
            <w:r>
              <w:rPr>
                <w:rFonts w:ascii="Arial CYR" w:hAnsi="Arial CYR"/>
                <w:snapToGrid w:val="0"/>
                <w:lang w:val="en-US"/>
              </w:rPr>
              <w:t>Акционеры</w:t>
            </w:r>
          </w:p>
        </w:tc>
        <w:tc>
          <w:tcPr>
            <w:tcW w:w="240" w:type="dxa"/>
            <w:vMerge/>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snapToGrid w:val="0"/>
                <w:lang w:val="en-US"/>
              </w:rPr>
            </w:pPr>
          </w:p>
        </w:tc>
        <w:tc>
          <w:tcPr>
            <w:tcW w:w="1680" w:type="dxa"/>
            <w:tcBorders>
              <w:top w:val="single" w:sz="6" w:space="0" w:color="auto"/>
              <w:left w:val="single" w:sz="6" w:space="0" w:color="auto"/>
              <w:bottom w:val="single" w:sz="6" w:space="0" w:color="auto"/>
              <w:right w:val="single" w:sz="6" w:space="0" w:color="auto"/>
            </w:tcBorders>
          </w:tcPr>
          <w:p w:rsidR="00EB48BF" w:rsidRDefault="00EB48BF">
            <w:pPr>
              <w:spacing w:before="111" w:after="222"/>
              <w:ind w:left="110" w:right="176" w:firstLine="330"/>
              <w:rPr>
                <w:rFonts w:ascii="Arial CYR" w:hAnsi="Arial CYR"/>
                <w:snapToGrid w:val="0"/>
                <w:lang w:val="en-US"/>
              </w:rPr>
            </w:pPr>
            <w:r>
              <w:rPr>
                <w:rFonts w:ascii="Arial CYR" w:hAnsi="Arial CYR"/>
                <w:snapToGrid w:val="0"/>
                <w:lang w:val="en-US"/>
              </w:rPr>
              <w:t>Совет директоров</w:t>
            </w:r>
          </w:p>
        </w:tc>
      </w:tr>
    </w:tbl>
    <w:p w:rsidR="00EB48BF" w:rsidRDefault="00EB48BF">
      <w:pPr>
        <w:ind w:left="3190" w:right="176"/>
        <w:rPr>
          <w:rFonts w:ascii="Arial CYR" w:hAnsi="Arial CYR"/>
          <w:snapToGrid w:val="0"/>
          <w:lang w:val="en-US"/>
        </w:rPr>
      </w:pPr>
      <w:r>
        <w:rPr>
          <w:rFonts w:ascii="Arial CYR" w:hAnsi="Arial CYR"/>
          <w:snapToGrid w:val="0"/>
          <w:lang w:val="en-US"/>
        </w:rPr>
        <w:t>---------------</w:t>
      </w:r>
    </w:p>
    <w:p w:rsidR="00EB48BF" w:rsidRDefault="00EB48BF">
      <w:pPr>
        <w:tabs>
          <w:tab w:val="left" w:pos="3330"/>
        </w:tabs>
        <w:ind w:left="1650" w:right="176"/>
        <w:rPr>
          <w:rFonts w:ascii="Arial CYR" w:hAnsi="Arial CYR"/>
          <w:snapToGrid w:val="0"/>
          <w:lang w:val="en-US"/>
        </w:rPr>
      </w:pPr>
      <w:r>
        <w:rPr>
          <w:rFonts w:ascii="Arial CYR" w:hAnsi="Arial CYR"/>
          <w:snapToGrid w:val="0"/>
          <w:lang w:val="en-US"/>
        </w:rPr>
        <w:t>-----------</w:t>
      </w:r>
      <w:r>
        <w:rPr>
          <w:rFonts w:ascii="Arial CYR" w:hAnsi="Arial CYR"/>
          <w:snapToGrid w:val="0"/>
          <w:lang w:val="en-US"/>
        </w:rPr>
        <w:tab/>
        <w:t>|             |</w:t>
      </w:r>
    </w:p>
    <w:p w:rsidR="00EB48BF" w:rsidRDefault="00EB48BF">
      <w:pPr>
        <w:tabs>
          <w:tab w:val="left" w:pos="3330"/>
        </w:tabs>
        <w:ind w:left="1650" w:right="176"/>
        <w:rPr>
          <w:rFonts w:ascii="Arial CYR" w:hAnsi="Arial CYR"/>
          <w:snapToGrid w:val="0"/>
          <w:lang w:val="en-US"/>
        </w:rPr>
      </w:pPr>
      <w:r>
        <w:rPr>
          <w:rFonts w:ascii="Arial CYR" w:hAnsi="Arial CYR"/>
          <w:snapToGrid w:val="0"/>
          <w:lang w:val="en-US"/>
        </w:rPr>
        <w:t>|Напр-ние |</w:t>
      </w:r>
      <w:r>
        <w:rPr>
          <w:rFonts w:ascii="Arial CYR" w:hAnsi="Arial CYR"/>
          <w:snapToGrid w:val="0"/>
          <w:lang w:val="en-US"/>
        </w:rPr>
        <w:tab/>
        <w:t>|  Президент  |</w:t>
      </w:r>
    </w:p>
    <w:p w:rsidR="00EB48BF" w:rsidRDefault="00EB48BF">
      <w:pPr>
        <w:tabs>
          <w:tab w:val="left" w:pos="3330"/>
        </w:tabs>
        <w:ind w:left="1650" w:right="176"/>
        <w:rPr>
          <w:rFonts w:ascii="Arial CYR" w:hAnsi="Arial CYR"/>
          <w:snapToGrid w:val="0"/>
          <w:lang w:val="en-US"/>
        </w:rPr>
      </w:pPr>
      <w:r>
        <w:rPr>
          <w:rFonts w:ascii="Arial CYR" w:hAnsi="Arial CYR"/>
          <w:snapToGrid w:val="0"/>
          <w:lang w:val="en-US"/>
        </w:rPr>
        <w:t>|передачи |</w:t>
      </w:r>
      <w:r>
        <w:rPr>
          <w:rFonts w:ascii="Arial CYR" w:hAnsi="Arial CYR"/>
          <w:snapToGrid w:val="0"/>
          <w:lang w:val="en-US"/>
        </w:rPr>
        <w:tab/>
        <w:t>|             |</w:t>
      </w:r>
    </w:p>
    <w:p w:rsidR="00EB48BF" w:rsidRDefault="00EB48BF">
      <w:pPr>
        <w:tabs>
          <w:tab w:val="left" w:pos="3330"/>
        </w:tabs>
        <w:ind w:left="1650" w:right="176"/>
        <w:rPr>
          <w:rFonts w:ascii="Arial CYR" w:hAnsi="Arial CYR"/>
          <w:snapToGrid w:val="0"/>
          <w:lang w:val="en-US"/>
        </w:rPr>
      </w:pPr>
      <w:r>
        <w:rPr>
          <w:rFonts w:ascii="Arial CYR" w:hAnsi="Arial CYR"/>
          <w:snapToGrid w:val="0"/>
          <w:lang w:val="en-US"/>
        </w:rPr>
        <w:t>|полн-чий |</w:t>
      </w:r>
      <w:r>
        <w:rPr>
          <w:rFonts w:ascii="Arial CYR" w:hAnsi="Arial CYR"/>
          <w:snapToGrid w:val="0"/>
          <w:lang w:val="en-US"/>
        </w:rPr>
        <w:tab/>
        <w:t>---------------</w:t>
      </w:r>
    </w:p>
    <w:p w:rsidR="00EB48BF" w:rsidRDefault="00EB48BF">
      <w:pPr>
        <w:tabs>
          <w:tab w:val="left" w:pos="3330"/>
        </w:tabs>
        <w:ind w:left="1650" w:right="176"/>
        <w:rPr>
          <w:rFonts w:ascii="Arial CYR" w:hAnsi="Arial CYR"/>
          <w:snapToGrid w:val="0"/>
          <w:lang w:val="en-US"/>
        </w:rPr>
      </w:pPr>
      <w:r>
        <w:rPr>
          <w:rFonts w:ascii="Arial CYR" w:hAnsi="Arial CYR"/>
          <w:snapToGrid w:val="0"/>
          <w:lang w:val="en-US"/>
        </w:rPr>
        <w:t>\         /</w:t>
      </w:r>
      <w:r>
        <w:rPr>
          <w:rFonts w:ascii="Arial CYR" w:hAnsi="Arial CYR"/>
          <w:snapToGrid w:val="0"/>
          <w:lang w:val="en-US"/>
        </w:rPr>
        <w:tab/>
        <w:t>---------------</w:t>
      </w:r>
    </w:p>
    <w:p w:rsidR="00EB48BF" w:rsidRDefault="00EB48BF">
      <w:pPr>
        <w:tabs>
          <w:tab w:val="left" w:pos="2720"/>
          <w:tab w:val="left" w:pos="3320"/>
        </w:tabs>
        <w:ind w:left="1760" w:right="176"/>
        <w:rPr>
          <w:rFonts w:ascii="Arial CYR" w:hAnsi="Arial CYR"/>
          <w:snapToGrid w:val="0"/>
          <w:lang w:val="en-US"/>
        </w:rPr>
      </w:pPr>
      <w:r>
        <w:rPr>
          <w:rFonts w:ascii="Arial CYR" w:hAnsi="Arial CYR"/>
          <w:snapToGrid w:val="0"/>
          <w:lang w:val="en-US"/>
        </w:rPr>
        <w:t>\</w:t>
      </w:r>
      <w:r>
        <w:rPr>
          <w:rFonts w:ascii="Arial CYR" w:hAnsi="Arial CYR"/>
          <w:snapToGrid w:val="0"/>
          <w:lang w:val="en-US"/>
        </w:rPr>
        <w:tab/>
        <w:t>/</w:t>
      </w:r>
      <w:r>
        <w:rPr>
          <w:rFonts w:ascii="Arial CYR" w:hAnsi="Arial CYR"/>
          <w:snapToGrid w:val="0"/>
          <w:lang w:val="en-US"/>
        </w:rPr>
        <w:tab/>
        <w:t>|Руководители |</w:t>
      </w:r>
    </w:p>
    <w:p w:rsidR="00EB48BF" w:rsidRDefault="00EB48BF">
      <w:pPr>
        <w:tabs>
          <w:tab w:val="left" w:pos="2590"/>
          <w:tab w:val="left" w:pos="3310"/>
          <w:tab w:val="left" w:pos="4990"/>
        </w:tabs>
        <w:ind w:left="1870" w:right="176"/>
        <w:rPr>
          <w:rFonts w:ascii="Arial CYR" w:hAnsi="Arial CYR"/>
          <w:snapToGrid w:val="0"/>
          <w:lang w:val="en-US"/>
        </w:rPr>
      </w:pPr>
      <w:r>
        <w:rPr>
          <w:rFonts w:ascii="Arial CYR" w:hAnsi="Arial CYR"/>
          <w:snapToGrid w:val="0"/>
          <w:lang w:val="en-US"/>
        </w:rPr>
        <w:t>\</w:t>
      </w:r>
      <w:r>
        <w:rPr>
          <w:rFonts w:ascii="Arial CYR" w:hAnsi="Arial CYR"/>
          <w:snapToGrid w:val="0"/>
          <w:lang w:val="en-US"/>
        </w:rPr>
        <w:tab/>
        <w:t>/</w:t>
      </w:r>
      <w:r>
        <w:rPr>
          <w:rFonts w:ascii="Arial CYR" w:hAnsi="Arial CYR"/>
          <w:snapToGrid w:val="0"/>
          <w:lang w:val="en-US"/>
        </w:rPr>
        <w:tab/>
        <w:t>|  высшего</w:t>
      </w:r>
      <w:r>
        <w:rPr>
          <w:rFonts w:ascii="Arial CYR" w:hAnsi="Arial CYR"/>
          <w:snapToGrid w:val="0"/>
          <w:lang w:val="en-US"/>
        </w:rPr>
        <w:tab/>
        <w:t>|</w:t>
      </w:r>
    </w:p>
    <w:p w:rsidR="00EB48BF" w:rsidRDefault="00EB48BF">
      <w:pPr>
        <w:tabs>
          <w:tab w:val="left" w:pos="3300"/>
          <w:tab w:val="left" w:pos="4980"/>
        </w:tabs>
        <w:ind w:left="1980" w:right="176"/>
        <w:rPr>
          <w:rFonts w:ascii="Arial CYR" w:hAnsi="Arial CYR"/>
          <w:snapToGrid w:val="0"/>
          <w:lang w:val="en-US"/>
        </w:rPr>
      </w:pPr>
      <w:r>
        <w:rPr>
          <w:rFonts w:ascii="Arial CYR" w:hAnsi="Arial CYR"/>
          <w:snapToGrid w:val="0"/>
          <w:lang w:val="en-US"/>
        </w:rPr>
        <w:t>\   /</w:t>
      </w:r>
      <w:r>
        <w:rPr>
          <w:rFonts w:ascii="Arial CYR" w:hAnsi="Arial CYR"/>
          <w:snapToGrid w:val="0"/>
          <w:lang w:val="en-US"/>
        </w:rPr>
        <w:tab/>
        <w:t>|   звена</w:t>
      </w:r>
      <w:r>
        <w:rPr>
          <w:rFonts w:ascii="Arial CYR" w:hAnsi="Arial CYR"/>
          <w:snapToGrid w:val="0"/>
          <w:lang w:val="en-US"/>
        </w:rPr>
        <w:tab/>
        <w:t>|</w:t>
      </w:r>
    </w:p>
    <w:p w:rsidR="00EB48BF" w:rsidRDefault="00EB48BF">
      <w:pPr>
        <w:tabs>
          <w:tab w:val="left" w:pos="3290"/>
        </w:tabs>
        <w:ind w:left="2090" w:right="176"/>
        <w:rPr>
          <w:rFonts w:ascii="Arial CYR" w:hAnsi="Arial CYR"/>
          <w:snapToGrid w:val="0"/>
          <w:lang w:val="en-US"/>
        </w:rPr>
      </w:pPr>
      <w:r>
        <w:rPr>
          <w:rFonts w:ascii="Arial CYR" w:hAnsi="Arial CYR"/>
          <w:snapToGrid w:val="0"/>
          <w:lang w:val="en-US"/>
        </w:rPr>
        <w:t>\ /</w:t>
      </w:r>
      <w:r>
        <w:rPr>
          <w:rFonts w:ascii="Arial CYR" w:hAnsi="Arial CYR"/>
          <w:snapToGrid w:val="0"/>
          <w:lang w:val="en-US"/>
        </w:rPr>
        <w:tab/>
        <w:t>---------------</w:t>
      </w:r>
    </w:p>
    <w:tbl>
      <w:tblPr>
        <w:tblW w:w="0" w:type="auto"/>
        <w:tblInd w:w="3182" w:type="dxa"/>
        <w:tblLayout w:type="fixed"/>
        <w:tblCellMar>
          <w:left w:w="40" w:type="dxa"/>
          <w:right w:w="40" w:type="dxa"/>
        </w:tblCellMar>
        <w:tblLook w:val="0000" w:firstRow="0" w:lastRow="0" w:firstColumn="0" w:lastColumn="0" w:noHBand="0" w:noVBand="0"/>
      </w:tblPr>
      <w:tblGrid>
        <w:gridCol w:w="1970"/>
      </w:tblGrid>
      <w:tr w:rsidR="00EB48BF">
        <w:trPr>
          <w:cantSplit/>
        </w:trPr>
        <w:tc>
          <w:tcPr>
            <w:tcW w:w="1970" w:type="dxa"/>
            <w:tcBorders>
              <w:top w:val="single" w:sz="6" w:space="0" w:color="auto"/>
              <w:left w:val="single" w:sz="6" w:space="0" w:color="auto"/>
              <w:bottom w:val="single" w:sz="6" w:space="0" w:color="auto"/>
              <w:right w:val="single" w:sz="6" w:space="0" w:color="auto"/>
            </w:tcBorders>
          </w:tcPr>
          <w:p w:rsidR="00EB48BF" w:rsidRDefault="00EB48BF">
            <w:pPr>
              <w:spacing w:before="111"/>
              <w:ind w:left="220" w:right="88" w:hanging="220"/>
              <w:rPr>
                <w:rFonts w:ascii="Arial CYR" w:hAnsi="Arial CYR"/>
                <w:snapToGrid w:val="0"/>
                <w:lang w:val="en-US"/>
              </w:rPr>
            </w:pPr>
            <w:r>
              <w:rPr>
                <w:rFonts w:ascii="Arial CYR" w:hAnsi="Arial CYR"/>
                <w:snapToGrid w:val="0"/>
                <w:lang w:val="en-US"/>
              </w:rPr>
              <w:t>Руководители среднего</w:t>
            </w:r>
          </w:p>
          <w:p w:rsidR="00EB48BF" w:rsidRDefault="00EB48BF">
            <w:pPr>
              <w:spacing w:after="111"/>
              <w:ind w:left="440"/>
              <w:rPr>
                <w:rFonts w:ascii="Arial CYR" w:hAnsi="Arial CYR"/>
                <w:snapToGrid w:val="0"/>
                <w:lang w:val="en-US"/>
              </w:rPr>
            </w:pPr>
            <w:r>
              <w:rPr>
                <w:rFonts w:ascii="Arial CYR" w:hAnsi="Arial CYR"/>
                <w:snapToGrid w:val="0"/>
                <w:lang w:val="en-US"/>
              </w:rPr>
              <w:t>звена</w:t>
            </w:r>
          </w:p>
        </w:tc>
      </w:tr>
      <w:tr w:rsidR="00EB48BF">
        <w:trPr>
          <w:cantSplit/>
        </w:trPr>
        <w:tc>
          <w:tcPr>
            <w:tcW w:w="1970" w:type="dxa"/>
            <w:tcBorders>
              <w:top w:val="single" w:sz="6" w:space="0" w:color="auto"/>
              <w:left w:val="single" w:sz="6" w:space="0" w:color="auto"/>
              <w:bottom w:val="single" w:sz="6" w:space="0" w:color="auto"/>
              <w:right w:val="single" w:sz="6" w:space="0" w:color="auto"/>
            </w:tcBorders>
          </w:tcPr>
          <w:p w:rsidR="00EB48BF" w:rsidRDefault="00EB48BF">
            <w:pPr>
              <w:spacing w:before="111"/>
              <w:ind w:left="330" w:right="88" w:hanging="330"/>
              <w:rPr>
                <w:rFonts w:ascii="Arial CYR" w:hAnsi="Arial CYR"/>
                <w:snapToGrid w:val="0"/>
                <w:lang w:val="en-US"/>
              </w:rPr>
            </w:pPr>
            <w:r>
              <w:rPr>
                <w:rFonts w:ascii="Arial CYR" w:hAnsi="Arial CYR"/>
                <w:snapToGrid w:val="0"/>
                <w:lang w:val="en-US"/>
              </w:rPr>
              <w:t>Руководители низшего</w:t>
            </w:r>
          </w:p>
          <w:p w:rsidR="00EB48BF" w:rsidRDefault="00EB48BF">
            <w:pPr>
              <w:spacing w:after="111"/>
              <w:ind w:left="440"/>
              <w:rPr>
                <w:rFonts w:ascii="Arial CYR" w:hAnsi="Arial CYR"/>
                <w:snapToGrid w:val="0"/>
                <w:lang w:val="en-US"/>
              </w:rPr>
            </w:pPr>
            <w:r>
              <w:rPr>
                <w:rFonts w:ascii="Arial CYR" w:hAnsi="Arial CYR"/>
                <w:snapToGrid w:val="0"/>
                <w:lang w:val="en-US"/>
              </w:rPr>
              <w:t>звена</w:t>
            </w:r>
          </w:p>
        </w:tc>
      </w:tr>
      <w:tr w:rsidR="00EB48BF">
        <w:trPr>
          <w:cantSplit/>
        </w:trPr>
        <w:tc>
          <w:tcPr>
            <w:tcW w:w="1970" w:type="dxa"/>
            <w:tcBorders>
              <w:top w:val="single" w:sz="6" w:space="0" w:color="auto"/>
              <w:left w:val="single" w:sz="6" w:space="0" w:color="auto"/>
              <w:bottom w:val="single" w:sz="6" w:space="0" w:color="auto"/>
              <w:right w:val="single" w:sz="6" w:space="0" w:color="auto"/>
            </w:tcBorders>
          </w:tcPr>
          <w:p w:rsidR="00EB48BF" w:rsidRDefault="00EB48BF">
            <w:pPr>
              <w:spacing w:before="222" w:after="222"/>
              <w:ind w:left="330"/>
              <w:rPr>
                <w:rFonts w:ascii="Arial CYR" w:hAnsi="Arial CYR"/>
                <w:snapToGrid w:val="0"/>
                <w:lang w:val="en-US"/>
              </w:rPr>
            </w:pPr>
            <w:r>
              <w:rPr>
                <w:rFonts w:ascii="Arial CYR" w:hAnsi="Arial CYR"/>
                <w:snapToGrid w:val="0"/>
                <w:lang w:val="en-US"/>
              </w:rPr>
              <w:t>Рабочие</w:t>
            </w:r>
          </w:p>
        </w:tc>
      </w:tr>
    </w:tbl>
    <w:p w:rsidR="00EB48BF" w:rsidRDefault="00EB48BF">
      <w:pPr>
        <w:tabs>
          <w:tab w:val="left" w:pos="4370"/>
          <w:tab w:val="left" w:pos="4970"/>
        </w:tabs>
        <w:spacing w:before="222"/>
        <w:ind w:left="990" w:right="176"/>
        <w:rPr>
          <w:rFonts w:ascii="Arial CYR" w:hAnsi="Arial CYR"/>
          <w:snapToGrid w:val="0"/>
          <w:lang w:val="en-US"/>
        </w:rPr>
      </w:pPr>
      <w:r>
        <w:rPr>
          <w:rFonts w:ascii="Arial CYR" w:hAnsi="Arial CYR"/>
          <w:b/>
          <w:snapToGrid w:val="0"/>
          <w:lang w:val="en-US"/>
        </w:rPr>
        <w:t>О</w:t>
      </w:r>
      <w:r>
        <w:rPr>
          <w:rFonts w:ascii="Arial CYR" w:hAnsi="Arial CYR"/>
          <w:b/>
          <w:snapToGrid w:val="0"/>
          <w:u w:val="single"/>
          <w:lang w:val="en-US"/>
        </w:rPr>
        <w:t xml:space="preserve">БСЛУЖИВАЮЩИЙ ОППАРАТ.  </w:t>
      </w:r>
      <w:r>
        <w:rPr>
          <w:rFonts w:ascii="Arial CYR" w:hAnsi="Arial CYR"/>
          <w:b/>
          <w:snapToGrid w:val="0"/>
          <w:lang w:val="en-US"/>
        </w:rPr>
        <w:t>В</w:t>
      </w:r>
      <w:r>
        <w:rPr>
          <w:rFonts w:ascii="Arial CYR" w:hAnsi="Arial CYR"/>
          <w:b/>
          <w:snapToGrid w:val="0"/>
          <w:lang w:val="en-US"/>
        </w:rPr>
        <w:tab/>
        <w:t xml:space="preserve"> </w:t>
      </w:r>
      <w:r>
        <w:rPr>
          <w:rFonts w:ascii="Arial CYR" w:hAnsi="Arial CYR"/>
          <w:snapToGrid w:val="0"/>
          <w:lang w:val="en-US"/>
        </w:rPr>
        <w:t>любой  из областей,где используется кон-</w:t>
      </w:r>
    </w:p>
    <w:p w:rsidR="00EB48BF" w:rsidRDefault="00EB48BF">
      <w:pPr>
        <w:ind w:left="440" w:right="176"/>
        <w:jc w:val="both"/>
        <w:rPr>
          <w:rFonts w:ascii="Arial CYR" w:hAnsi="Arial CYR"/>
          <w:snapToGrid w:val="0"/>
          <w:lang w:val="en-US"/>
        </w:rPr>
      </w:pPr>
      <w:r>
        <w:rPr>
          <w:rFonts w:ascii="Arial CYR" w:hAnsi="Arial CYR"/>
          <w:snapToGrid w:val="0"/>
          <w:lang w:val="en-US"/>
        </w:rPr>
        <w:t>сультативный аппарат,функции аппарата могут быть,а часто так и быва</w:t>
      </w:r>
      <w:r>
        <w:rPr>
          <w:rFonts w:ascii="Arial CYR" w:hAnsi="Arial CYR"/>
          <w:snapToGrid w:val="0"/>
          <w:lang w:val="en-US"/>
        </w:rPr>
        <w:softHyphen/>
        <w:t>ет,распространены на выполнение определенных услуг.Вероятно,наиболее из</w:t>
      </w:r>
      <w:r>
        <w:rPr>
          <w:rFonts w:ascii="Arial CYR" w:hAnsi="Arial CYR"/>
          <w:snapToGrid w:val="0"/>
          <w:lang w:val="en-US"/>
        </w:rPr>
        <w:softHyphen/>
        <w:t>вестным и часто встречающимся примером использования обслуживающего ап</w:t>
      </w:r>
      <w:r>
        <w:rPr>
          <w:rFonts w:ascii="Arial CYR" w:hAnsi="Arial CYR"/>
          <w:snapToGrid w:val="0"/>
          <w:lang w:val="en-US"/>
        </w:rPr>
        <w:softHyphen/>
        <w:t>парата является отдел кадров,имеющийся в большинстве крупных компа</w:t>
      </w:r>
      <w:r>
        <w:rPr>
          <w:rFonts w:ascii="Arial CYR" w:hAnsi="Arial CYR"/>
          <w:snapToGrid w:val="0"/>
          <w:lang w:val="en-US"/>
        </w:rPr>
        <w:softHyphen/>
        <w:t>ний.Отдел кадров ведет личные дела сотрудников,находит и проверяет по</w:t>
      </w:r>
      <w:r>
        <w:rPr>
          <w:rFonts w:ascii="Arial CYR" w:hAnsi="Arial CYR"/>
          <w:snapToGrid w:val="0"/>
          <w:lang w:val="en-US"/>
        </w:rPr>
        <w:softHyphen/>
        <w:t>тенциальных кандидатов на работу и в некоторых случаях поставляет линей</w:t>
      </w:r>
      <w:r>
        <w:rPr>
          <w:rFonts w:ascii="Arial CYR" w:hAnsi="Arial CYR"/>
          <w:snapToGrid w:val="0"/>
          <w:lang w:val="en-US"/>
        </w:rPr>
        <w:softHyphen/>
        <w:t>ному руководству требуемые кадры.Этот пример показывает,что администра</w:t>
      </w:r>
      <w:r>
        <w:rPr>
          <w:rFonts w:ascii="Arial CYR" w:hAnsi="Arial CYR"/>
          <w:snapToGrid w:val="0"/>
          <w:lang w:val="en-US"/>
        </w:rPr>
        <w:softHyphen/>
        <w:t>тивный аппарат может исполнять как консультативные,так и обслуживающие функции.</w:t>
      </w:r>
    </w:p>
    <w:p w:rsidR="00EB48BF" w:rsidRDefault="00EB48BF">
      <w:pPr>
        <w:ind w:left="440" w:right="176" w:firstLine="550"/>
        <w:jc w:val="both"/>
        <w:rPr>
          <w:rFonts w:ascii="Arial CYR" w:hAnsi="Arial CYR"/>
          <w:snapToGrid w:val="0"/>
          <w:lang w:val="en-US"/>
        </w:rPr>
      </w:pPr>
      <w:r>
        <w:rPr>
          <w:rFonts w:ascii="Arial CYR" w:hAnsi="Arial CYR"/>
          <w:snapToGrid w:val="0"/>
          <w:lang w:val="en-US"/>
        </w:rPr>
        <w:t>К другим общественностью,маркетинговые исследования,финансирова</w:t>
      </w:r>
      <w:r>
        <w:rPr>
          <w:rFonts w:ascii="Arial CYR" w:hAnsi="Arial CYR"/>
          <w:snapToGrid w:val="0"/>
          <w:lang w:val="en-US"/>
        </w:rPr>
        <w:softHyphen/>
        <w:t>ние,планирование,материально-техническое снабжение,оценка воздействия каких-либо проектов на окружающую среду и юридические проблемы.Данные функциональные подразделения предоставляют руководству информацию,необ</w:t>
      </w:r>
      <w:r>
        <w:rPr>
          <w:rFonts w:ascii="Arial CYR" w:hAnsi="Arial CYR"/>
          <w:snapToGrid w:val="0"/>
          <w:lang w:val="en-US"/>
        </w:rPr>
        <w:softHyphen/>
        <w:t>ходимую для принятия эффективных решений.</w:t>
      </w:r>
    </w:p>
    <w:p w:rsidR="00EB48BF" w:rsidRDefault="00EB48BF">
      <w:pPr>
        <w:ind w:left="440" w:right="176" w:firstLine="550"/>
        <w:jc w:val="both"/>
        <w:rPr>
          <w:rFonts w:ascii="Arial CYR" w:hAnsi="Arial CYR"/>
          <w:snapToGrid w:val="0"/>
          <w:lang w:val="en-US"/>
        </w:rPr>
      </w:pPr>
      <w:r>
        <w:rPr>
          <w:rFonts w:ascii="Arial CYR" w:hAnsi="Arial CYR"/>
          <w:b/>
          <w:snapToGrid w:val="0"/>
          <w:u w:val="single"/>
          <w:lang w:val="en-US"/>
        </w:rPr>
        <w:t xml:space="preserve">ЛИЧНЫЙ АППАРАТ </w:t>
      </w:r>
      <w:r>
        <w:rPr>
          <w:rFonts w:ascii="Arial CYR" w:hAnsi="Arial CYR"/>
          <w:b/>
          <w:snapToGrid w:val="0"/>
          <w:lang w:val="en-US"/>
        </w:rPr>
        <w:t>-</w:t>
      </w:r>
      <w:r>
        <w:rPr>
          <w:rFonts w:ascii="Arial CYR" w:hAnsi="Arial CYR"/>
          <w:snapToGrid w:val="0"/>
          <w:lang w:val="en-US"/>
        </w:rPr>
        <w:t>это разновидность обслуживающего аппарата,формирую</w:t>
      </w:r>
      <w:r>
        <w:rPr>
          <w:rFonts w:ascii="Arial CYR" w:hAnsi="Arial CYR"/>
          <w:snapToGrid w:val="0"/>
          <w:lang w:val="en-US"/>
        </w:rPr>
        <w:softHyphen/>
        <w:t>щегося,когда руководитель нанимает секретаря или помощника.В обязанности личного аппарата входит исполнение того,что требует руководитель.В орга</w:t>
      </w:r>
      <w:r>
        <w:rPr>
          <w:rFonts w:ascii="Arial CYR" w:hAnsi="Arial CYR"/>
          <w:snapToGrid w:val="0"/>
          <w:lang w:val="en-US"/>
        </w:rPr>
        <w:softHyphen/>
        <w:t>низации член этого аппарата не имеет никаких полномочий.Когда он дейс</w:t>
      </w:r>
      <w:r>
        <w:rPr>
          <w:rFonts w:ascii="Arial CYR" w:hAnsi="Arial CYR"/>
          <w:snapToGrid w:val="0"/>
          <w:lang w:val="en-US"/>
        </w:rPr>
        <w:softHyphen/>
        <w:t>твует,то это делается по поручению руководителя.Мы можем отметить нали</w:t>
      </w:r>
      <w:r>
        <w:rPr>
          <w:rFonts w:ascii="Arial CYR" w:hAnsi="Arial CYR"/>
          <w:snapToGrid w:val="0"/>
          <w:lang w:val="en-US"/>
        </w:rPr>
        <w:softHyphen/>
        <w:t>чие личного аппарата в виде прямоугольника сбоку от руководителя на схе</w:t>
      </w:r>
      <w:r>
        <w:rPr>
          <w:rFonts w:ascii="Arial CYR" w:hAnsi="Arial CYR"/>
          <w:snapToGrid w:val="0"/>
          <w:lang w:val="en-US"/>
        </w:rPr>
        <w:softHyphen/>
        <w:t>ме организационной структуры,преставленной на рис.2.3.1</w:t>
      </w:r>
    </w:p>
    <w:tbl>
      <w:tblPr>
        <w:tblW w:w="0" w:type="auto"/>
        <w:tblInd w:w="2522" w:type="dxa"/>
        <w:tblLayout w:type="fixed"/>
        <w:tblCellMar>
          <w:left w:w="40" w:type="dxa"/>
          <w:right w:w="40" w:type="dxa"/>
        </w:tblCellMar>
        <w:tblLook w:val="0000" w:firstRow="0" w:lastRow="0" w:firstColumn="0" w:lastColumn="0" w:noHBand="0" w:noVBand="0"/>
      </w:tblPr>
      <w:tblGrid>
        <w:gridCol w:w="2150"/>
        <w:gridCol w:w="1920"/>
      </w:tblGrid>
      <w:tr w:rsidR="00EB48BF">
        <w:trPr>
          <w:cantSplit/>
        </w:trPr>
        <w:tc>
          <w:tcPr>
            <w:tcW w:w="2150" w:type="dxa"/>
            <w:tcBorders>
              <w:top w:val="single" w:sz="6" w:space="0" w:color="auto"/>
              <w:left w:val="single" w:sz="6" w:space="0" w:color="auto"/>
              <w:bottom w:val="single" w:sz="6" w:space="0" w:color="auto"/>
              <w:right w:val="single" w:sz="6" w:space="0" w:color="auto"/>
            </w:tcBorders>
          </w:tcPr>
          <w:p w:rsidR="00EB48BF" w:rsidRDefault="00EB48BF">
            <w:pPr>
              <w:spacing w:before="222" w:after="222"/>
              <w:ind w:left="330"/>
              <w:rPr>
                <w:rFonts w:ascii="Arial CYR" w:hAnsi="Arial CYR"/>
                <w:snapToGrid w:val="0"/>
                <w:lang w:val="en-US"/>
              </w:rPr>
            </w:pPr>
            <w:r>
              <w:rPr>
                <w:rFonts w:ascii="Arial CYR" w:hAnsi="Arial CYR"/>
                <w:snapToGrid w:val="0"/>
                <w:lang w:val="en-US"/>
              </w:rPr>
              <w:t>Президент</w:t>
            </w:r>
          </w:p>
        </w:tc>
        <w:tc>
          <w:tcPr>
            <w:tcW w:w="1920" w:type="dxa"/>
            <w:tcBorders>
              <w:top w:val="single" w:sz="6" w:space="0" w:color="auto"/>
              <w:left w:val="single" w:sz="6" w:space="0" w:color="auto"/>
              <w:bottom w:val="single" w:sz="6" w:space="0" w:color="auto"/>
              <w:right w:val="single" w:sz="6" w:space="0" w:color="auto"/>
            </w:tcBorders>
          </w:tcPr>
          <w:p w:rsidR="00EB48BF" w:rsidRDefault="00EB48BF">
            <w:pPr>
              <w:spacing w:before="111"/>
              <w:rPr>
                <w:rFonts w:ascii="Arial CYR" w:hAnsi="Arial CYR"/>
                <w:snapToGrid w:val="0"/>
                <w:lang w:val="en-US"/>
              </w:rPr>
            </w:pPr>
            <w:r>
              <w:rPr>
                <w:rFonts w:ascii="Arial CYR" w:hAnsi="Arial CYR"/>
                <w:snapToGrid w:val="0"/>
                <w:lang w:val="en-US"/>
              </w:rPr>
              <w:t>|Личный аппарат</w:t>
            </w:r>
          </w:p>
          <w:p w:rsidR="00EB48BF" w:rsidRDefault="00EB48BF">
            <w:pPr>
              <w:jc w:val="both"/>
              <w:rPr>
                <w:rFonts w:ascii="Arial CYR" w:hAnsi="Arial CYR"/>
                <w:snapToGrid w:val="0"/>
                <w:lang w:val="en-US"/>
              </w:rPr>
            </w:pPr>
            <w:r>
              <w:rPr>
                <w:rFonts w:ascii="Arial CYR" w:hAnsi="Arial CYR"/>
                <w:snapToGrid w:val="0"/>
                <w:lang w:val="en-US"/>
              </w:rPr>
              <w:t>- президента</w:t>
            </w:r>
          </w:p>
          <w:p w:rsidR="00EB48BF" w:rsidRDefault="00EB48BF">
            <w:pPr>
              <w:spacing w:after="111"/>
              <w:rPr>
                <w:rFonts w:ascii="Arial CYR" w:hAnsi="Arial CYR"/>
                <w:snapToGrid w:val="0"/>
                <w:lang w:val="en-US"/>
              </w:rPr>
            </w:pPr>
            <w:r>
              <w:rPr>
                <w:rFonts w:ascii="Arial CYR" w:hAnsi="Arial CYR"/>
                <w:snapToGrid w:val="0"/>
                <w:lang w:val="en-US"/>
              </w:rPr>
              <w:t>|</w:t>
            </w:r>
          </w:p>
        </w:tc>
      </w:tr>
      <w:tr w:rsidR="00EB48BF">
        <w:trPr>
          <w:gridAfter w:val="1"/>
          <w:wAfter w:w="1920" w:type="dxa"/>
          <w:cantSplit/>
        </w:trPr>
        <w:tc>
          <w:tcPr>
            <w:tcW w:w="2150" w:type="dxa"/>
            <w:tcBorders>
              <w:top w:val="single" w:sz="6" w:space="0" w:color="auto"/>
              <w:left w:val="single" w:sz="6" w:space="0" w:color="auto"/>
              <w:bottom w:val="single" w:sz="6" w:space="0" w:color="auto"/>
              <w:right w:val="single" w:sz="6" w:space="0" w:color="auto"/>
            </w:tcBorders>
          </w:tcPr>
          <w:p w:rsidR="00EB48BF" w:rsidRDefault="00EB48BF">
            <w:pPr>
              <w:spacing w:before="111"/>
              <w:ind w:left="220" w:right="88" w:hanging="220"/>
              <w:rPr>
                <w:rFonts w:ascii="Arial CYR" w:hAnsi="Arial CYR"/>
                <w:snapToGrid w:val="0"/>
                <w:lang w:val="en-US"/>
              </w:rPr>
            </w:pPr>
            <w:r>
              <w:rPr>
                <w:rFonts w:ascii="Arial CYR" w:hAnsi="Arial CYR"/>
                <w:snapToGrid w:val="0"/>
                <w:lang w:val="en-US"/>
              </w:rPr>
              <w:t>Вице-президент по вопросам</w:t>
            </w:r>
          </w:p>
          <w:p w:rsidR="00EB48BF" w:rsidRDefault="00EB48BF">
            <w:pPr>
              <w:spacing w:after="111"/>
              <w:ind w:left="110"/>
              <w:rPr>
                <w:rFonts w:ascii="Arial CYR" w:hAnsi="Arial CYR"/>
                <w:snapToGrid w:val="0"/>
                <w:lang w:val="en-US"/>
              </w:rPr>
            </w:pPr>
            <w:r>
              <w:rPr>
                <w:rFonts w:ascii="Arial CYR" w:hAnsi="Arial CYR"/>
                <w:snapToGrid w:val="0"/>
                <w:lang w:val="en-US"/>
              </w:rPr>
              <w:t>планирования</w:t>
            </w:r>
          </w:p>
        </w:tc>
      </w:tr>
    </w:tbl>
    <w:p w:rsidR="00EB48BF" w:rsidRDefault="00EB48BF">
      <w:pPr>
        <w:ind w:left="1650" w:right="176"/>
        <w:rPr>
          <w:rFonts w:ascii="Arial CYR" w:hAnsi="Arial CYR"/>
          <w:snapToGrid w:val="0"/>
          <w:lang w:val="en-US"/>
        </w:rPr>
      </w:pPr>
      <w:r>
        <w:rPr>
          <w:rFonts w:ascii="Arial CYR" w:hAnsi="Arial CYR"/>
          <w:snapToGrid w:val="0"/>
          <w:lang w:val="en-US"/>
        </w:rPr>
        <w:t>------------------------------------</w:t>
      </w:r>
    </w:p>
    <w:tbl>
      <w:tblPr>
        <w:tblW w:w="0" w:type="auto"/>
        <w:tblInd w:w="762" w:type="dxa"/>
        <w:tblLayout w:type="fixed"/>
        <w:tblCellMar>
          <w:left w:w="40" w:type="dxa"/>
          <w:right w:w="40" w:type="dxa"/>
        </w:tblCellMar>
        <w:tblLook w:val="0000" w:firstRow="0" w:lastRow="0" w:firstColumn="0" w:lastColumn="0" w:noHBand="0" w:noVBand="0"/>
      </w:tblPr>
      <w:tblGrid>
        <w:gridCol w:w="1760"/>
        <w:gridCol w:w="110"/>
        <w:gridCol w:w="2160"/>
        <w:gridCol w:w="240"/>
        <w:gridCol w:w="1800"/>
      </w:tblGrid>
      <w:tr w:rsidR="00EB48BF">
        <w:trPr>
          <w:cantSplit/>
        </w:trPr>
        <w:tc>
          <w:tcPr>
            <w:tcW w:w="1870" w:type="dxa"/>
            <w:gridSpan w:val="2"/>
            <w:tcBorders>
              <w:top w:val="single" w:sz="6" w:space="0" w:color="auto"/>
              <w:left w:val="single" w:sz="6" w:space="0" w:color="auto"/>
              <w:bottom w:val="single" w:sz="6" w:space="0" w:color="auto"/>
              <w:right w:val="single" w:sz="6" w:space="0" w:color="auto"/>
            </w:tcBorders>
          </w:tcPr>
          <w:p w:rsidR="00EB48BF" w:rsidRDefault="00EB48BF">
            <w:pPr>
              <w:spacing w:before="111"/>
              <w:ind w:left="220"/>
              <w:rPr>
                <w:rFonts w:ascii="Arial CYR" w:hAnsi="Arial CYR"/>
                <w:snapToGrid w:val="0"/>
                <w:lang w:val="en-US"/>
              </w:rPr>
            </w:pPr>
            <w:r>
              <w:rPr>
                <w:rFonts w:ascii="Arial CYR" w:hAnsi="Arial CYR"/>
                <w:snapToGrid w:val="0"/>
                <w:lang w:val="en-US"/>
              </w:rPr>
              <w:t>Помощник по</w:t>
            </w:r>
          </w:p>
          <w:p w:rsidR="00EB48BF" w:rsidRDefault="00EB48BF">
            <w:pPr>
              <w:ind w:left="220"/>
              <w:rPr>
                <w:rFonts w:ascii="Arial CYR" w:hAnsi="Arial CYR"/>
                <w:snapToGrid w:val="0"/>
                <w:lang w:val="en-US"/>
              </w:rPr>
            </w:pPr>
            <w:r>
              <w:rPr>
                <w:rFonts w:ascii="Arial CYR" w:hAnsi="Arial CYR"/>
                <w:snapToGrid w:val="0"/>
                <w:lang w:val="en-US"/>
              </w:rPr>
              <w:t>юридическим</w:t>
            </w:r>
          </w:p>
          <w:p w:rsidR="00EB48BF" w:rsidRDefault="00EB48BF">
            <w:pPr>
              <w:spacing w:after="111"/>
              <w:ind w:left="440"/>
              <w:rPr>
                <w:rFonts w:ascii="Arial CYR" w:hAnsi="Arial CYR"/>
                <w:snapToGrid w:val="0"/>
                <w:lang w:val="en-US"/>
              </w:rPr>
            </w:pPr>
            <w:r>
              <w:rPr>
                <w:rFonts w:ascii="Arial CYR" w:hAnsi="Arial CYR"/>
                <w:snapToGrid w:val="0"/>
                <w:lang w:val="en-US"/>
              </w:rPr>
              <w:t>вопросам</w:t>
            </w:r>
          </w:p>
        </w:tc>
        <w:tc>
          <w:tcPr>
            <w:tcW w:w="2160" w:type="dxa"/>
            <w:tcBorders>
              <w:top w:val="single" w:sz="6" w:space="0" w:color="auto"/>
              <w:left w:val="single" w:sz="6" w:space="0" w:color="auto"/>
              <w:bottom w:val="single" w:sz="6" w:space="0" w:color="auto"/>
              <w:right w:val="single" w:sz="6" w:space="0" w:color="auto"/>
            </w:tcBorders>
          </w:tcPr>
          <w:p w:rsidR="00EB48BF" w:rsidRDefault="00EB48BF">
            <w:pPr>
              <w:spacing w:before="111"/>
              <w:rPr>
                <w:rFonts w:ascii="Arial CYR" w:hAnsi="Arial CYR"/>
                <w:snapToGrid w:val="0"/>
                <w:lang w:val="en-US"/>
              </w:rPr>
            </w:pPr>
            <w:r>
              <w:rPr>
                <w:rFonts w:ascii="Arial CYR" w:hAnsi="Arial CYR"/>
                <w:snapToGrid w:val="0"/>
                <w:lang w:val="en-US"/>
              </w:rPr>
              <w:t>|Управляющий по</w:t>
            </w:r>
          </w:p>
          <w:p w:rsidR="00EB48BF" w:rsidRDefault="00EB48BF">
            <w:pPr>
              <w:rPr>
                <w:rFonts w:ascii="Arial CYR" w:hAnsi="Arial CYR"/>
                <w:snapToGrid w:val="0"/>
                <w:lang w:val="en-US"/>
              </w:rPr>
            </w:pPr>
            <w:r>
              <w:rPr>
                <w:rFonts w:ascii="Arial CYR" w:hAnsi="Arial CYR"/>
                <w:snapToGrid w:val="0"/>
                <w:lang w:val="en-US"/>
              </w:rPr>
              <w:t>| вопросам долго-</w:t>
            </w:r>
          </w:p>
          <w:p w:rsidR="00EB48BF" w:rsidRDefault="00EB48BF">
            <w:pPr>
              <w:spacing w:after="111"/>
              <w:rPr>
                <w:rFonts w:ascii="Arial CYR" w:hAnsi="Arial CYR"/>
                <w:snapToGrid w:val="0"/>
                <w:lang w:val="en-US"/>
              </w:rPr>
            </w:pPr>
            <w:r>
              <w:rPr>
                <w:rFonts w:ascii="Arial CYR" w:hAnsi="Arial CYR"/>
                <w:snapToGrid w:val="0"/>
                <w:lang w:val="en-US"/>
              </w:rPr>
              <w:t>|срочного план-ия</w:t>
            </w:r>
          </w:p>
        </w:tc>
        <w:tc>
          <w:tcPr>
            <w:tcW w:w="240" w:type="dxa"/>
            <w:vMerge/>
            <w:tcBorders>
              <w:top w:val="single" w:sz="6" w:space="0" w:color="auto"/>
              <w:left w:val="single" w:sz="6" w:space="0" w:color="auto"/>
              <w:bottom w:val="single" w:sz="6" w:space="0" w:color="auto"/>
              <w:right w:val="single" w:sz="6" w:space="0" w:color="auto"/>
            </w:tcBorders>
          </w:tcPr>
          <w:p w:rsidR="00EB48BF" w:rsidRDefault="00EB48BF">
            <w:pPr>
              <w:spacing w:before="111" w:after="111"/>
              <w:rPr>
                <w:rFonts w:ascii="Arial CYR" w:hAnsi="Arial CYR"/>
                <w:snapToGrid w:val="0"/>
                <w:lang w:val="en-US"/>
              </w:rPr>
            </w:pPr>
          </w:p>
        </w:tc>
        <w:tc>
          <w:tcPr>
            <w:tcW w:w="1800" w:type="dxa"/>
            <w:tcBorders>
              <w:top w:val="single" w:sz="6" w:space="0" w:color="auto"/>
              <w:left w:val="single" w:sz="6" w:space="0" w:color="auto"/>
              <w:bottom w:val="single" w:sz="6" w:space="0" w:color="auto"/>
              <w:right w:val="single" w:sz="6" w:space="0" w:color="auto"/>
            </w:tcBorders>
          </w:tcPr>
          <w:p w:rsidR="00EB48BF" w:rsidRDefault="00EB48BF">
            <w:pPr>
              <w:spacing w:before="111" w:after="222"/>
              <w:ind w:left="330" w:right="264" w:hanging="220"/>
              <w:rPr>
                <w:rFonts w:ascii="Arial CYR" w:hAnsi="Arial CYR"/>
                <w:snapToGrid w:val="0"/>
                <w:lang w:val="en-US"/>
              </w:rPr>
            </w:pPr>
            <w:r>
              <w:rPr>
                <w:rFonts w:ascii="Arial CYR" w:hAnsi="Arial CYR"/>
                <w:snapToGrid w:val="0"/>
                <w:lang w:val="en-US"/>
              </w:rPr>
              <w:t>Системный аналитик</w:t>
            </w:r>
          </w:p>
        </w:tc>
      </w:tr>
      <w:tr w:rsidR="00EB48BF">
        <w:trPr>
          <w:gridBefore w:val="1"/>
          <w:gridAfter w:val="2"/>
          <w:wBefore w:w="1760" w:type="dxa"/>
          <w:wAfter w:w="2040" w:type="dxa"/>
          <w:cantSplit/>
        </w:trPr>
        <w:tc>
          <w:tcPr>
            <w:tcW w:w="2270" w:type="dxa"/>
            <w:gridSpan w:val="2"/>
            <w:tcBorders>
              <w:top w:val="single" w:sz="6" w:space="0" w:color="auto"/>
              <w:left w:val="single" w:sz="6" w:space="0" w:color="auto"/>
              <w:bottom w:val="single" w:sz="6" w:space="0" w:color="auto"/>
              <w:right w:val="single" w:sz="6" w:space="0" w:color="auto"/>
            </w:tcBorders>
          </w:tcPr>
          <w:p w:rsidR="00EB48BF" w:rsidRDefault="00EB48BF">
            <w:pPr>
              <w:spacing w:before="111"/>
              <w:ind w:left="110" w:right="176" w:firstLine="110"/>
              <w:rPr>
                <w:rFonts w:ascii="Arial CYR" w:hAnsi="Arial CYR"/>
                <w:snapToGrid w:val="0"/>
                <w:lang w:val="en-US"/>
              </w:rPr>
            </w:pPr>
            <w:r>
              <w:rPr>
                <w:rFonts w:ascii="Arial CYR" w:hAnsi="Arial CYR"/>
                <w:snapToGrid w:val="0"/>
                <w:lang w:val="en-US"/>
              </w:rPr>
              <w:t>Разработчик экономических</w:t>
            </w:r>
          </w:p>
          <w:p w:rsidR="00EB48BF" w:rsidRDefault="00EB48BF">
            <w:pPr>
              <w:spacing w:after="111"/>
              <w:ind w:left="330"/>
              <w:rPr>
                <w:rFonts w:ascii="Arial CYR" w:hAnsi="Arial CYR"/>
                <w:snapToGrid w:val="0"/>
                <w:lang w:val="en-US"/>
              </w:rPr>
            </w:pPr>
            <w:r>
              <w:rPr>
                <w:rFonts w:ascii="Arial CYR" w:hAnsi="Arial CYR"/>
                <w:snapToGrid w:val="0"/>
                <w:lang w:val="en-US"/>
              </w:rPr>
              <w:t>прогнозов</w:t>
            </w:r>
          </w:p>
        </w:tc>
      </w:tr>
    </w:tbl>
    <w:p w:rsidR="00EB48BF" w:rsidRDefault="00EB48BF">
      <w:pPr>
        <w:spacing w:before="222"/>
        <w:ind w:left="440" w:right="176" w:firstLine="550"/>
        <w:rPr>
          <w:rFonts w:ascii="Arial CYR" w:hAnsi="Arial CYR"/>
          <w:snapToGrid w:val="0"/>
          <w:lang w:val="en-US"/>
        </w:rPr>
      </w:pPr>
      <w:r>
        <w:rPr>
          <w:rFonts w:ascii="Arial CYR" w:hAnsi="Arial CYR"/>
          <w:snapToGrid w:val="0"/>
          <w:lang w:val="en-US"/>
        </w:rPr>
        <w:t>Рис. 2.3.1 Личный и консультативный,или обслуживающий,аппарата.(От</w:t>
      </w:r>
      <w:r>
        <w:rPr>
          <w:rFonts w:ascii="Arial CYR" w:hAnsi="Arial CYR"/>
          <w:snapToGrid w:val="0"/>
          <w:lang w:val="en-US"/>
        </w:rPr>
        <w:softHyphen/>
        <w:t>метим,что вице-президент,руководящий аппаратом,обладает линейными полно</w:t>
      </w:r>
      <w:r>
        <w:rPr>
          <w:rFonts w:ascii="Arial CYR" w:hAnsi="Arial CYR"/>
          <w:snapToGrid w:val="0"/>
          <w:lang w:val="en-US"/>
        </w:rPr>
        <w:softHyphen/>
        <w:t>мочиями в пределах своего структурного подразделения).</w:t>
      </w:r>
    </w:p>
    <w:p w:rsidR="00EB48BF" w:rsidRDefault="00EB48BF">
      <w:pPr>
        <w:tabs>
          <w:tab w:val="left" w:pos="7110"/>
        </w:tabs>
        <w:ind w:left="990" w:right="176"/>
        <w:rPr>
          <w:rFonts w:ascii="Arial CYR" w:hAnsi="Arial CYR"/>
          <w:snapToGrid w:val="0"/>
          <w:lang w:val="en-US"/>
        </w:rPr>
      </w:pPr>
      <w:r>
        <w:rPr>
          <w:rFonts w:ascii="Arial CYR" w:hAnsi="Arial CYR"/>
          <w:b/>
          <w:snapToGrid w:val="0"/>
          <w:u w:val="single"/>
          <w:lang w:val="en-US"/>
        </w:rPr>
        <w:t xml:space="preserve">ПРОБЛЕМЫ,СВЯЗАННЫЕ С ПРАВИЛАМИ И ПРОЦЕДУРАМИ.  </w:t>
      </w:r>
      <w:r>
        <w:rPr>
          <w:rFonts w:ascii="Arial CYR" w:hAnsi="Arial CYR"/>
          <w:snapToGrid w:val="0"/>
          <w:lang w:val="en-US"/>
        </w:rPr>
        <w:t>Иногда рабочие восп-</w:t>
      </w:r>
    </w:p>
    <w:p w:rsidR="00EB48BF" w:rsidRDefault="00EB48BF">
      <w:pPr>
        <w:ind w:left="440" w:right="176"/>
        <w:rPr>
          <w:rFonts w:ascii="Arial CYR" w:hAnsi="Arial CYR"/>
          <w:snapToGrid w:val="0"/>
          <w:lang w:val="en-US"/>
        </w:rPr>
      </w:pPr>
      <w:r>
        <w:rPr>
          <w:rFonts w:ascii="Arial CYR" w:hAnsi="Arial CYR"/>
          <w:snapToGrid w:val="0"/>
          <w:lang w:val="en-US"/>
        </w:rPr>
        <w:t>ринимают правила и процедуры как нечто,стесняющее их действия или что-то</w:t>
      </w:r>
    </w:p>
    <w:p w:rsidR="00EB48BF" w:rsidRDefault="00EB48BF">
      <w:pPr>
        <w:ind w:left="440" w:right="176"/>
        <w:rPr>
          <w:rFonts w:ascii="Arial CYR" w:hAnsi="Arial CYR"/>
          <w:snapToGrid w:val="0"/>
          <w:lang w:val="en-US"/>
        </w:rPr>
      </w:pPr>
      <w:r>
        <w:rPr>
          <w:rFonts w:ascii="Arial CYR" w:hAnsi="Arial CYR"/>
          <w:snapToGrid w:val="0"/>
          <w:lang w:val="en-US"/>
        </w:rPr>
        <w:t>бессмысленное.Они могут выражать протест  против  правил,демонстрировать</w:t>
      </w:r>
    </w:p>
    <w:p w:rsidR="00EB48BF" w:rsidRDefault="00EB48BF">
      <w:pPr>
        <w:ind w:left="440" w:right="176"/>
        <w:jc w:val="both"/>
        <w:rPr>
          <w:rFonts w:ascii="Arial CYR" w:hAnsi="Arial CYR"/>
          <w:snapToGrid w:val="0"/>
          <w:lang w:val="en-US"/>
        </w:rPr>
      </w:pPr>
      <w:r>
        <w:rPr>
          <w:rFonts w:ascii="Arial CYR" w:hAnsi="Arial CYR"/>
          <w:snapToGrid w:val="0"/>
          <w:lang w:val="en-US"/>
        </w:rPr>
        <w:t>враждебность к организации или руководителю,или даже прямо неповиновать</w:t>
      </w:r>
      <w:r>
        <w:rPr>
          <w:rFonts w:ascii="Arial CYR" w:hAnsi="Arial CYR"/>
          <w:snapToGrid w:val="0"/>
          <w:lang w:val="en-US"/>
        </w:rPr>
        <w:softHyphen/>
        <w:t>ся.В этом случае правила будут мешать достижению целей - независимо от того,обоснованы они или нет.Проще всего в этом случае было бы исключить всякие правила,но это,вероятно,привело бы к таким же проблемам,какими были те,для устранения которых предназначались правила.Однако,если исс</w:t>
      </w:r>
      <w:r>
        <w:rPr>
          <w:rFonts w:ascii="Arial CYR" w:hAnsi="Arial CYR"/>
          <w:snapToGrid w:val="0"/>
          <w:lang w:val="en-US"/>
        </w:rPr>
        <w:softHyphen/>
        <w:t xml:space="preserve">ледовать ситуации,в которых правила приносят больше вреда,чем пользы,то часто можно увидеть,что настоящим источником проблем являются не правила и не процедуры.Скорее,конфликт возникает из-за </w:t>
      </w:r>
      <w:r>
        <w:rPr>
          <w:rFonts w:ascii="Arial CYR" w:hAnsi="Arial CYR"/>
          <w:i/>
          <w:snapToGrid w:val="0"/>
          <w:lang w:val="en-US"/>
        </w:rPr>
        <w:t xml:space="preserve">способ каким руководство представляет эти правила </w:t>
      </w:r>
      <w:r>
        <w:rPr>
          <w:rFonts w:ascii="Arial CYR" w:hAnsi="Arial CYR"/>
          <w:snapToGrid w:val="0"/>
          <w:lang w:val="en-US"/>
        </w:rPr>
        <w:t>рабочим.</w:t>
      </w:r>
    </w:p>
    <w:p w:rsidR="00EB48BF" w:rsidRDefault="00EB48BF">
      <w:pPr>
        <w:ind w:left="440" w:right="176" w:firstLine="550"/>
        <w:jc w:val="both"/>
        <w:rPr>
          <w:rFonts w:ascii="Arial CYR" w:hAnsi="Arial CYR"/>
          <w:snapToGrid w:val="0"/>
          <w:lang w:val="en-US"/>
        </w:rPr>
      </w:pPr>
      <w:r>
        <w:rPr>
          <w:rFonts w:ascii="Arial CYR" w:hAnsi="Arial CYR"/>
          <w:snapToGrid w:val="0"/>
          <w:lang w:val="en-US"/>
        </w:rPr>
        <w:t>Современные рабочие,даже на низших уровнях организации,имеют отно</w:t>
      </w:r>
      <w:r>
        <w:rPr>
          <w:rFonts w:ascii="Arial CYR" w:hAnsi="Arial CYR"/>
          <w:snapToGrid w:val="0"/>
          <w:lang w:val="en-US"/>
        </w:rPr>
        <w:softHyphen/>
        <w:t>сительно лучшее образование по сравнению со своими предшественниками.Бо</w:t>
      </w:r>
      <w:r>
        <w:rPr>
          <w:rFonts w:ascii="Arial CYR" w:hAnsi="Arial CYR"/>
          <w:snapToGrid w:val="0"/>
          <w:lang w:val="en-US"/>
        </w:rPr>
        <w:softHyphen/>
        <w:t>лее того,в американской культуре сильно укоренилось представление о вы</w:t>
      </w:r>
      <w:r>
        <w:rPr>
          <w:rFonts w:ascii="Arial CYR" w:hAnsi="Arial CYR"/>
          <w:snapToGrid w:val="0"/>
          <w:lang w:val="en-US"/>
        </w:rPr>
        <w:softHyphen/>
        <w:t>сокой степени личной свободы.Таким образом,рабочие по понятным причинам не желают воспринимать ограничения,которые излагаются в форме диктаторс</w:t>
      </w:r>
      <w:r>
        <w:rPr>
          <w:rFonts w:ascii="Arial CYR" w:hAnsi="Arial CYR"/>
          <w:snapToGrid w:val="0"/>
          <w:lang w:val="en-US"/>
        </w:rPr>
        <w:softHyphen/>
        <w:t>ких указов.Если когда-то слово босса считалось неоспоримым,то сегодня подчиненные обычно настойчиво требуют объяснений,почему необходимо вы</w:t>
      </w:r>
      <w:r>
        <w:rPr>
          <w:rFonts w:ascii="Arial CYR" w:hAnsi="Arial CYR"/>
          <w:snapToGrid w:val="0"/>
          <w:lang w:val="en-US"/>
        </w:rPr>
        <w:softHyphen/>
        <w:t>полнять работу именно так,как предписано правилами или процедурами.</w:t>
      </w:r>
    </w:p>
    <w:p w:rsidR="00EB48BF" w:rsidRDefault="00EB48BF">
      <w:pPr>
        <w:ind w:left="440" w:right="176" w:firstLine="550"/>
        <w:jc w:val="both"/>
        <w:rPr>
          <w:rFonts w:ascii="Arial CYR" w:hAnsi="Arial CYR"/>
          <w:snapToGrid w:val="0"/>
          <w:lang w:val="en-US"/>
        </w:rPr>
      </w:pPr>
      <w:r>
        <w:rPr>
          <w:rFonts w:ascii="Arial CYR" w:hAnsi="Arial CYR"/>
          <w:snapToGrid w:val="0"/>
          <w:lang w:val="en-US"/>
        </w:rPr>
        <w:t>Поэтому,принимая,что рассматриваемые правила обоснованы и необходи</w:t>
      </w:r>
      <w:r>
        <w:rPr>
          <w:rFonts w:ascii="Arial CYR" w:hAnsi="Arial CYR"/>
          <w:snapToGrid w:val="0"/>
          <w:lang w:val="en-US"/>
        </w:rPr>
        <w:softHyphen/>
        <w:t>мы,лучшим способом достижения согласия будет информирование подчиненных о целях этих правил. В большинстве случаев,если подчиненный искренне по</w:t>
      </w:r>
      <w:r>
        <w:rPr>
          <w:rFonts w:ascii="Arial CYR" w:hAnsi="Arial CYR"/>
          <w:snapToGrid w:val="0"/>
          <w:lang w:val="en-US"/>
        </w:rPr>
        <w:softHyphen/>
        <w:t>нимает,как и почему правила помогают организации осуществлять ее дея</w:t>
      </w:r>
      <w:r>
        <w:rPr>
          <w:rFonts w:ascii="Arial CYR" w:hAnsi="Arial CYR"/>
          <w:snapToGrid w:val="0"/>
          <w:lang w:val="en-US"/>
        </w:rPr>
        <w:softHyphen/>
        <w:t>тельность более эффективно,то конфликты будут сведены к минимуму,а пра</w:t>
      </w:r>
      <w:r>
        <w:rPr>
          <w:rFonts w:ascii="Arial CYR" w:hAnsi="Arial CYR"/>
          <w:snapToGrid w:val="0"/>
          <w:lang w:val="en-US"/>
        </w:rPr>
        <w:softHyphen/>
        <w:t>вила выполняться добровольно.Если руководитель сможет убедительно пока</w:t>
      </w:r>
      <w:r>
        <w:rPr>
          <w:rFonts w:ascii="Arial CYR" w:hAnsi="Arial CYR"/>
          <w:snapToGrid w:val="0"/>
          <w:lang w:val="en-US"/>
        </w:rPr>
        <w:softHyphen/>
        <w:t>зать рабочим,как эти правила и процедуры помогают каждому из них,то они обычно сами начинают стремиться к сотрудничеству.Между прочим,когда ру</w:t>
      </w:r>
      <w:r>
        <w:rPr>
          <w:rFonts w:ascii="Arial CYR" w:hAnsi="Arial CYR"/>
          <w:snapToGrid w:val="0"/>
          <w:lang w:val="en-US"/>
        </w:rPr>
        <w:softHyphen/>
        <w:t>ководители берут на себя труд убедить,а не насильно заставить рабочих следовать правилам,они обнаруживают,что способ выполнения задания рабо</w:t>
      </w:r>
      <w:r>
        <w:rPr>
          <w:rFonts w:ascii="Arial CYR" w:hAnsi="Arial CYR"/>
          <w:snapToGrid w:val="0"/>
          <w:lang w:val="en-US"/>
        </w:rPr>
        <w:softHyphen/>
        <w:t>чих оказывается более эффективным,чем любые правила или процедуры,разра</w:t>
      </w:r>
      <w:r>
        <w:rPr>
          <w:rFonts w:ascii="Arial CYR" w:hAnsi="Arial CYR"/>
          <w:snapToGrid w:val="0"/>
          <w:lang w:val="en-US"/>
        </w:rPr>
        <w:softHyphen/>
        <w:t>ботанные управляющими.</w:t>
      </w:r>
    </w:p>
    <w:p w:rsidR="00EB48BF" w:rsidRDefault="00EB48BF">
      <w:pPr>
        <w:ind w:left="440" w:right="176" w:firstLine="550"/>
        <w:jc w:val="both"/>
        <w:rPr>
          <w:rFonts w:ascii="Arial CYR" w:hAnsi="Arial CYR"/>
          <w:snapToGrid w:val="0"/>
          <w:lang w:val="en-US"/>
        </w:rPr>
      </w:pPr>
      <w:r>
        <w:rPr>
          <w:rFonts w:ascii="Arial CYR" w:hAnsi="Arial CYR"/>
          <w:snapToGrid w:val="0"/>
          <w:lang w:val="en-US"/>
        </w:rPr>
        <w:t>Когда дело касается многонациональных организаций,сущность и реали</w:t>
      </w:r>
      <w:r>
        <w:rPr>
          <w:rFonts w:ascii="Arial CYR" w:hAnsi="Arial CYR"/>
          <w:snapToGrid w:val="0"/>
          <w:lang w:val="en-US"/>
        </w:rPr>
        <w:softHyphen/>
        <w:t>зация тактики,политики,процедур и правил становятся еще более сложны</w:t>
      </w:r>
      <w:r>
        <w:rPr>
          <w:rFonts w:ascii="Arial CYR" w:hAnsi="Arial CYR"/>
          <w:snapToGrid w:val="0"/>
          <w:lang w:val="en-US"/>
        </w:rPr>
        <w:softHyphen/>
        <w:t>ми.Естественно,когда вся организационная структура заполнена служащими и руководителями,преставляющими разные культуры,в процессе реализации пра</w:t>
      </w:r>
      <w:r>
        <w:rPr>
          <w:rFonts w:ascii="Arial CYR" w:hAnsi="Arial CYR"/>
          <w:snapToGrid w:val="0"/>
          <w:lang w:val="en-US"/>
        </w:rPr>
        <w:softHyphen/>
        <w:t>вил и процедур могут возникнуть большие сложности.</w:t>
      </w:r>
    </w:p>
    <w:p w:rsidR="00EB48BF" w:rsidRDefault="00EB48BF">
      <w:pPr>
        <w:ind w:left="440" w:right="176" w:firstLine="550"/>
        <w:jc w:val="both"/>
        <w:rPr>
          <w:rFonts w:ascii="Arial CYR" w:hAnsi="Arial CYR"/>
          <w:snapToGrid w:val="0"/>
          <w:lang w:val="en-US"/>
        </w:rPr>
      </w:pPr>
      <w:r>
        <w:rPr>
          <w:rFonts w:ascii="Arial CYR" w:hAnsi="Arial CYR"/>
          <w:b/>
          <w:snapToGrid w:val="0"/>
          <w:lang w:val="en-US"/>
        </w:rPr>
        <w:t>У</w:t>
      </w:r>
      <w:r>
        <w:rPr>
          <w:rFonts w:ascii="Arial CYR" w:hAnsi="Arial CYR"/>
          <w:b/>
          <w:snapToGrid w:val="0"/>
          <w:u w:val="single"/>
          <w:lang w:val="en-US"/>
        </w:rPr>
        <w:t>ПРАВЛЕНИЕ РЕАЛИЗАЦИЕЙ СТРАТЕГИЧЕСКОГО ПЛАНА И КОНТРОЛЬ ЗА ЕГО ВЫ</w:t>
      </w:r>
      <w:r>
        <w:rPr>
          <w:rFonts w:ascii="Arial CYR" w:hAnsi="Arial CYR"/>
          <w:b/>
          <w:snapToGrid w:val="0"/>
          <w:u w:val="single"/>
          <w:lang w:val="en-US"/>
        </w:rPr>
        <w:softHyphen/>
        <w:t>ПОЛНЕНИЕМ</w:t>
      </w:r>
      <w:r>
        <w:rPr>
          <w:rFonts w:ascii="Arial CYR" w:hAnsi="Arial CYR"/>
          <w:b/>
          <w:snapToGrid w:val="0"/>
          <w:lang w:val="en-US"/>
        </w:rPr>
        <w:t>.</w:t>
      </w:r>
    </w:p>
    <w:p w:rsidR="00EB48BF" w:rsidRDefault="00EB48BF">
      <w:pPr>
        <w:ind w:left="440" w:right="176" w:firstLine="550"/>
        <w:jc w:val="both"/>
        <w:rPr>
          <w:rFonts w:ascii="Arial CYR" w:hAnsi="Arial CYR"/>
          <w:b/>
          <w:snapToGrid w:val="0"/>
          <w:lang w:val="en-US"/>
        </w:rPr>
      </w:pPr>
      <w:r>
        <w:rPr>
          <w:rFonts w:ascii="Arial CYR" w:hAnsi="Arial CYR"/>
          <w:b/>
          <w:snapToGrid w:val="0"/>
          <w:lang w:val="en-US"/>
        </w:rPr>
        <w:t>В предыдущих разделах основное внимание уделялось разработке и реа</w:t>
      </w:r>
      <w:r>
        <w:rPr>
          <w:rFonts w:ascii="Arial CYR" w:hAnsi="Arial CYR"/>
          <w:b/>
          <w:snapToGrid w:val="0"/>
          <w:lang w:val="en-US"/>
        </w:rPr>
        <w:softHyphen/>
        <w:t>лизации стратегического плана. В настоящее время имеется ряд методов согласования планирования и процесса контроля.Двумя широко применяемыми управленческими инструментами,которые полезны для обеспечения высокой степени согласования планирования и процесса контроля . Двумя широко применяемыми управленческими инструментами , которые полезны для обеспе</w:t>
      </w:r>
      <w:r>
        <w:rPr>
          <w:rFonts w:ascii="Arial CYR" w:hAnsi="Arial CYR"/>
          <w:b/>
          <w:snapToGrid w:val="0"/>
          <w:lang w:val="en-US"/>
        </w:rPr>
        <w:softHyphen/>
        <w:t>чения высокой степени согласованности,являются бюджеты и управление по целям.</w:t>
      </w:r>
    </w:p>
    <w:p w:rsidR="00EB48BF" w:rsidRDefault="00EB48BF">
      <w:pPr>
        <w:spacing w:after="222"/>
        <w:ind w:left="3410" w:right="176"/>
        <w:rPr>
          <w:rFonts w:ascii="Arial CYR" w:hAnsi="Arial CYR"/>
          <w:b/>
          <w:snapToGrid w:val="0"/>
          <w:lang w:val="en-US"/>
        </w:rPr>
      </w:pPr>
      <w:r>
        <w:rPr>
          <w:rFonts w:ascii="Arial CYR" w:hAnsi="Arial CYR"/>
          <w:b/>
          <w:snapToGrid w:val="0"/>
          <w:u w:val="single"/>
          <w:lang w:val="en-US"/>
        </w:rPr>
        <w:t>БЮДЖЕТЫ</w:t>
      </w:r>
    </w:p>
    <w:p w:rsidR="00EB48BF" w:rsidRDefault="00EB48BF">
      <w:pPr>
        <w:ind w:left="440" w:right="176" w:firstLine="550"/>
        <w:jc w:val="both"/>
        <w:rPr>
          <w:rFonts w:ascii="Arial CYR" w:hAnsi="Arial CYR"/>
          <w:b/>
          <w:snapToGrid w:val="0"/>
          <w:u w:val="single"/>
          <w:lang w:val="en-US"/>
        </w:rPr>
      </w:pPr>
      <w:r>
        <w:rPr>
          <w:rFonts w:ascii="Arial CYR" w:hAnsi="Arial CYR"/>
          <w:b/>
          <w:snapToGrid w:val="0"/>
          <w:u w:val="single"/>
          <w:lang w:val="en-US"/>
        </w:rPr>
        <w:t>Одной из основных задач планирования является возможно более эффек</w:t>
      </w:r>
      <w:r>
        <w:rPr>
          <w:rFonts w:ascii="Arial CYR" w:hAnsi="Arial CYR"/>
          <w:b/>
          <w:snapToGrid w:val="0"/>
          <w:u w:val="single"/>
          <w:lang w:val="en-US"/>
        </w:rPr>
        <w:softHyphen/>
        <w:t>тивное распределение ресурсов.Планы помогают распределять действия,отно</w:t>
      </w:r>
      <w:r>
        <w:rPr>
          <w:rFonts w:ascii="Arial CYR" w:hAnsi="Arial CYR"/>
          <w:b/>
          <w:snapToGrid w:val="0"/>
          <w:u w:val="single"/>
          <w:lang w:val="en-US"/>
        </w:rPr>
        <w:softHyphen/>
        <w:t>сящиеся к использованию ресурсов,по направлениям,которые,по мнению руко</w:t>
      </w:r>
      <w:r>
        <w:rPr>
          <w:rFonts w:ascii="Arial CYR" w:hAnsi="Arial CYR"/>
          <w:b/>
          <w:snapToGrid w:val="0"/>
          <w:u w:val="single"/>
          <w:lang w:val="en-US"/>
        </w:rPr>
        <w:softHyphen/>
        <w:t>водства,способствуют достижению целей.Однако в планах часто остаются не</w:t>
      </w:r>
      <w:r>
        <w:rPr>
          <w:rFonts w:ascii="Arial CYR" w:hAnsi="Arial CYR"/>
          <w:b/>
          <w:snapToGrid w:val="0"/>
          <w:u w:val="single"/>
          <w:lang w:val="en-US"/>
        </w:rPr>
        <w:softHyphen/>
        <w:t>решенными фундаментальные вопросы-какие именно ресурсы имеются и как именно их следует использовать для достижения целей.Не дает также плани</w:t>
      </w:r>
      <w:r>
        <w:rPr>
          <w:rFonts w:ascii="Arial CYR" w:hAnsi="Arial CYR"/>
          <w:b/>
          <w:snapToGrid w:val="0"/>
          <w:u w:val="single"/>
          <w:lang w:val="en-US"/>
        </w:rPr>
        <w:softHyphen/>
        <w:t>рование ответа и на основной вопрос-какие цели являются обоснованно дос</w:t>
      </w:r>
      <w:r>
        <w:rPr>
          <w:rFonts w:ascii="Arial CYR" w:hAnsi="Arial CYR"/>
          <w:b/>
          <w:snapToGrid w:val="0"/>
          <w:u w:val="single"/>
          <w:lang w:val="en-US"/>
        </w:rPr>
        <w:softHyphen/>
        <w:t>тижимыми при данных имеющихся ресурсах.Эти стороны в прагматическом смысле представляют собой" гайки и болты " планирования.</w:t>
      </w:r>
    </w:p>
    <w:p w:rsidR="00EB48BF" w:rsidRDefault="00EB48BF">
      <w:pPr>
        <w:ind w:left="440" w:right="176" w:firstLine="550"/>
        <w:jc w:val="both"/>
        <w:rPr>
          <w:rFonts w:ascii="Arial CYR" w:hAnsi="Arial CYR"/>
          <w:b/>
          <w:snapToGrid w:val="0"/>
          <w:u w:val="single"/>
          <w:lang w:val="en-US"/>
        </w:rPr>
      </w:pPr>
      <w:r>
        <w:rPr>
          <w:rFonts w:ascii="Arial CYR" w:hAnsi="Arial CYR"/>
          <w:b/>
          <w:snapToGrid w:val="0"/>
          <w:u w:val="single"/>
          <w:lang w:val="en-US"/>
        </w:rPr>
        <w:t>Чтобы решить вопрос,какие ресурсы имеются,руководители используют бюджеты,инструмент планирования которые совершенно не укладываются в последовательность"цели-стратегии-правила",но тесно с ней связаны.</w:t>
      </w:r>
    </w:p>
    <w:p w:rsidR="00EB48BF" w:rsidRDefault="00EB48BF">
      <w:pPr>
        <w:ind w:left="440" w:right="176" w:firstLine="550"/>
        <w:jc w:val="both"/>
        <w:rPr>
          <w:rFonts w:ascii="Arial CYR" w:hAnsi="Arial CYR"/>
          <w:b/>
          <w:snapToGrid w:val="0"/>
          <w:u w:val="single"/>
          <w:lang w:val="en-US"/>
        </w:rPr>
      </w:pPr>
      <w:r>
        <w:rPr>
          <w:rFonts w:ascii="Arial CYR" w:hAnsi="Arial CYR"/>
          <w:b/>
          <w:snapToGrid w:val="0"/>
          <w:u w:val="single"/>
          <w:lang w:val="en-US"/>
        </w:rPr>
        <w:t>Бюджет представляет собой метод распределения ресурсов,охарактери</w:t>
      </w:r>
      <w:r>
        <w:rPr>
          <w:rFonts w:ascii="Arial CYR" w:hAnsi="Arial CYR"/>
          <w:b/>
          <w:snapToGrid w:val="0"/>
          <w:u w:val="single"/>
          <w:lang w:val="en-US"/>
        </w:rPr>
        <w:softHyphen/>
        <w:t>зованных в количественной форме,для достижения цели,также представленных количественно.</w:t>
      </w:r>
    </w:p>
    <w:p w:rsidR="00EB48BF" w:rsidRDefault="00EB48BF">
      <w:pPr>
        <w:ind w:left="440" w:right="176" w:firstLine="550"/>
        <w:jc w:val="both"/>
        <w:rPr>
          <w:rFonts w:ascii="Arial CYR" w:hAnsi="Arial CYR"/>
          <w:b/>
          <w:snapToGrid w:val="0"/>
          <w:u w:val="single"/>
          <w:lang w:val="en-US"/>
        </w:rPr>
      </w:pPr>
      <w:r>
        <w:rPr>
          <w:rFonts w:ascii="Arial CYR" w:hAnsi="Arial CYR"/>
          <w:b/>
          <w:snapToGrid w:val="0"/>
          <w:u w:val="single"/>
          <w:lang w:val="en-US"/>
        </w:rPr>
        <w:t>Бюджеты являются безусловно наиболее широко используемым компонен</w:t>
      </w:r>
      <w:r>
        <w:rPr>
          <w:rFonts w:ascii="Arial CYR" w:hAnsi="Arial CYR"/>
          <w:b/>
          <w:snapToGrid w:val="0"/>
          <w:u w:val="single"/>
          <w:lang w:val="en-US"/>
        </w:rPr>
        <w:softHyphen/>
        <w:t>том формального планирования.Хотя многие организации никогда на формаль</w:t>
      </w:r>
      <w:r>
        <w:rPr>
          <w:rFonts w:ascii="Arial CYR" w:hAnsi="Arial CYR"/>
          <w:b/>
          <w:snapToGrid w:val="0"/>
          <w:u w:val="single"/>
          <w:lang w:val="en-US"/>
        </w:rPr>
        <w:softHyphen/>
        <w:t>ной основе,т.е.в письменном виде не формулирует цели и стратегии,боль</w:t>
      </w:r>
      <w:r>
        <w:rPr>
          <w:rFonts w:ascii="Arial CYR" w:hAnsi="Arial CYR"/>
          <w:b/>
          <w:snapToGrid w:val="0"/>
          <w:u w:val="single"/>
          <w:lang w:val="en-US"/>
        </w:rPr>
        <w:softHyphen/>
        <w:t>шинство из них составляют бюджеты в виде отдельных документов.В действи</w:t>
      </w:r>
      <w:r>
        <w:rPr>
          <w:rFonts w:ascii="Arial CYR" w:hAnsi="Arial CYR"/>
          <w:b/>
          <w:snapToGrid w:val="0"/>
          <w:u w:val="single"/>
          <w:lang w:val="en-US"/>
        </w:rPr>
        <w:softHyphen/>
        <w:t>тельности вы,вероятно,отчасти уже знакомы с бюджетами,поскольку многие семьи и отдельные люди составляют свои бюджеты,что бы определить наилуч</w:t>
      </w:r>
      <w:r>
        <w:rPr>
          <w:rFonts w:ascii="Arial CYR" w:hAnsi="Arial CYR"/>
          <w:b/>
          <w:snapToGrid w:val="0"/>
          <w:u w:val="single"/>
          <w:lang w:val="en-US"/>
        </w:rPr>
        <w:softHyphen/>
        <w:t>ший способ расходования ограниченного количества денег для приобретения предметов первой необходимости и предметов роскоши.</w:t>
      </w:r>
    </w:p>
    <w:p w:rsidR="00EB48BF" w:rsidRDefault="00EB48BF">
      <w:pPr>
        <w:ind w:left="440" w:right="176" w:firstLine="550"/>
        <w:jc w:val="both"/>
        <w:rPr>
          <w:rFonts w:ascii="Arial CYR" w:hAnsi="Arial CYR"/>
          <w:b/>
          <w:snapToGrid w:val="0"/>
          <w:u w:val="single"/>
          <w:lang w:val="en-US"/>
        </w:rPr>
      </w:pPr>
      <w:r>
        <w:rPr>
          <w:rFonts w:ascii="Arial CYR" w:hAnsi="Arial CYR"/>
          <w:b/>
          <w:snapToGrid w:val="0"/>
          <w:u w:val="single"/>
          <w:lang w:val="en-US"/>
        </w:rPr>
        <w:t>КОЛИЧЕСТВЕННОЕ ОПРЕДЕЛЕНИЕ РЕСУРСОВ И ЦЕЛЕЙ.Первым шагом при сос</w:t>
      </w:r>
      <w:r>
        <w:rPr>
          <w:rFonts w:ascii="Arial CYR" w:hAnsi="Arial CYR"/>
          <w:b/>
          <w:snapToGrid w:val="0"/>
          <w:u w:val="single"/>
          <w:lang w:val="en-US"/>
        </w:rPr>
        <w:softHyphen/>
        <w:t>тавлении бюджета,на что и указывается в определении,будет выражение в числовой форме как ресурсов,так и формулируемых целей.Возможно также,а в некоторых случаях это постоянно делается,использовать единицы време</w:t>
      </w:r>
      <w:r>
        <w:rPr>
          <w:rFonts w:ascii="Arial CYR" w:hAnsi="Arial CYR"/>
          <w:b/>
          <w:snapToGrid w:val="0"/>
          <w:u w:val="single"/>
          <w:lang w:val="en-US"/>
        </w:rPr>
        <w:softHyphen/>
        <w:t>ни,такие как часы,или же показатели трудозатрат,или просто натуральные показатели,скажем,6000 кв.футы,для характеристики объекта,по которому составляется бюджет.Однако наиболее распространенной мерой является де</w:t>
      </w:r>
      <w:r>
        <w:rPr>
          <w:rFonts w:ascii="Arial CYR" w:hAnsi="Arial CYR"/>
          <w:b/>
          <w:snapToGrid w:val="0"/>
          <w:u w:val="single"/>
          <w:lang w:val="en-US"/>
        </w:rPr>
        <w:softHyphen/>
        <w:t>нежная,-доллар или его эквивалент в местной валюте.</w:t>
      </w:r>
    </w:p>
    <w:p w:rsidR="00EB48BF" w:rsidRDefault="00EB48BF">
      <w:pPr>
        <w:ind w:left="440" w:right="176" w:firstLine="550"/>
        <w:jc w:val="both"/>
        <w:rPr>
          <w:rFonts w:ascii="Arial CYR" w:hAnsi="Arial CYR"/>
          <w:b/>
          <w:snapToGrid w:val="0"/>
          <w:u w:val="single"/>
          <w:lang w:val="en-US"/>
        </w:rPr>
      </w:pPr>
      <w:r>
        <w:rPr>
          <w:rFonts w:ascii="Arial CYR" w:hAnsi="Arial CYR"/>
          <w:b/>
          <w:snapToGrid w:val="0"/>
          <w:u w:val="single"/>
          <w:lang w:val="en-US"/>
        </w:rPr>
        <w:t>Как бы ни было это трудно,присвоение числового значения всем ресур</w:t>
      </w:r>
      <w:r>
        <w:rPr>
          <w:rFonts w:ascii="Arial CYR" w:hAnsi="Arial CYR"/>
          <w:b/>
          <w:snapToGrid w:val="0"/>
          <w:u w:val="single"/>
          <w:lang w:val="en-US"/>
        </w:rPr>
        <w:softHyphen/>
        <w:t>сам и целям представляет ценный,обычно весьма существенный аспект плани</w:t>
      </w:r>
      <w:r>
        <w:rPr>
          <w:rFonts w:ascii="Arial CYR" w:hAnsi="Arial CYR"/>
          <w:b/>
          <w:snapToGrid w:val="0"/>
          <w:u w:val="single"/>
          <w:lang w:val="en-US"/>
        </w:rPr>
        <w:softHyphen/>
        <w:t>ровании в организациях.Количественные показатели позволяют руководителю увидеть сравнить и объединить различные элементы которые используются в организации.</w:t>
      </w:r>
    </w:p>
    <w:p w:rsidR="00EB48BF" w:rsidRDefault="00EB48BF">
      <w:pPr>
        <w:ind w:left="440" w:right="176" w:firstLine="550"/>
        <w:jc w:val="both"/>
        <w:rPr>
          <w:rFonts w:ascii="Arial CYR" w:hAnsi="Arial CYR"/>
          <w:b/>
          <w:snapToGrid w:val="0"/>
          <w:u w:val="single"/>
          <w:lang w:val="en-US"/>
        </w:rPr>
      </w:pPr>
      <w:r>
        <w:rPr>
          <w:rFonts w:ascii="Arial CYR" w:hAnsi="Arial CYR"/>
          <w:b/>
          <w:snapToGrid w:val="0"/>
          <w:u w:val="single"/>
          <w:lang w:val="en-US"/>
        </w:rPr>
        <w:t>Для понимания количественного определения представьте,что у вас простая цель-заработать 3000 долларов.Для стипендиального фонда путем проведения пикника.</w:t>
      </w:r>
    </w:p>
    <w:p w:rsidR="00EB48BF" w:rsidRDefault="00EB48BF">
      <w:pPr>
        <w:ind w:left="440" w:right="176" w:firstLine="550"/>
        <w:jc w:val="both"/>
        <w:rPr>
          <w:rFonts w:ascii="Arial CYR" w:hAnsi="Arial CYR"/>
          <w:b/>
          <w:snapToGrid w:val="0"/>
          <w:u w:val="single"/>
          <w:lang w:val="en-US"/>
        </w:rPr>
      </w:pPr>
      <w:r>
        <w:rPr>
          <w:rFonts w:ascii="Arial CYR" w:hAnsi="Arial CYR"/>
          <w:b/>
          <w:snapToGrid w:val="0"/>
          <w:u w:val="single"/>
          <w:lang w:val="en-US"/>
        </w:rPr>
        <w:t>Вам известно,что потребуются столы,продовольствие,рекламные листки и напечатанные билеты.Не представляя относительной стоимости этих ресур</w:t>
      </w:r>
      <w:r>
        <w:rPr>
          <w:rFonts w:ascii="Arial CYR" w:hAnsi="Arial CYR"/>
          <w:b/>
          <w:snapToGrid w:val="0"/>
          <w:u w:val="single"/>
          <w:lang w:val="en-US"/>
        </w:rPr>
        <w:softHyphen/>
        <w:t>сов,можно только догадываться о подходящей цене билетов в том количестве которое должно быть продано.Основывая решения таких важных вопросов на догадках,вы,несомненно,значительно снижаете шансы на достижении цели-по</w:t>
      </w:r>
      <w:r>
        <w:rPr>
          <w:rFonts w:ascii="Arial CYR" w:hAnsi="Arial CYR"/>
          <w:b/>
          <w:snapToGrid w:val="0"/>
          <w:u w:val="single"/>
          <w:lang w:val="en-US"/>
        </w:rPr>
        <w:softHyphen/>
        <w:t>лучить 3000 долларов.Однако,если вы установите,что расходы составят(долл)</w:t>
      </w:r>
    </w:p>
    <w:p w:rsidR="00EB48BF" w:rsidRDefault="00EB48BF">
      <w:pPr>
        <w:tabs>
          <w:tab w:val="left" w:pos="3960"/>
        </w:tabs>
        <w:spacing w:before="222"/>
        <w:ind w:left="1320" w:right="176"/>
        <w:rPr>
          <w:rFonts w:ascii="Arial CYR" w:hAnsi="Arial CYR"/>
          <w:b/>
          <w:snapToGrid w:val="0"/>
          <w:u w:val="single"/>
          <w:lang w:val="en-US"/>
        </w:rPr>
      </w:pPr>
      <w:r>
        <w:rPr>
          <w:rFonts w:ascii="Arial CYR" w:hAnsi="Arial CYR"/>
          <w:b/>
          <w:snapToGrid w:val="0"/>
          <w:u w:val="single"/>
          <w:lang w:val="en-US"/>
        </w:rPr>
        <w:t>Аренда столов</w:t>
      </w:r>
      <w:r>
        <w:rPr>
          <w:rFonts w:ascii="Arial CYR" w:hAnsi="Arial CYR"/>
          <w:b/>
          <w:snapToGrid w:val="0"/>
          <w:u w:val="single"/>
          <w:lang w:val="en-US"/>
        </w:rPr>
        <w:tab/>
        <w:t>200,00</w:t>
      </w:r>
    </w:p>
    <w:p w:rsidR="00EB48BF" w:rsidRDefault="00EB48BF">
      <w:pPr>
        <w:tabs>
          <w:tab w:val="left" w:pos="4200"/>
        </w:tabs>
        <w:ind w:left="1320" w:right="176"/>
        <w:rPr>
          <w:rFonts w:ascii="Arial CYR" w:hAnsi="Arial CYR"/>
          <w:b/>
          <w:snapToGrid w:val="0"/>
          <w:u w:val="single"/>
          <w:lang w:val="en-US"/>
        </w:rPr>
      </w:pPr>
      <w:r>
        <w:rPr>
          <w:rFonts w:ascii="Arial CYR" w:hAnsi="Arial CYR"/>
          <w:b/>
          <w:snapToGrid w:val="0"/>
          <w:u w:val="single"/>
          <w:lang w:val="en-US"/>
        </w:rPr>
        <w:t>Продовольствие</w:t>
      </w:r>
      <w:r>
        <w:rPr>
          <w:rFonts w:ascii="Arial CYR" w:hAnsi="Arial CYR"/>
          <w:b/>
          <w:snapToGrid w:val="0"/>
          <w:u w:val="single"/>
          <w:lang w:val="en-US"/>
        </w:rPr>
        <w:tab/>
        <w:t>2,00 (на человека)</w:t>
      </w:r>
    </w:p>
    <w:p w:rsidR="00EB48BF" w:rsidRDefault="00EB48BF">
      <w:pPr>
        <w:tabs>
          <w:tab w:val="left" w:pos="3960"/>
        </w:tabs>
        <w:spacing w:after="222"/>
        <w:ind w:left="1320" w:right="176"/>
        <w:rPr>
          <w:rFonts w:ascii="Arial CYR" w:hAnsi="Arial CYR"/>
          <w:b/>
          <w:snapToGrid w:val="0"/>
          <w:u w:val="single"/>
          <w:lang w:val="en-US"/>
        </w:rPr>
      </w:pPr>
      <w:r>
        <w:rPr>
          <w:rFonts w:ascii="Arial CYR" w:hAnsi="Arial CYR"/>
          <w:b/>
          <w:snapToGrid w:val="0"/>
          <w:u w:val="single"/>
          <w:lang w:val="en-US"/>
        </w:rPr>
        <w:t>Реклама и билеты</w:t>
      </w:r>
      <w:r>
        <w:rPr>
          <w:rFonts w:ascii="Arial CYR" w:hAnsi="Arial CYR"/>
          <w:b/>
          <w:snapToGrid w:val="0"/>
          <w:u w:val="single"/>
          <w:lang w:val="en-US"/>
        </w:rPr>
        <w:tab/>
        <w:t>100,00</w:t>
      </w:r>
    </w:p>
    <w:p w:rsidR="00EB48BF" w:rsidRDefault="00EB48BF">
      <w:pPr>
        <w:ind w:left="440" w:right="176" w:firstLine="550"/>
        <w:jc w:val="both"/>
        <w:rPr>
          <w:rFonts w:ascii="Arial CYR" w:hAnsi="Arial CYR"/>
          <w:b/>
          <w:snapToGrid w:val="0"/>
          <w:u w:val="single"/>
          <w:lang w:val="en-US"/>
        </w:rPr>
      </w:pPr>
      <w:r>
        <w:rPr>
          <w:rFonts w:ascii="Arial CYR" w:hAnsi="Arial CYR"/>
          <w:b/>
          <w:snapToGrid w:val="0"/>
          <w:u w:val="single"/>
          <w:lang w:val="en-US"/>
        </w:rPr>
        <w:t>Можно легко видеть,что цена билета должна быть не менее 2,00 долл. Решив,что 5 долл.-подходящая цена,вы легко можете посчитать,сколько би</w:t>
      </w:r>
      <w:r>
        <w:rPr>
          <w:rFonts w:ascii="Arial CYR" w:hAnsi="Arial CYR"/>
          <w:b/>
          <w:snapToGrid w:val="0"/>
          <w:u w:val="single"/>
          <w:lang w:val="en-US"/>
        </w:rPr>
        <w:softHyphen/>
        <w:t>летов следует продать,чтобы заработать 3000 долл.:</w:t>
      </w:r>
    </w:p>
    <w:p w:rsidR="00EB48BF" w:rsidRDefault="00EB48BF">
      <w:pPr>
        <w:spacing w:before="222"/>
        <w:ind w:left="990" w:right="176"/>
        <w:rPr>
          <w:rFonts w:ascii="Arial CYR" w:hAnsi="Arial CYR"/>
          <w:b/>
          <w:snapToGrid w:val="0"/>
          <w:u w:val="single"/>
          <w:lang w:val="en-US"/>
        </w:rPr>
      </w:pPr>
      <w:r>
        <w:rPr>
          <w:rFonts w:ascii="Arial CYR" w:hAnsi="Arial CYR"/>
          <w:b/>
          <w:snapToGrid w:val="0"/>
          <w:u w:val="single"/>
          <w:lang w:val="en-US"/>
        </w:rPr>
        <w:t>3000 долл.=(N x 3 долл.) - 300 долл.,</w:t>
      </w:r>
    </w:p>
    <w:p w:rsidR="00EB48BF" w:rsidRDefault="00EB48BF">
      <w:pPr>
        <w:ind w:left="440" w:right="176"/>
        <w:rPr>
          <w:rFonts w:ascii="Arial CYR" w:hAnsi="Arial CYR"/>
          <w:b/>
          <w:snapToGrid w:val="0"/>
          <w:u w:val="single"/>
          <w:lang w:val="en-US"/>
        </w:rPr>
      </w:pPr>
      <w:r>
        <w:rPr>
          <w:rFonts w:ascii="Arial CYR" w:hAnsi="Arial CYR"/>
          <w:b/>
          <w:snapToGrid w:val="0"/>
          <w:u w:val="single"/>
          <w:lang w:val="en-US"/>
        </w:rPr>
        <w:br w:type="page"/>
        <w:t>где N - количество людей,и 3 долл.- прибыль  после  вычитания  стоимости</w:t>
      </w:r>
    </w:p>
    <w:p w:rsidR="00EB48BF" w:rsidRDefault="00EB48BF">
      <w:pPr>
        <w:ind w:left="440" w:right="176"/>
        <w:rPr>
          <w:rFonts w:ascii="Arial CYR" w:hAnsi="Arial CYR"/>
          <w:b/>
          <w:snapToGrid w:val="0"/>
          <w:u w:val="single"/>
          <w:lang w:val="en-US"/>
        </w:rPr>
      </w:pPr>
      <w:r>
        <w:rPr>
          <w:rFonts w:ascii="Arial CYR" w:hAnsi="Arial CYR"/>
          <w:b/>
          <w:snapToGrid w:val="0"/>
          <w:u w:val="single"/>
          <w:lang w:val="en-US"/>
        </w:rPr>
        <w:t>питания на  каждого.  Очевидно,чтобы выполнить вашу задачу,нужно продать</w:t>
      </w:r>
    </w:p>
    <w:p w:rsidR="00EB48BF" w:rsidRDefault="00EB48BF">
      <w:pPr>
        <w:ind w:left="440" w:right="176"/>
        <w:rPr>
          <w:rFonts w:ascii="Arial CYR" w:hAnsi="Arial CYR"/>
          <w:b/>
          <w:snapToGrid w:val="0"/>
          <w:u w:val="single"/>
          <w:lang w:val="en-US"/>
        </w:rPr>
      </w:pPr>
      <w:r>
        <w:rPr>
          <w:rFonts w:ascii="Arial CYR" w:hAnsi="Arial CYR"/>
          <w:b/>
          <w:snapToGrid w:val="0"/>
          <w:u w:val="single"/>
          <w:lang w:val="en-US"/>
        </w:rPr>
        <w:t>1100 билетов.</w:t>
      </w:r>
    </w:p>
    <w:p w:rsidR="00EB48BF" w:rsidRDefault="00EB48BF">
      <w:pPr>
        <w:ind w:left="440" w:right="176" w:firstLine="550"/>
        <w:jc w:val="both"/>
        <w:rPr>
          <w:rFonts w:ascii="Arial CYR" w:hAnsi="Arial CYR"/>
          <w:b/>
          <w:snapToGrid w:val="0"/>
          <w:u w:val="single"/>
          <w:lang w:val="en-US"/>
        </w:rPr>
      </w:pPr>
      <w:r>
        <w:rPr>
          <w:rFonts w:ascii="Arial CYR" w:hAnsi="Arial CYR"/>
          <w:b/>
          <w:snapToGrid w:val="0"/>
          <w:u w:val="single"/>
          <w:lang w:val="en-US"/>
        </w:rPr>
        <w:t>Представление всех факторов в удобной общепринятой единице измере</w:t>
      </w:r>
      <w:r>
        <w:rPr>
          <w:rFonts w:ascii="Arial CYR" w:hAnsi="Arial CYR"/>
          <w:b/>
          <w:snapToGrid w:val="0"/>
          <w:u w:val="single"/>
          <w:lang w:val="en-US"/>
        </w:rPr>
        <w:softHyphen/>
        <w:t>ния,такой как доллары,облегчает также ответ на многие другие существен</w:t>
      </w:r>
      <w:r>
        <w:rPr>
          <w:rFonts w:ascii="Arial CYR" w:hAnsi="Arial CYR"/>
          <w:b/>
          <w:snapToGrid w:val="0"/>
          <w:u w:val="single"/>
          <w:lang w:val="en-US"/>
        </w:rPr>
        <w:softHyphen/>
        <w:t>ные вопросы о распределении ресурсов и целей. Если известно,сколько,нап</w:t>
      </w:r>
      <w:r>
        <w:rPr>
          <w:rFonts w:ascii="Arial CYR" w:hAnsi="Arial CYR"/>
          <w:b/>
          <w:snapToGrid w:val="0"/>
          <w:u w:val="single"/>
          <w:lang w:val="en-US"/>
        </w:rPr>
        <w:softHyphen/>
        <w:t>ример,у нас денег,можно определить,сколько мы можем дать продукции при различных издержках. Продолжим приведенный выше пример - если бы мы рас</w:t>
      </w:r>
      <w:r>
        <w:rPr>
          <w:rFonts w:ascii="Arial CYR" w:hAnsi="Arial CYR"/>
          <w:b/>
          <w:snapToGrid w:val="0"/>
          <w:u w:val="single"/>
          <w:lang w:val="en-US"/>
        </w:rPr>
        <w:softHyphen/>
        <w:t>полагали только 900 долл. для вложения в устройство пикника,то предоста</w:t>
      </w:r>
      <w:r>
        <w:rPr>
          <w:rFonts w:ascii="Arial CYR" w:hAnsi="Arial CYR"/>
          <w:b/>
          <w:snapToGrid w:val="0"/>
          <w:u w:val="single"/>
          <w:lang w:val="en-US"/>
        </w:rPr>
        <w:softHyphen/>
        <w:t>вить питание можно было бы только для 600 человек. Или,рассуждая от об</w:t>
      </w:r>
      <w:r>
        <w:rPr>
          <w:rFonts w:ascii="Arial CYR" w:hAnsi="Arial CYR"/>
          <w:b/>
          <w:snapToGrid w:val="0"/>
          <w:u w:val="single"/>
          <w:lang w:val="en-US"/>
        </w:rPr>
        <w:softHyphen/>
        <w:t>ратного,мы можем определить,сколько нужно денег для выполнения нашей за</w:t>
      </w:r>
      <w:r>
        <w:rPr>
          <w:rFonts w:ascii="Arial CYR" w:hAnsi="Arial CYR"/>
          <w:b/>
          <w:snapToGrid w:val="0"/>
          <w:u w:val="single"/>
          <w:lang w:val="en-US"/>
        </w:rPr>
        <w:softHyphen/>
        <w:t>дачи.Чтобы заработать 3000 долл.,потребовалось бы по меньшей мере 2500 долл.для компенсации минимальных издержек.Можно также определить,сколько бы мы заработали при разном уровне объема продаж. Прибыль от продажи 600 билетов на наш пикник составила бы 1500 долл.</w:t>
      </w:r>
    </w:p>
    <w:p w:rsidR="00EB48BF" w:rsidRDefault="00EB48BF">
      <w:bookmarkStart w:id="0" w:name="_GoBack"/>
      <w:bookmarkEnd w:id="0"/>
    </w:p>
    <w:sectPr w:rsidR="00EB48BF">
      <w:pgSz w:w="12240" w:h="15840"/>
      <w:pgMar w:top="1440" w:right="1340" w:bottom="1440" w:left="1340" w:header="284"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448"/>
    <w:rsid w:val="001B0448"/>
    <w:rsid w:val="00AF7C8C"/>
    <w:rsid w:val="00C45188"/>
    <w:rsid w:val="00EB4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F26187-F51F-4B5C-AD18-A41941F2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5732</Words>
  <Characters>32674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СУЩНОСТЬ,ФУНКЦИИ И ВЫГОДЫ СТРАТЕГИЧЕСКОГО ПЛАНИРОВАНИЯ</vt:lpstr>
    </vt:vector>
  </TitlesOfParts>
  <Company>SZMA</Company>
  <LinksUpToDate>false</LinksUpToDate>
  <CharactersWithSpaces>38330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СУЩНОСТЬ,ФУНКЦИИ И ВЫГОДЫ СТРАТЕГИЧЕСКОГО ПЛАНИРОВАНИЯ</dc:title>
  <dc:subject/>
  <dc:creator>Евгений Иванов</dc:creator>
  <cp:keywords/>
  <dc:description/>
  <cp:lastModifiedBy>admin</cp:lastModifiedBy>
  <cp:revision>2</cp:revision>
  <dcterms:created xsi:type="dcterms:W3CDTF">2014-02-11T15:26:00Z</dcterms:created>
  <dcterms:modified xsi:type="dcterms:W3CDTF">2014-02-11T15:26:00Z</dcterms:modified>
</cp:coreProperties>
</file>