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D77" w:rsidRDefault="00A13D77" w:rsidP="00491D18">
      <w:pPr>
        <w:pStyle w:val="21"/>
        <w:spacing w:after="0" w:line="240" w:lineRule="auto"/>
        <w:jc w:val="center"/>
        <w:rPr>
          <w:sz w:val="28"/>
        </w:rPr>
      </w:pPr>
    </w:p>
    <w:p w:rsidR="0061721F" w:rsidRDefault="0061721F" w:rsidP="00491D18">
      <w:pPr>
        <w:pStyle w:val="21"/>
        <w:spacing w:after="0" w:line="240" w:lineRule="auto"/>
        <w:jc w:val="center"/>
        <w:rPr>
          <w:sz w:val="28"/>
        </w:rPr>
      </w:pPr>
    </w:p>
    <w:p w:rsidR="00CC5E97" w:rsidRPr="0061721F" w:rsidRDefault="00CC5E97"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b/>
          <w:sz w:val="36"/>
        </w:rPr>
      </w:pPr>
      <w:r w:rsidRPr="0061721F">
        <w:rPr>
          <w:b/>
          <w:sz w:val="36"/>
        </w:rPr>
        <w:t>Контрольная работа</w:t>
      </w:r>
    </w:p>
    <w:p w:rsidR="0061721F" w:rsidRDefault="0061721F" w:rsidP="00491D18">
      <w:pPr>
        <w:pStyle w:val="21"/>
        <w:spacing w:after="0" w:line="240" w:lineRule="auto"/>
        <w:jc w:val="center"/>
        <w:rPr>
          <w:b/>
          <w:sz w:val="36"/>
          <w:lang w:val="en-US"/>
        </w:rPr>
      </w:pPr>
      <w:r w:rsidRPr="0061721F">
        <w:rPr>
          <w:b/>
          <w:sz w:val="36"/>
        </w:rPr>
        <w:t>по дисциплине</w:t>
      </w:r>
    </w:p>
    <w:p w:rsidR="005931A1" w:rsidRPr="005931A1" w:rsidRDefault="005931A1" w:rsidP="00491D18">
      <w:pPr>
        <w:pStyle w:val="21"/>
        <w:spacing w:after="0" w:line="240" w:lineRule="auto"/>
        <w:jc w:val="center"/>
        <w:rPr>
          <w:b/>
          <w:sz w:val="36"/>
          <w:lang w:val="en-US"/>
        </w:rPr>
      </w:pPr>
    </w:p>
    <w:p w:rsidR="0061721F" w:rsidRDefault="0061721F" w:rsidP="00491D18">
      <w:pPr>
        <w:pStyle w:val="21"/>
        <w:spacing w:after="0" w:line="240" w:lineRule="auto"/>
        <w:jc w:val="center"/>
        <w:rPr>
          <w:b/>
          <w:sz w:val="36"/>
          <w:lang w:val="en-US"/>
        </w:rPr>
      </w:pPr>
      <w:r w:rsidRPr="0061721F">
        <w:rPr>
          <w:b/>
          <w:sz w:val="36"/>
        </w:rPr>
        <w:t>«</w:t>
      </w:r>
      <w:r>
        <w:rPr>
          <w:b/>
          <w:sz w:val="36"/>
        </w:rPr>
        <w:t>Логистика</w:t>
      </w:r>
      <w:r w:rsidRPr="0061721F">
        <w:rPr>
          <w:b/>
          <w:sz w:val="36"/>
        </w:rPr>
        <w:t>»</w:t>
      </w:r>
    </w:p>
    <w:p w:rsidR="005931A1" w:rsidRPr="005931A1" w:rsidRDefault="005931A1" w:rsidP="00491D18">
      <w:pPr>
        <w:pStyle w:val="21"/>
        <w:spacing w:after="0" w:line="240" w:lineRule="auto"/>
        <w:jc w:val="center"/>
        <w:rPr>
          <w:b/>
          <w:sz w:val="36"/>
          <w:lang w:val="en-US"/>
        </w:rPr>
      </w:pPr>
    </w:p>
    <w:p w:rsidR="0061721F" w:rsidRPr="0061721F" w:rsidRDefault="0061721F" w:rsidP="00491D18">
      <w:pPr>
        <w:pStyle w:val="21"/>
        <w:spacing w:after="0" w:line="240" w:lineRule="auto"/>
        <w:jc w:val="center"/>
        <w:rPr>
          <w:b/>
          <w:sz w:val="36"/>
        </w:rPr>
      </w:pPr>
      <w:r w:rsidRPr="0061721F">
        <w:rPr>
          <w:b/>
          <w:sz w:val="36"/>
        </w:rPr>
        <w:t xml:space="preserve">студента </w:t>
      </w:r>
      <w:r w:rsidRPr="0061721F">
        <w:rPr>
          <w:b/>
          <w:sz w:val="36"/>
          <w:lang w:val="en-US"/>
        </w:rPr>
        <w:t>III</w:t>
      </w:r>
      <w:r w:rsidRPr="0061721F">
        <w:rPr>
          <w:b/>
          <w:sz w:val="36"/>
        </w:rPr>
        <w:t xml:space="preserve"> курса группы ЗМк-7   021185</w:t>
      </w:r>
    </w:p>
    <w:p w:rsidR="0061721F" w:rsidRDefault="0061721F" w:rsidP="00491D18">
      <w:pPr>
        <w:pStyle w:val="21"/>
        <w:spacing w:after="0" w:line="240" w:lineRule="auto"/>
        <w:jc w:val="center"/>
        <w:rPr>
          <w:sz w:val="36"/>
        </w:rPr>
      </w:pPr>
      <w:r w:rsidRPr="0061721F">
        <w:rPr>
          <w:b/>
          <w:sz w:val="36"/>
        </w:rPr>
        <w:t>Доморацкого Кирилла Борисовича</w:t>
      </w: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Default="0061721F" w:rsidP="00491D18">
      <w:pPr>
        <w:pStyle w:val="21"/>
        <w:spacing w:after="0" w:line="240" w:lineRule="auto"/>
        <w:jc w:val="center"/>
        <w:rPr>
          <w:sz w:val="28"/>
        </w:rPr>
      </w:pPr>
    </w:p>
    <w:p w:rsidR="0061721F" w:rsidRDefault="0061721F" w:rsidP="00491D18">
      <w:pPr>
        <w:pStyle w:val="21"/>
        <w:spacing w:after="0" w:line="240" w:lineRule="auto"/>
        <w:jc w:val="center"/>
        <w:rPr>
          <w:sz w:val="28"/>
        </w:rPr>
      </w:pPr>
    </w:p>
    <w:p w:rsidR="0061721F" w:rsidRDefault="0061721F" w:rsidP="00491D18">
      <w:pPr>
        <w:pStyle w:val="21"/>
        <w:spacing w:after="0" w:line="240" w:lineRule="auto"/>
        <w:jc w:val="center"/>
        <w:rPr>
          <w:sz w:val="28"/>
        </w:rPr>
      </w:pPr>
    </w:p>
    <w:p w:rsidR="00CC5E97" w:rsidRDefault="00CC5E97" w:rsidP="00491D18">
      <w:pPr>
        <w:pStyle w:val="21"/>
        <w:spacing w:after="0" w:line="240" w:lineRule="auto"/>
        <w:jc w:val="center"/>
        <w:rPr>
          <w:sz w:val="28"/>
        </w:rPr>
      </w:pPr>
    </w:p>
    <w:p w:rsidR="00CC5E97" w:rsidRDefault="00CC5E97"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rPr>
      </w:pPr>
    </w:p>
    <w:p w:rsidR="0061721F" w:rsidRPr="0061721F" w:rsidRDefault="0061721F" w:rsidP="00491D18">
      <w:pPr>
        <w:pStyle w:val="21"/>
        <w:spacing w:after="0" w:line="240" w:lineRule="auto"/>
        <w:jc w:val="center"/>
        <w:rPr>
          <w:sz w:val="28"/>
          <w:szCs w:val="28"/>
        </w:rPr>
      </w:pPr>
      <w:r w:rsidRPr="0061721F">
        <w:rPr>
          <w:bCs/>
          <w:sz w:val="28"/>
          <w:szCs w:val="28"/>
        </w:rPr>
        <w:t>Витебск    2003</w:t>
      </w:r>
    </w:p>
    <w:p w:rsidR="0061721F" w:rsidRPr="00C831B7" w:rsidRDefault="0061721F" w:rsidP="00491D18">
      <w:pPr>
        <w:pStyle w:val="21"/>
        <w:spacing w:after="0" w:line="240" w:lineRule="auto"/>
        <w:jc w:val="center"/>
        <w:rPr>
          <w:b/>
          <w:bCs/>
          <w:sz w:val="32"/>
          <w:szCs w:val="32"/>
        </w:rPr>
      </w:pPr>
      <w:r>
        <w:rPr>
          <w:b/>
          <w:sz w:val="28"/>
        </w:rPr>
        <w:br w:type="page"/>
      </w:r>
      <w:r w:rsidRPr="00C831B7">
        <w:rPr>
          <w:b/>
          <w:bCs/>
          <w:sz w:val="32"/>
          <w:szCs w:val="32"/>
        </w:rPr>
        <w:t>План:</w:t>
      </w:r>
    </w:p>
    <w:p w:rsidR="0061721F" w:rsidRPr="0061721F" w:rsidRDefault="0061721F" w:rsidP="00491D18">
      <w:pPr>
        <w:pStyle w:val="21"/>
        <w:spacing w:after="0" w:line="240" w:lineRule="auto"/>
        <w:rPr>
          <w:b/>
          <w:bCs/>
          <w:sz w:val="28"/>
          <w:szCs w:val="28"/>
        </w:rPr>
      </w:pPr>
    </w:p>
    <w:p w:rsidR="0061721F" w:rsidRDefault="0061721F" w:rsidP="00491D18">
      <w:pPr>
        <w:rPr>
          <w:sz w:val="28"/>
          <w:szCs w:val="28"/>
        </w:rPr>
      </w:pPr>
      <w:r w:rsidRPr="00C831B7">
        <w:rPr>
          <w:sz w:val="28"/>
          <w:szCs w:val="28"/>
        </w:rPr>
        <w:t>1. Сущность, характеристики и виды логистических систем.</w:t>
      </w:r>
    </w:p>
    <w:p w:rsidR="008E57E5" w:rsidRPr="00C831B7" w:rsidRDefault="008E57E5" w:rsidP="00491D18">
      <w:pPr>
        <w:rPr>
          <w:sz w:val="28"/>
          <w:szCs w:val="28"/>
        </w:rPr>
      </w:pPr>
    </w:p>
    <w:p w:rsidR="0061721F" w:rsidRDefault="0061721F" w:rsidP="00491D18">
      <w:pPr>
        <w:rPr>
          <w:sz w:val="28"/>
          <w:szCs w:val="28"/>
        </w:rPr>
      </w:pPr>
      <w:r w:rsidRPr="00C831B7">
        <w:rPr>
          <w:sz w:val="28"/>
          <w:szCs w:val="28"/>
        </w:rPr>
        <w:t xml:space="preserve">2. </w:t>
      </w:r>
      <w:r w:rsidR="00C831B7" w:rsidRPr="00C831B7">
        <w:rPr>
          <w:sz w:val="28"/>
          <w:szCs w:val="28"/>
        </w:rPr>
        <w:t>Назначение и основные параметры системы управления запасами с фиксированным размером заказа.</w:t>
      </w:r>
    </w:p>
    <w:p w:rsidR="008E57E5" w:rsidRPr="00C831B7" w:rsidRDefault="008E57E5" w:rsidP="00491D18">
      <w:pPr>
        <w:rPr>
          <w:sz w:val="28"/>
          <w:szCs w:val="28"/>
        </w:rPr>
      </w:pPr>
    </w:p>
    <w:p w:rsidR="0061721F" w:rsidRPr="00C831B7" w:rsidRDefault="00C831B7" w:rsidP="00491D18">
      <w:pPr>
        <w:rPr>
          <w:sz w:val="28"/>
          <w:szCs w:val="28"/>
        </w:rPr>
      </w:pPr>
      <w:r w:rsidRPr="00C831B7">
        <w:rPr>
          <w:sz w:val="28"/>
          <w:szCs w:val="28"/>
        </w:rPr>
        <w:t>3. Задача:</w:t>
      </w:r>
    </w:p>
    <w:p w:rsidR="00C831B7" w:rsidRDefault="00C831B7" w:rsidP="00491D18">
      <w:pPr>
        <w:ind w:left="720"/>
        <w:jc w:val="both"/>
        <w:rPr>
          <w:sz w:val="28"/>
          <w:szCs w:val="28"/>
        </w:rPr>
      </w:pPr>
      <w:r w:rsidRPr="00C831B7">
        <w:rPr>
          <w:sz w:val="28"/>
          <w:szCs w:val="28"/>
        </w:rPr>
        <w:t>Рассчитать объем продаж, при котором предприятие будет работать без убытков. Если сумма постоянных затрат на производство и сбыт партии изделий – 1 200 т.р., переменные затраты на единицу – 10 т.р., цена реализации изделия – 12 т.р.</w:t>
      </w:r>
    </w:p>
    <w:p w:rsidR="008E57E5" w:rsidRDefault="008E57E5" w:rsidP="008E57E5">
      <w:pPr>
        <w:jc w:val="both"/>
        <w:rPr>
          <w:sz w:val="28"/>
          <w:szCs w:val="28"/>
        </w:rPr>
      </w:pPr>
    </w:p>
    <w:p w:rsidR="008E57E5" w:rsidRPr="00C831B7" w:rsidRDefault="00CC5E97" w:rsidP="008E57E5">
      <w:pPr>
        <w:jc w:val="both"/>
        <w:rPr>
          <w:sz w:val="28"/>
          <w:szCs w:val="28"/>
        </w:rPr>
      </w:pPr>
      <w:r>
        <w:rPr>
          <w:sz w:val="28"/>
          <w:szCs w:val="28"/>
        </w:rPr>
        <w:t>Использованная литература.</w:t>
      </w:r>
    </w:p>
    <w:p w:rsidR="00C831B7" w:rsidRPr="00421950" w:rsidRDefault="0061721F" w:rsidP="00491D18">
      <w:pPr>
        <w:rPr>
          <w:b/>
          <w:sz w:val="28"/>
          <w:szCs w:val="28"/>
        </w:rPr>
      </w:pPr>
      <w:r>
        <w:br w:type="page"/>
      </w:r>
      <w:r w:rsidR="00C831B7" w:rsidRPr="00421950">
        <w:rPr>
          <w:b/>
          <w:sz w:val="28"/>
          <w:szCs w:val="28"/>
        </w:rPr>
        <w:t>1. Сущность, характеристики и виды логистических систем.</w:t>
      </w:r>
    </w:p>
    <w:p w:rsidR="00C831B7" w:rsidRDefault="00C831B7" w:rsidP="00491D18">
      <w:pPr>
        <w:pStyle w:val="a7"/>
        <w:spacing w:after="0"/>
        <w:rPr>
          <w:b/>
          <w:sz w:val="28"/>
        </w:rPr>
      </w:pPr>
    </w:p>
    <w:p w:rsidR="005D539B" w:rsidRPr="00491D18" w:rsidRDefault="005D539B" w:rsidP="00491D18">
      <w:pPr>
        <w:pStyle w:val="a7"/>
        <w:spacing w:after="0"/>
        <w:ind w:firstLine="720"/>
        <w:jc w:val="both"/>
        <w:rPr>
          <w:sz w:val="28"/>
          <w:szCs w:val="28"/>
        </w:rPr>
      </w:pPr>
      <w:r w:rsidRPr="00491D18">
        <w:rPr>
          <w:sz w:val="28"/>
          <w:szCs w:val="28"/>
        </w:rPr>
        <w:t>Продвижение материальных потоков осуществляется квалифицированным персоналом с помощью разнообразной техники: транспортные средства, погрузочно-разгрузочные устройства и т. д. В логистический процесс вовлечены различные здания и сооружения, ход процесса существенно зависит от степени подготовленности к нему, самих движущихся и периодически накапливаемых в запасах грузов. Совокупность производительных сил, обеспечивающих прохождение грузов, лучше или хуже, но всегда как-то организована. По существу, если имеют место материальные потоки, то всегда имеет место какая-то материалопроводящая система. Традиционно эти системы специально не проектируются, а возникают как результат деятельности отдельных элементов.</w:t>
      </w:r>
    </w:p>
    <w:p w:rsidR="005D539B" w:rsidRPr="00491D18" w:rsidRDefault="005D539B" w:rsidP="00491D18">
      <w:pPr>
        <w:pStyle w:val="a7"/>
        <w:spacing w:after="0"/>
        <w:ind w:firstLine="720"/>
        <w:jc w:val="both"/>
        <w:rPr>
          <w:sz w:val="28"/>
          <w:szCs w:val="28"/>
        </w:rPr>
      </w:pPr>
      <w:r w:rsidRPr="00491D18">
        <w:rPr>
          <w:sz w:val="28"/>
          <w:szCs w:val="28"/>
        </w:rPr>
        <w:t>Логистика ставит и решает задачу проектирования гармоничных, согласованных материалопроводящих (логистических) систем, с заданными параметрами материальных потоков на выходе. Отличает эти системы высокая степень согласованности входящих в них производительных сил в целях управления сквозными материальными потоками.</w:t>
      </w:r>
    </w:p>
    <w:p w:rsidR="005D539B" w:rsidRPr="00491D18" w:rsidRDefault="005D539B" w:rsidP="00491D18">
      <w:pPr>
        <w:pStyle w:val="a7"/>
        <w:spacing w:after="0"/>
        <w:ind w:firstLine="720"/>
        <w:jc w:val="both"/>
        <w:rPr>
          <w:sz w:val="28"/>
          <w:szCs w:val="28"/>
        </w:rPr>
      </w:pPr>
      <w:r w:rsidRPr="00491D18">
        <w:rPr>
          <w:sz w:val="28"/>
          <w:szCs w:val="28"/>
        </w:rPr>
        <w:t>Охарактеризуем свойства логистических систем в разрезе каждого из четырех свойств, присущих любой системе</w:t>
      </w:r>
      <w:r w:rsidR="00491D18">
        <w:rPr>
          <w:sz w:val="28"/>
          <w:szCs w:val="28"/>
        </w:rPr>
        <w:t>:</w:t>
      </w:r>
    </w:p>
    <w:p w:rsidR="005D539B" w:rsidRPr="00491D18" w:rsidRDefault="00491D18" w:rsidP="00491D18">
      <w:pPr>
        <w:pStyle w:val="a7"/>
        <w:spacing w:after="0"/>
        <w:ind w:firstLine="720"/>
        <w:jc w:val="both"/>
        <w:rPr>
          <w:sz w:val="28"/>
          <w:szCs w:val="28"/>
        </w:rPr>
      </w:pPr>
      <w:r w:rsidRPr="00AD42EB">
        <w:rPr>
          <w:b/>
          <w:sz w:val="28"/>
          <w:szCs w:val="28"/>
        </w:rPr>
        <w:t>П</w:t>
      </w:r>
      <w:r w:rsidR="005D539B" w:rsidRPr="00AD42EB">
        <w:rPr>
          <w:b/>
          <w:sz w:val="28"/>
          <w:szCs w:val="28"/>
        </w:rPr>
        <w:t>ервое свойство</w:t>
      </w:r>
      <w:r w:rsidR="005D539B" w:rsidRPr="00491D18">
        <w:rPr>
          <w:sz w:val="28"/>
          <w:szCs w:val="28"/>
        </w:rPr>
        <w:t xml:space="preserve"> (целостность и членимость) — система есть целостная совокупность элементов, взаимодействующих друг с другом. Декомпозицию логистических систем на элементы можно осуществлять по-разному. На макроуровне при прохождении материального потока от одного предприятия к другому в качестве элементов могут рассматриваться сами эти предприятия, а также связывающий их транспорт.</w:t>
      </w:r>
    </w:p>
    <w:p w:rsidR="005D539B" w:rsidRPr="00491D18" w:rsidRDefault="005D539B" w:rsidP="00491D18">
      <w:pPr>
        <w:pStyle w:val="a7"/>
        <w:spacing w:after="0"/>
        <w:ind w:firstLine="720"/>
        <w:jc w:val="both"/>
        <w:rPr>
          <w:sz w:val="28"/>
          <w:szCs w:val="28"/>
        </w:rPr>
      </w:pPr>
      <w:r w:rsidRPr="00491D18">
        <w:rPr>
          <w:sz w:val="28"/>
          <w:szCs w:val="28"/>
        </w:rPr>
        <w:t>На микроуровне логистическая система может быть представлена в виде следующих основных подсистем</w:t>
      </w:r>
      <w:r w:rsidR="00BD59E3" w:rsidRPr="00491D18">
        <w:rPr>
          <w:sz w:val="28"/>
          <w:szCs w:val="28"/>
        </w:rPr>
        <w:t xml:space="preserve"> (при более подробном рассмотрении каждая из перечисленных ниже подсистем сама разворачивается в сложную систему)</w:t>
      </w:r>
      <w:r w:rsidRPr="00491D18">
        <w:rPr>
          <w:sz w:val="28"/>
          <w:szCs w:val="28"/>
        </w:rPr>
        <w:t>:</w:t>
      </w:r>
    </w:p>
    <w:p w:rsidR="005D539B" w:rsidRPr="00491D18" w:rsidRDefault="00491D18" w:rsidP="00491D18">
      <w:pPr>
        <w:pStyle w:val="a7"/>
        <w:spacing w:after="0"/>
        <w:ind w:firstLine="720"/>
        <w:jc w:val="both"/>
        <w:rPr>
          <w:sz w:val="28"/>
          <w:szCs w:val="28"/>
        </w:rPr>
      </w:pPr>
      <w:r w:rsidRPr="00491D18">
        <w:rPr>
          <w:sz w:val="28"/>
          <w:szCs w:val="28"/>
          <w:u w:val="single"/>
        </w:rPr>
        <w:t>закупка</w:t>
      </w:r>
      <w:r w:rsidR="005D539B" w:rsidRPr="00491D18">
        <w:rPr>
          <w:sz w:val="28"/>
          <w:szCs w:val="28"/>
        </w:rPr>
        <w:t xml:space="preserve"> — подсистема, которая обеспечивает поступление материального потока в логисти</w:t>
      </w:r>
      <w:r>
        <w:rPr>
          <w:sz w:val="28"/>
          <w:szCs w:val="28"/>
        </w:rPr>
        <w:t>ческую систему;</w:t>
      </w:r>
    </w:p>
    <w:p w:rsidR="005D539B" w:rsidRPr="00491D18" w:rsidRDefault="00491D18" w:rsidP="00491D18">
      <w:pPr>
        <w:pStyle w:val="a7"/>
        <w:spacing w:after="0"/>
        <w:ind w:firstLine="720"/>
        <w:jc w:val="both"/>
        <w:rPr>
          <w:sz w:val="28"/>
          <w:szCs w:val="28"/>
        </w:rPr>
      </w:pPr>
      <w:r w:rsidRPr="00491D18">
        <w:rPr>
          <w:sz w:val="28"/>
          <w:szCs w:val="28"/>
          <w:u w:val="single"/>
        </w:rPr>
        <w:t>планирование и управление производством</w:t>
      </w:r>
      <w:r w:rsidR="005D539B" w:rsidRPr="00491D18">
        <w:rPr>
          <w:sz w:val="28"/>
          <w:szCs w:val="28"/>
        </w:rPr>
        <w:t xml:space="preserve"> —</w:t>
      </w:r>
      <w:r>
        <w:rPr>
          <w:sz w:val="28"/>
          <w:szCs w:val="28"/>
        </w:rPr>
        <w:t xml:space="preserve"> </w:t>
      </w:r>
      <w:r w:rsidR="005D539B" w:rsidRPr="00491D18">
        <w:rPr>
          <w:sz w:val="28"/>
          <w:szCs w:val="28"/>
        </w:rPr>
        <w:t>эта подсистема принимают материальный поток от подсистемы закупок и управляет им в процессе выполнения различных технологических операций, превращающих предмет труда в про</w:t>
      </w:r>
      <w:r>
        <w:rPr>
          <w:sz w:val="28"/>
          <w:szCs w:val="28"/>
        </w:rPr>
        <w:t>дукт труда;</w:t>
      </w:r>
    </w:p>
    <w:p w:rsidR="005D539B" w:rsidRPr="00491D18" w:rsidRDefault="00491D18" w:rsidP="00491D18">
      <w:pPr>
        <w:pStyle w:val="a7"/>
        <w:spacing w:after="0"/>
        <w:ind w:firstLine="720"/>
        <w:jc w:val="both"/>
        <w:rPr>
          <w:sz w:val="28"/>
          <w:szCs w:val="28"/>
        </w:rPr>
      </w:pPr>
      <w:r w:rsidRPr="00491D18">
        <w:rPr>
          <w:sz w:val="28"/>
          <w:szCs w:val="28"/>
          <w:u w:val="single"/>
        </w:rPr>
        <w:t>сбыт</w:t>
      </w:r>
      <w:r w:rsidR="005D539B" w:rsidRPr="00491D18">
        <w:rPr>
          <w:sz w:val="28"/>
          <w:szCs w:val="28"/>
        </w:rPr>
        <w:t xml:space="preserve"> — подсистема, которая обеспечивает выбытие материального потока из логистической системы.</w:t>
      </w:r>
    </w:p>
    <w:p w:rsidR="005D539B" w:rsidRPr="00491D18" w:rsidRDefault="005D539B" w:rsidP="00491D18">
      <w:pPr>
        <w:pStyle w:val="a7"/>
        <w:spacing w:after="0"/>
        <w:ind w:firstLine="720"/>
        <w:jc w:val="both"/>
        <w:rPr>
          <w:sz w:val="28"/>
          <w:szCs w:val="28"/>
        </w:rPr>
      </w:pPr>
      <w:r w:rsidRPr="00491D18">
        <w:rPr>
          <w:sz w:val="28"/>
          <w:szCs w:val="28"/>
        </w:rPr>
        <w:t>Как видим, элементы логистических систем разнокачественные, но одновременно совместимые. Совместимость обеспечивается единством цели, которой подчинено функционирование логистических систем.</w:t>
      </w:r>
    </w:p>
    <w:p w:rsidR="005D539B" w:rsidRPr="00491D18" w:rsidRDefault="005D539B" w:rsidP="00491D18">
      <w:pPr>
        <w:pStyle w:val="a7"/>
        <w:spacing w:after="0"/>
        <w:ind w:firstLine="720"/>
        <w:jc w:val="both"/>
        <w:rPr>
          <w:sz w:val="28"/>
          <w:szCs w:val="28"/>
        </w:rPr>
      </w:pPr>
      <w:r w:rsidRPr="00AD42EB">
        <w:rPr>
          <w:b/>
          <w:sz w:val="28"/>
          <w:szCs w:val="28"/>
        </w:rPr>
        <w:t>Второе свойство</w:t>
      </w:r>
      <w:r w:rsidRPr="00491D18">
        <w:rPr>
          <w:sz w:val="28"/>
          <w:szCs w:val="28"/>
        </w:rPr>
        <w:t xml:space="preserve"> (связи): между элементами логистической системы имеются существенные связи, которые с закономерной необходимостью определяют интегративные качества. В макрологистических системах основу связи между элементами составляет договор. В микрологистических системах элементы связаны внутрипроизводственными отношениями.</w:t>
      </w:r>
    </w:p>
    <w:p w:rsidR="005D539B" w:rsidRPr="00491D18" w:rsidRDefault="005D539B" w:rsidP="00491D18">
      <w:pPr>
        <w:pStyle w:val="a7"/>
        <w:spacing w:after="0"/>
        <w:ind w:firstLine="720"/>
        <w:jc w:val="both"/>
        <w:rPr>
          <w:sz w:val="28"/>
          <w:szCs w:val="28"/>
        </w:rPr>
      </w:pPr>
      <w:r w:rsidRPr="00AD42EB">
        <w:rPr>
          <w:b/>
          <w:sz w:val="28"/>
          <w:szCs w:val="28"/>
        </w:rPr>
        <w:t>Третье свойство</w:t>
      </w:r>
      <w:r w:rsidRPr="00491D18">
        <w:rPr>
          <w:sz w:val="28"/>
          <w:szCs w:val="28"/>
        </w:rPr>
        <w:t xml:space="preserve"> (организация): связи между элементами логистический системы определенным образом упорядочены, то есть логистическая система, имеет организацию.</w:t>
      </w:r>
    </w:p>
    <w:p w:rsidR="005D539B" w:rsidRPr="00491D18" w:rsidRDefault="005D539B" w:rsidP="00491D18">
      <w:pPr>
        <w:pStyle w:val="a7"/>
        <w:spacing w:after="0"/>
        <w:ind w:firstLine="720"/>
        <w:jc w:val="both"/>
        <w:rPr>
          <w:sz w:val="28"/>
          <w:szCs w:val="28"/>
        </w:rPr>
      </w:pPr>
      <w:r w:rsidRPr="00AD42EB">
        <w:rPr>
          <w:b/>
          <w:sz w:val="28"/>
          <w:szCs w:val="28"/>
        </w:rPr>
        <w:t>Четвертое свойство</w:t>
      </w:r>
      <w:r w:rsidRPr="00491D18">
        <w:rPr>
          <w:sz w:val="28"/>
          <w:szCs w:val="28"/>
        </w:rPr>
        <w:t xml:space="preserve"> (интегративные качества): логистическая система обладает интегративными качествами, не свойственными ни одному из элементов в отдельности. Это способность поставить нужный товар, в нужное время, в нужное место, необходимого качества, с минимальными затратами, а также способность адаптироваться к изменяющимся условиям внешней среды (изменение спроса на товар или услуги, непредвиденный выход из строя технических средств и т. п.).</w:t>
      </w:r>
    </w:p>
    <w:p w:rsidR="005D539B" w:rsidRDefault="005D539B" w:rsidP="00491D18">
      <w:pPr>
        <w:pStyle w:val="a7"/>
        <w:spacing w:after="0"/>
        <w:ind w:firstLine="720"/>
        <w:jc w:val="both"/>
        <w:rPr>
          <w:sz w:val="28"/>
          <w:szCs w:val="28"/>
        </w:rPr>
      </w:pPr>
      <w:r w:rsidRPr="00491D18">
        <w:rPr>
          <w:sz w:val="28"/>
          <w:szCs w:val="28"/>
        </w:rPr>
        <w:t>Интегративные качества логистической системы позволяют ей закупать материалы, пропускать их через свои производственные мощности и выдавать во внешнюю среду, достигая при этом заранее намеченных целей.</w:t>
      </w:r>
    </w:p>
    <w:p w:rsidR="009B3DEC" w:rsidRPr="00491D18" w:rsidRDefault="009B3DEC" w:rsidP="009B3DEC">
      <w:pPr>
        <w:pStyle w:val="a7"/>
        <w:spacing w:after="0"/>
        <w:jc w:val="both"/>
        <w:rPr>
          <w:sz w:val="28"/>
          <w:szCs w:val="28"/>
        </w:rPr>
      </w:pPr>
    </w:p>
    <w:p w:rsidR="005D539B" w:rsidRDefault="005D539B" w:rsidP="00491D18">
      <w:pPr>
        <w:pStyle w:val="a7"/>
        <w:spacing w:after="0"/>
        <w:ind w:firstLine="720"/>
        <w:jc w:val="both"/>
        <w:rPr>
          <w:sz w:val="28"/>
          <w:szCs w:val="28"/>
        </w:rPr>
      </w:pPr>
      <w:r w:rsidRPr="00491D18">
        <w:rPr>
          <w:sz w:val="28"/>
          <w:szCs w:val="28"/>
        </w:rPr>
        <w:t>Логистическую систему, способную ответить на возникающий спрос быстрой поставкой нужного товара, можно сравнить с живым организмом. Мускулы этого организма — подъемно-транспортная техника, центральная нервная система — сеть компьютеров на рабочих местах участников логистического процесса, организованная в единую информационную систему. По размерам этот организм может занимать территорию завода или оптовой базы, а может охватывать регион или вы</w:t>
      </w:r>
      <w:r w:rsidR="00491D18" w:rsidRPr="00491D18">
        <w:rPr>
          <w:sz w:val="28"/>
          <w:szCs w:val="28"/>
        </w:rPr>
        <w:t>ходить за пределы государства.</w:t>
      </w:r>
      <w:r w:rsidRPr="00491D18">
        <w:rPr>
          <w:sz w:val="28"/>
          <w:szCs w:val="28"/>
        </w:rPr>
        <w:t xml:space="preserve"> Он способен адаптироваться, приспосабливаться к возмущениям внешней среды, реагировать на нее в том же темпе, в котором происходят события.</w:t>
      </w:r>
    </w:p>
    <w:p w:rsidR="006D0B51" w:rsidRPr="00491D18" w:rsidRDefault="006D0B51" w:rsidP="006D0B51">
      <w:pPr>
        <w:pStyle w:val="a7"/>
        <w:spacing w:after="0"/>
        <w:jc w:val="both"/>
        <w:rPr>
          <w:sz w:val="28"/>
          <w:szCs w:val="28"/>
        </w:rPr>
      </w:pPr>
    </w:p>
    <w:p w:rsidR="005D539B" w:rsidRPr="00491D18" w:rsidRDefault="005D539B" w:rsidP="00491D18">
      <w:pPr>
        <w:pStyle w:val="a7"/>
        <w:spacing w:after="0"/>
        <w:ind w:firstLine="720"/>
        <w:jc w:val="both"/>
        <w:rPr>
          <w:sz w:val="28"/>
          <w:szCs w:val="28"/>
        </w:rPr>
      </w:pPr>
      <w:r w:rsidRPr="00491D18">
        <w:rPr>
          <w:sz w:val="28"/>
          <w:szCs w:val="28"/>
        </w:rPr>
        <w:t>Общепринятое определение логистической системы гласит:</w:t>
      </w:r>
    </w:p>
    <w:p w:rsidR="00491D18" w:rsidRDefault="00491D18" w:rsidP="00491D18">
      <w:pPr>
        <w:pStyle w:val="a7"/>
        <w:spacing w:after="0"/>
        <w:ind w:firstLine="720"/>
        <w:jc w:val="both"/>
        <w:rPr>
          <w:sz w:val="28"/>
          <w:szCs w:val="28"/>
        </w:rPr>
      </w:pPr>
      <w:r>
        <w:rPr>
          <w:sz w:val="28"/>
          <w:szCs w:val="28"/>
        </w:rPr>
        <w:t>л</w:t>
      </w:r>
      <w:r w:rsidR="005D539B" w:rsidRPr="00491D18">
        <w:rPr>
          <w:sz w:val="28"/>
          <w:szCs w:val="28"/>
        </w:rPr>
        <w:t>огистичес</w:t>
      </w:r>
      <w:r w:rsidRPr="00491D18">
        <w:rPr>
          <w:sz w:val="28"/>
          <w:szCs w:val="28"/>
        </w:rPr>
        <w:t>кая система</w:t>
      </w:r>
      <w:r w:rsidR="005D539B" w:rsidRPr="00491D18">
        <w:rPr>
          <w:sz w:val="28"/>
          <w:szCs w:val="28"/>
        </w:rPr>
        <w:t xml:space="preserve"> это адоптивная система с обратной связью, выполняющая те </w:t>
      </w:r>
      <w:r w:rsidRPr="00491D18">
        <w:rPr>
          <w:sz w:val="28"/>
          <w:szCs w:val="28"/>
        </w:rPr>
        <w:t>или иные логистические функции.</w:t>
      </w:r>
      <w:r w:rsidR="005D539B" w:rsidRPr="00491D18">
        <w:rPr>
          <w:sz w:val="28"/>
          <w:szCs w:val="28"/>
        </w:rPr>
        <w:t xml:space="preserve"> Она, как правило, состоит из нескольких: подсистем и имеет развитые связи с внешней средой. В качестве логистической системы можно рассматривать промышленное предприятие, территориально-производственный комплекс, торговое предприятие и т. д.</w:t>
      </w:r>
    </w:p>
    <w:p w:rsidR="005D539B" w:rsidRPr="00491D18" w:rsidRDefault="005D539B" w:rsidP="00491D18">
      <w:pPr>
        <w:pStyle w:val="a7"/>
        <w:spacing w:after="0"/>
        <w:ind w:firstLine="720"/>
        <w:jc w:val="both"/>
        <w:rPr>
          <w:sz w:val="28"/>
          <w:szCs w:val="28"/>
        </w:rPr>
      </w:pPr>
      <w:r w:rsidRPr="00491D18">
        <w:rPr>
          <w:sz w:val="28"/>
          <w:szCs w:val="28"/>
        </w:rPr>
        <w:t>Цель логистической системы - доставка товаров и изделий в заданное место, в нужном количестве и ассортименте в максимально возможной степени подготовленных к производственному или личному потреблению при заданном уровне издержек.</w:t>
      </w:r>
    </w:p>
    <w:p w:rsidR="005D539B" w:rsidRDefault="005D539B" w:rsidP="00491D18">
      <w:pPr>
        <w:pStyle w:val="a7"/>
        <w:spacing w:after="0"/>
        <w:ind w:firstLine="720"/>
        <w:jc w:val="both"/>
        <w:rPr>
          <w:sz w:val="28"/>
          <w:szCs w:val="28"/>
        </w:rPr>
      </w:pPr>
      <w:r w:rsidRPr="00491D18">
        <w:rPr>
          <w:sz w:val="28"/>
          <w:szCs w:val="28"/>
        </w:rPr>
        <w:t>Границы логистической системы определяются циклом обращения средств произ</w:t>
      </w:r>
      <w:r w:rsidR="00491D18" w:rsidRPr="00491D18">
        <w:rPr>
          <w:sz w:val="28"/>
          <w:szCs w:val="28"/>
        </w:rPr>
        <w:t>водства</w:t>
      </w:r>
      <w:r w:rsidRPr="00491D18">
        <w:rPr>
          <w:sz w:val="28"/>
          <w:szCs w:val="28"/>
        </w:rPr>
        <w:t>. Вначале закупаются средства производства. Они в виде материального потока поступают в логистическую систему, складируются, обрабатываются, вновь хранятся и затем уходят из логистической системы в потребление в обмен на поступающие в логистическую систему финансовые ресурсы.</w:t>
      </w:r>
    </w:p>
    <w:p w:rsidR="006D0B51" w:rsidRPr="00491D18" w:rsidRDefault="006D0B51" w:rsidP="006D0B51">
      <w:pPr>
        <w:pStyle w:val="a7"/>
        <w:spacing w:after="0"/>
        <w:jc w:val="both"/>
        <w:rPr>
          <w:sz w:val="28"/>
          <w:szCs w:val="28"/>
        </w:rPr>
      </w:pPr>
    </w:p>
    <w:p w:rsidR="006D0B51" w:rsidRDefault="005D539B" w:rsidP="006D0B51">
      <w:pPr>
        <w:pStyle w:val="a7"/>
        <w:spacing w:after="0"/>
        <w:ind w:firstLine="720"/>
        <w:jc w:val="both"/>
        <w:rPr>
          <w:sz w:val="28"/>
          <w:szCs w:val="28"/>
        </w:rPr>
      </w:pPr>
      <w:r w:rsidRPr="006D0B51">
        <w:rPr>
          <w:sz w:val="28"/>
          <w:szCs w:val="28"/>
        </w:rPr>
        <w:t>Логистические системы делят на</w:t>
      </w:r>
      <w:r w:rsidR="006D0B51">
        <w:rPr>
          <w:sz w:val="28"/>
          <w:szCs w:val="28"/>
        </w:rPr>
        <w:t>:</w:t>
      </w:r>
    </w:p>
    <w:p w:rsidR="006D0B51" w:rsidRDefault="006D0B51" w:rsidP="006D0B51">
      <w:pPr>
        <w:pStyle w:val="a7"/>
        <w:spacing w:after="0"/>
        <w:ind w:firstLine="720"/>
        <w:jc w:val="both"/>
        <w:rPr>
          <w:sz w:val="28"/>
          <w:szCs w:val="28"/>
        </w:rPr>
      </w:pPr>
      <w:r>
        <w:rPr>
          <w:sz w:val="28"/>
          <w:szCs w:val="28"/>
        </w:rPr>
        <w:t>- макрологистические;</w:t>
      </w:r>
    </w:p>
    <w:p w:rsidR="005D539B" w:rsidRDefault="006D0B51" w:rsidP="006D0B51">
      <w:pPr>
        <w:pStyle w:val="a7"/>
        <w:spacing w:after="0"/>
        <w:ind w:firstLine="720"/>
        <w:jc w:val="both"/>
        <w:rPr>
          <w:sz w:val="28"/>
          <w:szCs w:val="28"/>
        </w:rPr>
      </w:pPr>
      <w:r>
        <w:rPr>
          <w:sz w:val="28"/>
          <w:szCs w:val="28"/>
        </w:rPr>
        <w:t>- м</w:t>
      </w:r>
      <w:r w:rsidR="005D539B" w:rsidRPr="006D0B51">
        <w:rPr>
          <w:sz w:val="28"/>
          <w:szCs w:val="28"/>
        </w:rPr>
        <w:t>икрологистические.</w:t>
      </w:r>
    </w:p>
    <w:p w:rsidR="006D0B51" w:rsidRPr="006D0B51" w:rsidRDefault="006D0B51" w:rsidP="006D0B51">
      <w:pPr>
        <w:pStyle w:val="a7"/>
        <w:spacing w:after="0"/>
        <w:jc w:val="both"/>
        <w:rPr>
          <w:sz w:val="28"/>
          <w:szCs w:val="28"/>
        </w:rPr>
      </w:pPr>
    </w:p>
    <w:p w:rsidR="005D539B" w:rsidRPr="006D0B51" w:rsidRDefault="005D539B" w:rsidP="006D0B51">
      <w:pPr>
        <w:pStyle w:val="a7"/>
        <w:spacing w:after="0"/>
        <w:ind w:firstLine="720"/>
        <w:jc w:val="both"/>
        <w:rPr>
          <w:sz w:val="28"/>
          <w:szCs w:val="28"/>
        </w:rPr>
      </w:pPr>
      <w:r w:rsidRPr="006D0B51">
        <w:rPr>
          <w:sz w:val="28"/>
          <w:szCs w:val="28"/>
        </w:rPr>
        <w:t>Макрологистическая система</w:t>
      </w:r>
      <w:r w:rsidR="00A52983">
        <w:rPr>
          <w:sz w:val="28"/>
          <w:szCs w:val="28"/>
        </w:rPr>
        <w:t xml:space="preserve"> </w:t>
      </w:r>
      <w:r w:rsidRPr="006D0B51">
        <w:rPr>
          <w:sz w:val="28"/>
          <w:szCs w:val="28"/>
        </w:rPr>
        <w:t>— это крупная система управления материальными потоками, охватывающая предприятия и организации промышленности, посреднические, торговые и транспортные организации различных ведомств, расположенных в разных регионах страны или в разных странах. Макрологистическая система представляет собой определенную инфраструктуру экономики региона, страны или группы стран.</w:t>
      </w:r>
    </w:p>
    <w:p w:rsidR="005D539B" w:rsidRPr="00A52983" w:rsidRDefault="005D539B" w:rsidP="00A52983">
      <w:pPr>
        <w:pStyle w:val="a7"/>
        <w:spacing w:after="0"/>
        <w:ind w:firstLine="720"/>
        <w:jc w:val="both"/>
        <w:rPr>
          <w:sz w:val="28"/>
          <w:szCs w:val="28"/>
        </w:rPr>
      </w:pPr>
      <w:r w:rsidRPr="00A52983">
        <w:rPr>
          <w:sz w:val="28"/>
          <w:szCs w:val="28"/>
        </w:rPr>
        <w:t>При формировании макрологистической системы, охватывающей разные страны, необходимо преодолеть трудности, связанные с правовыми и экономическими особенностями международных экономических отношений, с неодинаковыми условиями поставки товаров, различиями в транспортном законодательстве стран, а также ряд других барьеров.</w:t>
      </w:r>
    </w:p>
    <w:p w:rsidR="005D539B" w:rsidRPr="00A52983" w:rsidRDefault="005D539B" w:rsidP="00A52983">
      <w:pPr>
        <w:pStyle w:val="a7"/>
        <w:spacing w:after="0"/>
        <w:ind w:firstLine="720"/>
        <w:jc w:val="both"/>
        <w:rPr>
          <w:sz w:val="28"/>
          <w:szCs w:val="28"/>
        </w:rPr>
      </w:pPr>
      <w:r w:rsidRPr="00A52983">
        <w:rPr>
          <w:sz w:val="28"/>
          <w:szCs w:val="28"/>
        </w:rPr>
        <w:t>Формирование макрологистических систем в межгосударственных программах требует создания единого экономического пространства, единого рынка без внутренних границ, таможенных препятствий транспортировке товаров, капиталов, информации, трудовых ресурсов.</w:t>
      </w:r>
    </w:p>
    <w:p w:rsidR="005D539B" w:rsidRPr="00A52983" w:rsidRDefault="005D539B" w:rsidP="00A52983">
      <w:pPr>
        <w:pStyle w:val="a7"/>
        <w:spacing w:after="0"/>
        <w:ind w:firstLine="720"/>
        <w:jc w:val="both"/>
        <w:rPr>
          <w:sz w:val="28"/>
          <w:szCs w:val="28"/>
        </w:rPr>
      </w:pPr>
      <w:r w:rsidRPr="00A52983">
        <w:rPr>
          <w:sz w:val="28"/>
          <w:szCs w:val="28"/>
        </w:rPr>
        <w:t>Микрологистические системы являются подсистемами, структурными составляющими макрологистических систем. К ним относят различные производственные и торговые предприятия, территориально-производственные комплексы. Микрологистические системы представляют собой класс внутрипроизводственных логистических систем, в состав которых входят технологически связанные производства, объединенные единой инфраструктурой.</w:t>
      </w:r>
    </w:p>
    <w:p w:rsidR="005D539B" w:rsidRPr="00A52983" w:rsidRDefault="005D539B" w:rsidP="00A52983">
      <w:pPr>
        <w:pStyle w:val="a7"/>
        <w:spacing w:after="0"/>
        <w:ind w:firstLine="720"/>
        <w:jc w:val="both"/>
        <w:rPr>
          <w:sz w:val="28"/>
          <w:szCs w:val="28"/>
        </w:rPr>
      </w:pPr>
      <w:r w:rsidRPr="00A52983">
        <w:rPr>
          <w:sz w:val="28"/>
          <w:szCs w:val="28"/>
        </w:rPr>
        <w:t>В рамках макрологистики связи между отдельными микрологистическими системами устанавливаются на базе товарно</w:t>
      </w:r>
      <w:r w:rsidR="00A52983" w:rsidRPr="00A52983">
        <w:rPr>
          <w:sz w:val="28"/>
          <w:szCs w:val="28"/>
        </w:rPr>
        <w:t>-</w:t>
      </w:r>
      <w:r w:rsidRPr="00A52983">
        <w:rPr>
          <w:sz w:val="28"/>
          <w:szCs w:val="28"/>
        </w:rPr>
        <w:t>денежных отношений. Внутри микрологистической системы также функционируют подсистемы. Однако основа их взаимодействия бестоварная. Это отдельные подразделения внутри фирмы, объединения, либо другой хозяйственной системы, работающие на единый экономический результат.</w:t>
      </w:r>
    </w:p>
    <w:p w:rsidR="005D539B" w:rsidRPr="00A52983" w:rsidRDefault="005D539B" w:rsidP="00A52983">
      <w:pPr>
        <w:pStyle w:val="a7"/>
        <w:spacing w:after="0"/>
        <w:ind w:firstLine="720"/>
        <w:jc w:val="both"/>
        <w:rPr>
          <w:sz w:val="28"/>
          <w:szCs w:val="28"/>
        </w:rPr>
      </w:pPr>
      <w:r w:rsidRPr="00A52983">
        <w:rPr>
          <w:sz w:val="28"/>
          <w:szCs w:val="28"/>
        </w:rPr>
        <w:t>На уровне макрологистики выделяют три вида логистических систем.</w:t>
      </w:r>
    </w:p>
    <w:p w:rsidR="005D539B" w:rsidRPr="00A52983" w:rsidRDefault="005D539B" w:rsidP="00A52983">
      <w:pPr>
        <w:pStyle w:val="a7"/>
        <w:spacing w:after="0"/>
        <w:ind w:firstLine="720"/>
        <w:jc w:val="both"/>
        <w:rPr>
          <w:sz w:val="28"/>
          <w:szCs w:val="28"/>
        </w:rPr>
      </w:pPr>
      <w:r w:rsidRPr="00E97D9A">
        <w:rPr>
          <w:b/>
          <w:sz w:val="28"/>
          <w:szCs w:val="28"/>
        </w:rPr>
        <w:t>Логистические системы с прямыми связями.</w:t>
      </w:r>
      <w:r w:rsidRPr="00A52983">
        <w:rPr>
          <w:sz w:val="28"/>
          <w:szCs w:val="28"/>
        </w:rPr>
        <w:t xml:space="preserve"> В этих логистических системах материальный поток проходит непосредственно от производителя продукции к ее потребителю, минуя посредников.</w:t>
      </w:r>
    </w:p>
    <w:p w:rsidR="005D539B" w:rsidRPr="00A52983" w:rsidRDefault="005D539B" w:rsidP="00A52983">
      <w:pPr>
        <w:pStyle w:val="a7"/>
        <w:spacing w:after="0"/>
        <w:ind w:firstLine="720"/>
        <w:jc w:val="both"/>
        <w:rPr>
          <w:sz w:val="28"/>
          <w:szCs w:val="28"/>
        </w:rPr>
      </w:pPr>
      <w:r w:rsidRPr="00E97D9A">
        <w:rPr>
          <w:b/>
          <w:sz w:val="28"/>
          <w:szCs w:val="28"/>
        </w:rPr>
        <w:t>Эшелонированные логистические системы.</w:t>
      </w:r>
      <w:r w:rsidRPr="00A52983">
        <w:rPr>
          <w:sz w:val="28"/>
          <w:szCs w:val="28"/>
        </w:rPr>
        <w:t xml:space="preserve"> В таких системах на пути материального потока есть хотя бы один посредник.</w:t>
      </w:r>
    </w:p>
    <w:p w:rsidR="005D539B" w:rsidRPr="00A52983" w:rsidRDefault="005D539B" w:rsidP="00A52983">
      <w:pPr>
        <w:pStyle w:val="a7"/>
        <w:spacing w:after="0"/>
        <w:ind w:firstLine="720"/>
        <w:jc w:val="both"/>
        <w:rPr>
          <w:sz w:val="28"/>
          <w:szCs w:val="28"/>
        </w:rPr>
      </w:pPr>
      <w:r w:rsidRPr="00E97D9A">
        <w:rPr>
          <w:b/>
          <w:sz w:val="28"/>
          <w:szCs w:val="28"/>
        </w:rPr>
        <w:t>Гибкие логистические системы.</w:t>
      </w:r>
      <w:r w:rsidRPr="00A52983">
        <w:rPr>
          <w:sz w:val="28"/>
          <w:szCs w:val="28"/>
        </w:rPr>
        <w:t xml:space="preserve"> Здесь движение материального потока от производителя продукции к ее потребителю может осуществляться как напрямую, так и через посредников.</w:t>
      </w:r>
    </w:p>
    <w:p w:rsidR="00421950" w:rsidRDefault="00491D18" w:rsidP="00421950">
      <w:pPr>
        <w:pStyle w:val="FR3"/>
        <w:spacing w:before="0"/>
        <w:ind w:left="0" w:firstLine="0"/>
        <w:rPr>
          <w:rFonts w:ascii="Times New Roman" w:hAnsi="Times New Roman"/>
          <w:b/>
          <w:sz w:val="28"/>
          <w:szCs w:val="28"/>
        </w:rPr>
      </w:pPr>
      <w:r>
        <w:rPr>
          <w:b/>
          <w:sz w:val="24"/>
        </w:rPr>
        <w:br w:type="page"/>
      </w:r>
      <w:r w:rsidR="00421950" w:rsidRPr="00421950">
        <w:rPr>
          <w:rFonts w:ascii="Times New Roman" w:hAnsi="Times New Roman"/>
          <w:b/>
          <w:sz w:val="28"/>
          <w:szCs w:val="28"/>
        </w:rPr>
        <w:t>2. Система с фиксированным размером заказа</w:t>
      </w:r>
    </w:p>
    <w:p w:rsidR="00421950" w:rsidRPr="00421950" w:rsidRDefault="00421950" w:rsidP="00421950">
      <w:pPr>
        <w:pStyle w:val="FR3"/>
        <w:spacing w:before="0"/>
        <w:ind w:left="0" w:firstLine="0"/>
        <w:rPr>
          <w:rFonts w:ascii="Times New Roman" w:hAnsi="Times New Roman"/>
          <w:b/>
          <w:sz w:val="28"/>
          <w:szCs w:val="28"/>
        </w:rPr>
      </w:pPr>
    </w:p>
    <w:p w:rsidR="00C850AE" w:rsidRDefault="00C850AE" w:rsidP="00C850AE">
      <w:pPr>
        <w:pStyle w:val="a7"/>
        <w:spacing w:after="0"/>
        <w:ind w:firstLine="720"/>
        <w:jc w:val="both"/>
        <w:rPr>
          <w:sz w:val="28"/>
          <w:szCs w:val="28"/>
        </w:rPr>
      </w:pPr>
      <w:r w:rsidRPr="00C850AE">
        <w:rPr>
          <w:sz w:val="28"/>
          <w:szCs w:val="28"/>
        </w:rPr>
        <w:t>Логистическая система управления запасами проектируется с целью непрерывного обеспечения потребителя каким-либо видом материального ресурса. Реализация этой цели достигается решением следующих задач:</w:t>
      </w:r>
    </w:p>
    <w:p w:rsidR="00C850AE" w:rsidRPr="00C850AE" w:rsidRDefault="00C850AE" w:rsidP="00C850AE">
      <w:pPr>
        <w:pStyle w:val="a7"/>
        <w:spacing w:after="0"/>
        <w:ind w:firstLine="720"/>
        <w:jc w:val="both"/>
        <w:rPr>
          <w:sz w:val="28"/>
          <w:szCs w:val="28"/>
        </w:rPr>
      </w:pPr>
      <w:r>
        <w:rPr>
          <w:sz w:val="28"/>
          <w:szCs w:val="28"/>
        </w:rPr>
        <w:t xml:space="preserve">- </w:t>
      </w:r>
      <w:r w:rsidRPr="00C850AE">
        <w:rPr>
          <w:sz w:val="28"/>
          <w:szCs w:val="28"/>
        </w:rPr>
        <w:t>учет текущего уровня запаса на складах различных уровней;</w:t>
      </w:r>
    </w:p>
    <w:p w:rsidR="00C850AE" w:rsidRPr="00C850AE" w:rsidRDefault="00C850AE" w:rsidP="00C850AE">
      <w:pPr>
        <w:pStyle w:val="a7"/>
        <w:spacing w:after="0"/>
        <w:ind w:firstLine="720"/>
        <w:jc w:val="both"/>
        <w:rPr>
          <w:sz w:val="28"/>
          <w:szCs w:val="28"/>
        </w:rPr>
      </w:pPr>
      <w:r>
        <w:rPr>
          <w:sz w:val="28"/>
          <w:szCs w:val="28"/>
        </w:rPr>
        <w:t xml:space="preserve">- </w:t>
      </w:r>
      <w:r w:rsidRPr="00C850AE">
        <w:rPr>
          <w:sz w:val="28"/>
          <w:szCs w:val="28"/>
        </w:rPr>
        <w:t>определение размера гарантийного (страхового) запаса;</w:t>
      </w:r>
    </w:p>
    <w:p w:rsidR="00C850AE" w:rsidRPr="00C850AE" w:rsidRDefault="00C850AE" w:rsidP="00C850AE">
      <w:pPr>
        <w:pStyle w:val="a7"/>
        <w:spacing w:after="0"/>
        <w:ind w:firstLine="720"/>
        <w:jc w:val="both"/>
        <w:rPr>
          <w:sz w:val="28"/>
          <w:szCs w:val="28"/>
        </w:rPr>
      </w:pPr>
      <w:r>
        <w:rPr>
          <w:sz w:val="28"/>
          <w:szCs w:val="28"/>
        </w:rPr>
        <w:t xml:space="preserve">- </w:t>
      </w:r>
      <w:r w:rsidRPr="00C850AE">
        <w:rPr>
          <w:sz w:val="28"/>
          <w:szCs w:val="28"/>
        </w:rPr>
        <w:t>расчет размера заказа;</w:t>
      </w:r>
    </w:p>
    <w:p w:rsidR="00C850AE" w:rsidRDefault="00C850AE" w:rsidP="00C850AE">
      <w:pPr>
        <w:pStyle w:val="a7"/>
        <w:spacing w:after="0"/>
        <w:ind w:firstLine="720"/>
        <w:jc w:val="both"/>
        <w:rPr>
          <w:sz w:val="28"/>
          <w:szCs w:val="28"/>
        </w:rPr>
      </w:pPr>
      <w:r>
        <w:rPr>
          <w:sz w:val="28"/>
          <w:szCs w:val="28"/>
        </w:rPr>
        <w:t xml:space="preserve">- </w:t>
      </w:r>
      <w:r w:rsidRPr="00C850AE">
        <w:rPr>
          <w:sz w:val="28"/>
          <w:szCs w:val="28"/>
        </w:rPr>
        <w:t>определение интервала времени между заказами.</w:t>
      </w:r>
    </w:p>
    <w:p w:rsidR="00C850AE" w:rsidRPr="00C850AE" w:rsidRDefault="00C850AE" w:rsidP="00C850AE">
      <w:pPr>
        <w:pStyle w:val="a7"/>
        <w:spacing w:after="0"/>
        <w:ind w:firstLine="720"/>
        <w:jc w:val="both"/>
        <w:rPr>
          <w:sz w:val="28"/>
          <w:szCs w:val="28"/>
        </w:rPr>
      </w:pPr>
    </w:p>
    <w:p w:rsidR="00C850AE" w:rsidRPr="00C850AE" w:rsidRDefault="00C850AE" w:rsidP="00C850AE">
      <w:pPr>
        <w:pStyle w:val="a7"/>
        <w:spacing w:after="0"/>
        <w:ind w:firstLine="720"/>
        <w:jc w:val="both"/>
        <w:rPr>
          <w:sz w:val="28"/>
          <w:szCs w:val="28"/>
        </w:rPr>
      </w:pPr>
      <w:r w:rsidRPr="00C850AE">
        <w:rPr>
          <w:sz w:val="28"/>
          <w:szCs w:val="28"/>
        </w:rPr>
        <w:t>Для ситуации, когда отсутствуют отклонения от запланированных показателей и запасы потребляются равномерно, в теории управления запасами разработаны две основные системы управления, которые решают поставленные задачи, соответствуя цели непрерывного обеспечения потребителя материальными рес</w:t>
      </w:r>
      <w:r w:rsidR="003C6535">
        <w:rPr>
          <w:sz w:val="28"/>
          <w:szCs w:val="28"/>
        </w:rPr>
        <w:t>урсами</w:t>
      </w:r>
      <w:r w:rsidRPr="00C850AE">
        <w:rPr>
          <w:sz w:val="28"/>
          <w:szCs w:val="28"/>
        </w:rPr>
        <w:t>:</w:t>
      </w:r>
    </w:p>
    <w:p w:rsidR="00C850AE" w:rsidRPr="00C850AE" w:rsidRDefault="00C850AE" w:rsidP="00C850AE">
      <w:pPr>
        <w:pStyle w:val="a7"/>
        <w:spacing w:after="0"/>
        <w:ind w:firstLine="720"/>
        <w:jc w:val="both"/>
        <w:rPr>
          <w:sz w:val="28"/>
          <w:szCs w:val="28"/>
        </w:rPr>
      </w:pPr>
      <w:r w:rsidRPr="00C850AE">
        <w:rPr>
          <w:sz w:val="28"/>
          <w:szCs w:val="28"/>
        </w:rPr>
        <w:t xml:space="preserve">1. Система управления запасами </w:t>
      </w:r>
      <w:r w:rsidR="003C6535">
        <w:rPr>
          <w:sz w:val="28"/>
          <w:szCs w:val="28"/>
        </w:rPr>
        <w:t>с фиксированным размером заказа.</w:t>
      </w:r>
    </w:p>
    <w:p w:rsidR="00C850AE" w:rsidRDefault="00C850AE" w:rsidP="00C850AE">
      <w:pPr>
        <w:pStyle w:val="a7"/>
        <w:spacing w:after="0"/>
        <w:ind w:firstLine="720"/>
        <w:jc w:val="both"/>
        <w:rPr>
          <w:sz w:val="28"/>
          <w:szCs w:val="28"/>
        </w:rPr>
      </w:pPr>
      <w:r w:rsidRPr="00C850AE">
        <w:rPr>
          <w:sz w:val="28"/>
          <w:szCs w:val="28"/>
        </w:rPr>
        <w:t>2.</w:t>
      </w:r>
      <w:r>
        <w:rPr>
          <w:sz w:val="28"/>
          <w:szCs w:val="28"/>
        </w:rPr>
        <w:t> </w:t>
      </w:r>
      <w:r w:rsidRPr="00C850AE">
        <w:rPr>
          <w:sz w:val="28"/>
          <w:szCs w:val="28"/>
        </w:rPr>
        <w:t>Система управления запасами с фиксированным интервалом времени между заказами.</w:t>
      </w:r>
    </w:p>
    <w:p w:rsidR="00C850AE" w:rsidRPr="00C850AE" w:rsidRDefault="00C850AE" w:rsidP="00C850AE">
      <w:pPr>
        <w:pStyle w:val="a7"/>
        <w:spacing w:after="0"/>
        <w:jc w:val="both"/>
        <w:rPr>
          <w:sz w:val="28"/>
          <w:szCs w:val="28"/>
        </w:rPr>
      </w:pPr>
    </w:p>
    <w:p w:rsidR="00C850AE" w:rsidRDefault="00C850AE" w:rsidP="00421950">
      <w:pPr>
        <w:pStyle w:val="a7"/>
        <w:spacing w:after="0"/>
        <w:ind w:firstLine="720"/>
        <w:jc w:val="both"/>
        <w:rPr>
          <w:sz w:val="28"/>
          <w:szCs w:val="28"/>
        </w:rPr>
      </w:pPr>
      <w:r>
        <w:rPr>
          <w:sz w:val="28"/>
          <w:szCs w:val="28"/>
        </w:rPr>
        <w:t>Рассмотрим первую из них</w:t>
      </w:r>
    </w:p>
    <w:p w:rsidR="00421950" w:rsidRPr="00421950" w:rsidRDefault="00421950" w:rsidP="00421950">
      <w:pPr>
        <w:pStyle w:val="a7"/>
        <w:spacing w:after="0"/>
        <w:ind w:firstLine="720"/>
        <w:jc w:val="both"/>
        <w:rPr>
          <w:sz w:val="28"/>
          <w:szCs w:val="28"/>
        </w:rPr>
      </w:pPr>
      <w:r w:rsidRPr="00421950">
        <w:rPr>
          <w:sz w:val="28"/>
          <w:szCs w:val="28"/>
        </w:rPr>
        <w:t xml:space="preserve">Само название говорит об основополагающем параметре системы. Это </w:t>
      </w:r>
      <w:r w:rsidR="00C850AE">
        <w:rPr>
          <w:sz w:val="28"/>
          <w:szCs w:val="28"/>
        </w:rPr>
        <w:t>-</w:t>
      </w:r>
      <w:r w:rsidRPr="00421950">
        <w:rPr>
          <w:sz w:val="28"/>
          <w:szCs w:val="28"/>
        </w:rPr>
        <w:t xml:space="preserve"> размер заказа. Он строго зафиксирован и не меняется ни при каких условиях работы системы. Определение размера заказа является, поэтому первой задачей, которая решается при работе с данной системой управления запасами.</w:t>
      </w:r>
    </w:p>
    <w:p w:rsidR="00421950" w:rsidRPr="00421950" w:rsidRDefault="00421950" w:rsidP="00421950">
      <w:pPr>
        <w:pStyle w:val="a7"/>
        <w:spacing w:after="0"/>
        <w:ind w:firstLine="720"/>
        <w:jc w:val="both"/>
        <w:rPr>
          <w:sz w:val="28"/>
          <w:szCs w:val="28"/>
        </w:rPr>
      </w:pPr>
      <w:r w:rsidRPr="00421950">
        <w:rPr>
          <w:sz w:val="28"/>
          <w:szCs w:val="28"/>
        </w:rPr>
        <w:t xml:space="preserve">В отечественной практике зачастую возникает ситуация, когда размер заказа определяется по каким-либо частным организационным соображениям. Например, удобство транспортировки или возможность загрузки </w:t>
      </w:r>
      <w:r>
        <w:rPr>
          <w:sz w:val="28"/>
          <w:szCs w:val="28"/>
        </w:rPr>
        <w:t>складских помещений.</w:t>
      </w:r>
    </w:p>
    <w:p w:rsidR="00421950" w:rsidRPr="00421950" w:rsidRDefault="00421950" w:rsidP="00421950">
      <w:pPr>
        <w:pStyle w:val="a7"/>
        <w:spacing w:after="0"/>
        <w:ind w:firstLine="720"/>
        <w:jc w:val="both"/>
        <w:rPr>
          <w:sz w:val="28"/>
          <w:szCs w:val="28"/>
        </w:rPr>
      </w:pPr>
      <w:r w:rsidRPr="00421950">
        <w:rPr>
          <w:sz w:val="28"/>
          <w:szCs w:val="28"/>
        </w:rPr>
        <w:t>Между тем в системе с фиксированным размером заказа объем закупки должен быть не только рац</w:t>
      </w:r>
      <w:r w:rsidR="003C6535">
        <w:rPr>
          <w:sz w:val="28"/>
          <w:szCs w:val="28"/>
        </w:rPr>
        <w:t>иональным, но и оптимальным, т.</w:t>
      </w:r>
      <w:r w:rsidRPr="00421950">
        <w:rPr>
          <w:sz w:val="28"/>
          <w:szCs w:val="28"/>
        </w:rPr>
        <w:t xml:space="preserve">е. самым лучшим. </w:t>
      </w:r>
      <w:r w:rsidR="003C6535">
        <w:rPr>
          <w:sz w:val="28"/>
          <w:szCs w:val="28"/>
        </w:rPr>
        <w:t>К</w:t>
      </w:r>
      <w:r w:rsidRPr="00421950">
        <w:rPr>
          <w:sz w:val="28"/>
          <w:szCs w:val="28"/>
        </w:rPr>
        <w:t>ритерием оптимизации должен быть минимум совокупных затрат на хранение запасов и повторение заказа. Данный критерий учитывает три фактора, действующих на величину совокупных затрат:</w:t>
      </w:r>
    </w:p>
    <w:p w:rsidR="00421950" w:rsidRPr="00421950" w:rsidRDefault="00421950" w:rsidP="00421950">
      <w:pPr>
        <w:pStyle w:val="a7"/>
        <w:spacing w:after="0"/>
        <w:ind w:firstLine="720"/>
        <w:jc w:val="both"/>
        <w:rPr>
          <w:sz w:val="28"/>
          <w:szCs w:val="28"/>
        </w:rPr>
      </w:pPr>
      <w:r w:rsidRPr="00421950">
        <w:rPr>
          <w:sz w:val="28"/>
          <w:szCs w:val="28"/>
        </w:rPr>
        <w:t>1. Используемая площадь складских помещений.</w:t>
      </w:r>
    </w:p>
    <w:p w:rsidR="00421950" w:rsidRPr="00421950" w:rsidRDefault="00421950" w:rsidP="00421950">
      <w:pPr>
        <w:pStyle w:val="a7"/>
        <w:spacing w:after="0"/>
        <w:ind w:firstLine="720"/>
        <w:jc w:val="both"/>
        <w:rPr>
          <w:sz w:val="28"/>
          <w:szCs w:val="28"/>
        </w:rPr>
      </w:pPr>
      <w:r w:rsidRPr="00421950">
        <w:rPr>
          <w:sz w:val="28"/>
          <w:szCs w:val="28"/>
        </w:rPr>
        <w:t>2. Издержки на хранение запасов.</w:t>
      </w:r>
    </w:p>
    <w:p w:rsidR="00421950" w:rsidRDefault="00421950" w:rsidP="00421950">
      <w:pPr>
        <w:pStyle w:val="a7"/>
        <w:spacing w:after="0"/>
        <w:ind w:firstLine="720"/>
        <w:jc w:val="both"/>
        <w:rPr>
          <w:sz w:val="28"/>
          <w:szCs w:val="28"/>
        </w:rPr>
      </w:pPr>
      <w:r w:rsidRPr="00421950">
        <w:rPr>
          <w:sz w:val="28"/>
          <w:szCs w:val="28"/>
        </w:rPr>
        <w:t>3. Стоимость оформления заказа.</w:t>
      </w:r>
    </w:p>
    <w:p w:rsidR="00421950" w:rsidRPr="00421950" w:rsidRDefault="00421950" w:rsidP="00421950">
      <w:pPr>
        <w:pStyle w:val="a7"/>
        <w:spacing w:after="0"/>
        <w:jc w:val="both"/>
        <w:rPr>
          <w:sz w:val="28"/>
          <w:szCs w:val="28"/>
        </w:rPr>
      </w:pPr>
    </w:p>
    <w:p w:rsidR="00421950" w:rsidRPr="00421950" w:rsidRDefault="00421950" w:rsidP="00421950">
      <w:pPr>
        <w:pStyle w:val="a7"/>
        <w:spacing w:after="0"/>
        <w:ind w:firstLine="720"/>
        <w:jc w:val="both"/>
        <w:rPr>
          <w:sz w:val="28"/>
          <w:szCs w:val="28"/>
        </w:rPr>
      </w:pPr>
      <w:r w:rsidRPr="00421950">
        <w:rPr>
          <w:sz w:val="28"/>
          <w:szCs w:val="28"/>
        </w:rPr>
        <w:t>Эти факторы тесно взаимосвязаны между собой, причем само направление их взаимодействия неодинаково в разных случаях. Желание максимально сэкономить затраты на хранение запасов вызывает рост затрат на оформление заказов. Экономия затрат на повторение заказа приводит к потерям, связанным с содержанием излишних складских помещений, и, кроме того, снижает уровень обслуживания потребителя. При максимальной загрузке складских помещений значительно увеличиваются затраты на хранение запасов, более вероятен риск появления неликвидных запасов.</w:t>
      </w:r>
    </w:p>
    <w:p w:rsidR="00421950" w:rsidRPr="00421950" w:rsidRDefault="00421950" w:rsidP="00421950">
      <w:pPr>
        <w:pStyle w:val="a7"/>
        <w:spacing w:after="0"/>
        <w:ind w:firstLine="720"/>
        <w:jc w:val="both"/>
        <w:rPr>
          <w:sz w:val="28"/>
          <w:szCs w:val="28"/>
        </w:rPr>
      </w:pPr>
      <w:r w:rsidRPr="00421950">
        <w:rPr>
          <w:sz w:val="28"/>
          <w:szCs w:val="28"/>
        </w:rPr>
        <w:t>Использование критерия минимизации совокупных затрат на хранение запасов и повторный заказ не имеют смысла, если время исполнения заказа чересчур продолжительно, спрос испытывает существенные колебания, а цены на заказываемые сырье, материалы, полуфабрикаты и пр</w:t>
      </w:r>
      <w:r w:rsidR="003C6535">
        <w:rPr>
          <w:sz w:val="28"/>
          <w:szCs w:val="28"/>
        </w:rPr>
        <w:t>очее</w:t>
      </w:r>
      <w:r w:rsidRPr="00421950">
        <w:rPr>
          <w:sz w:val="28"/>
          <w:szCs w:val="28"/>
        </w:rPr>
        <w:t xml:space="preserve"> сильно колеблются, в таком случае нецелесообразно экономить на содержании запасов. Это вероятнее всего приведет к невозможности непрерывного обслуживания потребителя, что не соответствует цели функционирования логистической системы управления запасами. Во всех других ситуациях определение оптимального размера заказа обеспечивает уменьшение издержек на хранение запасов без потери качества обслуживания.</w:t>
      </w:r>
    </w:p>
    <w:p w:rsidR="00421950" w:rsidRPr="00421950" w:rsidRDefault="00421950" w:rsidP="00421950">
      <w:pPr>
        <w:pStyle w:val="a7"/>
        <w:spacing w:after="0"/>
        <w:ind w:firstLine="720"/>
        <w:jc w:val="both"/>
        <w:rPr>
          <w:sz w:val="28"/>
          <w:szCs w:val="28"/>
        </w:rPr>
      </w:pPr>
      <w:r w:rsidRPr="00421950">
        <w:rPr>
          <w:sz w:val="28"/>
          <w:szCs w:val="28"/>
        </w:rPr>
        <w:t>Оптимальный размер заказа по критерию минимизации совокупных затрат на хранение запаса и повторение заказа рассчитывается по формуле (формул</w:t>
      </w:r>
      <w:r w:rsidR="003C6535">
        <w:rPr>
          <w:sz w:val="28"/>
          <w:szCs w:val="28"/>
        </w:rPr>
        <w:t>а</w:t>
      </w:r>
      <w:r w:rsidRPr="00421950">
        <w:rPr>
          <w:sz w:val="28"/>
          <w:szCs w:val="28"/>
        </w:rPr>
        <w:t xml:space="preserve"> Вильсона):</w:t>
      </w:r>
    </w:p>
    <w:p w:rsidR="00421950" w:rsidRPr="00192CCF" w:rsidRDefault="00946C4B" w:rsidP="00421950">
      <w:pPr>
        <w:rPr>
          <w:sz w:val="16"/>
          <w:szCs w:val="16"/>
        </w:rPr>
      </w:pPr>
      <w:r>
        <w:rPr>
          <w:noProof/>
          <w:sz w:val="28"/>
          <w:szCs w:val="28"/>
        </w:rPr>
        <w:pict>
          <v:rect id="_x0000_s1099" style="position:absolute;margin-left:168.1pt;margin-top:3.3pt;width:132.3pt;height:30.3pt;z-index:251658240" filled="f"/>
        </w:pict>
      </w:r>
      <w:r>
        <w:rPr>
          <w:noProof/>
          <w:sz w:val="16"/>
          <w:szCs w:val="16"/>
        </w:rPr>
        <w:pict>
          <v:line id="_x0000_s1095" style="position:absolute;flip:y;z-index:251656192" from="244.75pt,8.8pt" to="287.4pt,9pt"/>
        </w:pict>
      </w:r>
    </w:p>
    <w:p w:rsidR="00421950" w:rsidRDefault="00421950" w:rsidP="00421950">
      <w:pPr>
        <w:jc w:val="center"/>
        <w:rPr>
          <w:b/>
          <w:sz w:val="28"/>
          <w:szCs w:val="28"/>
        </w:rPr>
      </w:pPr>
      <w:r w:rsidRPr="00421950">
        <w:rPr>
          <w:b/>
          <w:sz w:val="28"/>
          <w:szCs w:val="28"/>
        </w:rPr>
        <w:t>ОРЗ</w:t>
      </w:r>
      <w:r w:rsidR="00C850AE">
        <w:rPr>
          <w:b/>
          <w:sz w:val="28"/>
          <w:szCs w:val="28"/>
        </w:rPr>
        <w:t xml:space="preserve"> </w:t>
      </w:r>
      <w:r w:rsidRPr="00421950">
        <w:rPr>
          <w:b/>
          <w:sz w:val="28"/>
          <w:szCs w:val="28"/>
        </w:rPr>
        <w:t xml:space="preserve"> =   </w:t>
      </w:r>
      <w:r w:rsidRPr="00421950">
        <w:rPr>
          <w:b/>
          <w:noProof/>
          <w:sz w:val="28"/>
          <w:szCs w:val="28"/>
        </w:rPr>
        <w:t>√</w:t>
      </w:r>
      <w:r w:rsidRPr="00421950">
        <w:rPr>
          <w:b/>
          <w:sz w:val="28"/>
          <w:szCs w:val="28"/>
        </w:rPr>
        <w:t xml:space="preserve"> 2</w:t>
      </w:r>
      <w:r w:rsidRPr="00421950">
        <w:rPr>
          <w:b/>
          <w:sz w:val="28"/>
          <w:szCs w:val="28"/>
          <w:lang w:val="en-US"/>
        </w:rPr>
        <w:t>AS</w:t>
      </w:r>
      <w:r w:rsidRPr="00421950">
        <w:rPr>
          <w:b/>
          <w:sz w:val="28"/>
          <w:szCs w:val="28"/>
        </w:rPr>
        <w:t>/</w:t>
      </w:r>
      <w:r w:rsidRPr="00421950">
        <w:rPr>
          <w:b/>
          <w:sz w:val="28"/>
          <w:szCs w:val="28"/>
          <w:lang w:val="en-US"/>
        </w:rPr>
        <w:t>i</w:t>
      </w:r>
    </w:p>
    <w:p w:rsidR="00421950" w:rsidRPr="00421950" w:rsidRDefault="00421950" w:rsidP="00421950">
      <w:pPr>
        <w:rPr>
          <w:sz w:val="28"/>
          <w:szCs w:val="28"/>
        </w:rPr>
      </w:pPr>
    </w:p>
    <w:p w:rsidR="00421950" w:rsidRPr="00421950" w:rsidRDefault="00421950" w:rsidP="00421950">
      <w:pPr>
        <w:rPr>
          <w:sz w:val="28"/>
          <w:szCs w:val="28"/>
        </w:rPr>
      </w:pPr>
      <w:r>
        <w:rPr>
          <w:sz w:val="28"/>
          <w:szCs w:val="28"/>
        </w:rPr>
        <w:t>где</w:t>
      </w:r>
      <w:r>
        <w:rPr>
          <w:sz w:val="28"/>
          <w:szCs w:val="28"/>
        </w:rPr>
        <w:tab/>
      </w:r>
      <w:r w:rsidRPr="00421950">
        <w:rPr>
          <w:sz w:val="28"/>
          <w:szCs w:val="28"/>
        </w:rPr>
        <w:t>ОРЗ</w:t>
      </w:r>
      <w:r>
        <w:rPr>
          <w:sz w:val="28"/>
          <w:szCs w:val="28"/>
        </w:rPr>
        <w:tab/>
      </w:r>
      <w:r w:rsidR="003C6535">
        <w:rPr>
          <w:sz w:val="28"/>
          <w:szCs w:val="28"/>
        </w:rPr>
        <w:t>-</w:t>
      </w:r>
      <w:r>
        <w:rPr>
          <w:sz w:val="28"/>
          <w:szCs w:val="28"/>
        </w:rPr>
        <w:t xml:space="preserve"> оптимальный размер заказа, шт.;</w:t>
      </w:r>
    </w:p>
    <w:p w:rsidR="00421950" w:rsidRPr="00421950" w:rsidRDefault="00421950" w:rsidP="00A3664F">
      <w:pPr>
        <w:tabs>
          <w:tab w:val="left" w:pos="709"/>
          <w:tab w:val="left" w:pos="993"/>
        </w:tabs>
        <w:ind w:firstLine="720"/>
        <w:rPr>
          <w:sz w:val="28"/>
          <w:szCs w:val="28"/>
        </w:rPr>
      </w:pPr>
      <w:r w:rsidRPr="00421950">
        <w:rPr>
          <w:sz w:val="28"/>
          <w:szCs w:val="28"/>
        </w:rPr>
        <w:t>А</w:t>
      </w:r>
      <w:r>
        <w:rPr>
          <w:sz w:val="28"/>
          <w:szCs w:val="28"/>
        </w:rPr>
        <w:tab/>
      </w:r>
      <w:r w:rsidR="003C6535">
        <w:rPr>
          <w:sz w:val="28"/>
          <w:szCs w:val="28"/>
        </w:rPr>
        <w:t>-</w:t>
      </w:r>
      <w:r w:rsidRPr="00421950">
        <w:rPr>
          <w:sz w:val="28"/>
          <w:szCs w:val="28"/>
        </w:rPr>
        <w:t xml:space="preserve"> затраты на поставку единицы заказываемого продукта, руб.</w:t>
      </w:r>
      <w:r>
        <w:rPr>
          <w:sz w:val="28"/>
          <w:szCs w:val="28"/>
        </w:rPr>
        <w:t>;</w:t>
      </w:r>
    </w:p>
    <w:p w:rsidR="00421950" w:rsidRPr="00421950" w:rsidRDefault="00421950" w:rsidP="00A3664F">
      <w:pPr>
        <w:tabs>
          <w:tab w:val="left" w:pos="709"/>
          <w:tab w:val="left" w:pos="993"/>
        </w:tabs>
        <w:ind w:firstLine="720"/>
        <w:rPr>
          <w:sz w:val="28"/>
          <w:szCs w:val="28"/>
        </w:rPr>
      </w:pPr>
      <w:r w:rsidRPr="00421950">
        <w:rPr>
          <w:sz w:val="28"/>
          <w:szCs w:val="28"/>
          <w:lang w:val="en-US"/>
        </w:rPr>
        <w:t>S</w:t>
      </w:r>
      <w:r>
        <w:rPr>
          <w:sz w:val="28"/>
          <w:szCs w:val="28"/>
        </w:rPr>
        <w:tab/>
      </w:r>
      <w:r w:rsidR="003C6535">
        <w:rPr>
          <w:sz w:val="28"/>
          <w:szCs w:val="28"/>
        </w:rPr>
        <w:t>-</w:t>
      </w:r>
      <w:r w:rsidRPr="00421950">
        <w:rPr>
          <w:sz w:val="28"/>
          <w:szCs w:val="28"/>
        </w:rPr>
        <w:t xml:space="preserve"> потребно</w:t>
      </w:r>
      <w:r>
        <w:rPr>
          <w:sz w:val="28"/>
          <w:szCs w:val="28"/>
        </w:rPr>
        <w:t>сть в заказываемом продукте, шт.;</w:t>
      </w:r>
    </w:p>
    <w:p w:rsidR="00421950" w:rsidRDefault="00421950" w:rsidP="00A3664F">
      <w:pPr>
        <w:tabs>
          <w:tab w:val="left" w:pos="709"/>
          <w:tab w:val="left" w:pos="993"/>
        </w:tabs>
        <w:ind w:firstLine="720"/>
        <w:rPr>
          <w:sz w:val="28"/>
          <w:szCs w:val="28"/>
        </w:rPr>
      </w:pPr>
      <w:r>
        <w:rPr>
          <w:sz w:val="28"/>
          <w:szCs w:val="28"/>
          <w:lang w:val="en-US"/>
        </w:rPr>
        <w:t>i</w:t>
      </w:r>
      <w:r>
        <w:rPr>
          <w:sz w:val="28"/>
          <w:szCs w:val="28"/>
        </w:rPr>
        <w:tab/>
      </w:r>
      <w:r w:rsidR="003C6535">
        <w:rPr>
          <w:sz w:val="28"/>
          <w:szCs w:val="28"/>
        </w:rPr>
        <w:t>-</w:t>
      </w:r>
      <w:r w:rsidRPr="00421950">
        <w:rPr>
          <w:sz w:val="28"/>
          <w:szCs w:val="28"/>
        </w:rPr>
        <w:t xml:space="preserve"> затраты на хранение единицы заказываемого продукта,</w:t>
      </w:r>
      <w:r>
        <w:rPr>
          <w:sz w:val="28"/>
          <w:szCs w:val="28"/>
        </w:rPr>
        <w:t xml:space="preserve"> </w:t>
      </w:r>
      <w:r w:rsidRPr="00421950">
        <w:rPr>
          <w:sz w:val="28"/>
          <w:szCs w:val="28"/>
        </w:rPr>
        <w:t>руб./шт.</w:t>
      </w:r>
    </w:p>
    <w:p w:rsidR="00421950" w:rsidRPr="00421950" w:rsidRDefault="00421950" w:rsidP="00421950">
      <w:pPr>
        <w:ind w:firstLine="720"/>
        <w:rPr>
          <w:sz w:val="28"/>
          <w:szCs w:val="28"/>
        </w:rPr>
      </w:pPr>
    </w:p>
    <w:p w:rsidR="00421950" w:rsidRPr="00421950" w:rsidRDefault="00421950" w:rsidP="00421950">
      <w:pPr>
        <w:pStyle w:val="a7"/>
        <w:spacing w:after="0"/>
        <w:ind w:firstLine="720"/>
        <w:jc w:val="both"/>
        <w:rPr>
          <w:sz w:val="28"/>
          <w:szCs w:val="28"/>
        </w:rPr>
      </w:pPr>
      <w:r w:rsidRPr="00421950">
        <w:rPr>
          <w:sz w:val="28"/>
          <w:szCs w:val="28"/>
        </w:rPr>
        <w:t>Затраты на поставку единицы заказываемого продукта (А) включают следующие элементы:</w:t>
      </w:r>
    </w:p>
    <w:p w:rsidR="00421950" w:rsidRPr="00421950" w:rsidRDefault="00A3664F" w:rsidP="00421950">
      <w:pPr>
        <w:pStyle w:val="a7"/>
        <w:spacing w:after="0"/>
        <w:ind w:firstLine="720"/>
        <w:jc w:val="both"/>
        <w:rPr>
          <w:sz w:val="28"/>
          <w:szCs w:val="28"/>
        </w:rPr>
      </w:pPr>
      <w:r>
        <w:rPr>
          <w:sz w:val="28"/>
          <w:szCs w:val="28"/>
        </w:rPr>
        <w:t xml:space="preserve">- </w:t>
      </w:r>
      <w:r w:rsidR="00421950" w:rsidRPr="00421950">
        <w:rPr>
          <w:sz w:val="28"/>
          <w:szCs w:val="28"/>
        </w:rPr>
        <w:t>с</w:t>
      </w:r>
      <w:r>
        <w:rPr>
          <w:sz w:val="28"/>
          <w:szCs w:val="28"/>
        </w:rPr>
        <w:t>тоимость транспортировки заказа;</w:t>
      </w:r>
    </w:p>
    <w:p w:rsidR="00421950" w:rsidRPr="00421950" w:rsidRDefault="00A3664F" w:rsidP="00421950">
      <w:pPr>
        <w:pStyle w:val="a7"/>
        <w:spacing w:after="0"/>
        <w:ind w:firstLine="720"/>
        <w:jc w:val="both"/>
        <w:rPr>
          <w:sz w:val="28"/>
          <w:szCs w:val="28"/>
        </w:rPr>
      </w:pPr>
      <w:r>
        <w:rPr>
          <w:sz w:val="28"/>
          <w:szCs w:val="28"/>
        </w:rPr>
        <w:t xml:space="preserve">- </w:t>
      </w:r>
      <w:r w:rsidR="00421950" w:rsidRPr="00421950">
        <w:rPr>
          <w:sz w:val="28"/>
          <w:szCs w:val="28"/>
        </w:rPr>
        <w:t xml:space="preserve">затраты </w:t>
      </w:r>
      <w:r>
        <w:rPr>
          <w:sz w:val="28"/>
          <w:szCs w:val="28"/>
        </w:rPr>
        <w:t>на разработку условий поставки;</w:t>
      </w:r>
    </w:p>
    <w:p w:rsidR="00421950" w:rsidRPr="00421950" w:rsidRDefault="00A3664F" w:rsidP="00421950">
      <w:pPr>
        <w:pStyle w:val="a7"/>
        <w:spacing w:after="0"/>
        <w:ind w:firstLine="720"/>
        <w:jc w:val="both"/>
        <w:rPr>
          <w:sz w:val="28"/>
          <w:szCs w:val="28"/>
        </w:rPr>
      </w:pPr>
      <w:r>
        <w:rPr>
          <w:sz w:val="28"/>
          <w:szCs w:val="28"/>
        </w:rPr>
        <w:t xml:space="preserve">- </w:t>
      </w:r>
      <w:r w:rsidR="00421950" w:rsidRPr="00421950">
        <w:rPr>
          <w:sz w:val="28"/>
          <w:szCs w:val="28"/>
        </w:rPr>
        <w:t>стоим</w:t>
      </w:r>
      <w:r>
        <w:rPr>
          <w:sz w:val="28"/>
          <w:szCs w:val="28"/>
        </w:rPr>
        <w:t>ость контроля исполнения заказа;</w:t>
      </w:r>
    </w:p>
    <w:p w:rsidR="00421950" w:rsidRPr="00421950" w:rsidRDefault="00A3664F" w:rsidP="00421950">
      <w:pPr>
        <w:pStyle w:val="a7"/>
        <w:spacing w:after="0"/>
        <w:ind w:firstLine="720"/>
        <w:jc w:val="both"/>
        <w:rPr>
          <w:sz w:val="28"/>
          <w:szCs w:val="28"/>
        </w:rPr>
      </w:pPr>
      <w:r>
        <w:rPr>
          <w:sz w:val="28"/>
          <w:szCs w:val="28"/>
        </w:rPr>
        <w:t xml:space="preserve">- </w:t>
      </w:r>
      <w:r w:rsidR="00421950" w:rsidRPr="00421950">
        <w:rPr>
          <w:sz w:val="28"/>
          <w:szCs w:val="28"/>
        </w:rPr>
        <w:t>затраты на вып</w:t>
      </w:r>
      <w:r w:rsidR="00421950">
        <w:rPr>
          <w:sz w:val="28"/>
          <w:szCs w:val="28"/>
        </w:rPr>
        <w:t>уск каталогов</w:t>
      </w:r>
      <w:r>
        <w:rPr>
          <w:sz w:val="28"/>
          <w:szCs w:val="28"/>
        </w:rPr>
        <w:t>;</w:t>
      </w:r>
    </w:p>
    <w:p w:rsidR="00421950" w:rsidRDefault="00A3664F" w:rsidP="00421950">
      <w:pPr>
        <w:pStyle w:val="a7"/>
        <w:spacing w:after="0"/>
        <w:ind w:firstLine="720"/>
        <w:jc w:val="both"/>
        <w:rPr>
          <w:sz w:val="28"/>
          <w:szCs w:val="28"/>
        </w:rPr>
      </w:pPr>
      <w:r>
        <w:rPr>
          <w:sz w:val="28"/>
          <w:szCs w:val="28"/>
        </w:rPr>
        <w:t xml:space="preserve">- </w:t>
      </w:r>
      <w:r w:rsidR="00421950" w:rsidRPr="00421950">
        <w:rPr>
          <w:sz w:val="28"/>
          <w:szCs w:val="28"/>
        </w:rPr>
        <w:t>стоимость форм документов.</w:t>
      </w:r>
    </w:p>
    <w:p w:rsidR="00421950" w:rsidRPr="00421950" w:rsidRDefault="00421950" w:rsidP="00421950">
      <w:pPr>
        <w:pStyle w:val="a7"/>
        <w:spacing w:after="0"/>
        <w:ind w:firstLine="720"/>
        <w:jc w:val="both"/>
        <w:rPr>
          <w:sz w:val="28"/>
          <w:szCs w:val="28"/>
        </w:rPr>
      </w:pPr>
    </w:p>
    <w:p w:rsidR="00421950" w:rsidRPr="00421950" w:rsidRDefault="005E12E7" w:rsidP="00421950">
      <w:pPr>
        <w:ind w:firstLine="720"/>
        <w:jc w:val="both"/>
        <w:rPr>
          <w:noProof/>
          <w:sz w:val="28"/>
          <w:szCs w:val="28"/>
        </w:rPr>
      </w:pPr>
      <w:r>
        <w:rPr>
          <w:sz w:val="28"/>
          <w:szCs w:val="28"/>
        </w:rPr>
        <w:t>П</w:t>
      </w:r>
      <w:r w:rsidR="00421950" w:rsidRPr="00421950">
        <w:rPr>
          <w:sz w:val="28"/>
          <w:szCs w:val="28"/>
        </w:rPr>
        <w:t>ервый вариант формулы Вильсона ориентирован на мгновенное пополнение запаса на складе. В случае если пополнение запаса на складе производится за некоторый промежуток времени, то формула</w:t>
      </w:r>
      <w:r w:rsidR="00421950" w:rsidRPr="00421950">
        <w:rPr>
          <w:noProof/>
          <w:sz w:val="28"/>
          <w:szCs w:val="28"/>
        </w:rPr>
        <w:t xml:space="preserve"> </w:t>
      </w:r>
      <w:r w:rsidR="00421950" w:rsidRPr="00421950">
        <w:rPr>
          <w:sz w:val="28"/>
          <w:szCs w:val="28"/>
        </w:rPr>
        <w:t>корректируется на коэффициент, учитывающий скорость этого пополнения:</w:t>
      </w:r>
    </w:p>
    <w:p w:rsidR="00421950" w:rsidRPr="00421950" w:rsidRDefault="00946C4B" w:rsidP="00421950">
      <w:pPr>
        <w:rPr>
          <w:noProof/>
          <w:sz w:val="28"/>
          <w:szCs w:val="28"/>
        </w:rPr>
      </w:pPr>
      <w:r>
        <w:rPr>
          <w:noProof/>
          <w:sz w:val="28"/>
          <w:szCs w:val="28"/>
        </w:rPr>
        <w:pict>
          <v:rect id="_x0000_s1100" style="position:absolute;margin-left:171.4pt;margin-top:10.15pt;width:141pt;height:30.3pt;z-index:251659264" filled="f"/>
        </w:pict>
      </w:r>
      <w:r>
        <w:rPr>
          <w:noProof/>
          <w:sz w:val="28"/>
          <w:szCs w:val="28"/>
        </w:rPr>
        <w:pict>
          <v:line id="_x0000_s1096" style="position:absolute;flip:y;z-index:251657216" from="235.85pt,15.05pt" to="291.3pt,15.1pt"/>
        </w:pict>
      </w:r>
    </w:p>
    <w:p w:rsidR="00421950" w:rsidRDefault="00421950" w:rsidP="00421950">
      <w:pPr>
        <w:jc w:val="center"/>
        <w:rPr>
          <w:sz w:val="28"/>
          <w:szCs w:val="28"/>
        </w:rPr>
      </w:pPr>
      <w:r w:rsidRPr="00421950">
        <w:rPr>
          <w:b/>
          <w:noProof/>
          <w:sz w:val="28"/>
          <w:szCs w:val="28"/>
        </w:rPr>
        <w:t>ОРЗ</w:t>
      </w:r>
      <w:r>
        <w:rPr>
          <w:b/>
          <w:noProof/>
          <w:sz w:val="28"/>
          <w:szCs w:val="28"/>
        </w:rPr>
        <w:t xml:space="preserve"> </w:t>
      </w:r>
      <w:r w:rsidRPr="00421950">
        <w:rPr>
          <w:b/>
          <w:noProof/>
          <w:sz w:val="28"/>
          <w:szCs w:val="28"/>
        </w:rPr>
        <w:t>=  √ 2</w:t>
      </w:r>
      <w:r w:rsidRPr="00421950">
        <w:rPr>
          <w:b/>
          <w:sz w:val="28"/>
          <w:szCs w:val="28"/>
          <w:lang w:val="en-US"/>
        </w:rPr>
        <w:t>AS</w:t>
      </w:r>
      <w:r w:rsidRPr="00421950">
        <w:rPr>
          <w:b/>
          <w:sz w:val="28"/>
          <w:szCs w:val="28"/>
        </w:rPr>
        <w:t>/</w:t>
      </w:r>
      <w:r w:rsidRPr="00421950">
        <w:rPr>
          <w:b/>
          <w:sz w:val="28"/>
          <w:szCs w:val="28"/>
          <w:lang w:val="en-US"/>
        </w:rPr>
        <w:t>i</w:t>
      </w:r>
      <w:r>
        <w:rPr>
          <w:b/>
          <w:sz w:val="28"/>
          <w:szCs w:val="28"/>
        </w:rPr>
        <w:t>*</w:t>
      </w:r>
      <w:r w:rsidRPr="00421950">
        <w:rPr>
          <w:b/>
          <w:sz w:val="28"/>
          <w:szCs w:val="28"/>
          <w:lang w:val="en-US"/>
        </w:rPr>
        <w:t>k</w:t>
      </w:r>
    </w:p>
    <w:p w:rsidR="00421950" w:rsidRPr="00421950" w:rsidRDefault="00421950" w:rsidP="00421950">
      <w:pPr>
        <w:rPr>
          <w:sz w:val="28"/>
          <w:szCs w:val="28"/>
        </w:rPr>
      </w:pPr>
    </w:p>
    <w:p w:rsidR="00421950" w:rsidRDefault="00421950" w:rsidP="00421950">
      <w:pPr>
        <w:ind w:firstLine="720"/>
        <w:jc w:val="both"/>
        <w:rPr>
          <w:sz w:val="28"/>
          <w:szCs w:val="28"/>
        </w:rPr>
      </w:pPr>
      <w:r w:rsidRPr="00421950">
        <w:rPr>
          <w:sz w:val="28"/>
          <w:szCs w:val="28"/>
        </w:rPr>
        <w:t xml:space="preserve">где k </w:t>
      </w:r>
      <w:r w:rsidR="005E12E7">
        <w:rPr>
          <w:sz w:val="28"/>
          <w:szCs w:val="28"/>
        </w:rPr>
        <w:t>-</w:t>
      </w:r>
      <w:r>
        <w:rPr>
          <w:sz w:val="28"/>
          <w:szCs w:val="28"/>
        </w:rPr>
        <w:t xml:space="preserve"> </w:t>
      </w:r>
      <w:r w:rsidRPr="00421950">
        <w:rPr>
          <w:sz w:val="28"/>
          <w:szCs w:val="28"/>
        </w:rPr>
        <w:t>коэффициент, учитывающий скорость пополнения запаса на складе.</w:t>
      </w:r>
    </w:p>
    <w:p w:rsidR="00421950" w:rsidRPr="00421950" w:rsidRDefault="00421950" w:rsidP="00421950">
      <w:pPr>
        <w:ind w:left="403" w:hanging="380"/>
        <w:rPr>
          <w:sz w:val="28"/>
          <w:szCs w:val="28"/>
        </w:rPr>
      </w:pPr>
    </w:p>
    <w:p w:rsidR="00421950" w:rsidRPr="00421950" w:rsidRDefault="00421950" w:rsidP="00421950">
      <w:pPr>
        <w:ind w:firstLine="720"/>
        <w:jc w:val="both"/>
        <w:rPr>
          <w:sz w:val="28"/>
          <w:szCs w:val="28"/>
        </w:rPr>
      </w:pPr>
      <w:r w:rsidRPr="00421950">
        <w:rPr>
          <w:sz w:val="28"/>
          <w:szCs w:val="28"/>
        </w:rPr>
        <w:t xml:space="preserve">Гарантийный (страховой) запас позволяет обеспечивать потребность на время предполагаемой задержки поставки. При этом под возможной задержкой поставки подразумевается максимально возможная задержка. Восполнение гарантийного запаса производится в ходе последующих поставок через использование второго расчетного параметра данной системы </w:t>
      </w:r>
      <w:r w:rsidR="00897DC9">
        <w:rPr>
          <w:sz w:val="28"/>
          <w:szCs w:val="28"/>
        </w:rPr>
        <w:t>-</w:t>
      </w:r>
      <w:r w:rsidRPr="00421950">
        <w:rPr>
          <w:sz w:val="28"/>
          <w:szCs w:val="28"/>
        </w:rPr>
        <w:t xml:space="preserve"> порогового уровня запаса.</w:t>
      </w:r>
    </w:p>
    <w:p w:rsidR="00421950" w:rsidRPr="00421950" w:rsidRDefault="00421950" w:rsidP="00421950">
      <w:pPr>
        <w:ind w:firstLine="720"/>
        <w:jc w:val="both"/>
        <w:rPr>
          <w:sz w:val="28"/>
          <w:szCs w:val="28"/>
        </w:rPr>
      </w:pPr>
      <w:r w:rsidRPr="00421950">
        <w:rPr>
          <w:sz w:val="28"/>
          <w:szCs w:val="28"/>
        </w:rPr>
        <w:t>Пороговый уровень запаса определяет уровень запаса, при достижении которого производится очередной заказ. Величина порогового уровня рассчитывается таким образом, что поступление заказа на склад происходит в момент снижения текущего запаса до гарантийного уровня. При расчете порогового уровня задержка поставки не учитывается.</w:t>
      </w:r>
    </w:p>
    <w:p w:rsidR="00992602" w:rsidRDefault="00421950" w:rsidP="00421950">
      <w:pPr>
        <w:ind w:firstLine="720"/>
        <w:jc w:val="both"/>
        <w:rPr>
          <w:b/>
          <w:sz w:val="24"/>
        </w:rPr>
      </w:pPr>
      <w:r w:rsidRPr="00421950">
        <w:rPr>
          <w:sz w:val="28"/>
          <w:szCs w:val="28"/>
        </w:rPr>
        <w:t>Третий основной параметр системы управления запасами с фиксированным размером заказа - желательный максимальный запас. В отличие от предыдущих двух параметров он не оказывает непосредственного воздействия на функционирование системы в целом. Этот уровень запаса определяется для отслеживания целесообразной загрузки площадей с точки зрения критерия минимизации совокупных затрат.</w:t>
      </w:r>
    </w:p>
    <w:p w:rsidR="00DC6E3E" w:rsidRPr="00C831B7" w:rsidRDefault="00992602" w:rsidP="00DC6E3E">
      <w:pPr>
        <w:rPr>
          <w:sz w:val="28"/>
          <w:szCs w:val="28"/>
        </w:rPr>
      </w:pPr>
      <w:r>
        <w:rPr>
          <w:b/>
          <w:sz w:val="24"/>
        </w:rPr>
        <w:br w:type="page"/>
      </w:r>
      <w:r w:rsidR="00DC6E3E" w:rsidRPr="00C831B7">
        <w:rPr>
          <w:sz w:val="28"/>
          <w:szCs w:val="28"/>
        </w:rPr>
        <w:t>3. Задача:</w:t>
      </w:r>
    </w:p>
    <w:p w:rsidR="00DC6E3E" w:rsidRDefault="00DC6E3E" w:rsidP="00DC6E3E">
      <w:pPr>
        <w:ind w:left="720"/>
        <w:jc w:val="both"/>
        <w:rPr>
          <w:sz w:val="28"/>
          <w:szCs w:val="28"/>
          <w:lang w:val="en-US"/>
        </w:rPr>
      </w:pPr>
      <w:r w:rsidRPr="00C831B7">
        <w:rPr>
          <w:sz w:val="28"/>
          <w:szCs w:val="28"/>
        </w:rPr>
        <w:t>Рассчитать объем продаж, при котором предприятие будет работать без убытков. Если сумма постоянных затрат на производство и сбыт партии изделий – 1 200 т.р., переменные затраты на единицу – 10 т.р., цена реализации изделия – 12 т.р.</w:t>
      </w:r>
    </w:p>
    <w:p w:rsidR="00DC6E3E" w:rsidRDefault="00DC6E3E" w:rsidP="00DC6E3E">
      <w:pPr>
        <w:jc w:val="both"/>
        <w:rPr>
          <w:sz w:val="28"/>
          <w:szCs w:val="28"/>
          <w:lang w:val="en-US"/>
        </w:rPr>
      </w:pPr>
    </w:p>
    <w:p w:rsidR="00DC6E3E" w:rsidRDefault="00DC6E3E" w:rsidP="00DC6E3E">
      <w:pPr>
        <w:jc w:val="both"/>
        <w:rPr>
          <w:sz w:val="28"/>
          <w:szCs w:val="28"/>
          <w:lang w:val="en-US"/>
        </w:rPr>
      </w:pPr>
    </w:p>
    <w:p w:rsidR="00DC6E3E" w:rsidRDefault="00DC6E3E" w:rsidP="00DC6E3E">
      <w:pPr>
        <w:jc w:val="both"/>
        <w:rPr>
          <w:sz w:val="28"/>
          <w:szCs w:val="28"/>
        </w:rPr>
      </w:pPr>
      <w:r>
        <w:rPr>
          <w:sz w:val="28"/>
          <w:szCs w:val="28"/>
        </w:rPr>
        <w:t>1) 12 т.р. – 10 т.р. = 2 т.р.</w:t>
      </w:r>
      <w:r>
        <w:rPr>
          <w:sz w:val="28"/>
          <w:szCs w:val="28"/>
        </w:rPr>
        <w:tab/>
        <w:t>- прибыль с единицы изделия.</w:t>
      </w:r>
    </w:p>
    <w:p w:rsidR="00DC6E3E" w:rsidRDefault="00DC6E3E" w:rsidP="00DC6E3E">
      <w:pPr>
        <w:ind w:left="3600" w:hanging="3600"/>
        <w:jc w:val="both"/>
        <w:rPr>
          <w:sz w:val="28"/>
          <w:szCs w:val="28"/>
        </w:rPr>
      </w:pPr>
      <w:r>
        <w:rPr>
          <w:sz w:val="28"/>
          <w:szCs w:val="28"/>
        </w:rPr>
        <w:t>2) 1 200 т.р. / 2 т.р. = 600 ед.</w:t>
      </w:r>
      <w:r>
        <w:rPr>
          <w:sz w:val="28"/>
          <w:szCs w:val="28"/>
        </w:rPr>
        <w:tab/>
        <w:t>- при партии в 600 единиц предприятие будет</w:t>
      </w:r>
    </w:p>
    <w:p w:rsidR="00DC6E3E" w:rsidRPr="00DC6E3E" w:rsidRDefault="00DC6E3E" w:rsidP="00DC6E3E">
      <w:pPr>
        <w:ind w:left="3600"/>
        <w:jc w:val="both"/>
        <w:rPr>
          <w:sz w:val="28"/>
          <w:szCs w:val="28"/>
        </w:rPr>
      </w:pPr>
      <w:r>
        <w:rPr>
          <w:sz w:val="28"/>
          <w:szCs w:val="28"/>
        </w:rPr>
        <w:t xml:space="preserve">  работать без убытков.</w:t>
      </w:r>
    </w:p>
    <w:p w:rsidR="005D539B" w:rsidRPr="00EC4B01" w:rsidRDefault="00DC6E3E" w:rsidP="00491D18">
      <w:pPr>
        <w:pStyle w:val="a7"/>
        <w:spacing w:after="0"/>
        <w:ind w:left="60" w:hanging="60"/>
        <w:rPr>
          <w:sz w:val="28"/>
          <w:szCs w:val="28"/>
        </w:rPr>
      </w:pPr>
      <w:r>
        <w:rPr>
          <w:b/>
          <w:sz w:val="24"/>
        </w:rPr>
        <w:br w:type="page"/>
      </w:r>
      <w:r w:rsidR="005D539B" w:rsidRPr="00EC4B01">
        <w:rPr>
          <w:sz w:val="28"/>
          <w:szCs w:val="28"/>
        </w:rPr>
        <w:t>Использованная литература:</w:t>
      </w:r>
    </w:p>
    <w:p w:rsidR="005D539B" w:rsidRPr="00EC4B01" w:rsidRDefault="005D539B" w:rsidP="00491D18">
      <w:pPr>
        <w:pStyle w:val="a7"/>
        <w:spacing w:after="0"/>
        <w:ind w:left="60" w:hanging="60"/>
        <w:rPr>
          <w:sz w:val="28"/>
          <w:szCs w:val="28"/>
        </w:rPr>
      </w:pPr>
    </w:p>
    <w:p w:rsidR="005D539B" w:rsidRPr="00EC4B01" w:rsidRDefault="005D539B" w:rsidP="00A52983">
      <w:pPr>
        <w:pStyle w:val="a7"/>
        <w:numPr>
          <w:ilvl w:val="0"/>
          <w:numId w:val="16"/>
        </w:numPr>
        <w:spacing w:after="0"/>
        <w:jc w:val="both"/>
        <w:rPr>
          <w:sz w:val="28"/>
          <w:szCs w:val="28"/>
        </w:rPr>
      </w:pPr>
      <w:r w:rsidRPr="00EC4B01">
        <w:rPr>
          <w:sz w:val="28"/>
          <w:szCs w:val="28"/>
        </w:rPr>
        <w:t xml:space="preserve"> Афанасьева Н.В. Логистические системы и российские реформы СПб: С</w:t>
      </w:r>
      <w:r w:rsidR="00A52983" w:rsidRPr="00EC4B01">
        <w:rPr>
          <w:sz w:val="28"/>
          <w:szCs w:val="28"/>
        </w:rPr>
        <w:t>П</w:t>
      </w:r>
      <w:r w:rsidRPr="00EC4B01">
        <w:rPr>
          <w:sz w:val="28"/>
          <w:szCs w:val="28"/>
        </w:rPr>
        <w:t>б ун-т</w:t>
      </w:r>
      <w:r w:rsidR="008A0AD7">
        <w:rPr>
          <w:sz w:val="28"/>
          <w:szCs w:val="28"/>
        </w:rPr>
        <w:t xml:space="preserve"> экономики и финансов 1995</w:t>
      </w:r>
      <w:r w:rsidRPr="00EC4B01">
        <w:rPr>
          <w:sz w:val="28"/>
          <w:szCs w:val="28"/>
        </w:rPr>
        <w:t>г.</w:t>
      </w:r>
    </w:p>
    <w:p w:rsidR="005D539B" w:rsidRPr="00EC4B01" w:rsidRDefault="00EC4B01" w:rsidP="00A52983">
      <w:pPr>
        <w:pStyle w:val="a7"/>
        <w:numPr>
          <w:ilvl w:val="0"/>
          <w:numId w:val="16"/>
        </w:numPr>
        <w:spacing w:after="0"/>
        <w:jc w:val="both"/>
        <w:rPr>
          <w:sz w:val="28"/>
          <w:szCs w:val="28"/>
        </w:rPr>
      </w:pPr>
      <w:r w:rsidRPr="00EC4B01">
        <w:rPr>
          <w:sz w:val="28"/>
          <w:szCs w:val="28"/>
        </w:rPr>
        <w:t xml:space="preserve"> </w:t>
      </w:r>
      <w:r w:rsidR="005D539B" w:rsidRPr="00EC4B01">
        <w:rPr>
          <w:sz w:val="28"/>
          <w:szCs w:val="28"/>
        </w:rPr>
        <w:t>Г</w:t>
      </w:r>
      <w:r w:rsidR="00A52983" w:rsidRPr="00EC4B01">
        <w:rPr>
          <w:sz w:val="28"/>
          <w:szCs w:val="28"/>
        </w:rPr>
        <w:t>аджинский А.М. Основы логистики</w:t>
      </w:r>
      <w:r w:rsidR="005D539B" w:rsidRPr="00EC4B01">
        <w:rPr>
          <w:sz w:val="28"/>
          <w:szCs w:val="28"/>
        </w:rPr>
        <w:t>: учеб</w:t>
      </w:r>
      <w:r w:rsidR="00A52983" w:rsidRPr="00EC4B01">
        <w:rPr>
          <w:sz w:val="28"/>
          <w:szCs w:val="28"/>
        </w:rPr>
        <w:t>ное</w:t>
      </w:r>
      <w:r w:rsidR="005D539B" w:rsidRPr="00EC4B01">
        <w:rPr>
          <w:sz w:val="28"/>
          <w:szCs w:val="28"/>
        </w:rPr>
        <w:t xml:space="preserve"> пособие М: ИВЦ "Маркетинг", 1995г.</w:t>
      </w:r>
    </w:p>
    <w:p w:rsidR="00EC4B01" w:rsidRPr="000E74A3" w:rsidRDefault="00EC4B01" w:rsidP="00EC4B01">
      <w:pPr>
        <w:pStyle w:val="a7"/>
        <w:numPr>
          <w:ilvl w:val="0"/>
          <w:numId w:val="16"/>
        </w:numPr>
        <w:spacing w:after="0"/>
        <w:jc w:val="both"/>
        <w:rPr>
          <w:sz w:val="28"/>
          <w:szCs w:val="28"/>
        </w:rPr>
      </w:pPr>
      <w:r w:rsidRPr="00EC4B01">
        <w:rPr>
          <w:sz w:val="28"/>
          <w:szCs w:val="28"/>
        </w:rPr>
        <w:t xml:space="preserve"> Гаджинский А.М. Логистика: учебник </w:t>
      </w:r>
      <w:r w:rsidR="008A0AD7">
        <w:rPr>
          <w:sz w:val="28"/>
          <w:szCs w:val="28"/>
        </w:rPr>
        <w:t>М: ИВЦ "Маркетинг", 1998</w:t>
      </w:r>
      <w:r w:rsidRPr="00EC4B01">
        <w:rPr>
          <w:sz w:val="28"/>
          <w:szCs w:val="28"/>
        </w:rPr>
        <w:t>г.</w:t>
      </w:r>
      <w:bookmarkStart w:id="0" w:name="_GoBack"/>
      <w:bookmarkEnd w:id="0"/>
    </w:p>
    <w:sectPr w:rsidR="00EC4B01" w:rsidRPr="000E74A3" w:rsidSect="0061721F">
      <w:footerReference w:type="even" r:id="rId7"/>
      <w:pgSz w:w="11907" w:h="16840" w:code="9"/>
      <w:pgMar w:top="1418" w:right="851" w:bottom="1418" w:left="1701" w:header="567"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D77" w:rsidRDefault="00A13D77">
      <w:r>
        <w:separator/>
      </w:r>
    </w:p>
  </w:endnote>
  <w:endnote w:type="continuationSeparator" w:id="0">
    <w:p w:rsidR="00A13D77" w:rsidRDefault="00A1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Condensed Tur">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9B" w:rsidRDefault="005D539B">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D539B" w:rsidRDefault="005D539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D77" w:rsidRDefault="00A13D77">
      <w:r>
        <w:separator/>
      </w:r>
    </w:p>
  </w:footnote>
  <w:footnote w:type="continuationSeparator" w:id="0">
    <w:p w:rsidR="00A13D77" w:rsidRDefault="00A13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E124D3F"/>
    <w:multiLevelType w:val="singleLevel"/>
    <w:tmpl w:val="5D9A4DE4"/>
    <w:lvl w:ilvl="0">
      <w:start w:val="1"/>
      <w:numFmt w:val="decimal"/>
      <w:lvlText w:val="%1."/>
      <w:legacy w:legacy="1" w:legacySpace="0" w:legacyIndent="60"/>
      <w:lvlJc w:val="left"/>
      <w:pPr>
        <w:ind w:left="60" w:hanging="60"/>
      </w:pPr>
    </w:lvl>
  </w:abstractNum>
  <w:abstractNum w:abstractNumId="2">
    <w:nsid w:val="2E646C57"/>
    <w:multiLevelType w:val="singleLevel"/>
    <w:tmpl w:val="03B819E0"/>
    <w:lvl w:ilvl="0">
      <w:start w:val="4"/>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3">
    <w:nsid w:val="32842CC7"/>
    <w:multiLevelType w:val="singleLevel"/>
    <w:tmpl w:val="1DE0A110"/>
    <w:lvl w:ilvl="0">
      <w:start w:val="1"/>
      <w:numFmt w:val="bullet"/>
      <w:lvlText w:val="—"/>
      <w:lvlJc w:val="left"/>
      <w:pPr>
        <w:tabs>
          <w:tab w:val="num" w:pos="500"/>
        </w:tabs>
        <w:ind w:left="500" w:hanging="360"/>
      </w:pPr>
      <w:rPr>
        <w:rFonts w:hint="default"/>
      </w:rPr>
    </w:lvl>
  </w:abstractNum>
  <w:abstractNum w:abstractNumId="4">
    <w:nsid w:val="4523165D"/>
    <w:multiLevelType w:val="singleLevel"/>
    <w:tmpl w:val="5D04BBC8"/>
    <w:lvl w:ilvl="0">
      <w:start w:val="1"/>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5">
    <w:nsid w:val="48FA5E71"/>
    <w:multiLevelType w:val="singleLevel"/>
    <w:tmpl w:val="C8D4E58E"/>
    <w:lvl w:ilvl="0">
      <w:start w:val="5"/>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6">
    <w:nsid w:val="5EB92C37"/>
    <w:multiLevelType w:val="singleLevel"/>
    <w:tmpl w:val="EE18A120"/>
    <w:lvl w:ilvl="0">
      <w:start w:val="3"/>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7">
    <w:nsid w:val="79F73EB2"/>
    <w:multiLevelType w:val="singleLevel"/>
    <w:tmpl w:val="D1CE651C"/>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8">
    <w:nsid w:val="7B8C0DA3"/>
    <w:multiLevelType w:val="singleLevel"/>
    <w:tmpl w:val="03B819E0"/>
    <w:lvl w:ilvl="0">
      <w:start w:val="4"/>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9">
    <w:nsid w:val="7BA700D2"/>
    <w:multiLevelType w:val="singleLevel"/>
    <w:tmpl w:val="03B819E0"/>
    <w:lvl w:ilvl="0">
      <w:start w:val="4"/>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0">
    <w:nsid w:val="7D590866"/>
    <w:multiLevelType w:val="singleLevel"/>
    <w:tmpl w:val="BCA467AC"/>
    <w:lvl w:ilvl="0">
      <w:start w:val="1"/>
      <w:numFmt w:val="decimal"/>
      <w:lvlText w:val="%1."/>
      <w:legacy w:legacy="1" w:legacySpace="0" w:legacyIndent="283"/>
      <w:lvlJc w:val="left"/>
      <w:pPr>
        <w:ind w:left="283" w:hanging="283"/>
      </w:pPr>
    </w:lvl>
  </w:abstractNum>
  <w:num w:numId="1">
    <w:abstractNumId w:val="10"/>
  </w:num>
  <w:num w:numId="2">
    <w:abstractNumId w:val="10"/>
    <w:lvlOverride w:ilvl="0">
      <w:lvl w:ilvl="0">
        <w:start w:val="1"/>
        <w:numFmt w:val="decimal"/>
        <w:lvlText w:val="%1."/>
        <w:legacy w:legacy="1" w:legacySpace="0" w:legacyIndent="283"/>
        <w:lvlJc w:val="left"/>
        <w:pPr>
          <w:ind w:left="283" w:hanging="283"/>
        </w:pPr>
      </w:lvl>
    </w:lvlOverride>
  </w:num>
  <w:num w:numId="3">
    <w:abstractNumId w:val="4"/>
  </w:num>
  <w:num w:numId="4">
    <w:abstractNumId w:val="4"/>
    <w:lvlOverride w:ilvl="0">
      <w:lvl w:ilvl="0">
        <w:start w:val="2"/>
        <w:numFmt w:val="decimal"/>
        <w:lvlText w:val="3.%1. "/>
        <w:legacy w:legacy="1" w:legacySpace="0" w:legacyIndent="283"/>
        <w:lvlJc w:val="left"/>
        <w:pPr>
          <w:ind w:left="283" w:hanging="283"/>
        </w:pPr>
        <w:rPr>
          <w:rFonts w:ascii="Times New Roman" w:hAnsi="Times New Roman" w:hint="default"/>
          <w:b/>
          <w:i w:val="0"/>
          <w:sz w:val="24"/>
          <w:u w:val="none"/>
        </w:rPr>
      </w:lvl>
    </w:lvlOverride>
  </w:num>
  <w:num w:numId="5">
    <w:abstractNumId w:val="2"/>
  </w:num>
  <w:num w:numId="6">
    <w:abstractNumId w:val="2"/>
    <w:lvlOverride w:ilvl="0">
      <w:lvl w:ilvl="0">
        <w:start w:val="1"/>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9"/>
  </w:num>
  <w:num w:numId="9">
    <w:abstractNumId w:val="7"/>
  </w:num>
  <w:num w:numId="10">
    <w:abstractNumId w:val="0"/>
    <w:lvlOverride w:ilvl="0">
      <w:lvl w:ilvl="0">
        <w:start w:val="1"/>
        <w:numFmt w:val="bullet"/>
        <w:lvlText w:val="Ø"/>
        <w:legacy w:legacy="1" w:legacySpace="0" w:legacyIndent="283"/>
        <w:lvlJc w:val="left"/>
        <w:pPr>
          <w:ind w:left="283" w:hanging="283"/>
        </w:pPr>
        <w:rPr>
          <w:rFonts w:ascii="Univers Condensed Tur" w:hAnsi="Univers Condensed Tur"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
  </w:num>
  <w:num w:numId="17">
    <w:abstractNumId w:val="1"/>
    <w:lvlOverride w:ilvl="0">
      <w:lvl w:ilvl="0">
        <w:start w:val="1"/>
        <w:numFmt w:val="decimal"/>
        <w:lvlText w:val="%1."/>
        <w:legacy w:legacy="1" w:legacySpace="0" w:legacyIndent="60"/>
        <w:lvlJc w:val="left"/>
        <w:pPr>
          <w:ind w:left="60" w:hanging="60"/>
        </w:pPr>
      </w:lvl>
    </w:lvlOverride>
  </w:num>
  <w:num w:numId="18">
    <w:abstractNumId w:val="6"/>
  </w:num>
  <w:num w:numId="19">
    <w:abstractNumId w:val="8"/>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BFE"/>
    <w:rsid w:val="000E74A3"/>
    <w:rsid w:val="00151066"/>
    <w:rsid w:val="00361796"/>
    <w:rsid w:val="003C6535"/>
    <w:rsid w:val="00421950"/>
    <w:rsid w:val="00474BFE"/>
    <w:rsid w:val="00491D18"/>
    <w:rsid w:val="005931A1"/>
    <w:rsid w:val="005D539B"/>
    <w:rsid w:val="005E12E7"/>
    <w:rsid w:val="00614A7D"/>
    <w:rsid w:val="0061721F"/>
    <w:rsid w:val="006557D7"/>
    <w:rsid w:val="006D0B51"/>
    <w:rsid w:val="007E03E7"/>
    <w:rsid w:val="00897DC9"/>
    <w:rsid w:val="008A0AD7"/>
    <w:rsid w:val="008E57E5"/>
    <w:rsid w:val="00946C4B"/>
    <w:rsid w:val="00992602"/>
    <w:rsid w:val="009B3DEC"/>
    <w:rsid w:val="00A13D77"/>
    <w:rsid w:val="00A3664F"/>
    <w:rsid w:val="00A52983"/>
    <w:rsid w:val="00AD42EB"/>
    <w:rsid w:val="00BD59E3"/>
    <w:rsid w:val="00BF5010"/>
    <w:rsid w:val="00C831B7"/>
    <w:rsid w:val="00C850AE"/>
    <w:rsid w:val="00CC5E97"/>
    <w:rsid w:val="00DC6E3E"/>
    <w:rsid w:val="00E97D9A"/>
    <w:rsid w:val="00EC4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1"/>
    <o:shapelayout v:ext="edit">
      <o:idmap v:ext="edit" data="1"/>
    </o:shapelayout>
  </w:shapeDefaults>
  <w:decimalSymbol w:val=","/>
  <w:listSeparator w:val=";"/>
  <w15:chartTrackingRefBased/>
  <w15:docId w15:val="{F4976E1B-AD70-4B9D-9587-31FD105E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83" w:hanging="283"/>
    </w:pPr>
  </w:style>
  <w:style w:type="paragraph" w:styleId="20">
    <w:name w:val="List 2"/>
    <w:basedOn w:val="a"/>
    <w:pPr>
      <w:ind w:left="566" w:hanging="283"/>
    </w:pPr>
  </w:style>
  <w:style w:type="paragraph" w:styleId="a4">
    <w:name w:val="Salutation"/>
    <w:basedOn w:val="a"/>
  </w:style>
  <w:style w:type="paragraph" w:styleId="a5">
    <w:name w:val="List Bullet"/>
    <w:basedOn w:val="a"/>
    <w:pPr>
      <w:ind w:left="283" w:hanging="283"/>
    </w:pPr>
  </w:style>
  <w:style w:type="paragraph" w:customStyle="1" w:styleId="a6">
    <w:name w:val="Внутренний адрес"/>
    <w:basedOn w:val="a"/>
  </w:style>
  <w:style w:type="paragraph" w:styleId="a7">
    <w:name w:val="Body Text"/>
    <w:basedOn w:val="a"/>
    <w:pPr>
      <w:spacing w:after="120"/>
    </w:pPr>
  </w:style>
  <w:style w:type="paragraph" w:styleId="a8">
    <w:name w:val="Body Text Indent"/>
    <w:basedOn w:val="a"/>
    <w:pPr>
      <w:spacing w:after="120"/>
      <w:ind w:left="283"/>
    </w:pPr>
  </w:style>
  <w:style w:type="paragraph" w:styleId="a9">
    <w:name w:val="footer"/>
    <w:basedOn w:val="a"/>
    <w:pPr>
      <w:tabs>
        <w:tab w:val="center" w:pos="4153"/>
        <w:tab w:val="right" w:pos="8306"/>
      </w:tabs>
    </w:pPr>
  </w:style>
  <w:style w:type="character" w:styleId="aa">
    <w:name w:val="page number"/>
    <w:basedOn w:val="a0"/>
  </w:style>
  <w:style w:type="paragraph" w:styleId="ab">
    <w:name w:val="header"/>
    <w:basedOn w:val="a"/>
    <w:pPr>
      <w:tabs>
        <w:tab w:val="center" w:pos="4677"/>
        <w:tab w:val="right" w:pos="9355"/>
      </w:tabs>
    </w:pPr>
  </w:style>
  <w:style w:type="paragraph" w:styleId="21">
    <w:name w:val="Body Text 2"/>
    <w:basedOn w:val="a"/>
    <w:rsid w:val="0061721F"/>
    <w:pPr>
      <w:spacing w:after="120" w:line="480" w:lineRule="auto"/>
    </w:pPr>
  </w:style>
  <w:style w:type="paragraph" w:styleId="30">
    <w:name w:val="Body Text Indent 3"/>
    <w:basedOn w:val="a"/>
    <w:rsid w:val="0061721F"/>
    <w:pPr>
      <w:spacing w:after="120"/>
      <w:ind w:left="283"/>
    </w:pPr>
    <w:rPr>
      <w:sz w:val="16"/>
      <w:szCs w:val="16"/>
    </w:rPr>
  </w:style>
  <w:style w:type="paragraph" w:customStyle="1" w:styleId="FR3">
    <w:name w:val="FR3"/>
    <w:rsid w:val="00421950"/>
    <w:pPr>
      <w:widowControl w:val="0"/>
      <w:spacing w:before="80"/>
      <w:ind w:left="120" w:firstLine="120"/>
      <w:jc w:val="both"/>
    </w:pPr>
    <w:rPr>
      <w:rFonts w:ascii="Arial" w:hAnsi="Arial"/>
      <w:snapToGrid w:val="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2078</Words>
  <Characters>11850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5</vt:lpstr>
    </vt:vector>
  </TitlesOfParts>
  <Company>Сигнал Лимитед</Company>
  <LinksUpToDate>false</LinksUpToDate>
  <CharactersWithSpaces>13901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Iogman</dc:creator>
  <cp:keywords/>
  <dc:description/>
  <cp:lastModifiedBy>admin</cp:lastModifiedBy>
  <cp:revision>2</cp:revision>
  <cp:lastPrinted>1999-01-15T11:35:00Z</cp:lastPrinted>
  <dcterms:created xsi:type="dcterms:W3CDTF">2014-04-11T15:53:00Z</dcterms:created>
  <dcterms:modified xsi:type="dcterms:W3CDTF">2014-04-11T15:53:00Z</dcterms:modified>
</cp:coreProperties>
</file>