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C85" w:rsidRPr="0081622E" w:rsidRDefault="000C7C85" w:rsidP="000C7C85">
      <w:pPr>
        <w:spacing w:before="120"/>
        <w:jc w:val="center"/>
        <w:rPr>
          <w:b/>
          <w:sz w:val="32"/>
        </w:rPr>
      </w:pPr>
      <w:r w:rsidRPr="0081622E">
        <w:rPr>
          <w:b/>
          <w:sz w:val="32"/>
        </w:rPr>
        <w:t>Сущность и экономическое содержание туризма</w:t>
      </w:r>
    </w:p>
    <w:p w:rsidR="000C7C85" w:rsidRPr="00C550CF" w:rsidRDefault="000C7C85" w:rsidP="000C7C85">
      <w:pPr>
        <w:spacing w:before="120"/>
        <w:ind w:firstLine="567"/>
        <w:jc w:val="both"/>
      </w:pPr>
      <w:r w:rsidRPr="00C550CF">
        <w:t xml:space="preserve">Туризм (от фр. Tourisme </w:t>
      </w:r>
      <w:r>
        <w:t>-</w:t>
      </w:r>
      <w:r w:rsidRPr="00C550CF">
        <w:t xml:space="preserve"> Tour - прогулка, поездка) возник в тот период развития общества, когда человек перестал трудиться ради выживания, заботиться о добыче хлеба насущного (на сегодня и завтра), а начал думать об отдыхе и связанных с ним удовольствиях, где определенное место заняли путешествия и туризм. Туризм - это прежде всего получение удовольствия, удовлетворение любознательности. Любознательность (любопытство) является одной из физиологических потребностей всего животного мира, в том числе и человека. Следовательно, любознательность - один из стимулов жизни, и для удовлетворения его требуются денежные ресурсы.</w:t>
      </w:r>
    </w:p>
    <w:p w:rsidR="000C7C85" w:rsidRPr="00C550CF" w:rsidRDefault="000C7C85" w:rsidP="000C7C85">
      <w:pPr>
        <w:spacing w:before="120"/>
        <w:ind w:firstLine="567"/>
        <w:jc w:val="both"/>
      </w:pPr>
      <w:r w:rsidRPr="00C550CF">
        <w:t>Когда в первобытном обществе человек в поисках пищи (зверя, рыбы, ягод и т.д.) бродил по неизведанным просторам земли, то это еще не был туризм, так как первобытный человек совершал свое «путешествие» в целях первой жизненно необходимой потребности - выжить. После того как первая жизненно необходимая потребность перестала стоять перед человеком, у него появилась вторая необходимая потребность - потребность в информации, а следовательно, в путешествиях.</w:t>
      </w:r>
    </w:p>
    <w:p w:rsidR="000C7C85" w:rsidRPr="00C550CF" w:rsidRDefault="000C7C85" w:rsidP="000C7C85">
      <w:pPr>
        <w:spacing w:before="120"/>
        <w:ind w:firstLine="567"/>
        <w:jc w:val="both"/>
      </w:pPr>
      <w:r w:rsidRPr="00C550CF">
        <w:t>Потребность человека в получении информации о новых местах, в путешествии как средстве получения этой информации является объективным законом развития человеческого общества. Путешествие приносит человеку удовольствие и дает возможность отдохнуть.</w:t>
      </w:r>
    </w:p>
    <w:p w:rsidR="000C7C85" w:rsidRPr="00C550CF" w:rsidRDefault="000C7C85" w:rsidP="000C7C85">
      <w:pPr>
        <w:spacing w:before="120"/>
        <w:ind w:firstLine="567"/>
        <w:jc w:val="both"/>
      </w:pPr>
      <w:r w:rsidRPr="00C550CF">
        <w:t>Люди всегда путешествовали на свой страх и риск. Очень часто целью такого путешествия является получение человеком впечатлений от новых мест и явлений природы и т.п.</w:t>
      </w:r>
    </w:p>
    <w:p w:rsidR="000C7C85" w:rsidRPr="00C550CF" w:rsidRDefault="000C7C85" w:rsidP="000C7C85">
      <w:pPr>
        <w:spacing w:before="120"/>
        <w:ind w:firstLine="567"/>
        <w:jc w:val="both"/>
      </w:pPr>
      <w:r w:rsidRPr="00C550CF">
        <w:t>На определенном этапе развития экономики, когда потребность в путешествиях резко возросла, появились и производители этих услуг. Это привело к формированию товара особого типа - туризма, который можно купить и продать на потребительском рынке. Возникновение туризма как товара потребовало формирования соответствующей материально-технической базы, наличия квалифицированных кадров по обслуживанию туристов и целенаправленного управления туристскими хозяйствующими субъектами. Все это обусловило необходимость организационного обособления туризма в самостоятельную отрасль народного хозяйства.</w:t>
      </w:r>
    </w:p>
    <w:p w:rsidR="000C7C85" w:rsidRPr="00C550CF" w:rsidRDefault="000C7C85" w:rsidP="000C7C85">
      <w:pPr>
        <w:spacing w:before="120"/>
        <w:ind w:firstLine="567"/>
        <w:jc w:val="both"/>
      </w:pPr>
      <w:r w:rsidRPr="00C550CF">
        <w:t>Производители услуг, предназначенных для обслуживания туристов (путешествующих людей), объединились в отрасль «туризм». Туризм не является товаром первой жизненной необходимости, поэтому он становится насущной потребностью человека только при определенном уровне его дохода и при определенном уровне богатства общества.</w:t>
      </w:r>
    </w:p>
    <w:p w:rsidR="000C7C85" w:rsidRPr="00C550CF" w:rsidRDefault="000C7C85" w:rsidP="000C7C85">
      <w:pPr>
        <w:spacing w:before="120"/>
        <w:ind w:firstLine="567"/>
        <w:jc w:val="both"/>
      </w:pPr>
      <w:r w:rsidRPr="00C550CF">
        <w:t xml:space="preserve">Годом возникновения туризма в России принято считать </w:t>
      </w:r>
      <w:smartTag w:uri="urn:schemas-microsoft-com:office:smarttags" w:element="metricconverter">
        <w:smartTagPr>
          <w:attr w:name="ProductID" w:val="1885 г"/>
        </w:smartTagPr>
        <w:r w:rsidRPr="00C550CF">
          <w:t>1885 г</w:t>
        </w:r>
      </w:smartTag>
      <w:r w:rsidRPr="00C550CF">
        <w:t xml:space="preserve">. В этом году в Санкт-Петербурге была создана первая крупная в России туристская организация под названием «Предприятие для общественных путешествий во все страны света». 15 марта </w:t>
      </w:r>
      <w:smartTag w:uri="urn:schemas-microsoft-com:office:smarttags" w:element="metricconverter">
        <w:smartTagPr>
          <w:attr w:name="ProductID" w:val="1885 г"/>
        </w:smartTagPr>
        <w:r w:rsidRPr="00C550CF">
          <w:t>1885 г</w:t>
        </w:r>
      </w:smartTag>
      <w:r w:rsidRPr="00C550CF">
        <w:t xml:space="preserve">. в Санкт-Петербурге был создан Русский туринг-клуб (Общество велосипедистов-туристов). В </w:t>
      </w:r>
      <w:smartTag w:uri="urn:schemas-microsoft-com:office:smarttags" w:element="metricconverter">
        <w:smartTagPr>
          <w:attr w:name="ProductID" w:val="1901 г"/>
        </w:smartTagPr>
        <w:r w:rsidRPr="00C550CF">
          <w:t>1901 г</w:t>
        </w:r>
      </w:smartTag>
      <w:r w:rsidRPr="00C550CF">
        <w:t xml:space="preserve">. начало работу Российское общество туристов. С 1899 по </w:t>
      </w:r>
      <w:smartTag w:uri="urn:schemas-microsoft-com:office:smarttags" w:element="metricconverter">
        <w:smartTagPr>
          <w:attr w:name="ProductID" w:val="1914 г"/>
        </w:smartTagPr>
        <w:r w:rsidRPr="00C550CF">
          <w:t>1914 г</w:t>
        </w:r>
      </w:smartTag>
      <w:r w:rsidRPr="00C550CF">
        <w:t>. выходил журнал «Русский турист». В объявленном в этом журнале конкурсе на определение понятия туризма победил Р.де Пак, который писал: «Туризм - это умение прогуливаться. Быть может, это умение нужно приобрести, быть может, это наука, которую надо изучить и упражняться в ней. Нужно уметь заинтересоваться облаком, которое несется в вышине, цветами природы, различными звуками, уловить живописную и обыденную сторону всех чувств пребывания на открытом воздухе и насладиться ими всецело. Прибавьте к этому немного человеческой гордости при осознании победы над устранением препятствий и вы получите полное представление об этом совершенно новом и столь приятном состоянии вашей души».</w:t>
      </w:r>
    </w:p>
    <w:p w:rsidR="000C7C85" w:rsidRPr="00C550CF" w:rsidRDefault="000C7C85" w:rsidP="000C7C85">
      <w:pPr>
        <w:spacing w:before="120"/>
        <w:ind w:firstLine="567"/>
        <w:jc w:val="both"/>
      </w:pPr>
      <w:r w:rsidRPr="00C550CF">
        <w:t>Точное определение туризма должно базироваться на следующих экономических характеристиках:</w:t>
      </w:r>
    </w:p>
    <w:p w:rsidR="000C7C85" w:rsidRPr="00C550CF" w:rsidRDefault="000C7C85" w:rsidP="000C7C85">
      <w:pPr>
        <w:spacing w:before="120"/>
        <w:ind w:firstLine="567"/>
        <w:jc w:val="both"/>
      </w:pPr>
      <w:r w:rsidRPr="00C550CF">
        <w:t>• туризм есть результат передвижения людей по различным туристским маршрутам;</w:t>
      </w:r>
    </w:p>
    <w:p w:rsidR="000C7C85" w:rsidRPr="00C550CF" w:rsidRDefault="000C7C85" w:rsidP="000C7C85">
      <w:pPr>
        <w:spacing w:before="120"/>
        <w:ind w:firstLine="567"/>
        <w:jc w:val="both"/>
      </w:pPr>
      <w:r w:rsidRPr="00C550CF">
        <w:t>• туризм всегда включает в себя два элемента: путешествие в</w:t>
      </w:r>
      <w:r>
        <w:t xml:space="preserve"> </w:t>
      </w:r>
      <w:r w:rsidRPr="00C550CF">
        <w:t>пункт назначения и остановка там;</w:t>
      </w:r>
    </w:p>
    <w:p w:rsidR="000C7C85" w:rsidRPr="00C550CF" w:rsidRDefault="000C7C85" w:rsidP="000C7C85">
      <w:pPr>
        <w:spacing w:before="120"/>
        <w:ind w:firstLine="567"/>
        <w:jc w:val="both"/>
      </w:pPr>
      <w:r w:rsidRPr="00C550CF">
        <w:t>• путешествие означает выезд из страны (или региона), где турист постоянно проживает;</w:t>
      </w:r>
    </w:p>
    <w:p w:rsidR="000C7C85" w:rsidRPr="00C550CF" w:rsidRDefault="000C7C85" w:rsidP="000C7C85">
      <w:pPr>
        <w:spacing w:before="120"/>
        <w:ind w:firstLine="567"/>
        <w:jc w:val="both"/>
      </w:pPr>
      <w:r w:rsidRPr="00C550CF">
        <w:t>• туризм - это временное передвижение туриста по туристскому маршруту, т.е. турист возвращается через какое-то время к месту своего постоянного проживания;</w:t>
      </w:r>
    </w:p>
    <w:p w:rsidR="000C7C85" w:rsidRPr="00C550CF" w:rsidRDefault="000C7C85" w:rsidP="000C7C85">
      <w:pPr>
        <w:spacing w:before="120"/>
        <w:ind w:firstLine="567"/>
        <w:jc w:val="both"/>
      </w:pPr>
      <w:r w:rsidRPr="00C550CF">
        <w:t>• туризм - это путешествие, не включающее в себя деятельность</w:t>
      </w:r>
      <w:r>
        <w:t xml:space="preserve"> </w:t>
      </w:r>
      <w:r w:rsidRPr="00C550CF">
        <w:t>по извлечению прибыли.</w:t>
      </w:r>
    </w:p>
    <w:p w:rsidR="000C7C85" w:rsidRPr="00C550CF" w:rsidRDefault="000C7C85" w:rsidP="000C7C85">
      <w:pPr>
        <w:spacing w:before="120"/>
        <w:ind w:firstLine="567"/>
        <w:jc w:val="both"/>
      </w:pPr>
      <w:r w:rsidRPr="00C550CF">
        <w:t>Современное определение туризма, принятое ООН, заключается в том, что туризм - это активный отдых, влияющий на укрепление здоровья, физическое развитие человека, связанный с передвижением за пределы постоянного места жительства.</w:t>
      </w:r>
    </w:p>
    <w:p w:rsidR="000C7C85" w:rsidRPr="00C550CF" w:rsidRDefault="000C7C85" w:rsidP="000C7C85">
      <w:pPr>
        <w:spacing w:before="120"/>
        <w:ind w:firstLine="567"/>
        <w:jc w:val="both"/>
      </w:pPr>
      <w:r w:rsidRPr="00C550CF">
        <w:t>Законом РФ «Об основах туристской деятельности в Российской Федерации» закреплено следующее определение туризма:</w:t>
      </w:r>
    </w:p>
    <w:p w:rsidR="000C7C85" w:rsidRPr="00C550CF" w:rsidRDefault="000C7C85" w:rsidP="000C7C85">
      <w:pPr>
        <w:spacing w:before="120"/>
        <w:ind w:firstLine="567"/>
        <w:jc w:val="both"/>
      </w:pPr>
      <w:r w:rsidRPr="00C550CF">
        <w:t>«ТУРИЗМ - временные выезды (путешествия) граждан Российской Федерации, иностранных граждан и лиц без гражданства с постоянного места жительства в оздоровительных, познавательных, профессионально-деловых, спортивных, религиозных и иных целях без занятия оплачиваемой деятельностью в стране (месте) временного пребывания».</w:t>
      </w:r>
    </w:p>
    <w:p w:rsidR="000C7C85" w:rsidRPr="00C550CF" w:rsidRDefault="000C7C85" w:rsidP="000C7C85">
      <w:pPr>
        <w:spacing w:before="120"/>
        <w:ind w:firstLine="567"/>
        <w:jc w:val="both"/>
      </w:pPr>
      <w:r w:rsidRPr="00C550CF">
        <w:t>Туризм характеризуется временным перемещением населения из одного региона (района, города, страны) в другой, если оно не связано с переменой места жительства и работы. Туризм - это удовольствие, связанное с путешествием в целях отдыха, лечения, участия в культурных, научных или деловых встречах.</w:t>
      </w:r>
    </w:p>
    <w:p w:rsidR="000C7C85" w:rsidRPr="00C550CF" w:rsidRDefault="000C7C85" w:rsidP="000C7C85">
      <w:pPr>
        <w:spacing w:before="120"/>
        <w:ind w:firstLine="567"/>
        <w:jc w:val="both"/>
      </w:pPr>
      <w:r w:rsidRPr="00C550CF">
        <w:t>Туризм как товар реализуется в форме услуг.</w:t>
      </w:r>
    </w:p>
    <w:p w:rsidR="000C7C85" w:rsidRPr="00C550CF" w:rsidRDefault="000C7C85" w:rsidP="000C7C85">
      <w:pPr>
        <w:spacing w:before="120"/>
        <w:ind w:firstLine="567"/>
        <w:jc w:val="both"/>
      </w:pPr>
      <w:r w:rsidRPr="00C550CF">
        <w:t>Услуга туризма, как и услуга вообще, есть действие определенной потребительной стоимости, выражающееся в полезном эффекте, который удовлетворяет ту или иную человеческую потребность. При этом услуга может быть оказана либо вещью, т.е. при помощи товара, либо в процессе функционирования самого живого труда.</w:t>
      </w:r>
    </w:p>
    <w:p w:rsidR="000C7C85" w:rsidRPr="00C550CF" w:rsidRDefault="000C7C85" w:rsidP="000C7C85">
      <w:pPr>
        <w:spacing w:before="120"/>
        <w:ind w:firstLine="567"/>
        <w:jc w:val="both"/>
      </w:pPr>
      <w:r w:rsidRPr="00C550CF">
        <w:t>Указанные два способа производства услуг обусловливают и два вида самих услуг. Первый вид услуг - это такие услуги, которые опосредуются вещью, имеют дело с потребительским спросом. Оказание услуг подобного рода по своему содержанию ничем не отличается от процесса труда в материальном производстве; оно тождественно ему, поскольку здесь налицо все пять элементов процесса труда: средства труда, предметы труда, сам труд (т.е. целенаправленная деятельность человека), технология и организация. Это дает основание называть услуги первого вида материальными (производственными).</w:t>
      </w:r>
    </w:p>
    <w:p w:rsidR="000C7C85" w:rsidRPr="00C550CF" w:rsidRDefault="000C7C85" w:rsidP="000C7C85">
      <w:pPr>
        <w:spacing w:before="120"/>
        <w:ind w:firstLine="567"/>
        <w:jc w:val="both"/>
      </w:pPr>
      <w:r w:rsidRPr="00C550CF">
        <w:t>Второй вид услуг - это услуги, действие которых направлено непосредственно на человека или окружающие его условия. Услуги этого вида не связаны с материальными продуктами, их производство неотделимо от потребления.</w:t>
      </w:r>
    </w:p>
    <w:p w:rsidR="000C7C85" w:rsidRPr="00C550CF" w:rsidRDefault="000C7C85" w:rsidP="000C7C85">
      <w:pPr>
        <w:spacing w:before="120"/>
        <w:ind w:firstLine="567"/>
        <w:jc w:val="both"/>
      </w:pPr>
      <w:r w:rsidRPr="00C550CF">
        <w:t>Создание этих услуг совпадает с их потреблением. Данные услуги являются нематериальными (непроизводственными). К ним относятся услуги по реализации туристских путевок, обслуживанию туристов в гостиницах и предприятиях питания, организации концертных выступлений и т.п. Как и любой товар, нематериальная услуга имеет потребительную стоимость и стоимость.</w:t>
      </w:r>
    </w:p>
    <w:p w:rsidR="000C7C85" w:rsidRPr="00C550CF" w:rsidRDefault="000C7C85" w:rsidP="000C7C85">
      <w:pPr>
        <w:spacing w:before="120"/>
        <w:ind w:firstLine="567"/>
        <w:jc w:val="both"/>
      </w:pPr>
      <w:r w:rsidRPr="00C550CF">
        <w:t>Стоимость нематериальной услуги эквивалентна затратам общественного труда, необходимого для их производства.</w:t>
      </w:r>
    </w:p>
    <w:p w:rsidR="000C7C85" w:rsidRPr="00C550CF" w:rsidRDefault="000C7C85" w:rsidP="000C7C85">
      <w:pPr>
        <w:spacing w:before="120"/>
        <w:ind w:firstLine="567"/>
        <w:jc w:val="both"/>
      </w:pPr>
      <w:r w:rsidRPr="00C550CF">
        <w:t>ТУР - комплекс услуг по размещению, перевозке, питанию туристов, экскурсионные услуги, а также услуги гидов- переводчиков и другие услуги, предоставляемые в зависимости от целей путешествия.</w:t>
      </w:r>
    </w:p>
    <w:p w:rsidR="000C7C85" w:rsidRPr="00C550CF" w:rsidRDefault="000C7C85" w:rsidP="000C7C85">
      <w:pPr>
        <w:spacing w:before="120"/>
        <w:ind w:firstLine="567"/>
        <w:jc w:val="both"/>
      </w:pPr>
      <w:r w:rsidRPr="00C550CF">
        <w:t>Кроме услуг туристы могут покупать товары туристского назначения. Совокупность услуг и товаров туристского назначения образует понятие «туристский продукт».</w:t>
      </w:r>
    </w:p>
    <w:p w:rsidR="000C7C85" w:rsidRPr="00C550CF" w:rsidRDefault="000C7C85" w:rsidP="000C7C85">
      <w:pPr>
        <w:spacing w:before="120"/>
        <w:ind w:firstLine="567"/>
        <w:jc w:val="both"/>
      </w:pPr>
      <w:r w:rsidRPr="00C550CF">
        <w:t>По действующему законодательству, ТУРИСТСКИЙ ПРОДУКТ - право на тур, предназначенное для реализации туристу. Туристский продукт включает:</w:t>
      </w:r>
    </w:p>
    <w:p w:rsidR="000C7C85" w:rsidRPr="00C550CF" w:rsidRDefault="000C7C85" w:rsidP="000C7C85">
      <w:pPr>
        <w:spacing w:before="120"/>
        <w:ind w:firstLine="567"/>
        <w:jc w:val="both"/>
      </w:pPr>
      <w:r w:rsidRPr="00C550CF">
        <w:t>• туры, объединенные по целенаправленности (познавательные, оздоровительные и т.п.);</w:t>
      </w:r>
    </w:p>
    <w:p w:rsidR="000C7C85" w:rsidRPr="00C550CF" w:rsidRDefault="000C7C85" w:rsidP="000C7C85">
      <w:pPr>
        <w:spacing w:before="120"/>
        <w:ind w:firstLine="567"/>
        <w:jc w:val="both"/>
      </w:pPr>
      <w:r w:rsidRPr="00C550CF">
        <w:t>• туристско-экскурсионные услуги различных видов (размещение, питание, транспортные и др.);</w:t>
      </w:r>
    </w:p>
    <w:p w:rsidR="000C7C85" w:rsidRPr="00C550CF" w:rsidRDefault="000C7C85" w:rsidP="000C7C85">
      <w:pPr>
        <w:spacing w:before="120"/>
        <w:ind w:firstLine="567"/>
        <w:jc w:val="both"/>
      </w:pPr>
      <w:r w:rsidRPr="00C550CF">
        <w:t>• товары турнстско-сувенирного назначения (карты, открытки, сувениры, книги, туристское снаряжение и т.п.).</w:t>
      </w:r>
    </w:p>
    <w:p w:rsidR="000C7C85" w:rsidRPr="00C550CF" w:rsidRDefault="000C7C85" w:rsidP="000C7C85">
      <w:pPr>
        <w:spacing w:before="120"/>
        <w:ind w:firstLine="567"/>
        <w:jc w:val="both"/>
      </w:pPr>
      <w:r w:rsidRPr="00C550CF">
        <w:t>Туризм можно импортировать в страну и экспортировать из нее.</w:t>
      </w:r>
    </w:p>
    <w:p w:rsidR="000C7C85" w:rsidRPr="00C550CF" w:rsidRDefault="000C7C85" w:rsidP="000C7C85">
      <w:pPr>
        <w:spacing w:before="120"/>
        <w:ind w:firstLine="567"/>
        <w:jc w:val="both"/>
      </w:pPr>
      <w:r w:rsidRPr="00C550CF">
        <w:t>ТУРИСТСКИЙ ИМПОРТ - это ввоз в страну туристских впечатлений, который сопровождается одновременным вывозом туристом денег из данной страны.</w:t>
      </w:r>
    </w:p>
    <w:p w:rsidR="000C7C85" w:rsidRPr="00C550CF" w:rsidRDefault="000C7C85" w:rsidP="000C7C85">
      <w:pPr>
        <w:spacing w:before="120"/>
        <w:ind w:firstLine="567"/>
        <w:jc w:val="both"/>
      </w:pPr>
      <w:r w:rsidRPr="00C550CF">
        <w:t>ТУРИСТСКИЙ ЭКСПОРТ - это вывоз из страны туристских впечатлений, который сопровождается одновременным ввозом туристом денег в данную страну.</w:t>
      </w:r>
    </w:p>
    <w:p w:rsidR="000C7C85" w:rsidRPr="00C550CF" w:rsidRDefault="000C7C85" w:rsidP="000C7C85">
      <w:pPr>
        <w:spacing w:before="120"/>
        <w:ind w:firstLine="567"/>
        <w:jc w:val="both"/>
      </w:pPr>
      <w:r w:rsidRPr="00C550CF">
        <w:t>Под ТУРИСТСКИМ ВПЕЧАТЛЕНИЕМ понимается комплекс положительных эмоций и душевного состояния туриста, возникающий или достигнутый им в результате потребления туристского продукта. Турист, как правило, планирует получить от купленной туристской путевки положительные эмоции в процессе познания, оздоровления, приключений и т.п. Туристские впечатления складываются от экскурсий, посещений красивых природных ландшафтов, аттракционов, ресторанов, проживания в отеле и др.</w:t>
      </w:r>
    </w:p>
    <w:p w:rsidR="000C7C85" w:rsidRPr="00C550CF" w:rsidRDefault="000C7C85" w:rsidP="000C7C85">
      <w:pPr>
        <w:spacing w:before="120"/>
        <w:ind w:firstLine="567"/>
        <w:jc w:val="both"/>
      </w:pPr>
      <w:r w:rsidRPr="00C550CF">
        <w:t>При экспорте услуг туризма производится, прежде всего «вывоз» впечатлений. Иностранные туристы путешествуют, т.е. прибывают в определенное место назначения с целью «купить» впечатления. Когда они покидают место туристского назначения, они не могут взять с собой то ценное, соизмеримое с понесенными ими денежными затратами, но они берут с собой впечатления как результат удовлетворения своей любознательности.</w:t>
      </w:r>
    </w:p>
    <w:p w:rsidR="000C7C85" w:rsidRPr="00C550CF" w:rsidRDefault="000C7C85" w:rsidP="000C7C85">
      <w:pPr>
        <w:spacing w:before="120"/>
        <w:ind w:firstLine="567"/>
        <w:jc w:val="both"/>
      </w:pPr>
      <w:r w:rsidRPr="00C550CF">
        <w:t>Когда платежи за реализацию услуг туризма, т.е. денежные потоки, идут в Российскую Федерацию, это означает экспорт туризма. Иностранный турист, приезжая в нашу страну, тратит свои деньги на удовлетворение своих туристских потребностей, которые ему предоставляет российская сторона, следовательно, Российская Федерация экспортирует опыт путешествий и деньги турист остаются на ее территории. Одновременно это означает туристе кий импорт той страны, из которой турист вывозит деньги.</w:t>
      </w:r>
    </w:p>
    <w:p w:rsidR="000C7C85" w:rsidRPr="00C550CF" w:rsidRDefault="000C7C85" w:rsidP="000C7C85">
      <w:pPr>
        <w:spacing w:before="120"/>
        <w:ind w:firstLine="567"/>
        <w:jc w:val="both"/>
      </w:pPr>
      <w:r w:rsidRPr="00C550CF">
        <w:t xml:space="preserve">При туристском экспорте направление денежного потока совпадает с направлением потока туристов. </w:t>
      </w:r>
    </w:p>
    <w:p w:rsidR="000C7C85" w:rsidRPr="00C550CF" w:rsidRDefault="000C7C85" w:rsidP="000C7C85">
      <w:pPr>
        <w:spacing w:before="120"/>
        <w:ind w:firstLine="567"/>
        <w:jc w:val="both"/>
      </w:pPr>
      <w:r w:rsidRPr="00C550CF">
        <w:t xml:space="preserve">Это главная особенность туристского экспорта. В этом состоит отличительная особенность от экспорта товаров, так как при экспорте товаров денежный поток и поток товаров движутся в противоположных направлениях </w:t>
      </w:r>
    </w:p>
    <w:p w:rsidR="000C7C85" w:rsidRPr="00C550CF" w:rsidRDefault="000C7C85" w:rsidP="000C7C85">
      <w:pPr>
        <w:spacing w:before="120"/>
        <w:ind w:firstLine="567"/>
        <w:jc w:val="both"/>
      </w:pPr>
      <w:r w:rsidRPr="00C550CF">
        <w:t>Российское налоговое право до настоящего времени не признает приравненными к экспортным услугам услуги, оказываемые российскими туристскими фирмами иностранным туристам на территории Российской Федерации. Такая позиция противоречит мировой практике по отнесению услуг к экспортным услугам. Поэтому встает вопрос о присоединении РФ к Генеральному соглашению о торговле услугами (ГАТС). Тогда определение экспортной услуги будет исходить из трактовки норм международного права, так как эти нормы имеют приоритет над национальными нормами.</w:t>
      </w:r>
    </w:p>
    <w:p w:rsidR="000C7C85" w:rsidRPr="00C550CF" w:rsidRDefault="000C7C85" w:rsidP="000C7C85">
      <w:pPr>
        <w:spacing w:before="120"/>
        <w:ind w:firstLine="567"/>
        <w:jc w:val="both"/>
      </w:pPr>
      <w:r w:rsidRPr="00C550CF">
        <w:t>В статье I ГАТС содержится понятие «торговля услугами», где говорится, что торговля посредством предоставления на территории одной страны потребителю услуги другой страны (применительно к туризму - услуги приезжающим в страну иностранным туристам) признается внешнеторговой (экспортной), так как в этом случае имеет место потребление услуг гражданами страны - получателя услуги на территории страны - поставщика услуги.</w:t>
      </w:r>
    </w:p>
    <w:p w:rsidR="000C7C85" w:rsidRPr="00C550CF" w:rsidRDefault="000C7C85" w:rsidP="000C7C85">
      <w:pPr>
        <w:spacing w:before="120"/>
        <w:ind w:firstLine="567"/>
        <w:jc w:val="both"/>
      </w:pPr>
      <w:r w:rsidRPr="00C550CF">
        <w:t>Вся деятельность туристского хозяйствующего субъекта связана с предоставлением туристам различных услуг. Туристы выступают потребителями услуг, производимых хозяйствующими субъектами.</w:t>
      </w:r>
    </w:p>
    <w:p w:rsidR="000C7C85" w:rsidRPr="00C550CF" w:rsidRDefault="000C7C85" w:rsidP="000C7C85">
      <w:pPr>
        <w:spacing w:before="120"/>
        <w:ind w:firstLine="567"/>
        <w:jc w:val="both"/>
      </w:pPr>
      <w:r w:rsidRPr="00C550CF">
        <w:t>Туристские хозяйствующие субъекты выполняют три функции:</w:t>
      </w:r>
    </w:p>
    <w:p w:rsidR="000C7C85" w:rsidRPr="00C550CF" w:rsidRDefault="000C7C85" w:rsidP="000C7C85">
      <w:pPr>
        <w:spacing w:before="120"/>
        <w:ind w:firstLine="567"/>
        <w:jc w:val="both"/>
      </w:pPr>
      <w:r w:rsidRPr="00C550CF">
        <w:t>• производство туристского продукта (производство товаров туристского назначения и оказание услуг туризма);</w:t>
      </w:r>
    </w:p>
    <w:p w:rsidR="000C7C85" w:rsidRPr="00C550CF" w:rsidRDefault="000C7C85" w:rsidP="000C7C85">
      <w:pPr>
        <w:spacing w:before="120"/>
        <w:ind w:firstLine="567"/>
        <w:jc w:val="both"/>
      </w:pPr>
      <w:r w:rsidRPr="00C550CF">
        <w:t>• реализацию туристского продукта;</w:t>
      </w:r>
    </w:p>
    <w:p w:rsidR="000C7C85" w:rsidRPr="00C550CF" w:rsidRDefault="000C7C85" w:rsidP="000C7C85">
      <w:pPr>
        <w:spacing w:before="120"/>
        <w:ind w:firstLine="567"/>
        <w:jc w:val="both"/>
      </w:pPr>
      <w:r w:rsidRPr="00C550CF">
        <w:t>• организацию потребления туров и отдельных услуг туризма.</w:t>
      </w:r>
    </w:p>
    <w:p w:rsidR="000C7C85" w:rsidRPr="00C550CF" w:rsidRDefault="000C7C85" w:rsidP="000C7C85">
      <w:pPr>
        <w:spacing w:before="120"/>
        <w:ind w:firstLine="567"/>
        <w:jc w:val="both"/>
      </w:pPr>
      <w:r w:rsidRPr="00C550CF">
        <w:t>В процессе реализации и организации потребления туристского продукта происходит обслуживание туристов, так как деятельность по продаже и организации потребления - это процесс обслуживания. Наличие этих трех функций позволяет объединить все туристские хозяйствующие субъекты в единую отрасль «туризм».</w:t>
      </w:r>
    </w:p>
    <w:p w:rsidR="000C7C85" w:rsidRPr="00C550CF" w:rsidRDefault="000C7C85" w:rsidP="000C7C85">
      <w:pPr>
        <w:spacing w:before="120"/>
        <w:ind w:firstLine="567"/>
        <w:jc w:val="both"/>
      </w:pPr>
      <w:r w:rsidRPr="00C550CF">
        <w:t>До настоящего времени в действующей классификации отраслей народного хозяйства отрасль туризма не имеет четкого производственного и социально-экономического статуса. Это является результатом несоответствия в современный период отраслевого принципа построения классификационной схемы общественного производства условиям функционирования рыночной экономики.</w:t>
      </w:r>
    </w:p>
    <w:p w:rsidR="000C7C85" w:rsidRPr="00C550CF" w:rsidRDefault="000C7C85" w:rsidP="000C7C85">
      <w:pPr>
        <w:spacing w:before="120"/>
        <w:ind w:firstLine="567"/>
        <w:jc w:val="both"/>
      </w:pPr>
      <w:r w:rsidRPr="00C550CF">
        <w:t>Осуществление научно-технической революции ведет к тому, что старое понятие «отрасль» как таковое постепенно размывается. Для рыночной экономики характерно не столько развитие обособленных отраслей, сколько функционирование диверсифицированных межотраслевых комплексов.</w:t>
      </w:r>
    </w:p>
    <w:p w:rsidR="000C7C85" w:rsidRPr="00C550CF" w:rsidRDefault="000C7C85" w:rsidP="000C7C85">
      <w:pPr>
        <w:spacing w:before="120"/>
        <w:ind w:firstLine="567"/>
        <w:jc w:val="both"/>
      </w:pPr>
      <w:r w:rsidRPr="00C550CF">
        <w:t>При растущей диверсификации общественного производства критерием отрасли становится ее функциональная роль в удовлетворении общественных потребностей, где в составе отраслей социальной сферы, удовлетворяющих потребности населения в средствах потребления (товары и услуги, вместе взятые), выделяется комплекс отраслей социально-бытовой инфраструктуры, куда входит и туризм. Критериями отрасли уже становится не предметность продукта, а его назначение. Поэтому туризм, где производятся как предметы потребления (пища, сувениры и т.д.), так и услуги (размещение в гостинице, обслуживание и т.п.), имеет в этом смысле единый функциональный критерий.</w:t>
      </w:r>
    </w:p>
    <w:p w:rsidR="000C7C85" w:rsidRPr="00C550CF" w:rsidRDefault="000C7C85" w:rsidP="000C7C85">
      <w:pPr>
        <w:spacing w:before="120"/>
        <w:ind w:firstLine="567"/>
        <w:jc w:val="both"/>
      </w:pPr>
      <w:r w:rsidRPr="00C550CF">
        <w:t>Место туризма в составе отраслей народнохозяйственного комплекса нужно оценивать со следующих позиций.</w:t>
      </w:r>
    </w:p>
    <w:p w:rsidR="000C7C85" w:rsidRPr="00C550CF" w:rsidRDefault="000C7C85" w:rsidP="000C7C85">
      <w:pPr>
        <w:spacing w:before="120"/>
        <w:ind w:firstLine="567"/>
        <w:jc w:val="both"/>
      </w:pPr>
      <w:r w:rsidRPr="00C550CF">
        <w:t>Туризм - это диверсифицированный, межотраслевой комплекс социально-бытовой инфраструктуры.</w:t>
      </w:r>
    </w:p>
    <w:p w:rsidR="000C7C85" w:rsidRPr="00C550CF" w:rsidRDefault="000C7C85" w:rsidP="000C7C85">
      <w:pPr>
        <w:spacing w:before="120"/>
        <w:ind w:firstLine="567"/>
        <w:jc w:val="both"/>
      </w:pPr>
      <w:r w:rsidRPr="00C550CF">
        <w:t>Особенность туризма как диверсифицированного, межотраслевого комплекса социально-бытовой инфраструктуры определяет двойственность назначения туризма в экономике страны.</w:t>
      </w:r>
    </w:p>
    <w:p w:rsidR="000C7C85" w:rsidRPr="00C550CF" w:rsidRDefault="000C7C85" w:rsidP="000C7C85">
      <w:pPr>
        <w:spacing w:before="120"/>
        <w:ind w:firstLine="567"/>
        <w:jc w:val="both"/>
      </w:pPr>
      <w:r w:rsidRPr="00C550CF">
        <w:t>Туризм создает новую материальную ценность и реализует ее в форме услуг, а также выполняет и реализует нематериальные услуги по обслуживанию туристов, поэтому имеет производственные и непроизводственные функции.</w:t>
      </w:r>
    </w:p>
    <w:p w:rsidR="000C7C85" w:rsidRPr="00C550CF" w:rsidRDefault="000C7C85" w:rsidP="000C7C85">
      <w:pPr>
        <w:spacing w:before="120"/>
        <w:ind w:firstLine="567"/>
        <w:jc w:val="both"/>
      </w:pPr>
      <w:r w:rsidRPr="00C550CF">
        <w:t>Хозяйственный процесс, протекающий в отрасли туризма, является производственно-обслуживающим процессом.</w:t>
      </w:r>
    </w:p>
    <w:p w:rsidR="000C7C85" w:rsidRDefault="000C7C85" w:rsidP="000C7C85">
      <w:pPr>
        <w:spacing w:before="120"/>
        <w:ind w:firstLine="567"/>
        <w:jc w:val="both"/>
      </w:pPr>
      <w:r w:rsidRPr="00C550CF">
        <w:t>Туризм, как диверсифицированный, межотраслевой комплекс социально-бытовой инфраструктуры, представляет собой туристскую индустрию. Туристская индустрия - это совокупность гостиниц и иных средств размещения, средств транспорта, предприятий общественного питания, средств развлечения, объектов познавательного, делового, оздоровительного, спортивного и иного назначения, организаций, осуществляющих туроператорскую и турагентскую деятельность, а также учреждений, предоставляющих экскурсионные услуги и услуги гидов-переводчиков.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C85"/>
    <w:rsid w:val="000C7C85"/>
    <w:rsid w:val="00232264"/>
    <w:rsid w:val="007A6206"/>
    <w:rsid w:val="00811DD4"/>
    <w:rsid w:val="0081622E"/>
    <w:rsid w:val="00C550CF"/>
    <w:rsid w:val="00FD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F36F995-5FAF-483E-A190-FD763287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C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2038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Сущность и экономическое содержание туризма</vt:lpstr>
    </vt:vector>
  </TitlesOfParts>
  <Company>Home</Company>
  <LinksUpToDate>false</LinksUpToDate>
  <CharactersWithSpaces>13632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Сущность и экономическое содержание туризма</dc:title>
  <dc:subject/>
  <dc:creator>User</dc:creator>
  <cp:keywords/>
  <dc:description/>
  <cp:lastModifiedBy>admin</cp:lastModifiedBy>
  <cp:revision>2</cp:revision>
  <dcterms:created xsi:type="dcterms:W3CDTF">2014-02-20T05:41:00Z</dcterms:created>
  <dcterms:modified xsi:type="dcterms:W3CDTF">2014-02-20T05:41:00Z</dcterms:modified>
</cp:coreProperties>
</file>