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97" w:rsidRPr="004E6297" w:rsidRDefault="004E6297" w:rsidP="004E6297">
      <w:pPr>
        <w:pStyle w:val="1"/>
        <w:jc w:val="center"/>
        <w:rPr>
          <w:rFonts w:ascii="Courier New" w:hAnsi="Courier New"/>
          <w:szCs w:val="28"/>
          <w:u w:val="single"/>
        </w:rPr>
      </w:pPr>
      <w:r w:rsidRPr="004E6297">
        <w:rPr>
          <w:rFonts w:ascii="Courier New" w:hAnsi="Courier New"/>
          <w:szCs w:val="28"/>
          <w:u w:val="single"/>
        </w:rPr>
        <w:t>ВВЕДЕНИЕ</w:t>
      </w:r>
    </w:p>
    <w:p w:rsidR="004E6297" w:rsidRPr="004E6297" w:rsidRDefault="004E6297" w:rsidP="004E6297">
      <w:pPr>
        <w:jc w:val="center"/>
        <w:rPr>
          <w:rFonts w:ascii="Courier New" w:hAnsi="Courier New"/>
          <w:b/>
          <w:sz w:val="28"/>
          <w:szCs w:val="28"/>
        </w:rPr>
      </w:pPr>
    </w:p>
    <w:p w:rsidR="004E6297" w:rsidRPr="004E6297" w:rsidRDefault="004E6297" w:rsidP="004E6297">
      <w:pPr>
        <w:jc w:val="both"/>
        <w:rPr>
          <w:rFonts w:ascii="Courier New" w:hAnsi="Courier New"/>
          <w:sz w:val="28"/>
          <w:szCs w:val="28"/>
        </w:rPr>
      </w:pPr>
      <w:r w:rsidRPr="004E6297">
        <w:rPr>
          <w:rFonts w:ascii="Courier New" w:hAnsi="Courier New"/>
          <w:sz w:val="28"/>
          <w:szCs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4E6297" w:rsidRPr="004E6297" w:rsidRDefault="004E6297" w:rsidP="004E6297">
      <w:pPr>
        <w:jc w:val="both"/>
        <w:rPr>
          <w:rFonts w:ascii="Courier New" w:hAnsi="Courier New"/>
          <w:sz w:val="28"/>
          <w:szCs w:val="28"/>
        </w:rPr>
      </w:pPr>
      <w:r w:rsidRPr="004E6297">
        <w:rPr>
          <w:rFonts w:ascii="Courier New" w:hAnsi="Courier New"/>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4E6297" w:rsidRPr="004E6297" w:rsidRDefault="004E6297" w:rsidP="004E6297">
      <w:pPr>
        <w:jc w:val="both"/>
        <w:rPr>
          <w:rFonts w:ascii="Courier New" w:hAnsi="Courier New"/>
          <w:sz w:val="28"/>
          <w:szCs w:val="28"/>
        </w:rPr>
      </w:pPr>
      <w:r w:rsidRPr="004E6297">
        <w:rPr>
          <w:rFonts w:ascii="Courier New" w:hAnsi="Courier New"/>
          <w:sz w:val="28"/>
          <w:szCs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4E6297" w:rsidRPr="004E6297" w:rsidRDefault="004E6297" w:rsidP="004E6297">
      <w:pPr>
        <w:jc w:val="both"/>
        <w:rPr>
          <w:rFonts w:ascii="Courier New" w:hAnsi="Courier New"/>
          <w:sz w:val="28"/>
          <w:szCs w:val="28"/>
        </w:rPr>
      </w:pPr>
      <w:r w:rsidRPr="004E6297">
        <w:rPr>
          <w:rFonts w:ascii="Courier New" w:hAnsi="Courier New"/>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4E6297" w:rsidRPr="004E6297" w:rsidRDefault="004E6297">
      <w:pPr>
        <w:rPr>
          <w:sz w:val="28"/>
          <w:szCs w:val="28"/>
          <w:lang w:val="en-US"/>
        </w:rPr>
      </w:pPr>
    </w:p>
    <w:p w:rsidR="004E6297" w:rsidRPr="004E6297" w:rsidRDefault="004E6297">
      <w:pPr>
        <w:rPr>
          <w:sz w:val="28"/>
          <w:szCs w:val="28"/>
          <w:lang w:val="en-US"/>
        </w:rPr>
      </w:pPr>
    </w:p>
    <w:p w:rsidR="004E6297" w:rsidRPr="004E6297" w:rsidRDefault="004E6297">
      <w:pPr>
        <w:rPr>
          <w:sz w:val="28"/>
          <w:szCs w:val="28"/>
          <w:lang w:val="en-US"/>
        </w:rPr>
      </w:pPr>
    </w:p>
    <w:p w:rsidR="004E6297" w:rsidRPr="004E6297" w:rsidRDefault="004E6297">
      <w:pPr>
        <w:rPr>
          <w:sz w:val="28"/>
          <w:szCs w:val="28"/>
          <w:lang w:val="en-US"/>
        </w:rPr>
      </w:pPr>
    </w:p>
    <w:p w:rsidR="004E6297" w:rsidRPr="004E6297" w:rsidRDefault="004E6297">
      <w:pPr>
        <w:rPr>
          <w:sz w:val="28"/>
          <w:szCs w:val="28"/>
          <w:lang w:val="en-US"/>
        </w:rPr>
      </w:pPr>
    </w:p>
    <w:p w:rsidR="004E6297" w:rsidRDefault="004E6297">
      <w:pPr>
        <w:rPr>
          <w:sz w:val="28"/>
          <w:szCs w:val="28"/>
        </w:rPr>
      </w:pPr>
    </w:p>
    <w:p w:rsidR="00204626" w:rsidRPr="00204626" w:rsidRDefault="00204626">
      <w:pPr>
        <w:rPr>
          <w:sz w:val="28"/>
          <w:szCs w:val="28"/>
        </w:rPr>
      </w:pPr>
    </w:p>
    <w:p w:rsidR="004E6297" w:rsidRPr="004E6297" w:rsidRDefault="004E6297">
      <w:pPr>
        <w:rPr>
          <w:sz w:val="28"/>
          <w:szCs w:val="28"/>
          <w:lang w:val="en-US"/>
        </w:rPr>
      </w:pPr>
    </w:p>
    <w:p w:rsidR="004E6297" w:rsidRPr="004E6297" w:rsidRDefault="004E6297">
      <w:pPr>
        <w:rPr>
          <w:sz w:val="28"/>
          <w:szCs w:val="28"/>
          <w:lang w:val="en-US"/>
        </w:rPr>
      </w:pPr>
    </w:p>
    <w:p w:rsidR="004E6297" w:rsidRPr="004E6297" w:rsidRDefault="004E6297">
      <w:pPr>
        <w:rPr>
          <w:sz w:val="28"/>
          <w:szCs w:val="28"/>
          <w:lang w:val="en-US"/>
        </w:rPr>
      </w:pPr>
    </w:p>
    <w:p w:rsidR="004E6297" w:rsidRDefault="004E6297">
      <w:pPr>
        <w:rPr>
          <w:lang w:val="en-US"/>
        </w:rPr>
      </w:pPr>
    </w:p>
    <w:p w:rsidR="004E6297" w:rsidRDefault="004E6297" w:rsidP="004E6297">
      <w:pPr>
        <w:pStyle w:val="1"/>
        <w:jc w:val="center"/>
        <w:rPr>
          <w:rFonts w:ascii="Courier New" w:hAnsi="Courier New"/>
          <w:bCs/>
          <w:szCs w:val="28"/>
          <w:u w:val="single"/>
        </w:rPr>
      </w:pPr>
      <w:r w:rsidRPr="004E6297">
        <w:rPr>
          <w:rFonts w:ascii="Courier New" w:hAnsi="Courier New"/>
          <w:bCs/>
          <w:szCs w:val="28"/>
          <w:u w:val="single"/>
        </w:rPr>
        <w:t>История рынка ценных бумаг в Российской импери.</w:t>
      </w:r>
    </w:p>
    <w:p w:rsidR="004E6297" w:rsidRPr="004E6297" w:rsidRDefault="004E6297" w:rsidP="004E6297"/>
    <w:p w:rsidR="004E6297" w:rsidRPr="004E6297" w:rsidRDefault="004E6297" w:rsidP="004E6297">
      <w:pPr>
        <w:jc w:val="both"/>
        <w:rPr>
          <w:sz w:val="28"/>
          <w:szCs w:val="28"/>
        </w:rPr>
      </w:pPr>
      <w:r w:rsidRPr="004E6297">
        <w:rPr>
          <w:sz w:val="28"/>
          <w:szCs w:val="28"/>
        </w:rPr>
        <w:t>Формирование рынка ценных бумаг в нашей стране сопровождалось возрождением многих его инструментов, существовавших в Российской Империи до 1917 года.</w:t>
      </w:r>
    </w:p>
    <w:p w:rsidR="004E6297" w:rsidRPr="004E6297" w:rsidRDefault="004E6297" w:rsidP="004E6297">
      <w:pPr>
        <w:jc w:val="both"/>
        <w:rPr>
          <w:sz w:val="28"/>
          <w:szCs w:val="28"/>
        </w:rPr>
      </w:pPr>
      <w:r w:rsidRPr="004E6297">
        <w:rPr>
          <w:sz w:val="28"/>
          <w:szCs w:val="28"/>
        </w:rPr>
        <w:tab/>
        <w:t>Всероссийский рынок товаров и капиталов, функционировавший в Российской Империи, играл важную роль в экономической жизни страны. Он был непосредственно связан с состоянием промышленности, сельского хозяйства, транспорта и, конечно, с политико-экономическим и финансовым положением России. Его наиболее развитыми организационными структурами были товарные биржи, включавшие фондовые и валютные подразделения, густая сеть разнообразных типов кредитных учреждений, а также, знаменитые на весь мир ярмарки.</w:t>
      </w:r>
    </w:p>
    <w:p w:rsidR="004E6297" w:rsidRPr="004E6297" w:rsidRDefault="004E6297" w:rsidP="004E6297">
      <w:pPr>
        <w:jc w:val="both"/>
        <w:rPr>
          <w:sz w:val="28"/>
          <w:szCs w:val="28"/>
        </w:rPr>
      </w:pPr>
      <w:r w:rsidRPr="004E6297">
        <w:rPr>
          <w:sz w:val="28"/>
          <w:szCs w:val="28"/>
        </w:rPr>
        <w:tab/>
        <w:t xml:space="preserve">Рынок ценных бумаг аккумулировал денежные накопления российских промышленников, купцов, банков, государства, обычных граждан и направлял эти вложения в производственную (строительство железных дорог, предприятий в сфере добывающих и перерабатывающих отраслей, отраслей машиностроения и торговли) и непроизводственную (например, финансирование обороны) сферы. </w:t>
      </w:r>
    </w:p>
    <w:p w:rsidR="004E6297" w:rsidRDefault="004E6297" w:rsidP="004E6297">
      <w:pPr>
        <w:rPr>
          <w:sz w:val="28"/>
          <w:szCs w:val="28"/>
        </w:rPr>
      </w:pPr>
      <w:r w:rsidRPr="004E6297">
        <w:rPr>
          <w:sz w:val="28"/>
          <w:szCs w:val="28"/>
        </w:rPr>
        <w:tab/>
        <w:t>История рынка ценных бумаг тесно переплетается с историей бирж, где совершались операции с акциями, облигациями и иностранной валютой, и развитием  кредитной системы. На биржах Российской Империи совершались отнюдь не все операции с ценными бумагами. Значительный по объёму внебиржевой оборот формировался в результате операций с ценными бумагами, которые производили различные  кредитные учреждения страны. Иными словами, часть рынка ценных бумаг функционировала за пределами зданий бирж и существовала благодаря деятельности банков, так как сам факт рождения каждого коммерческого банка был связан с его основополагающей операцией – эмиссией и размещением собственных акций на рынке ценных бумаг. Банковские акции пользовались устойчивым спросом со стороны владельцев свободных капиталов и быстро находили покупателей.</w:t>
      </w:r>
    </w:p>
    <w:p w:rsidR="004E6297" w:rsidRDefault="004E6297" w:rsidP="004E6297">
      <w:pPr>
        <w:rPr>
          <w:sz w:val="28"/>
          <w:szCs w:val="28"/>
        </w:rPr>
      </w:pPr>
    </w:p>
    <w:p w:rsidR="004E6297" w:rsidRPr="004E6297" w:rsidRDefault="004E6297" w:rsidP="004E6297">
      <w:pPr>
        <w:overflowPunct/>
        <w:autoSpaceDE/>
        <w:autoSpaceDN/>
        <w:adjustRightInd/>
        <w:spacing w:line="360" w:lineRule="auto"/>
        <w:jc w:val="center"/>
        <w:textAlignment w:val="auto"/>
        <w:rPr>
          <w:b/>
          <w:sz w:val="28"/>
          <w:szCs w:val="28"/>
          <w:u w:val="single"/>
        </w:rPr>
      </w:pPr>
      <w:r w:rsidRPr="004E6297">
        <w:rPr>
          <w:b/>
          <w:sz w:val="28"/>
          <w:szCs w:val="28"/>
          <w:u w:val="single"/>
        </w:rPr>
        <w:t xml:space="preserve">Эволюция первых ценных бумаг Российской Империи </w:t>
      </w:r>
    </w:p>
    <w:p w:rsidR="004E6297" w:rsidRPr="004E6297" w:rsidRDefault="004E6297" w:rsidP="004E6297">
      <w:pPr>
        <w:ind w:firstLine="720"/>
        <w:jc w:val="both"/>
        <w:rPr>
          <w:sz w:val="28"/>
          <w:szCs w:val="28"/>
          <w:vertAlign w:val="superscript"/>
        </w:rPr>
      </w:pPr>
      <w:r w:rsidRPr="004E6297">
        <w:rPr>
          <w:sz w:val="28"/>
          <w:szCs w:val="28"/>
        </w:rPr>
        <w:t xml:space="preserve">Развитие рынка ценных бумаг имеет интересную историю, которая корнями уходит в глубь </w:t>
      </w:r>
      <w:r w:rsidRPr="004E6297">
        <w:rPr>
          <w:sz w:val="28"/>
          <w:szCs w:val="28"/>
          <w:lang w:val="en-US"/>
        </w:rPr>
        <w:t>XVIII</w:t>
      </w:r>
      <w:r w:rsidRPr="004E6297">
        <w:rPr>
          <w:sz w:val="28"/>
          <w:szCs w:val="28"/>
        </w:rPr>
        <w:t xml:space="preserve"> века. Это, прежде всего, история облигаций государственных займов. Появление облигаций в Российской Империи явилось определённым этапом в развитии финансовой, денежной и кредитной системе страны и всей её экономической жизни. В отличие от многих других стран, в нашем отечестве долговые обязательства проделали путь от государственных денежных знаков до процентных  ценных бумаг.</w:t>
      </w:r>
    </w:p>
    <w:p w:rsidR="004E6297" w:rsidRPr="004E6297" w:rsidRDefault="004E6297" w:rsidP="004E6297">
      <w:pPr>
        <w:ind w:firstLine="720"/>
        <w:jc w:val="both"/>
        <w:rPr>
          <w:sz w:val="28"/>
          <w:szCs w:val="28"/>
        </w:rPr>
      </w:pPr>
      <w:r w:rsidRPr="004E6297">
        <w:rPr>
          <w:sz w:val="28"/>
          <w:szCs w:val="28"/>
        </w:rPr>
        <w:t xml:space="preserve">До отмены крепостного права в 1861 году в Российской Империи были слабо развиты рыночные отношения. В сельском хозяйстве преобладали натуральные отношения. Продукты, производимые крепостными крестьянами, предназначались в основном для потребления в рамках данного помещичьего хозяйства. Лишь оставшаяся их часть поступала в продажу, формируя предложение на российском товарном рынке. Промышленность в виде казённых и малочисленных частных мануфактур и появившихся в </w:t>
      </w:r>
      <w:r w:rsidRPr="004E6297">
        <w:rPr>
          <w:sz w:val="28"/>
          <w:szCs w:val="28"/>
          <w:lang w:val="en-US"/>
        </w:rPr>
        <w:t>XVIII</w:t>
      </w:r>
      <w:r w:rsidRPr="004E6297">
        <w:rPr>
          <w:sz w:val="28"/>
          <w:szCs w:val="28"/>
        </w:rPr>
        <w:t xml:space="preserve"> веке ремесленных производств играла ещё меньшую роль в экономике страны и формировании всероссийского рынка товаров. Кроме того, на них использовался не наёмный труд вольных работников, а труд людей, находящихся в крепостной зависимости от помещика. Низкая производительность такого труда тормозила быстрое развитие мануфактур. Медленное развитие рынков товаров и труда сдерживало становление рынка капиталов.  </w:t>
      </w:r>
    </w:p>
    <w:p w:rsidR="004E6297" w:rsidRPr="004E6297" w:rsidRDefault="004E6297" w:rsidP="004E6297">
      <w:pPr>
        <w:ind w:firstLine="720"/>
        <w:jc w:val="both"/>
        <w:rPr>
          <w:sz w:val="28"/>
          <w:szCs w:val="28"/>
        </w:rPr>
      </w:pPr>
      <w:r w:rsidRPr="004E6297">
        <w:rPr>
          <w:sz w:val="28"/>
          <w:szCs w:val="28"/>
        </w:rPr>
        <w:t xml:space="preserve">Государство было заинтересовано в сохранении крепостничества. Поэтому, оно сознательно ограничивало частную капиталистическую предпринимательскую деятельность и переход к многоукладной экономике, основанной на разнообразных формах собственности. В </w:t>
      </w:r>
      <w:r w:rsidRPr="004E6297">
        <w:rPr>
          <w:sz w:val="28"/>
          <w:szCs w:val="28"/>
          <w:lang w:val="en-US"/>
        </w:rPr>
        <w:t>XVIII</w:t>
      </w:r>
      <w:r w:rsidRPr="004E6297">
        <w:rPr>
          <w:sz w:val="28"/>
          <w:szCs w:val="28"/>
        </w:rPr>
        <w:t xml:space="preserve"> веке и первой половине </w:t>
      </w:r>
      <w:r w:rsidRPr="004E6297">
        <w:rPr>
          <w:sz w:val="28"/>
          <w:szCs w:val="28"/>
          <w:lang w:val="en-US"/>
        </w:rPr>
        <w:t>XIX</w:t>
      </w:r>
      <w:r w:rsidRPr="004E6297">
        <w:rPr>
          <w:sz w:val="28"/>
          <w:szCs w:val="28"/>
        </w:rPr>
        <w:t xml:space="preserve">  века медленное развитие сельского хозяйства и промышленности, всероссийского рынка товаров, кредитной системы являлось главной причиной дефицита капиталов у купечества и большинства городских ремесленников.</w:t>
      </w:r>
    </w:p>
    <w:p w:rsidR="004E6297" w:rsidRPr="004E6297" w:rsidRDefault="004E6297" w:rsidP="004E6297">
      <w:pPr>
        <w:pStyle w:val="a3"/>
        <w:spacing w:line="240" w:lineRule="auto"/>
        <w:ind w:firstLine="0"/>
        <w:rPr>
          <w:sz w:val="28"/>
          <w:szCs w:val="28"/>
        </w:rPr>
      </w:pPr>
      <w:r w:rsidRPr="004E6297">
        <w:rPr>
          <w:sz w:val="28"/>
          <w:szCs w:val="28"/>
        </w:rPr>
        <w:tab/>
        <w:t xml:space="preserve">В 1861 году Российская Империя сделала серьёзный шаг. Манифестом Императора Александра </w:t>
      </w:r>
      <w:r w:rsidRPr="004E6297">
        <w:rPr>
          <w:sz w:val="28"/>
          <w:szCs w:val="28"/>
          <w:lang w:val="en-US"/>
        </w:rPr>
        <w:t>II</w:t>
      </w:r>
      <w:r w:rsidRPr="004E6297">
        <w:rPr>
          <w:sz w:val="28"/>
          <w:szCs w:val="28"/>
        </w:rPr>
        <w:t xml:space="preserve"> было отменено крепостное право. Так как крестьяне получили личную свободу, то получил развитие наёмный труд. Наряду с отменой крепостного права Российское правительство сняло ограничения на частную предпринимательскую деятельность. В стране начался процесс создания акционерных предприятий в различных отраслях экономики. Постепенно стала формироваться многоукладная экономика, стали развиваться рыночные отношения. </w:t>
      </w:r>
    </w:p>
    <w:p w:rsidR="004E6297" w:rsidRDefault="004E6297" w:rsidP="008F4A59">
      <w:pPr>
        <w:ind w:firstLine="720"/>
        <w:jc w:val="both"/>
        <w:rPr>
          <w:sz w:val="28"/>
          <w:szCs w:val="28"/>
        </w:rPr>
      </w:pPr>
      <w:r w:rsidRPr="004E6297">
        <w:rPr>
          <w:sz w:val="28"/>
          <w:szCs w:val="28"/>
        </w:rPr>
        <w:t>После Октябрьской революции и проведения всеобщей национализации средств производства Советским правительством было издано постановление «Об аннулировании государственных займов», в соответствии с которым все государственные займы аннулировались с 1.12.1919 года, в том числе и иностранные</w:t>
      </w:r>
    </w:p>
    <w:p w:rsidR="008F4A59" w:rsidRDefault="008F4A59" w:rsidP="008F4A59">
      <w:pPr>
        <w:ind w:firstLine="720"/>
        <w:jc w:val="both"/>
        <w:rPr>
          <w:sz w:val="28"/>
          <w:szCs w:val="28"/>
        </w:rPr>
      </w:pPr>
    </w:p>
    <w:p w:rsidR="00C65F1C" w:rsidRDefault="00C65F1C" w:rsidP="00C65F1C">
      <w:pPr>
        <w:pStyle w:val="a3"/>
        <w:tabs>
          <w:tab w:val="left" w:pos="142"/>
        </w:tabs>
        <w:spacing w:line="240" w:lineRule="auto"/>
        <w:ind w:left="142"/>
        <w:rPr>
          <w:sz w:val="28"/>
        </w:rPr>
      </w:pPr>
      <w:r>
        <w:rPr>
          <w:sz w:val="28"/>
        </w:rPr>
        <w:t>В настоящее время происходит сложный  процесс  создания структуры фондового рынка, который отвечал бы  международным стандартам. Рынок ценных бумаг начал  складываться  после  выхода постановления Совета Министров СССР №1195 от 15 октября 1988  года "О выпуске предприятиями и организациями ценных бумаг", в  котором были определены процедуры, связанные с изготовлением,  реализацией и приобретением акций работникам предприятий.  С  достаточной четкостью постановка бухгалтерского учета была  определена в указаниях Министерства финансов СССР от 31 июля  1991  года  "О  бухгалтерском учете ценных бумаг".</w:t>
      </w:r>
    </w:p>
    <w:p w:rsidR="008F4A59" w:rsidRDefault="008F4A59" w:rsidP="008F4A59">
      <w:pPr>
        <w:ind w:firstLine="720"/>
        <w:jc w:val="both"/>
        <w:rPr>
          <w:sz w:val="28"/>
          <w:szCs w:val="28"/>
        </w:rPr>
      </w:pPr>
    </w:p>
    <w:p w:rsidR="008F4A59" w:rsidRDefault="008F4A59" w:rsidP="008F4A59">
      <w:pPr>
        <w:ind w:firstLine="720"/>
        <w:jc w:val="both"/>
        <w:rPr>
          <w:sz w:val="28"/>
          <w:szCs w:val="28"/>
        </w:rPr>
      </w:pPr>
    </w:p>
    <w:p w:rsidR="004171EE" w:rsidRDefault="004171EE" w:rsidP="008F4A59">
      <w:pPr>
        <w:jc w:val="center"/>
        <w:rPr>
          <w:rFonts w:ascii="Courier New" w:hAnsi="Courier New"/>
          <w:b/>
          <w:sz w:val="28"/>
          <w:szCs w:val="28"/>
          <w:u w:val="single"/>
        </w:rPr>
      </w:pPr>
    </w:p>
    <w:p w:rsidR="004171EE" w:rsidRDefault="004171EE" w:rsidP="008F4A59">
      <w:pPr>
        <w:jc w:val="center"/>
        <w:rPr>
          <w:rFonts w:ascii="Courier New" w:hAnsi="Courier New"/>
          <w:b/>
          <w:sz w:val="28"/>
          <w:szCs w:val="28"/>
          <w:u w:val="single"/>
        </w:rPr>
      </w:pPr>
    </w:p>
    <w:p w:rsidR="008F4A59" w:rsidRPr="008F4A59" w:rsidRDefault="008F4A59" w:rsidP="008F4A59">
      <w:pPr>
        <w:jc w:val="center"/>
        <w:rPr>
          <w:rFonts w:ascii="Courier New" w:hAnsi="Courier New"/>
          <w:b/>
          <w:sz w:val="28"/>
          <w:szCs w:val="28"/>
          <w:u w:val="single"/>
        </w:rPr>
      </w:pPr>
      <w:r w:rsidRPr="008F4A59">
        <w:rPr>
          <w:rFonts w:ascii="Courier New" w:hAnsi="Courier New"/>
          <w:b/>
          <w:sz w:val="28"/>
          <w:szCs w:val="28"/>
          <w:u w:val="single"/>
        </w:rPr>
        <w:t>Рынок ценных бумаг.</w:t>
      </w:r>
    </w:p>
    <w:p w:rsidR="008F4A59" w:rsidRPr="008F4A59" w:rsidRDefault="008F4A59" w:rsidP="008F4A59">
      <w:pPr>
        <w:jc w:val="center"/>
        <w:rPr>
          <w:rFonts w:ascii="Courier New" w:hAnsi="Courier New"/>
          <w:b/>
          <w:sz w:val="28"/>
          <w:szCs w:val="28"/>
          <w:u w:val="single"/>
        </w:rPr>
      </w:pPr>
    </w:p>
    <w:p w:rsidR="008F4A59" w:rsidRPr="008F4A59" w:rsidRDefault="008F4A59" w:rsidP="008F4A59">
      <w:pPr>
        <w:jc w:val="both"/>
        <w:rPr>
          <w:rFonts w:ascii="Courier New" w:hAnsi="Courier New"/>
          <w:sz w:val="28"/>
          <w:szCs w:val="28"/>
        </w:rPr>
      </w:pPr>
      <w:r w:rsidRPr="008F4A59">
        <w:rPr>
          <w:rFonts w:ascii="Courier New" w:hAnsi="Courier New"/>
          <w:sz w:val="28"/>
          <w:szCs w:val="28"/>
        </w:rPr>
        <w:tab/>
        <w:t>Фондовый рынок является чутким барометром состояния экономики. Ныне основными целями на российском рынке ценных бумаг являются цели становления и закрепления отношений собственности, а главными участниками этого рынка - коммерческие банки.</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ab/>
        <w:t>Участники российского рынка ценных бумаг имеют общую задачу - получение прибыли. Именно под воздействием источников и условий, прикоторых она образуется, и складывается структура отечественного фондового рынка, одной из отличительных черт которой стало существенное преобладание государственных ценных бумаг.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8F4A59" w:rsidRPr="008F4A59" w:rsidRDefault="008F4A59" w:rsidP="008F4A59">
      <w:pPr>
        <w:jc w:val="both"/>
        <w:rPr>
          <w:rFonts w:ascii="Courier New" w:hAnsi="Courier New"/>
          <w:b/>
          <w:sz w:val="28"/>
          <w:szCs w:val="28"/>
          <w:u w:val="single"/>
        </w:rPr>
      </w:pPr>
      <w:r w:rsidRPr="008F4A59">
        <w:rPr>
          <w:rFonts w:ascii="Courier New" w:hAnsi="Courier New"/>
          <w:sz w:val="28"/>
          <w:szCs w:val="28"/>
        </w:rPr>
        <w:tab/>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Как и любой другой рынок, РЦБ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Роль фондового рынка как инструмента рыночного регулирования должно рассматриваться особо, поскольку его закономерности очень сложны и неоднозначны и представвляют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8F4A59" w:rsidRDefault="008F4A59" w:rsidP="008F4A59">
      <w:pPr>
        <w:ind w:firstLine="720"/>
        <w:jc w:val="both"/>
        <w:rPr>
          <w:sz w:val="28"/>
          <w:szCs w:val="28"/>
        </w:rPr>
      </w:pPr>
    </w:p>
    <w:p w:rsidR="008F4A59" w:rsidRDefault="008F4A59" w:rsidP="008F4A59">
      <w:pPr>
        <w:ind w:firstLine="720"/>
        <w:jc w:val="both"/>
        <w:rPr>
          <w:sz w:val="28"/>
          <w:szCs w:val="28"/>
        </w:rPr>
      </w:pPr>
    </w:p>
    <w:p w:rsidR="008F4A59" w:rsidRDefault="008F4A59" w:rsidP="008F4A59">
      <w:pPr>
        <w:ind w:firstLine="720"/>
        <w:jc w:val="both"/>
        <w:rPr>
          <w:sz w:val="28"/>
          <w:szCs w:val="28"/>
        </w:rPr>
      </w:pPr>
    </w:p>
    <w:p w:rsidR="008F4A59" w:rsidRDefault="008F4A59" w:rsidP="008F4A59">
      <w:pPr>
        <w:ind w:firstLine="720"/>
        <w:jc w:val="both"/>
        <w:rPr>
          <w:sz w:val="28"/>
          <w:szCs w:val="28"/>
        </w:rPr>
      </w:pPr>
    </w:p>
    <w:p w:rsidR="00204626" w:rsidRDefault="00204626" w:rsidP="008F4A59">
      <w:pPr>
        <w:ind w:firstLine="720"/>
        <w:jc w:val="both"/>
        <w:rPr>
          <w:sz w:val="28"/>
          <w:szCs w:val="28"/>
        </w:rPr>
      </w:pPr>
    </w:p>
    <w:p w:rsidR="00204626" w:rsidRDefault="00204626" w:rsidP="008F4A59">
      <w:pPr>
        <w:ind w:firstLine="720"/>
        <w:jc w:val="both"/>
        <w:rPr>
          <w:sz w:val="28"/>
          <w:szCs w:val="28"/>
        </w:rPr>
      </w:pPr>
    </w:p>
    <w:p w:rsidR="008F4A59" w:rsidRDefault="008F4A59" w:rsidP="008F4A59">
      <w:pPr>
        <w:ind w:firstLine="720"/>
        <w:jc w:val="both"/>
        <w:rPr>
          <w:sz w:val="28"/>
          <w:szCs w:val="28"/>
        </w:rPr>
      </w:pPr>
    </w:p>
    <w:p w:rsidR="008F4A59" w:rsidRDefault="008F4A59" w:rsidP="008F4A59">
      <w:pPr>
        <w:ind w:firstLine="720"/>
        <w:jc w:val="both"/>
        <w:rPr>
          <w:sz w:val="28"/>
          <w:szCs w:val="28"/>
        </w:rPr>
      </w:pPr>
    </w:p>
    <w:p w:rsidR="008F4A59" w:rsidRPr="008F4A59" w:rsidRDefault="008F4A59" w:rsidP="008F4A59">
      <w:pPr>
        <w:jc w:val="center"/>
        <w:rPr>
          <w:rFonts w:ascii="Courier New" w:hAnsi="Courier New"/>
          <w:b/>
          <w:sz w:val="28"/>
          <w:szCs w:val="28"/>
          <w:u w:val="single"/>
        </w:rPr>
      </w:pPr>
      <w:r w:rsidRPr="008F4A59">
        <w:rPr>
          <w:rFonts w:ascii="Courier New" w:hAnsi="Courier New"/>
          <w:b/>
          <w:sz w:val="28"/>
          <w:szCs w:val="28"/>
          <w:u w:val="single"/>
        </w:rPr>
        <w:t>Классификация ценных бумаг.</w:t>
      </w:r>
    </w:p>
    <w:p w:rsidR="008F4A59" w:rsidRPr="008F4A59" w:rsidRDefault="008F4A59" w:rsidP="008F4A59">
      <w:pPr>
        <w:rPr>
          <w:rFonts w:ascii="Courier New" w:hAnsi="Courier New"/>
          <w:sz w:val="28"/>
          <w:szCs w:val="28"/>
        </w:rPr>
      </w:pP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Ценной бумагой является документ, удостоверяющий с соблюдением установленной формы и обязательных реквизиторов имущественные права, осуществление или передача которых возможны только при его предъявлении.</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С передачей ценной бумаги переходят все удостоверяемые ею права в совокупности.</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компьютеризированном). [ Гражданский кодекс РФ, статья 142 ]</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Таким образом,  ценные бумаги выступают разновидностью денежного капитала, движение которого опосредует последующее распределение материальных ценностей.</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В прошлом ценные бумаги существовали исключительно в физически осязаемой, бумажной форме и печатались типографическим способом на специальных бумажных бланках. Ценные бумаги, как правило, изготовляются  с достаточно высокой степенью защищенности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учета,  а также на счетах, ведущихся на различных носителях информации,  то есть перешли в физически неосязаемую (безбумажную) форму.  Поэтому на рынке ценных бумаг выпускаются, обращаются и погашаются как собственно ценные бумаги, , так и их заменители.  Объекты сделок на рынке ценных бумаг также называют  инструментами рынка ценных бумаг, фондами (в значении денежные фонды) или фондовыми ценностями.</w:t>
      </w:r>
    </w:p>
    <w:p w:rsidR="008F4A59" w:rsidRDefault="008F4A59" w:rsidP="008F4A59">
      <w:pPr>
        <w:rPr>
          <w:rFonts w:ascii="Courier New" w:hAnsi="Courier New"/>
          <w:b/>
          <w:sz w:val="28"/>
          <w:szCs w:val="28"/>
          <w:u w:val="single"/>
        </w:rPr>
      </w:pPr>
    </w:p>
    <w:p w:rsidR="008F4A59" w:rsidRPr="008F4A59" w:rsidRDefault="008F4A59" w:rsidP="008F4A59">
      <w:pPr>
        <w:rPr>
          <w:rFonts w:ascii="Courier New" w:hAnsi="Courier New"/>
          <w:b/>
          <w:sz w:val="28"/>
          <w:szCs w:val="28"/>
          <w:u w:val="single"/>
        </w:rPr>
      </w:pPr>
      <w:r w:rsidRPr="008F4A59">
        <w:rPr>
          <w:rFonts w:ascii="Courier New" w:hAnsi="Courier New"/>
          <w:b/>
          <w:sz w:val="28"/>
          <w:szCs w:val="28"/>
          <w:u w:val="single"/>
        </w:rPr>
        <w:t>Сертификаты</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В случае, если ценные бумаги не существуют в физически осязаемой форме или если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Этот документ называется сертификатом ценной бумаги. Сертификаты ценных бумаг на предъявителя могут выпускаться для замещения  собой  несколько однородных ценных бумаг (подобно денежным купюрам различного достоинства).  В последнем случае сертификат не обязательно содержит информацию о владельце фондовой ценности.</w:t>
      </w:r>
    </w:p>
    <w:p w:rsidR="008F4A59" w:rsidRPr="008F4A59" w:rsidRDefault="008F4A59" w:rsidP="008F4A59">
      <w:pPr>
        <w:jc w:val="both"/>
        <w:rPr>
          <w:rFonts w:ascii="Courier New" w:hAnsi="Courier New"/>
          <w:sz w:val="28"/>
          <w:szCs w:val="28"/>
        </w:rPr>
      </w:pPr>
      <w:r w:rsidRPr="008F4A59">
        <w:rPr>
          <w:rFonts w:ascii="Courier New" w:hAnsi="Courier New"/>
          <w:sz w:val="28"/>
          <w:szCs w:val="28"/>
        </w:rPr>
        <w:t xml:space="preserve">     Экономическую суть и рыночную форму каждой ценной бумаги можно одновременно рассматривать с разных точек зрения, в связи с чем каждая ценная бумага обладает  целым  набором  характеристик.  Это предопределяет  и возможность классификации ценных бумаг по разным признакам, что обычно диктуется практическими потребностями.</w:t>
      </w:r>
    </w:p>
    <w:p w:rsidR="008F4A59" w:rsidRDefault="008F4A59" w:rsidP="008F4A59">
      <w:pPr>
        <w:jc w:val="both"/>
        <w:rPr>
          <w:rFonts w:ascii="Courier New" w:hAnsi="Courier New"/>
          <w:sz w:val="28"/>
          <w:szCs w:val="28"/>
        </w:rPr>
      </w:pPr>
      <w:r w:rsidRPr="008F4A59">
        <w:rPr>
          <w:rFonts w:ascii="Courier New" w:hAnsi="Courier New"/>
          <w:sz w:val="28"/>
          <w:szCs w:val="28"/>
        </w:rPr>
        <w:t xml:space="preserve">     Возможно прежде  всего  разделить  все  ценные  бумаги на две большие группы: денежные и капитальные или фондовые ценные бумаги, то есть те, которые обращаются на рынке капиталов, который называют также финансовым, или фондовым, рынком.</w:t>
      </w:r>
    </w:p>
    <w:p w:rsidR="00FA234B" w:rsidRPr="008F4A59" w:rsidRDefault="00FA234B" w:rsidP="008F4A59">
      <w:pPr>
        <w:jc w:val="both"/>
        <w:rPr>
          <w:rFonts w:ascii="Courier New" w:hAnsi="Courier New"/>
          <w:sz w:val="28"/>
          <w:szCs w:val="28"/>
        </w:rPr>
      </w:pPr>
    </w:p>
    <w:p w:rsidR="00FA234B" w:rsidRPr="00FA234B" w:rsidRDefault="00FA234B" w:rsidP="00FA234B">
      <w:pPr>
        <w:jc w:val="both"/>
        <w:rPr>
          <w:rFonts w:ascii="Courier New" w:hAnsi="Courier New"/>
          <w:b/>
          <w:sz w:val="28"/>
          <w:szCs w:val="28"/>
        </w:rPr>
      </w:pPr>
      <w:r w:rsidRPr="00FA234B">
        <w:rPr>
          <w:rFonts w:ascii="Courier New" w:hAnsi="Courier New"/>
          <w:b/>
          <w:sz w:val="28"/>
          <w:szCs w:val="28"/>
          <w:u w:val="single"/>
        </w:rPr>
        <w:t>Ценные бумаги денежного рынка</w:t>
      </w:r>
      <w:r w:rsidRPr="00FA234B">
        <w:rPr>
          <w:rFonts w:ascii="Courier New" w:hAnsi="Courier New"/>
          <w:sz w:val="28"/>
          <w:szCs w:val="28"/>
        </w:rPr>
        <w:t xml:space="preserve"> -оформляют заимствование денег - это долговые ЦБ. К ним относятся векселя, депозитные и</w:t>
      </w:r>
      <w:r w:rsidRPr="00FA234B">
        <w:rPr>
          <w:rFonts w:ascii="Courier New" w:hAnsi="Courier New"/>
          <w:sz w:val="28"/>
          <w:szCs w:val="28"/>
          <w:u w:val="single"/>
        </w:rPr>
        <w:t xml:space="preserve"> </w:t>
      </w:r>
      <w:r w:rsidRPr="00FA234B">
        <w:rPr>
          <w:rFonts w:ascii="Courier New" w:hAnsi="Courier New"/>
          <w:sz w:val="28"/>
          <w:szCs w:val="28"/>
        </w:rPr>
        <w:t>сберегательные сертификаты и другие. Доход по этим ЦБ носит разовый характер и получается либо за счет покупки их по цене ниже номинальной стоимости, либо за счет получения процентов при их погашении. Денежные ЦБ, как правило являются краткосрочными (со сроком погашения менее одного года). Экономическая роль  ценных денежных бумаг состоит в обеспечении непрерывности кругооборота промышленного, коммерческого и банковского капитала, бесперебойности бюджетных расходов, в ускорении процесса реализации товаров и услуг,  то есть в конечном  счете  в обеспечении   процесса  каждого  индивидуального  воспроизводства, предполагающего непрерывность притока денежного капитала к  исходному  пункту.  Существование  таких ценных бумаг позволяет банкам, реализовать все высвобождающиеся  на  короткие сроки средства в качестве капитала</w:t>
      </w:r>
    </w:p>
    <w:p w:rsidR="008F4A59" w:rsidRDefault="008F4A59" w:rsidP="008F4A59">
      <w:pPr>
        <w:ind w:firstLine="720"/>
        <w:jc w:val="both"/>
        <w:rPr>
          <w:sz w:val="28"/>
          <w:szCs w:val="28"/>
        </w:rPr>
      </w:pPr>
    </w:p>
    <w:p w:rsidR="00A24BA1" w:rsidRDefault="00FA234B" w:rsidP="00A24BA1">
      <w:pPr>
        <w:jc w:val="both"/>
        <w:rPr>
          <w:rFonts w:ascii="Courier New" w:hAnsi="Courier New"/>
          <w:sz w:val="28"/>
          <w:szCs w:val="28"/>
        </w:rPr>
      </w:pPr>
      <w:r w:rsidRPr="00FA234B">
        <w:rPr>
          <w:rFonts w:ascii="Courier New" w:hAnsi="Courier New"/>
          <w:sz w:val="28"/>
          <w:szCs w:val="28"/>
        </w:rPr>
        <w:t xml:space="preserve">В группу </w:t>
      </w:r>
      <w:r w:rsidRPr="00FA234B">
        <w:rPr>
          <w:rFonts w:ascii="Courier New" w:hAnsi="Courier New"/>
          <w:b/>
          <w:sz w:val="28"/>
          <w:szCs w:val="28"/>
          <w:u w:val="single"/>
        </w:rPr>
        <w:t>капитальных ценных бумаг</w:t>
      </w:r>
      <w:r w:rsidRPr="00FA234B">
        <w:rPr>
          <w:rFonts w:ascii="Courier New" w:hAnsi="Courier New"/>
          <w:sz w:val="28"/>
          <w:szCs w:val="28"/>
        </w:rPr>
        <w:t xml:space="preserve"> включают акции,  облигации, паи кооперативов, инвестиционные сертификаты, закладные листы и их разновидности.  Средства,  полученные путем эмиссии и продажи этих ценных бумаг, предназначены для образования или увеличения капитала производительных предприятий,  нацеленных на получение прибыли, которой  они  затем поделятся с покупателями (держателями).  Рынок капитальных ценных  бумаг  является  важнейшей  частью  экономики, функционирующей на рыночных принципах: без него немыслимо формирование капитала крупного производства.</w:t>
      </w:r>
      <w:r w:rsidR="00A24BA1">
        <w:rPr>
          <w:rFonts w:ascii="Courier New" w:hAnsi="Courier New"/>
          <w:sz w:val="28"/>
          <w:szCs w:val="28"/>
        </w:rPr>
        <w:t xml:space="preserve"> </w:t>
      </w:r>
    </w:p>
    <w:p w:rsidR="00A24BA1" w:rsidRDefault="00A24BA1" w:rsidP="00A24BA1">
      <w:pPr>
        <w:ind w:firstLine="720"/>
        <w:jc w:val="both"/>
        <w:rPr>
          <w:rFonts w:ascii="Courier New" w:hAnsi="Courier New"/>
          <w:sz w:val="24"/>
        </w:rPr>
      </w:pPr>
      <w:r>
        <w:rPr>
          <w:rFonts w:ascii="Courier New" w:hAnsi="Courier New"/>
          <w:sz w:val="24"/>
        </w:rPr>
        <w:t>Многие ценные бумаги выпускаются частными компаниями и потому получили название частных (коммерческих). Частные инструменты фондового рынка являются менее надежными по сравнению с государственными,  по которым правительство гарантирует выполнение условий выпуска.</w:t>
      </w:r>
    </w:p>
    <w:p w:rsidR="00FA234B" w:rsidRDefault="00A24BA1" w:rsidP="008F4A59">
      <w:pPr>
        <w:ind w:firstLine="720"/>
        <w:jc w:val="both"/>
        <w:rPr>
          <w:rFonts w:ascii="Courier New" w:hAnsi="Courier New"/>
          <w:sz w:val="24"/>
        </w:rPr>
      </w:pPr>
      <w:r>
        <w:rPr>
          <w:rFonts w:ascii="Courier New" w:hAnsi="Courier New"/>
          <w:sz w:val="24"/>
        </w:rPr>
        <w:t>К частным  ценным бумагам относятся как долговые обязательства,  так и долевые ценные бумаги (акции). Каждая из указанных разновидностей фондовых ценностей имеет свои специфические особенности.</w:t>
      </w:r>
    </w:p>
    <w:p w:rsidR="00A24BA1" w:rsidRDefault="00A24BA1" w:rsidP="008F4A59">
      <w:pPr>
        <w:ind w:firstLine="720"/>
        <w:jc w:val="both"/>
        <w:rPr>
          <w:rFonts w:ascii="Courier New" w:hAnsi="Courier New"/>
          <w:sz w:val="24"/>
        </w:rPr>
      </w:pPr>
    </w:p>
    <w:p w:rsidR="00A24BA1" w:rsidRPr="00A24BA1" w:rsidRDefault="00A24BA1" w:rsidP="00A24BA1">
      <w:pPr>
        <w:jc w:val="both"/>
        <w:rPr>
          <w:rFonts w:ascii="Courier New" w:hAnsi="Courier New"/>
          <w:sz w:val="28"/>
          <w:szCs w:val="28"/>
        </w:rPr>
      </w:pPr>
      <w:r w:rsidRPr="00A24BA1">
        <w:rPr>
          <w:rFonts w:ascii="Courier New" w:hAnsi="Courier New"/>
          <w:b/>
          <w:sz w:val="28"/>
          <w:szCs w:val="28"/>
          <w:u w:val="single"/>
        </w:rPr>
        <w:t>Долговые обязанности</w:t>
      </w:r>
      <w:r w:rsidRPr="00A24BA1">
        <w:rPr>
          <w:rFonts w:ascii="Courier New" w:hAnsi="Courier New"/>
          <w:sz w:val="28"/>
          <w:szCs w:val="28"/>
        </w:rPr>
        <w:t xml:space="preserve">  выпускаются коммерческими организациями в целях заимствования на финансовом рынке денежных средств,  необходимых для решения стоящих перед ними текущих и перспективных задач.  Наиболее распространенной формой частных долговых обязательств являются облигации.</w:t>
      </w:r>
    </w:p>
    <w:p w:rsidR="00A24BA1" w:rsidRPr="00A24BA1" w:rsidRDefault="00A24BA1" w:rsidP="00A24BA1">
      <w:pPr>
        <w:jc w:val="both"/>
        <w:rPr>
          <w:rFonts w:ascii="Courier New" w:hAnsi="Courier New"/>
          <w:sz w:val="28"/>
          <w:szCs w:val="28"/>
        </w:rPr>
      </w:pPr>
    </w:p>
    <w:p w:rsidR="00A24BA1" w:rsidRPr="00A24BA1" w:rsidRDefault="00A24BA1" w:rsidP="00A24BA1">
      <w:pPr>
        <w:jc w:val="both"/>
        <w:rPr>
          <w:rFonts w:ascii="Courier New" w:hAnsi="Courier New"/>
          <w:b/>
          <w:sz w:val="28"/>
          <w:szCs w:val="28"/>
          <w:u w:val="single"/>
        </w:rPr>
      </w:pPr>
      <w:r w:rsidRPr="00A24BA1">
        <w:rPr>
          <w:rFonts w:ascii="Courier New" w:hAnsi="Courier New"/>
          <w:b/>
          <w:sz w:val="28"/>
          <w:szCs w:val="28"/>
          <w:u w:val="single"/>
        </w:rPr>
        <w:t xml:space="preserve">Облигации. </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Облигация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Облигации  могут выпускаться государством, а также частными компаниями с целью привлечения заемного капитала. Выпускаются они обычно под залог определенного имущества. Облигации, обеспеченные закладной, дают их держателям дополнительную гарантию по потери своих средств, поскольку закладная дает право держателю облигаций продавать заложенное имущество в случае, если предприятие не в состоянии осуществить надлежащие платежи. Однако существуют и беззакладные облигации, представляющие собой долговые обязательства,  основанные лишь на доверии к кредитоспособности предприятия, но не обеспеченные каким - либо имуществом. Выпускают такие облигации предприятия с устойчивым финансовым положением.</w:t>
      </w:r>
    </w:p>
    <w:p w:rsidR="00A24BA1" w:rsidRDefault="00A24BA1" w:rsidP="008F4A59">
      <w:pPr>
        <w:ind w:firstLine="720"/>
        <w:jc w:val="both"/>
        <w:rPr>
          <w:sz w:val="28"/>
          <w:szCs w:val="28"/>
        </w:rPr>
      </w:pPr>
      <w:r>
        <w:rPr>
          <w:sz w:val="28"/>
          <w:szCs w:val="28"/>
        </w:rPr>
        <w:t xml:space="preserve">Держатель облигаций, в отличии от держателя акций, </w:t>
      </w:r>
      <w:r w:rsidR="00D01E7E">
        <w:rPr>
          <w:sz w:val="28"/>
          <w:szCs w:val="28"/>
        </w:rPr>
        <w:t>не имеет право голоса в управлении предприятием</w:t>
      </w:r>
      <w:r>
        <w:rPr>
          <w:sz w:val="28"/>
          <w:szCs w:val="28"/>
        </w:rPr>
        <w:t>.</w:t>
      </w:r>
    </w:p>
    <w:p w:rsidR="00A24BA1" w:rsidRDefault="00A24BA1" w:rsidP="008F4A59">
      <w:pPr>
        <w:ind w:firstLine="720"/>
        <w:jc w:val="both"/>
        <w:rPr>
          <w:sz w:val="28"/>
          <w:szCs w:val="28"/>
        </w:rPr>
      </w:pPr>
    </w:p>
    <w:p w:rsidR="00A24BA1" w:rsidRPr="00A24BA1" w:rsidRDefault="00A24BA1" w:rsidP="00A24BA1">
      <w:pPr>
        <w:rPr>
          <w:rFonts w:ascii="Courier New" w:hAnsi="Courier New"/>
          <w:b/>
          <w:sz w:val="28"/>
          <w:szCs w:val="28"/>
          <w:u w:val="single"/>
        </w:rPr>
      </w:pPr>
      <w:r w:rsidRPr="00A24BA1">
        <w:rPr>
          <w:rFonts w:ascii="Courier New" w:hAnsi="Courier New"/>
          <w:b/>
          <w:sz w:val="28"/>
          <w:szCs w:val="28"/>
          <w:u w:val="single"/>
        </w:rPr>
        <w:t>Виды облигаций.</w:t>
      </w:r>
    </w:p>
    <w:p w:rsidR="00A24BA1" w:rsidRPr="00A24BA1" w:rsidRDefault="00A24BA1" w:rsidP="00A24BA1">
      <w:pPr>
        <w:rPr>
          <w:rFonts w:ascii="Courier New" w:hAnsi="Courier New"/>
          <w:sz w:val="28"/>
          <w:szCs w:val="28"/>
        </w:rPr>
      </w:pPr>
      <w:r w:rsidRPr="00A24BA1">
        <w:rPr>
          <w:rFonts w:ascii="Courier New" w:hAnsi="Courier New"/>
          <w:sz w:val="28"/>
          <w:szCs w:val="28"/>
        </w:rPr>
        <w:t xml:space="preserve">1. </w:t>
      </w:r>
      <w:r w:rsidRPr="00A24BA1">
        <w:rPr>
          <w:rFonts w:ascii="Courier New" w:hAnsi="Courier New"/>
          <w:i/>
          <w:sz w:val="28"/>
          <w:szCs w:val="28"/>
        </w:rPr>
        <w:t>Купонные облигации</w:t>
      </w:r>
      <w:r w:rsidRPr="00A24BA1">
        <w:rPr>
          <w:rFonts w:ascii="Courier New" w:hAnsi="Courier New"/>
          <w:sz w:val="28"/>
          <w:szCs w:val="28"/>
        </w:rPr>
        <w:t xml:space="preserve"> или облигации на предъявителя. </w:t>
      </w:r>
    </w:p>
    <w:p w:rsidR="00A24BA1" w:rsidRPr="00A24BA1" w:rsidRDefault="00A24BA1" w:rsidP="00A24BA1">
      <w:pPr>
        <w:rPr>
          <w:rFonts w:ascii="Courier New" w:hAnsi="Courier New"/>
          <w:sz w:val="28"/>
          <w:szCs w:val="28"/>
        </w:rPr>
      </w:pPr>
      <w:r w:rsidRPr="00A24BA1">
        <w:rPr>
          <w:rFonts w:ascii="Courier New" w:hAnsi="Courier New"/>
          <w:sz w:val="28"/>
          <w:szCs w:val="28"/>
        </w:rPr>
        <w:t xml:space="preserve">2. </w:t>
      </w:r>
      <w:r w:rsidRPr="00A24BA1">
        <w:rPr>
          <w:rFonts w:ascii="Courier New" w:hAnsi="Courier New"/>
          <w:i/>
          <w:sz w:val="28"/>
          <w:szCs w:val="28"/>
        </w:rPr>
        <w:t>Именные облигации</w:t>
      </w:r>
      <w:r w:rsidRPr="00A24BA1">
        <w:rPr>
          <w:rFonts w:ascii="Courier New" w:hAnsi="Courier New"/>
          <w:sz w:val="28"/>
          <w:szCs w:val="28"/>
        </w:rPr>
        <w:t>.</w:t>
      </w:r>
    </w:p>
    <w:p w:rsidR="00A24BA1" w:rsidRPr="00A24BA1" w:rsidRDefault="00A24BA1" w:rsidP="00A24BA1">
      <w:pPr>
        <w:rPr>
          <w:rFonts w:ascii="Courier New" w:hAnsi="Courier New"/>
          <w:i/>
          <w:sz w:val="28"/>
          <w:szCs w:val="28"/>
        </w:rPr>
      </w:pPr>
      <w:r w:rsidRPr="00A24BA1">
        <w:rPr>
          <w:rFonts w:ascii="Courier New" w:hAnsi="Courier New"/>
          <w:sz w:val="28"/>
          <w:szCs w:val="28"/>
        </w:rPr>
        <w:t>3.</w:t>
      </w:r>
      <w:r w:rsidRPr="00A24BA1">
        <w:rPr>
          <w:rFonts w:ascii="Courier New" w:hAnsi="Courier New"/>
          <w:i/>
          <w:sz w:val="28"/>
          <w:szCs w:val="28"/>
        </w:rPr>
        <w:t xml:space="preserve"> "Балансовые" облигации.</w:t>
      </w:r>
    </w:p>
    <w:p w:rsidR="00A24BA1" w:rsidRPr="00A24BA1" w:rsidRDefault="00A24BA1" w:rsidP="00A24BA1">
      <w:pPr>
        <w:jc w:val="center"/>
        <w:rPr>
          <w:rFonts w:ascii="Courier New" w:hAnsi="Courier New"/>
          <w:b/>
          <w:sz w:val="28"/>
          <w:szCs w:val="28"/>
          <w:u w:val="single"/>
        </w:rPr>
      </w:pPr>
      <w:r w:rsidRPr="00A24BA1">
        <w:rPr>
          <w:rFonts w:ascii="Courier New" w:hAnsi="Courier New"/>
          <w:b/>
          <w:sz w:val="28"/>
          <w:szCs w:val="28"/>
          <w:u w:val="single"/>
        </w:rPr>
        <w:t>Классификация облигаций в зависимости от обеспечения</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1. </w:t>
      </w:r>
      <w:r w:rsidRPr="00A24BA1">
        <w:rPr>
          <w:rFonts w:ascii="Courier New" w:hAnsi="Courier New"/>
          <w:i/>
          <w:sz w:val="28"/>
          <w:szCs w:val="28"/>
        </w:rPr>
        <w:t>Обеспечение облигации</w:t>
      </w:r>
      <w:r w:rsidRPr="00A24BA1">
        <w:rPr>
          <w:rFonts w:ascii="Courier New" w:hAnsi="Courier New"/>
          <w:sz w:val="28"/>
          <w:szCs w:val="28"/>
        </w:rPr>
        <w:t>. Эти облигации имеют реальное обеспечение активами. Их можно разбить на три подтипа:</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а) облигации с залогом имущества, которые обеспечиваются основным капиталом предприятия (ее недвижимостью) и иным вещным имуществом;</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б) облигации залогом фондовых бумаг, которые обеспечиваются находящимися в собственности компании-эмитента ценными бумагами какой-либо другого предприятия (но не компании-эмитента) - как правило, ее филиала или дочерней компании;</w:t>
      </w:r>
    </w:p>
    <w:p w:rsidR="00A24BA1" w:rsidRPr="00A24BA1" w:rsidRDefault="00A24BA1" w:rsidP="00A24BA1">
      <w:pPr>
        <w:jc w:val="both"/>
        <w:rPr>
          <w:rFonts w:ascii="Courier New" w:hAnsi="Courier New"/>
          <w:sz w:val="28"/>
          <w:szCs w:val="28"/>
        </w:rPr>
      </w:pPr>
      <w:r w:rsidRPr="00A24BA1">
        <w:rPr>
          <w:rFonts w:ascii="Courier New" w:hAnsi="Courier New"/>
          <w:sz w:val="28"/>
          <w:szCs w:val="28"/>
        </w:rPr>
        <w:t xml:space="preserve">     с) облигации с залогом оборудования. Такие облигации обычно выпускаются транспортными предприятиями, которые в качестве залогового обеспечения используют, например, транспортные средства (самолеты, локомотивы и тп.).</w:t>
      </w:r>
    </w:p>
    <w:p w:rsidR="00A24BA1" w:rsidRPr="00D01E7E" w:rsidRDefault="00A24BA1" w:rsidP="00A24BA1">
      <w:pPr>
        <w:rPr>
          <w:rFonts w:ascii="Courier New" w:hAnsi="Courier New"/>
          <w:sz w:val="28"/>
          <w:szCs w:val="28"/>
        </w:rPr>
      </w:pPr>
      <w:r w:rsidRPr="00D01E7E">
        <w:rPr>
          <w:rFonts w:ascii="Courier New" w:hAnsi="Courier New"/>
          <w:sz w:val="28"/>
          <w:szCs w:val="28"/>
        </w:rPr>
        <w:t xml:space="preserve">2. </w:t>
      </w:r>
      <w:r w:rsidRPr="00D01E7E">
        <w:rPr>
          <w:rFonts w:ascii="Courier New" w:hAnsi="Courier New"/>
          <w:i/>
          <w:sz w:val="28"/>
          <w:szCs w:val="28"/>
        </w:rPr>
        <w:t>Необеспеченные облигации</w:t>
      </w:r>
      <w:r w:rsidRPr="00D01E7E">
        <w:rPr>
          <w:rFonts w:ascii="Courier New" w:hAnsi="Courier New"/>
          <w:sz w:val="28"/>
          <w:szCs w:val="28"/>
        </w:rPr>
        <w:t>. Эти облигации не обеспечиваются какими-либо материальными активами, они подкрепляются "добросовестностью компании-эмитента</w:t>
      </w:r>
    </w:p>
    <w:p w:rsidR="00D01E7E" w:rsidRDefault="00D01E7E" w:rsidP="00A24BA1">
      <w:pPr>
        <w:rPr>
          <w:rFonts w:ascii="Courier New" w:hAnsi="Courier New"/>
          <w:sz w:val="28"/>
          <w:szCs w:val="28"/>
        </w:rPr>
      </w:pPr>
      <w:r w:rsidRPr="00D01E7E">
        <w:rPr>
          <w:rFonts w:ascii="Courier New" w:hAnsi="Courier New"/>
          <w:sz w:val="28"/>
          <w:szCs w:val="28"/>
        </w:rPr>
        <w:t xml:space="preserve">3. </w:t>
      </w:r>
      <w:r w:rsidRPr="00D01E7E">
        <w:rPr>
          <w:rFonts w:ascii="Courier New" w:hAnsi="Courier New"/>
          <w:i/>
          <w:sz w:val="28"/>
          <w:szCs w:val="28"/>
        </w:rPr>
        <w:t>Другие виды облигаций</w:t>
      </w:r>
      <w:r w:rsidRPr="00D01E7E">
        <w:rPr>
          <w:rFonts w:ascii="Courier New" w:hAnsi="Courier New"/>
          <w:sz w:val="28"/>
          <w:szCs w:val="28"/>
        </w:rPr>
        <w:t>.</w:t>
      </w:r>
    </w:p>
    <w:p w:rsidR="00D01E7E" w:rsidRDefault="00D01E7E" w:rsidP="00A24BA1">
      <w:pPr>
        <w:rPr>
          <w:rFonts w:ascii="Courier New" w:hAnsi="Courier New"/>
          <w:sz w:val="24"/>
        </w:rPr>
      </w:pPr>
      <w:r>
        <w:rPr>
          <w:rFonts w:ascii="Courier New" w:hAnsi="Courier New"/>
          <w:sz w:val="24"/>
        </w:rPr>
        <w:t>А) Облигации с доходом на прибыль</w:t>
      </w:r>
    </w:p>
    <w:p w:rsidR="00D01E7E" w:rsidRDefault="00D01E7E" w:rsidP="00A24BA1">
      <w:pPr>
        <w:rPr>
          <w:rFonts w:ascii="Courier New" w:hAnsi="Courier New"/>
          <w:sz w:val="24"/>
        </w:rPr>
      </w:pPr>
      <w:r>
        <w:rPr>
          <w:rFonts w:ascii="Courier New" w:hAnsi="Courier New"/>
          <w:sz w:val="24"/>
        </w:rPr>
        <w:t>б) Гарантированные облигации</w:t>
      </w:r>
    </w:p>
    <w:p w:rsidR="00D01E7E" w:rsidRDefault="00D01E7E" w:rsidP="00A24BA1">
      <w:pPr>
        <w:rPr>
          <w:rFonts w:ascii="Courier New" w:hAnsi="Courier New"/>
          <w:sz w:val="24"/>
        </w:rPr>
      </w:pPr>
      <w:r>
        <w:rPr>
          <w:rFonts w:ascii="Courier New" w:hAnsi="Courier New"/>
          <w:sz w:val="24"/>
        </w:rPr>
        <w:t>в) Бескупонные облигации</w:t>
      </w:r>
    </w:p>
    <w:p w:rsidR="00D01E7E" w:rsidRDefault="00D01E7E" w:rsidP="00A24BA1">
      <w:pPr>
        <w:rPr>
          <w:rFonts w:ascii="Courier New" w:hAnsi="Courier New"/>
          <w:sz w:val="24"/>
        </w:rPr>
      </w:pPr>
    </w:p>
    <w:p w:rsidR="00D01E7E" w:rsidRPr="00D01E7E" w:rsidRDefault="00D01E7E" w:rsidP="00D01E7E">
      <w:pPr>
        <w:jc w:val="center"/>
        <w:rPr>
          <w:rFonts w:ascii="Courier New" w:hAnsi="Courier New"/>
          <w:b/>
          <w:sz w:val="28"/>
          <w:szCs w:val="28"/>
          <w:u w:val="single"/>
        </w:rPr>
      </w:pPr>
      <w:r w:rsidRPr="00D01E7E">
        <w:rPr>
          <w:rFonts w:ascii="Courier New" w:hAnsi="Courier New"/>
          <w:b/>
          <w:sz w:val="28"/>
          <w:szCs w:val="28"/>
          <w:u w:val="single"/>
        </w:rPr>
        <w:t>Котировки и рейтинг облигаций.</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Облигации обладают свойством обратимости, то есть с ними могут осуществляется операции по купле-продаже. Некоторые облигации обращаются на бирже, но большинство сделок осуществляется на внебиржевом рынке. Торговля облигациями обычно менее интенсивная, чем операции с акциями.</w:t>
      </w:r>
    </w:p>
    <w:p w:rsidR="00D01E7E" w:rsidRPr="00D01E7E" w:rsidRDefault="00D01E7E" w:rsidP="00D01E7E">
      <w:pPr>
        <w:ind w:firstLine="540"/>
        <w:jc w:val="both"/>
        <w:rPr>
          <w:rFonts w:ascii="Courier New" w:hAnsi="Courier New"/>
          <w:sz w:val="28"/>
          <w:szCs w:val="28"/>
        </w:rPr>
      </w:pPr>
      <w:r w:rsidRPr="00D01E7E">
        <w:rPr>
          <w:rFonts w:ascii="Courier New" w:hAnsi="Courier New"/>
          <w:i/>
          <w:sz w:val="28"/>
          <w:szCs w:val="28"/>
          <w:u w:val="single"/>
        </w:rPr>
        <w:t>Цена облигации</w:t>
      </w:r>
      <w:r w:rsidRPr="00D01E7E">
        <w:rPr>
          <w:rFonts w:ascii="Courier New" w:hAnsi="Courier New"/>
          <w:sz w:val="28"/>
          <w:szCs w:val="28"/>
        </w:rPr>
        <w:t xml:space="preserve">. Как и акции, облигации имеют номинальную стоимость и рыночную цену.Облигации могут продаваться по цене выше номинала - с надбавкой, или с премией, или ниже номинала - со скидкой, или с дисконтом. Рыночная цена обычно зависит от их надежности (финансовой стабильности корпорации-эмитента) и от ставки процента. </w:t>
      </w:r>
    </w:p>
    <w:p w:rsidR="00D01E7E" w:rsidRPr="00D01E7E" w:rsidRDefault="00D01E7E" w:rsidP="00D01E7E">
      <w:pPr>
        <w:ind w:firstLine="540"/>
        <w:jc w:val="both"/>
        <w:rPr>
          <w:rFonts w:ascii="Courier New" w:hAnsi="Courier New"/>
          <w:sz w:val="28"/>
          <w:szCs w:val="28"/>
        </w:rPr>
      </w:pPr>
      <w:r w:rsidRPr="00D01E7E">
        <w:rPr>
          <w:rFonts w:ascii="Courier New" w:hAnsi="Courier New"/>
          <w:i/>
          <w:sz w:val="28"/>
          <w:szCs w:val="28"/>
          <w:u w:val="single"/>
        </w:rPr>
        <w:t>Рейтинг</w:t>
      </w:r>
      <w:r w:rsidRPr="00D01E7E">
        <w:rPr>
          <w:rFonts w:ascii="Courier New" w:hAnsi="Courier New"/>
          <w:sz w:val="28"/>
          <w:szCs w:val="28"/>
        </w:rPr>
        <w:t>. Его имеют большинство облигаций предприятий,устанавливаемый независимыми фирмами. Облигации, имеющие наиболее высокий рейтинг,называются облигациями "инвестиционного класса". Облигации, имеющие рейтинг ниже определенного, считаются спекулятивными, в том числе так называемые бросовые облигации. Чем ниже рейтинг, тем выше риск неплатежа. В целом, чем выше рейтинг, тем ниже доход по ним.</w:t>
      </w:r>
    </w:p>
    <w:p w:rsidR="00D01E7E" w:rsidRDefault="00D01E7E" w:rsidP="00D01E7E">
      <w:pPr>
        <w:ind w:firstLine="540"/>
        <w:jc w:val="both"/>
        <w:rPr>
          <w:rFonts w:ascii="Courier New" w:hAnsi="Courier New"/>
          <w:sz w:val="28"/>
          <w:szCs w:val="28"/>
        </w:rPr>
      </w:pPr>
      <w:r w:rsidRPr="00D01E7E">
        <w:rPr>
          <w:rFonts w:ascii="Courier New" w:hAnsi="Courier New"/>
          <w:sz w:val="28"/>
          <w:szCs w:val="28"/>
        </w:rPr>
        <w:t xml:space="preserve">   Стоит отметить, что в современной практике различия между акциями и облигациями предприятий постепенно стираются. С одной стороны , происходит узаконивание выпуска "не голосующих" акций, а с другой - появились "голосующие" облигации. Стиранию этих различий также способствует также эмиссия конвертируемых облигаций и выпуск так называемых "гибридных фондовых бумаг".</w:t>
      </w:r>
    </w:p>
    <w:p w:rsidR="00D01E7E" w:rsidRDefault="00D01E7E" w:rsidP="00D01E7E">
      <w:pPr>
        <w:ind w:firstLine="540"/>
        <w:jc w:val="both"/>
        <w:rPr>
          <w:rFonts w:ascii="Courier New" w:hAnsi="Courier New"/>
          <w:sz w:val="28"/>
          <w:szCs w:val="28"/>
        </w:rPr>
      </w:pPr>
    </w:p>
    <w:p w:rsidR="00D01E7E" w:rsidRDefault="00D01E7E" w:rsidP="00D01E7E">
      <w:pPr>
        <w:ind w:firstLine="540"/>
        <w:jc w:val="both"/>
        <w:rPr>
          <w:rFonts w:ascii="Courier New" w:hAnsi="Courier New"/>
          <w:sz w:val="28"/>
          <w:szCs w:val="28"/>
        </w:rPr>
      </w:pPr>
    </w:p>
    <w:p w:rsidR="00D01E7E" w:rsidRPr="00D01E7E" w:rsidRDefault="00D01E7E" w:rsidP="00D01E7E">
      <w:pPr>
        <w:jc w:val="center"/>
        <w:rPr>
          <w:rFonts w:ascii="Courier New" w:hAnsi="Courier New"/>
          <w:b/>
          <w:sz w:val="28"/>
          <w:szCs w:val="28"/>
          <w:u w:val="single"/>
        </w:rPr>
      </w:pPr>
      <w:r w:rsidRPr="00D01E7E">
        <w:rPr>
          <w:rFonts w:ascii="Courier New" w:hAnsi="Courier New"/>
          <w:b/>
          <w:sz w:val="28"/>
          <w:szCs w:val="28"/>
          <w:u w:val="single"/>
        </w:rPr>
        <w:t>Акции</w:t>
      </w:r>
    </w:p>
    <w:p w:rsidR="00D01E7E" w:rsidRPr="00D01E7E" w:rsidRDefault="00D01E7E" w:rsidP="00D01E7E">
      <w:pPr>
        <w:jc w:val="both"/>
        <w:rPr>
          <w:rFonts w:ascii="Courier New" w:hAnsi="Courier New"/>
          <w:sz w:val="28"/>
          <w:szCs w:val="28"/>
        </w:rPr>
      </w:pPr>
      <w:r w:rsidRPr="00D01E7E">
        <w:rPr>
          <w:rFonts w:ascii="Courier New" w:hAnsi="Courier New"/>
          <w:b/>
          <w:sz w:val="28"/>
          <w:szCs w:val="28"/>
        </w:rPr>
        <w:t>Акция</w:t>
      </w:r>
      <w:r w:rsidRPr="00D01E7E">
        <w:rPr>
          <w:rFonts w:ascii="Courier New" w:hAnsi="Courier New"/>
          <w:sz w:val="28"/>
          <w:szCs w:val="28"/>
        </w:rPr>
        <w:t xml:space="preserve"> - ценная бумага,свидетельствующая о внесении пая в капитал акционерного общества. Дает ее владельцу право на присвоение части прибыли в форме дивиденда. </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В современном капиталистическом мире основной формой организации бизнеса являются корпорации или акционерные общества, которые имеют значительные преимущества по сравнению с другими формами. Два наиболее важных из них это - ограниченная ответственность их участников , которые несут убытки лишь в размере своего взноса, сильно упрощенная процедура передачи прав собственности (продажа акций), а также (и это, наверное, основное преимущество) огромные возможности по мобилизации капитала через эмиссию акций и облигаций, что, в свою очередь, составляет основу быстрого и продуктивного роста компании.</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Акционерные общества являются наиболее удобной формой деловой организации для субъектов, не занимающихся мелким бизнесом, в силу целого ряда причин.</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1)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товарищества с участием физических лиц,  как правило,  ограничен рамками жизни их учредителей.</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2) акционерные общества благодаря выпуску акций получают более широкие возможности в привлечении дополнительных средств по сравнению с некорпорированным бизнесом.</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3) поскольку акции,  как правило,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Акции можно рассматривать как единицы измерения собственнических интересов членов акционерного общества - акционеров. Собственнический интерес - это объем правомочий, получаемых акционером в обмен на передаваемый ими акционерному обществу капитал. Таким образом, акция как объект права собственности по своему характеру представляет собой категорию прав, а не вещей в их телесном виде. Право собственности на акцию  это право собственности на права, которые ее обладатель имеет.</w:t>
      </w:r>
    </w:p>
    <w:p w:rsidR="00D01E7E" w:rsidRPr="00D01E7E" w:rsidRDefault="00D01E7E" w:rsidP="00D01E7E">
      <w:pPr>
        <w:ind w:firstLine="540"/>
        <w:jc w:val="both"/>
        <w:rPr>
          <w:sz w:val="28"/>
          <w:szCs w:val="28"/>
        </w:rPr>
      </w:pPr>
    </w:p>
    <w:p w:rsidR="00D01E7E" w:rsidRPr="00D01E7E" w:rsidRDefault="00D01E7E" w:rsidP="00D01E7E">
      <w:pPr>
        <w:ind w:firstLine="540"/>
        <w:jc w:val="both"/>
        <w:rPr>
          <w:sz w:val="28"/>
          <w:szCs w:val="28"/>
        </w:rPr>
      </w:pPr>
    </w:p>
    <w:p w:rsidR="00D01E7E" w:rsidRPr="00D01E7E" w:rsidRDefault="00D01E7E" w:rsidP="00D01E7E">
      <w:pPr>
        <w:jc w:val="both"/>
        <w:rPr>
          <w:rFonts w:ascii="Courier New" w:hAnsi="Courier New"/>
          <w:sz w:val="28"/>
          <w:szCs w:val="28"/>
        </w:rPr>
      </w:pPr>
      <w:r w:rsidRPr="00D01E7E">
        <w:rPr>
          <w:rFonts w:ascii="Courier New" w:hAnsi="Courier New"/>
          <w:sz w:val="28"/>
          <w:szCs w:val="28"/>
        </w:rPr>
        <w:t>Акции имеют стоимость.</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Различают различные виды </w:t>
      </w:r>
      <w:r w:rsidRPr="00D01E7E">
        <w:rPr>
          <w:rFonts w:ascii="Courier New" w:hAnsi="Courier New"/>
          <w:b/>
          <w:sz w:val="28"/>
          <w:szCs w:val="28"/>
          <w:u w:val="single"/>
        </w:rPr>
        <w:t>стоимости</w:t>
      </w:r>
      <w:r w:rsidRPr="00D01E7E">
        <w:rPr>
          <w:rFonts w:ascii="Courier New" w:hAnsi="Courier New"/>
          <w:sz w:val="28"/>
          <w:szCs w:val="28"/>
        </w:rPr>
        <w:t xml:space="preserve"> акций:</w:t>
      </w:r>
    </w:p>
    <w:p w:rsidR="00D01E7E" w:rsidRPr="00D01E7E" w:rsidRDefault="00D01E7E" w:rsidP="00D01E7E">
      <w:pPr>
        <w:numPr>
          <w:ilvl w:val="0"/>
          <w:numId w:val="3"/>
        </w:numPr>
        <w:jc w:val="both"/>
        <w:rPr>
          <w:rFonts w:ascii="Courier New" w:hAnsi="Courier New"/>
          <w:sz w:val="28"/>
          <w:szCs w:val="28"/>
        </w:rPr>
      </w:pPr>
      <w:r w:rsidRPr="00D01E7E">
        <w:rPr>
          <w:rFonts w:ascii="Courier New" w:hAnsi="Courier New"/>
          <w:i/>
          <w:sz w:val="28"/>
          <w:szCs w:val="28"/>
        </w:rPr>
        <w:t>Нарицательная стоимость</w:t>
      </w:r>
      <w:r w:rsidRPr="00D01E7E">
        <w:rPr>
          <w:rFonts w:ascii="Courier New" w:hAnsi="Courier New"/>
          <w:sz w:val="28"/>
          <w:szCs w:val="28"/>
        </w:rPr>
        <w:t xml:space="preserve"> (номинал) - произвольная стоимость, устанавливаемая при эмиссии и отражаемая в акционерном сертификате.Номинал практически не связан с реальной стоимостью , и поэтому в последнее время на западе перестали указывать на акциях их номинал.</w:t>
      </w:r>
    </w:p>
    <w:p w:rsidR="00D01E7E" w:rsidRPr="00D01E7E" w:rsidRDefault="00D01E7E" w:rsidP="00D01E7E">
      <w:pPr>
        <w:numPr>
          <w:ilvl w:val="0"/>
          <w:numId w:val="3"/>
        </w:numPr>
        <w:jc w:val="both"/>
        <w:rPr>
          <w:rFonts w:ascii="Courier New" w:hAnsi="Courier New"/>
          <w:sz w:val="28"/>
          <w:szCs w:val="28"/>
        </w:rPr>
      </w:pPr>
      <w:r w:rsidRPr="00D01E7E">
        <w:rPr>
          <w:rFonts w:ascii="Courier New" w:hAnsi="Courier New"/>
          <w:i/>
          <w:sz w:val="28"/>
          <w:szCs w:val="28"/>
        </w:rPr>
        <w:t>Балансовая стоимость</w:t>
      </w:r>
      <w:r w:rsidRPr="00D01E7E">
        <w:rPr>
          <w:rFonts w:ascii="Courier New" w:hAnsi="Courier New"/>
          <w:sz w:val="28"/>
          <w:szCs w:val="28"/>
        </w:rPr>
        <w:t>, исчисляемая как частное от деления чистых активов корпорации на количество выпушенных и распространенных акций.</w:t>
      </w:r>
    </w:p>
    <w:p w:rsidR="00D01E7E" w:rsidRPr="00D01E7E" w:rsidRDefault="00D01E7E" w:rsidP="00D01E7E">
      <w:pPr>
        <w:numPr>
          <w:ilvl w:val="0"/>
          <w:numId w:val="3"/>
        </w:numPr>
        <w:jc w:val="both"/>
        <w:rPr>
          <w:rFonts w:ascii="Courier New" w:hAnsi="Courier New"/>
          <w:sz w:val="28"/>
          <w:szCs w:val="28"/>
        </w:rPr>
      </w:pPr>
      <w:r w:rsidRPr="00D01E7E">
        <w:rPr>
          <w:rFonts w:ascii="Courier New" w:hAnsi="Courier New"/>
          <w:i/>
          <w:sz w:val="28"/>
          <w:szCs w:val="28"/>
        </w:rPr>
        <w:t>Рыночная стоимость</w:t>
      </w:r>
      <w:r w:rsidRPr="00D01E7E">
        <w:rPr>
          <w:rFonts w:ascii="Courier New" w:hAnsi="Courier New"/>
          <w:sz w:val="28"/>
          <w:szCs w:val="28"/>
        </w:rPr>
        <w:t xml:space="preserve"> ( продажная цена акции, курс ) - текущая стоимость акции на бирже или во внебиржевом обороте (к примеру, последняя котировка ). Это наиболее важный вид стоимости, поскольку именно она (а точнее - прогноз ее изменения ) играет основную роль в обращении акций данной корпорации</w:t>
      </w:r>
      <w:r>
        <w:rPr>
          <w:rFonts w:ascii="Courier New" w:hAnsi="Courier New"/>
          <w:sz w:val="28"/>
          <w:szCs w:val="28"/>
        </w:rPr>
        <w:t>.</w:t>
      </w: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   Документ, свидетельствующий о владении акциями, называется акционерным сертификатом. В нем указываются данные об эмитенте, и данные о зарегистрированном держателе или держателях, номинал (если таковой имеется ), тип и число акций, находящихся в собственности держателя сертификата, и соответствующие права на голосование.</w:t>
      </w:r>
    </w:p>
    <w:p w:rsidR="00D01E7E" w:rsidRPr="00D01E7E" w:rsidRDefault="00D01E7E" w:rsidP="00D01E7E">
      <w:pPr>
        <w:jc w:val="both"/>
        <w:rPr>
          <w:rFonts w:ascii="Courier New" w:hAnsi="Courier New"/>
          <w:sz w:val="28"/>
          <w:szCs w:val="28"/>
        </w:rPr>
      </w:pPr>
    </w:p>
    <w:p w:rsidR="00D01E7E" w:rsidRPr="00D01E7E" w:rsidRDefault="00D01E7E" w:rsidP="00D01E7E">
      <w:pPr>
        <w:jc w:val="center"/>
        <w:rPr>
          <w:rFonts w:ascii="Courier New" w:hAnsi="Courier New"/>
          <w:b/>
          <w:sz w:val="28"/>
          <w:szCs w:val="28"/>
          <w:u w:val="single"/>
        </w:rPr>
      </w:pPr>
      <w:r w:rsidRPr="00D01E7E">
        <w:rPr>
          <w:rFonts w:ascii="Courier New" w:hAnsi="Courier New"/>
          <w:b/>
          <w:sz w:val="28"/>
          <w:szCs w:val="28"/>
          <w:u w:val="single"/>
        </w:rPr>
        <w:t>Права, предоставляемые акционерным обществом своим акционерам:</w:t>
      </w:r>
    </w:p>
    <w:p w:rsidR="00D01E7E" w:rsidRDefault="00D01E7E" w:rsidP="00D01E7E">
      <w:pPr>
        <w:rPr>
          <w:rFonts w:ascii="Courier New" w:hAnsi="Courier New"/>
        </w:rPr>
      </w:pPr>
    </w:p>
    <w:p w:rsidR="00D01E7E" w:rsidRPr="00D01E7E" w:rsidRDefault="00D01E7E" w:rsidP="00D01E7E">
      <w:pPr>
        <w:jc w:val="both"/>
        <w:rPr>
          <w:rFonts w:ascii="Courier New" w:hAnsi="Courier New"/>
          <w:sz w:val="28"/>
          <w:szCs w:val="28"/>
        </w:rPr>
      </w:pPr>
      <w:r w:rsidRPr="00D01E7E">
        <w:rPr>
          <w:rFonts w:ascii="Courier New" w:hAnsi="Courier New"/>
          <w:sz w:val="28"/>
          <w:szCs w:val="28"/>
        </w:rPr>
        <w:t>1.</w:t>
      </w:r>
      <w:r w:rsidRPr="00D01E7E">
        <w:rPr>
          <w:rFonts w:ascii="Courier New" w:hAnsi="Courier New"/>
          <w:i/>
          <w:sz w:val="28"/>
          <w:szCs w:val="28"/>
        </w:rPr>
        <w:t>Право голоса</w:t>
      </w:r>
      <w:r w:rsidRPr="00D01E7E">
        <w:rPr>
          <w:rFonts w:ascii="Courier New" w:hAnsi="Courier New"/>
          <w:sz w:val="28"/>
          <w:szCs w:val="28"/>
        </w:rPr>
        <w:t>.</w:t>
      </w:r>
    </w:p>
    <w:p w:rsidR="00D01E7E" w:rsidRPr="00D01E7E" w:rsidRDefault="00D01E7E" w:rsidP="00D01E7E">
      <w:pPr>
        <w:ind w:firstLine="540"/>
        <w:jc w:val="both"/>
        <w:rPr>
          <w:rFonts w:ascii="Courier New" w:hAnsi="Courier New"/>
          <w:sz w:val="28"/>
          <w:szCs w:val="28"/>
        </w:rPr>
      </w:pPr>
      <w:r w:rsidRPr="00D01E7E">
        <w:rPr>
          <w:rFonts w:ascii="Courier New" w:hAnsi="Courier New"/>
          <w:sz w:val="28"/>
          <w:szCs w:val="28"/>
        </w:rPr>
        <w:tab/>
        <w:t>Большинство обыкновенных акций дает их держателю право голоса на ежегодных собраниях акционеров</w:t>
      </w:r>
    </w:p>
    <w:p w:rsidR="00D01E7E" w:rsidRPr="00D01E7E" w:rsidRDefault="00D01E7E" w:rsidP="00D01E7E">
      <w:pPr>
        <w:ind w:firstLine="540"/>
        <w:jc w:val="both"/>
        <w:rPr>
          <w:rFonts w:ascii="Courier New" w:hAnsi="Courier New"/>
          <w:sz w:val="28"/>
          <w:szCs w:val="28"/>
        </w:rPr>
      </w:pPr>
    </w:p>
    <w:p w:rsidR="00D01E7E" w:rsidRPr="00D01E7E" w:rsidRDefault="00D01E7E" w:rsidP="00D01E7E">
      <w:pPr>
        <w:jc w:val="both"/>
        <w:rPr>
          <w:rFonts w:ascii="Courier New" w:hAnsi="Courier New"/>
          <w:sz w:val="28"/>
          <w:szCs w:val="28"/>
        </w:rPr>
      </w:pPr>
      <w:r w:rsidRPr="00D01E7E">
        <w:rPr>
          <w:rFonts w:ascii="Courier New" w:hAnsi="Courier New"/>
          <w:sz w:val="28"/>
          <w:szCs w:val="28"/>
        </w:rPr>
        <w:t xml:space="preserve">2. </w:t>
      </w:r>
      <w:r w:rsidRPr="00D01E7E">
        <w:rPr>
          <w:rFonts w:ascii="Courier New" w:hAnsi="Courier New"/>
          <w:i/>
          <w:sz w:val="28"/>
          <w:szCs w:val="28"/>
        </w:rPr>
        <w:t>Право на участие в прибыли АО (на получение дивидендов).</w:t>
      </w:r>
    </w:p>
    <w:p w:rsidR="00D01E7E" w:rsidRPr="00D01E7E" w:rsidRDefault="00D01E7E" w:rsidP="00D01E7E">
      <w:pPr>
        <w:jc w:val="both"/>
        <w:rPr>
          <w:rFonts w:ascii="Courier New" w:hAnsi="Courier New"/>
          <w:sz w:val="28"/>
          <w:szCs w:val="28"/>
        </w:rPr>
      </w:pPr>
    </w:p>
    <w:p w:rsidR="00D01E7E" w:rsidRPr="00D01E7E" w:rsidRDefault="00D01E7E" w:rsidP="00D01E7E">
      <w:pPr>
        <w:jc w:val="both"/>
        <w:rPr>
          <w:rFonts w:ascii="Courier New" w:hAnsi="Courier New"/>
          <w:sz w:val="28"/>
          <w:szCs w:val="28"/>
        </w:rPr>
      </w:pPr>
      <w:r w:rsidRPr="00D01E7E">
        <w:rPr>
          <w:rFonts w:ascii="Courier New" w:hAnsi="Courier New"/>
          <w:sz w:val="28"/>
          <w:szCs w:val="28"/>
        </w:rPr>
        <w:tab/>
        <w:t>Акции дают их держателям на получение части прибыли компании в форме дивидендов.</w:t>
      </w:r>
    </w:p>
    <w:p w:rsidR="00D01E7E" w:rsidRDefault="00D01E7E" w:rsidP="00D01E7E">
      <w:pPr>
        <w:ind w:firstLine="540"/>
        <w:jc w:val="both"/>
        <w:rPr>
          <w:sz w:val="28"/>
          <w:szCs w:val="28"/>
        </w:rPr>
      </w:pPr>
    </w:p>
    <w:p w:rsidR="00D01E7E" w:rsidRDefault="00D01E7E" w:rsidP="00D01E7E">
      <w:pPr>
        <w:ind w:firstLine="540"/>
        <w:jc w:val="both"/>
        <w:rPr>
          <w:sz w:val="28"/>
          <w:szCs w:val="28"/>
        </w:rPr>
      </w:pPr>
    </w:p>
    <w:p w:rsidR="00D01E7E" w:rsidRPr="00D753BE" w:rsidRDefault="00D01E7E" w:rsidP="00D753BE">
      <w:pPr>
        <w:ind w:firstLine="540"/>
        <w:jc w:val="both"/>
        <w:rPr>
          <w:rFonts w:ascii="Courier New" w:hAnsi="Courier New"/>
          <w:sz w:val="28"/>
          <w:szCs w:val="28"/>
        </w:rPr>
      </w:pPr>
      <w:r w:rsidRPr="00D753BE">
        <w:rPr>
          <w:rFonts w:ascii="Courier New" w:hAnsi="Courier New"/>
          <w:b/>
          <w:sz w:val="28"/>
          <w:szCs w:val="28"/>
          <w:u w:val="single"/>
        </w:rPr>
        <w:t>Дивиденды</w:t>
      </w:r>
      <w:r w:rsidRPr="00D753BE">
        <w:rPr>
          <w:rFonts w:ascii="Courier New" w:hAnsi="Courier New"/>
          <w:sz w:val="28"/>
          <w:szCs w:val="28"/>
        </w:rPr>
        <w:t xml:space="preserve"> - это часть прибыли корпорации,распределяемая среде акционеров в виде определенной доли от стоимости их акций (иначе говоря, пропорционально числу акций, находящихся в собственности). Дивиденды по обыкновенным акциям выплачиваются только после уплаты всех налогов, процентов по облигациям и дивидендов по привилегированным акциям (если такие выпущены). Дивиденды наличными обычно устанавливаются в рублях на акцию. Дивиденды в форме имущества обычно представляют собой акции дочерних компаний, но это может быть и продукция самой компании.</w:t>
      </w:r>
    </w:p>
    <w:p w:rsidR="00D753BE" w:rsidRPr="00D753BE" w:rsidRDefault="00D753BE" w:rsidP="00D753BE">
      <w:pPr>
        <w:ind w:firstLine="540"/>
        <w:jc w:val="both"/>
        <w:rPr>
          <w:rFonts w:ascii="Courier New" w:hAnsi="Courier New"/>
          <w:sz w:val="28"/>
          <w:szCs w:val="28"/>
        </w:rPr>
      </w:pPr>
      <w:r w:rsidRPr="00D753BE">
        <w:rPr>
          <w:rFonts w:ascii="Courier New" w:hAnsi="Courier New"/>
          <w:sz w:val="28"/>
          <w:szCs w:val="28"/>
        </w:rPr>
        <w:t xml:space="preserve">  </w:t>
      </w:r>
      <w:r w:rsidRPr="00D753BE">
        <w:rPr>
          <w:rFonts w:ascii="Courier New" w:hAnsi="Courier New"/>
          <w:b/>
          <w:sz w:val="28"/>
          <w:szCs w:val="28"/>
        </w:rPr>
        <w:t>Дробление акций</w:t>
      </w:r>
      <w:r w:rsidRPr="00D753BE">
        <w:rPr>
          <w:rFonts w:ascii="Courier New" w:hAnsi="Courier New"/>
          <w:sz w:val="28"/>
          <w:szCs w:val="28"/>
        </w:rPr>
        <w:t xml:space="preserve"> - это увеличение количества выпущенных акций, не влекущее за собой изменения совокупной рыночной стоимости активов корпорации и относительных долей держателей акций.</w:t>
      </w:r>
    </w:p>
    <w:p w:rsidR="00D753BE" w:rsidRPr="00D753BE" w:rsidRDefault="00D753BE" w:rsidP="00D753BE">
      <w:pPr>
        <w:ind w:firstLine="540"/>
        <w:jc w:val="both"/>
        <w:rPr>
          <w:rFonts w:ascii="Courier New" w:hAnsi="Courier New"/>
          <w:sz w:val="28"/>
          <w:szCs w:val="28"/>
        </w:rPr>
      </w:pPr>
    </w:p>
    <w:p w:rsidR="00D753BE" w:rsidRPr="00D753BE" w:rsidRDefault="00D753BE" w:rsidP="00D753BE">
      <w:pPr>
        <w:ind w:firstLine="540"/>
        <w:jc w:val="both"/>
        <w:rPr>
          <w:rFonts w:ascii="Courier New" w:hAnsi="Courier New"/>
          <w:sz w:val="28"/>
          <w:szCs w:val="28"/>
        </w:rPr>
      </w:pPr>
      <w:r w:rsidRPr="00D753BE">
        <w:rPr>
          <w:rFonts w:ascii="Courier New" w:hAnsi="Courier New"/>
          <w:sz w:val="28"/>
          <w:szCs w:val="28"/>
        </w:rPr>
        <w:t xml:space="preserve">3. </w:t>
      </w:r>
      <w:r w:rsidRPr="00D753BE">
        <w:rPr>
          <w:rFonts w:ascii="Courier New" w:hAnsi="Courier New"/>
          <w:i/>
          <w:sz w:val="28"/>
          <w:szCs w:val="28"/>
        </w:rPr>
        <w:t>Преимущественное право на покупку новых акций</w:t>
      </w:r>
      <w:r w:rsidRPr="00D753BE">
        <w:rPr>
          <w:rFonts w:ascii="Courier New" w:hAnsi="Courier New"/>
          <w:sz w:val="28"/>
          <w:szCs w:val="28"/>
        </w:rPr>
        <w:t>.</w:t>
      </w:r>
    </w:p>
    <w:p w:rsidR="00D753BE" w:rsidRPr="00D753BE" w:rsidRDefault="00D753BE" w:rsidP="00D753BE">
      <w:pPr>
        <w:ind w:firstLine="540"/>
        <w:jc w:val="both"/>
        <w:rPr>
          <w:rFonts w:ascii="Courier New" w:hAnsi="Courier New"/>
          <w:sz w:val="28"/>
          <w:szCs w:val="28"/>
        </w:rPr>
      </w:pPr>
      <w:r w:rsidRPr="00D753BE">
        <w:rPr>
          <w:rFonts w:ascii="Courier New" w:hAnsi="Courier New"/>
          <w:sz w:val="28"/>
          <w:szCs w:val="28"/>
        </w:rPr>
        <w:tab/>
        <w:t>Право, дающее существующим акционерам возможность закупить акции нового выпуска прежде, чем они будут предложены другим лицам. Цель этого преимущественного права в защите существующих акционеров (в первую очередь держателей крупных пакетов) от "размывания" пропорциональных долей их участия в АО. Как правило в законодательстве предусматривается, что наличие таких прав должно прямо оговариваться в уставе общества.</w:t>
      </w:r>
    </w:p>
    <w:p w:rsidR="00D753BE" w:rsidRPr="00D753BE" w:rsidRDefault="00D753BE" w:rsidP="00D753BE">
      <w:pPr>
        <w:ind w:firstLine="540"/>
        <w:jc w:val="both"/>
        <w:rPr>
          <w:rFonts w:ascii="Courier New" w:hAnsi="Courier New"/>
          <w:sz w:val="28"/>
          <w:szCs w:val="28"/>
        </w:rPr>
      </w:pPr>
      <w:r w:rsidRPr="00D753BE">
        <w:rPr>
          <w:rFonts w:ascii="Courier New" w:hAnsi="Courier New"/>
          <w:sz w:val="28"/>
          <w:szCs w:val="28"/>
        </w:rPr>
        <w:t xml:space="preserve">4. </w:t>
      </w:r>
      <w:r w:rsidRPr="00D753BE">
        <w:rPr>
          <w:rFonts w:ascii="Courier New" w:hAnsi="Courier New"/>
          <w:i/>
          <w:sz w:val="28"/>
          <w:szCs w:val="28"/>
        </w:rPr>
        <w:t>Право при ликвидации (роспуске) корпорации</w:t>
      </w:r>
      <w:r w:rsidRPr="00D753BE">
        <w:rPr>
          <w:rFonts w:ascii="Courier New" w:hAnsi="Courier New"/>
          <w:sz w:val="28"/>
          <w:szCs w:val="28"/>
        </w:rPr>
        <w:t>.</w:t>
      </w:r>
    </w:p>
    <w:p w:rsidR="00D753BE" w:rsidRPr="00D753BE" w:rsidRDefault="00D753BE" w:rsidP="00D753BE">
      <w:pPr>
        <w:jc w:val="both"/>
        <w:rPr>
          <w:rFonts w:ascii="Courier New" w:hAnsi="Courier New"/>
          <w:sz w:val="28"/>
          <w:szCs w:val="28"/>
        </w:rPr>
      </w:pPr>
      <w:r w:rsidRPr="00D753BE">
        <w:rPr>
          <w:rFonts w:ascii="Courier New" w:hAnsi="Courier New"/>
          <w:sz w:val="28"/>
          <w:szCs w:val="28"/>
        </w:rPr>
        <w:tab/>
      </w:r>
      <w:r w:rsidRPr="00D753BE">
        <w:rPr>
          <w:rFonts w:ascii="Courier New" w:hAnsi="Courier New"/>
          <w:b/>
          <w:sz w:val="28"/>
          <w:szCs w:val="28"/>
        </w:rPr>
        <w:t>Ликвидация</w:t>
      </w:r>
      <w:r w:rsidRPr="00D753BE">
        <w:rPr>
          <w:rFonts w:ascii="Courier New" w:hAnsi="Courier New"/>
          <w:sz w:val="28"/>
          <w:szCs w:val="28"/>
        </w:rPr>
        <w:t xml:space="preserve"> - это практические действия АО по прекращению дел и реализации имущества. Стадия прекращения легального существования называется роспуском, а фактического - ликвидацией. По закону РФ претензии к акционерному обществу при ликвидации удовлетворяются ею в следующем порядке: государственные претензии (уплата налогов и пошлин, расчет по государственным кредитам), претензии других кредиторов (коммерческих банков, владельцев векселей и облигаций, и тд.),претензии владельцев привилегированных акций, и только после этого претензии владельцев обыкновенных акций. Незнание этого положения (или непонимание того, что акционер является совладельцем АО) в нашей стране в последнее время приводит к конфликтам между учредителями и акционерами ликвидировавшихся АО.</w:t>
      </w:r>
    </w:p>
    <w:p w:rsidR="00D753BE" w:rsidRPr="00D753BE" w:rsidRDefault="00D753BE" w:rsidP="00D753BE">
      <w:pPr>
        <w:jc w:val="both"/>
        <w:rPr>
          <w:rFonts w:ascii="Courier New" w:hAnsi="Courier New"/>
          <w:sz w:val="28"/>
          <w:szCs w:val="28"/>
        </w:rPr>
      </w:pPr>
    </w:p>
    <w:p w:rsidR="00D753BE" w:rsidRPr="00D753BE" w:rsidRDefault="00D753BE" w:rsidP="00D753BE">
      <w:pPr>
        <w:jc w:val="both"/>
        <w:rPr>
          <w:rFonts w:ascii="Courier New" w:hAnsi="Courier New"/>
          <w:sz w:val="28"/>
          <w:szCs w:val="28"/>
        </w:rPr>
      </w:pPr>
      <w:r w:rsidRPr="00D753BE">
        <w:rPr>
          <w:rFonts w:ascii="Courier New" w:hAnsi="Courier New"/>
          <w:sz w:val="28"/>
          <w:szCs w:val="28"/>
        </w:rPr>
        <w:t>5.</w:t>
      </w:r>
      <w:r w:rsidRPr="00D753BE">
        <w:rPr>
          <w:rFonts w:ascii="Courier New" w:hAnsi="Courier New"/>
          <w:i/>
          <w:sz w:val="28"/>
          <w:szCs w:val="28"/>
        </w:rPr>
        <w:t xml:space="preserve"> Права на инспекцию (проверку).</w:t>
      </w:r>
    </w:p>
    <w:p w:rsidR="00D753BE" w:rsidRPr="00D753BE" w:rsidRDefault="00D753BE" w:rsidP="00D753BE">
      <w:pPr>
        <w:jc w:val="both"/>
        <w:rPr>
          <w:rFonts w:ascii="Courier New" w:hAnsi="Courier New"/>
          <w:sz w:val="28"/>
          <w:szCs w:val="28"/>
        </w:rPr>
      </w:pPr>
      <w:r w:rsidRPr="00D753BE">
        <w:rPr>
          <w:rFonts w:ascii="Courier New" w:hAnsi="Courier New"/>
          <w:sz w:val="28"/>
          <w:szCs w:val="28"/>
        </w:rPr>
        <w:tab/>
        <w:t>Все акционеры имеют право на проверку некоторых документов и отчетностей своих акционерных обществ (списка акционеров, протоколов собраний акционеров, некоторых бухгалтерских отчетов и тп.).</w:t>
      </w:r>
    </w:p>
    <w:p w:rsidR="00D01E7E" w:rsidRDefault="00D01E7E" w:rsidP="00D01E7E">
      <w:pPr>
        <w:ind w:firstLine="540"/>
        <w:jc w:val="both"/>
        <w:rPr>
          <w:sz w:val="28"/>
          <w:szCs w:val="28"/>
        </w:rPr>
      </w:pPr>
    </w:p>
    <w:p w:rsidR="00C65F1C" w:rsidRDefault="00C65F1C" w:rsidP="00D01E7E">
      <w:pPr>
        <w:ind w:firstLine="540"/>
        <w:jc w:val="both"/>
        <w:rPr>
          <w:sz w:val="28"/>
          <w:szCs w:val="28"/>
        </w:rPr>
      </w:pPr>
    </w:p>
    <w:p w:rsidR="00D753BE" w:rsidRPr="00CD3FA1" w:rsidRDefault="00D753BE" w:rsidP="00D753BE">
      <w:pPr>
        <w:jc w:val="center"/>
        <w:rPr>
          <w:rFonts w:ascii="Courier New" w:hAnsi="Courier New"/>
          <w:sz w:val="28"/>
          <w:szCs w:val="28"/>
        </w:rPr>
      </w:pPr>
      <w:r w:rsidRPr="00CD3FA1">
        <w:rPr>
          <w:rFonts w:ascii="Courier New" w:hAnsi="Courier New"/>
          <w:b/>
          <w:sz w:val="28"/>
          <w:szCs w:val="28"/>
          <w:u w:val="single"/>
        </w:rPr>
        <w:t>Типы акций</w:t>
      </w:r>
      <w:r w:rsidRPr="00CD3FA1">
        <w:rPr>
          <w:rFonts w:ascii="Courier New" w:hAnsi="Courier New"/>
          <w:sz w:val="28"/>
          <w:szCs w:val="28"/>
        </w:rPr>
        <w:t>.</w:t>
      </w:r>
    </w:p>
    <w:p w:rsidR="00D753BE" w:rsidRPr="00CD3FA1" w:rsidRDefault="00D753BE" w:rsidP="00D753BE">
      <w:pPr>
        <w:jc w:val="both"/>
        <w:rPr>
          <w:rFonts w:ascii="Courier New" w:hAnsi="Courier New"/>
          <w:sz w:val="28"/>
          <w:szCs w:val="28"/>
        </w:rPr>
      </w:pPr>
      <w:r w:rsidRPr="00CD3FA1">
        <w:rPr>
          <w:rFonts w:ascii="Courier New" w:hAnsi="Courier New"/>
          <w:sz w:val="28"/>
          <w:szCs w:val="28"/>
        </w:rPr>
        <w:t xml:space="preserve">1 </w:t>
      </w:r>
      <w:r w:rsidRPr="00CD3FA1">
        <w:rPr>
          <w:rFonts w:ascii="Courier New" w:hAnsi="Courier New"/>
          <w:b/>
          <w:sz w:val="28"/>
          <w:szCs w:val="28"/>
          <w:u w:val="single"/>
        </w:rPr>
        <w:t>Привилегированные акции</w:t>
      </w:r>
    </w:p>
    <w:p w:rsidR="00CD3FA1" w:rsidRPr="00CD3FA1" w:rsidRDefault="00CD3FA1" w:rsidP="00CD3FA1">
      <w:pPr>
        <w:jc w:val="both"/>
        <w:rPr>
          <w:rFonts w:ascii="Courier New" w:hAnsi="Courier New"/>
          <w:sz w:val="28"/>
          <w:szCs w:val="28"/>
        </w:rPr>
      </w:pPr>
      <w:r w:rsidRPr="00CD3FA1">
        <w:rPr>
          <w:rFonts w:ascii="Courier New" w:hAnsi="Courier New"/>
          <w:sz w:val="28"/>
          <w:szCs w:val="28"/>
        </w:rPr>
        <w:t>Как и обыкновенные акции, привилегированные акции представляют собой ценную бумагу, указывающую на долю участия ее держателя в корпорации. От обыкновенных акций их отличает следующее:</w:t>
      </w:r>
    </w:p>
    <w:p w:rsidR="00CD3FA1" w:rsidRPr="00CD3FA1" w:rsidRDefault="00CD3FA1" w:rsidP="00CD3FA1">
      <w:pPr>
        <w:jc w:val="both"/>
        <w:rPr>
          <w:rFonts w:ascii="Courier New" w:hAnsi="Courier New"/>
          <w:sz w:val="28"/>
          <w:szCs w:val="28"/>
        </w:rPr>
      </w:pPr>
    </w:p>
    <w:p w:rsidR="00CD3FA1" w:rsidRPr="00CD3FA1" w:rsidRDefault="00CD3FA1" w:rsidP="00CD3FA1">
      <w:pPr>
        <w:numPr>
          <w:ilvl w:val="0"/>
          <w:numId w:val="4"/>
        </w:numPr>
        <w:jc w:val="both"/>
        <w:rPr>
          <w:rFonts w:ascii="Courier New" w:hAnsi="Courier New"/>
          <w:sz w:val="28"/>
          <w:szCs w:val="28"/>
        </w:rPr>
      </w:pPr>
      <w:r w:rsidRPr="00CD3FA1">
        <w:rPr>
          <w:rFonts w:ascii="Courier New" w:hAnsi="Courier New"/>
          <w:sz w:val="28"/>
          <w:szCs w:val="28"/>
        </w:rPr>
        <w:t>дивиденды на привилигированные акции, как правило, устанавливаются по фиксированной ставке;</w:t>
      </w:r>
    </w:p>
    <w:p w:rsidR="00CD3FA1" w:rsidRPr="00CD3FA1" w:rsidRDefault="00CD3FA1" w:rsidP="00CD3FA1">
      <w:pPr>
        <w:numPr>
          <w:ilvl w:val="0"/>
          <w:numId w:val="4"/>
        </w:numPr>
        <w:jc w:val="both"/>
        <w:rPr>
          <w:rFonts w:ascii="Courier New" w:hAnsi="Courier New"/>
          <w:sz w:val="28"/>
          <w:szCs w:val="28"/>
        </w:rPr>
      </w:pPr>
      <w:r w:rsidRPr="00CD3FA1">
        <w:rPr>
          <w:rFonts w:ascii="Courier New" w:hAnsi="Courier New"/>
          <w:sz w:val="28"/>
          <w:szCs w:val="28"/>
        </w:rPr>
        <w:t>они выпускаются с указанием номинала и размера дивиденда в процентах или в долларах на акцию;</w:t>
      </w:r>
    </w:p>
    <w:p w:rsidR="00CD3FA1" w:rsidRPr="00CD3FA1" w:rsidRDefault="00CD3FA1" w:rsidP="00CD3FA1">
      <w:pPr>
        <w:numPr>
          <w:ilvl w:val="0"/>
          <w:numId w:val="4"/>
        </w:numPr>
        <w:jc w:val="both"/>
        <w:rPr>
          <w:rFonts w:ascii="Courier New" w:hAnsi="Courier New"/>
          <w:sz w:val="28"/>
          <w:szCs w:val="28"/>
        </w:rPr>
      </w:pPr>
      <w:r w:rsidRPr="00CD3FA1">
        <w:rPr>
          <w:rFonts w:ascii="Courier New" w:hAnsi="Courier New"/>
          <w:sz w:val="28"/>
          <w:szCs w:val="28"/>
        </w:rPr>
        <w:t>дивиденды по привилегированным акциям выплачивается до выплат по обыкновенным акциям и не зависят от прибыли акционерного общества;</w:t>
      </w:r>
    </w:p>
    <w:p w:rsidR="00CD3FA1" w:rsidRPr="00CD3FA1" w:rsidRDefault="00CD3FA1" w:rsidP="00CD3FA1">
      <w:pPr>
        <w:numPr>
          <w:ilvl w:val="0"/>
          <w:numId w:val="4"/>
        </w:numPr>
        <w:jc w:val="both"/>
        <w:rPr>
          <w:rFonts w:ascii="Courier New" w:hAnsi="Courier New"/>
          <w:sz w:val="28"/>
          <w:szCs w:val="28"/>
        </w:rPr>
      </w:pPr>
      <w:r w:rsidRPr="00CD3FA1">
        <w:rPr>
          <w:rFonts w:ascii="Courier New" w:hAnsi="Courier New"/>
          <w:sz w:val="28"/>
          <w:szCs w:val="28"/>
        </w:rPr>
        <w:t>держатели привилегированных акций имеют преимущественное право на определенную долю активов акционерного общества при ее ликвидации;</w:t>
      </w:r>
    </w:p>
    <w:p w:rsidR="00CD3FA1" w:rsidRDefault="00CD3FA1" w:rsidP="00CD3FA1">
      <w:pPr>
        <w:numPr>
          <w:ilvl w:val="0"/>
          <w:numId w:val="4"/>
        </w:numPr>
        <w:jc w:val="both"/>
        <w:rPr>
          <w:rFonts w:ascii="Courier New" w:hAnsi="Courier New"/>
          <w:sz w:val="28"/>
          <w:szCs w:val="28"/>
        </w:rPr>
      </w:pPr>
      <w:r w:rsidRPr="00CD3FA1">
        <w:rPr>
          <w:rFonts w:ascii="Courier New" w:hAnsi="Courier New"/>
          <w:sz w:val="28"/>
          <w:szCs w:val="28"/>
        </w:rPr>
        <w:t>как правило, держатели привилегированных акций не имеют преимущественных прав на покупку акций нового выпуска и права голоса.</w:t>
      </w:r>
    </w:p>
    <w:p w:rsidR="004171EE" w:rsidRPr="00CD3FA1" w:rsidRDefault="004171EE" w:rsidP="004171EE">
      <w:pPr>
        <w:jc w:val="both"/>
        <w:rPr>
          <w:rFonts w:ascii="Courier New" w:hAnsi="Courier New"/>
          <w:sz w:val="28"/>
          <w:szCs w:val="28"/>
        </w:rPr>
      </w:pPr>
    </w:p>
    <w:p w:rsidR="00CD3FA1" w:rsidRDefault="00CD3FA1" w:rsidP="00CD3FA1">
      <w:pPr>
        <w:jc w:val="center"/>
        <w:rPr>
          <w:rFonts w:ascii="Courier New" w:hAnsi="Courier New"/>
          <w:b/>
          <w:sz w:val="28"/>
          <w:szCs w:val="28"/>
        </w:rPr>
      </w:pPr>
      <w:r w:rsidRPr="00CD3FA1">
        <w:rPr>
          <w:rFonts w:ascii="Courier New" w:hAnsi="Courier New"/>
          <w:b/>
          <w:sz w:val="28"/>
          <w:szCs w:val="28"/>
        </w:rPr>
        <w:t>Другие виды ценных бумаг.</w:t>
      </w:r>
    </w:p>
    <w:p w:rsidR="004171EE" w:rsidRPr="00CD3FA1" w:rsidRDefault="004171EE" w:rsidP="00CD3FA1">
      <w:pPr>
        <w:jc w:val="center"/>
        <w:rPr>
          <w:rFonts w:ascii="Courier New" w:hAnsi="Courier New"/>
          <w:b/>
          <w:sz w:val="28"/>
          <w:szCs w:val="28"/>
        </w:rPr>
      </w:pP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1. </w:t>
      </w:r>
      <w:r w:rsidRPr="00CD3FA1">
        <w:rPr>
          <w:rFonts w:ascii="Courier New" w:hAnsi="Courier New"/>
          <w:b/>
          <w:sz w:val="28"/>
          <w:szCs w:val="28"/>
          <w:u w:val="single"/>
        </w:rPr>
        <w:t>Вексель</w:t>
      </w:r>
      <w:r w:rsidRPr="00CD3FA1">
        <w:rPr>
          <w:rFonts w:ascii="Courier New" w:hAnsi="Courier New"/>
          <w:sz w:val="28"/>
          <w:szCs w:val="28"/>
        </w:rPr>
        <w:t>:(нем.Wechsel, буквально - обмен) вид ценной бумаги, денежное обязательство. Бесспорный и безусловный долговой документ. Различают простой и переводной вексель. Передача векселя от одного лица другому оформляется  передаточной надписью - индоссаментом. В международной торговле а также во внутреннем обороте капиталистических стран вексель - одно из основных средств оформления кредитно-расчетных отношений.</w:t>
      </w:r>
    </w:p>
    <w:p w:rsidR="00CD3FA1" w:rsidRDefault="00CD3FA1" w:rsidP="00CD3FA1">
      <w:pPr>
        <w:ind w:firstLine="540"/>
        <w:jc w:val="both"/>
        <w:rPr>
          <w:rFonts w:ascii="Courier New" w:hAnsi="Courier New"/>
          <w:sz w:val="24"/>
        </w:rPr>
      </w:pPr>
      <w:r w:rsidRPr="00CD3FA1">
        <w:rPr>
          <w:rFonts w:ascii="Courier New" w:hAnsi="Courier New"/>
          <w:sz w:val="28"/>
          <w:szCs w:val="28"/>
        </w:rPr>
        <w:t xml:space="preserve">   2. </w:t>
      </w:r>
      <w:r w:rsidRPr="00CD3FA1">
        <w:rPr>
          <w:rFonts w:ascii="Courier New" w:hAnsi="Courier New"/>
          <w:b/>
          <w:sz w:val="28"/>
          <w:szCs w:val="28"/>
          <w:u w:val="single"/>
        </w:rPr>
        <w:t>Подписные сертификаты (варранты).</w:t>
      </w:r>
      <w:r w:rsidRPr="00CD3FA1">
        <w:rPr>
          <w:rFonts w:ascii="Courier New" w:hAnsi="Courier New"/>
          <w:sz w:val="28"/>
          <w:szCs w:val="28"/>
        </w:rPr>
        <w:t xml:space="preserve"> Это особый вид ценных бумаг, которые выпускаются вместе с облигациями или привилегированными акциями и дают их держателю право на покупку обыкновенных акций по оговоренной цене в течение определенного периода ( несколько лет ). ( В отличие от преимущественных прав на покупку акций нового выпуска, подписной сертификат предусматривает более высокую по сравнению с текущим курсом цену на акции, которые могут быть куплены в оговоренный в нем период.)</w:t>
      </w:r>
      <w:r w:rsidRPr="00CD3FA1">
        <w:rPr>
          <w:rFonts w:ascii="Courier New" w:hAnsi="Courier New"/>
          <w:sz w:val="24"/>
        </w:rPr>
        <w:t xml:space="preserve"> </w:t>
      </w:r>
    </w:p>
    <w:p w:rsidR="00C65F1C" w:rsidRDefault="00C65F1C" w:rsidP="00CD3FA1">
      <w:pPr>
        <w:ind w:firstLine="540"/>
        <w:jc w:val="both"/>
        <w:rPr>
          <w:rFonts w:ascii="Courier New" w:hAnsi="Courier New"/>
          <w:sz w:val="24"/>
        </w:rPr>
      </w:pPr>
      <w:r>
        <w:rPr>
          <w:rFonts w:ascii="Courier New" w:hAnsi="Courier New"/>
          <w:sz w:val="24"/>
        </w:rPr>
        <w:t>Складской варрант – дает право на конкретный товар находящийся на складе.</w:t>
      </w:r>
    </w:p>
    <w:p w:rsidR="00CD3FA1" w:rsidRDefault="00CD3FA1" w:rsidP="00CD3FA1">
      <w:pPr>
        <w:ind w:firstLine="540"/>
        <w:jc w:val="both"/>
        <w:rPr>
          <w:rFonts w:ascii="Courier New" w:hAnsi="Courier New"/>
          <w:sz w:val="28"/>
          <w:szCs w:val="28"/>
        </w:rPr>
      </w:pPr>
      <w:r w:rsidRPr="00CD3FA1">
        <w:rPr>
          <w:rFonts w:ascii="Courier New" w:hAnsi="Courier New"/>
          <w:sz w:val="28"/>
          <w:szCs w:val="28"/>
        </w:rPr>
        <w:t>3.</w:t>
      </w:r>
      <w:r w:rsidRPr="00CD3FA1">
        <w:rPr>
          <w:rFonts w:ascii="Courier New" w:hAnsi="Courier New"/>
          <w:b/>
          <w:sz w:val="28"/>
          <w:szCs w:val="28"/>
          <w:u w:val="single"/>
        </w:rPr>
        <w:t xml:space="preserve"> Приватизационные чеки (ваучеры).</w:t>
      </w:r>
      <w:r w:rsidRPr="00CD3FA1">
        <w:rPr>
          <w:rFonts w:ascii="Courier New" w:hAnsi="Courier New"/>
          <w:sz w:val="28"/>
          <w:szCs w:val="28"/>
        </w:rPr>
        <w:t xml:space="preserve"> Эти государственные ценные бумаги были выпущены в России (аналоги имеются и в некоторых других бывших соцстранах) для опосредования процесса передачи государственной собственности в частные руки, и в то же время предоставления равных начальных возможностей всем гражданам страны. Имеют ограниченный срок действия.</w:t>
      </w:r>
    </w:p>
    <w:p w:rsidR="00CD3FA1" w:rsidRPr="00C65F1C" w:rsidRDefault="00C65F1C" w:rsidP="00CD3FA1">
      <w:pPr>
        <w:ind w:firstLine="540"/>
        <w:jc w:val="both"/>
        <w:rPr>
          <w:sz w:val="28"/>
          <w:szCs w:val="28"/>
        </w:rPr>
      </w:pPr>
      <w:r w:rsidRPr="00C65F1C">
        <w:rPr>
          <w:sz w:val="28"/>
          <w:szCs w:val="28"/>
        </w:rPr>
        <w:t>4</w:t>
      </w:r>
      <w:r w:rsidRPr="00C65F1C">
        <w:rPr>
          <w:b/>
          <w:sz w:val="28"/>
          <w:szCs w:val="28"/>
        </w:rPr>
        <w:t xml:space="preserve">. </w:t>
      </w:r>
      <w:r w:rsidRPr="00C65F1C">
        <w:rPr>
          <w:b/>
          <w:sz w:val="28"/>
          <w:szCs w:val="28"/>
          <w:u w:val="single"/>
        </w:rPr>
        <w:t>Коноссамент</w:t>
      </w:r>
      <w:r w:rsidRPr="00C65F1C">
        <w:rPr>
          <w:sz w:val="28"/>
          <w:szCs w:val="28"/>
        </w:rPr>
        <w:t xml:space="preserve"> – документ удостоверяющий право собственности на товар отгруженный морским путем, является одновременным договором морской перевозки и распиской капитана в получении груза к перевозке.</w:t>
      </w:r>
    </w:p>
    <w:p w:rsidR="00CD3FA1" w:rsidRPr="00C65F1C" w:rsidRDefault="00CD3FA1" w:rsidP="00CD3FA1">
      <w:pPr>
        <w:ind w:firstLine="540"/>
        <w:jc w:val="both"/>
        <w:rPr>
          <w:sz w:val="28"/>
          <w:szCs w:val="28"/>
        </w:rPr>
      </w:pPr>
    </w:p>
    <w:p w:rsidR="00CD3FA1" w:rsidRDefault="00CD3FA1" w:rsidP="00CD3FA1">
      <w:pPr>
        <w:ind w:firstLine="540"/>
        <w:jc w:val="both"/>
        <w:rPr>
          <w:sz w:val="28"/>
          <w:szCs w:val="28"/>
        </w:rPr>
      </w:pPr>
    </w:p>
    <w:p w:rsidR="00765655" w:rsidRDefault="00765655"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C65F1C" w:rsidRDefault="00C65F1C" w:rsidP="00CD3FA1">
      <w:pPr>
        <w:ind w:firstLine="540"/>
        <w:jc w:val="both"/>
        <w:rPr>
          <w:sz w:val="28"/>
          <w:szCs w:val="28"/>
        </w:rPr>
      </w:pPr>
    </w:p>
    <w:p w:rsidR="00765655" w:rsidRDefault="00765655" w:rsidP="00CD3FA1">
      <w:pPr>
        <w:ind w:firstLine="540"/>
        <w:jc w:val="both"/>
        <w:rPr>
          <w:sz w:val="28"/>
          <w:szCs w:val="28"/>
        </w:rPr>
      </w:pPr>
    </w:p>
    <w:p w:rsidR="00765655" w:rsidRDefault="00765655" w:rsidP="00CD3FA1">
      <w:pPr>
        <w:ind w:firstLine="540"/>
        <w:jc w:val="both"/>
        <w:rPr>
          <w:sz w:val="28"/>
          <w:szCs w:val="28"/>
        </w:rPr>
      </w:pPr>
    </w:p>
    <w:p w:rsidR="00CD3FA1" w:rsidRDefault="00CD3FA1" w:rsidP="00CD3FA1">
      <w:pPr>
        <w:ind w:firstLine="540"/>
        <w:jc w:val="both"/>
        <w:rPr>
          <w:sz w:val="28"/>
          <w:szCs w:val="28"/>
        </w:rPr>
      </w:pPr>
    </w:p>
    <w:p w:rsidR="00CD3FA1" w:rsidRPr="00CD3FA1" w:rsidRDefault="00CD3FA1" w:rsidP="00CD3FA1">
      <w:pPr>
        <w:jc w:val="center"/>
        <w:rPr>
          <w:rFonts w:ascii="Courier New" w:hAnsi="Courier New"/>
          <w:b/>
          <w:sz w:val="28"/>
          <w:szCs w:val="28"/>
          <w:u w:val="single"/>
        </w:rPr>
      </w:pPr>
      <w:r w:rsidRPr="00CD3FA1">
        <w:rPr>
          <w:rFonts w:ascii="Courier New" w:hAnsi="Courier New"/>
          <w:b/>
          <w:sz w:val="28"/>
          <w:szCs w:val="28"/>
          <w:u w:val="single"/>
        </w:rPr>
        <w:t>Участники рынков ценных бумаг: эмитенты, инвесторы.</w:t>
      </w:r>
    </w:p>
    <w:p w:rsidR="00CD3FA1" w:rsidRPr="00CD3FA1" w:rsidRDefault="00CD3FA1" w:rsidP="00CD3FA1">
      <w:pPr>
        <w:rPr>
          <w:rFonts w:ascii="Courier New" w:hAnsi="Courier New"/>
          <w:sz w:val="28"/>
          <w:szCs w:val="28"/>
        </w:rPr>
      </w:pP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Состав участников  рынка  ценных бумаг зависит от той ступени на какой находится производство и банковская система,  а также каковы  экономические функции государства.  Этим определяется способ финансирования производства и государственных расходов. 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  то крупное акционерное производство финансирует свои капитальные затраты почти полностью за счет эмиссии акций и облигаций.  Результатом является отделение собственности и финансирования предприятий от самого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Главную массу эмитентов акций составляют нефинансовые  компании.  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Правительство выпускает   долговые   обязательства   широкого спектра сроков от казначейских векселей сроком в 3 месяца до облигаций сроком 30, а иногда и 50 лет.</w:t>
      </w: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Таким образом, эмитентами ценных бумаг являются те, кто заинтересован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В принципе эмитенты ценных бумаг могут  сами  разместить  (то есть продать) свои обязательства в виде ценных бумаг. Однако сложный механизм эмиссии в условиях конкуренции,  потребность в гарантированном  размещении ценных бумаг требует не только больших расходов,  но и профессиональных знаний, специализации, навыков. Поэтому  эмитенты в подавляющем большинстве случаев прибегают к услугам профессиональных посредников - банков, финансовых брокеров, инвестиционных компаний. Все они в данном случае, как организаторы и гаранты, являются посредниками на рынке ценных бумаг.</w:t>
      </w:r>
    </w:p>
    <w:p w:rsidR="00CD3FA1" w:rsidRPr="00CD3FA1" w:rsidRDefault="00CD3FA1" w:rsidP="00CD3FA1">
      <w:pPr>
        <w:jc w:val="both"/>
        <w:rPr>
          <w:rFonts w:ascii="Courier New" w:hAnsi="Courier New"/>
          <w:sz w:val="28"/>
          <w:szCs w:val="28"/>
        </w:rPr>
      </w:pPr>
      <w:r w:rsidRPr="00CD3FA1">
        <w:rPr>
          <w:rFonts w:ascii="Courier New" w:hAnsi="Courier New"/>
          <w:sz w:val="28"/>
          <w:szCs w:val="28"/>
        </w:rPr>
        <w:t xml:space="preserve">     Те, кто  вкладывает средства в ценные бумаги с целью извлечения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клиентов (например, коммерческие банки одних предприятий предлагают другим предприятиям).  На рынке капитальных ценных  бумаг  наблюдается историческая  эволюция от преобладания индивидуальных инвесторов к доминированию институциональных инвесторов. Появление институциональных инвесторов - важный этап в развитии рынка ценных бумаг.,  Возникает возможность чрезвычайного расширения круга покупателей  финансовых инструментов , а соответственно рассредоточения риска помещения средств в ценные бумаги.</w:t>
      </w:r>
    </w:p>
    <w:p w:rsidR="00CD3FA1" w:rsidRDefault="00CD3FA1" w:rsidP="00CD3FA1">
      <w:pPr>
        <w:jc w:val="both"/>
        <w:rPr>
          <w:rFonts w:ascii="Courier New" w:hAnsi="Courier New"/>
          <w:sz w:val="28"/>
          <w:szCs w:val="28"/>
        </w:rPr>
      </w:pPr>
      <w:r w:rsidRPr="00CD3FA1">
        <w:rPr>
          <w:rFonts w:ascii="Courier New" w:hAnsi="Courier New"/>
          <w:sz w:val="28"/>
          <w:szCs w:val="28"/>
        </w:rPr>
        <w:t xml:space="preserve">     Частные лица, как масса, население начинают вкладывать средства в ценные бумаги лишь тогда,  когда они  достигают  достаточной степени личного богатства,  которым нужно управлять,  то есть держать в форме капитала - финансовых активов, приносящих доход.</w:t>
      </w:r>
    </w:p>
    <w:p w:rsidR="00765655" w:rsidRPr="00CD3FA1" w:rsidRDefault="00765655" w:rsidP="00CD3FA1">
      <w:pPr>
        <w:jc w:val="both"/>
        <w:rPr>
          <w:rFonts w:ascii="Courier New" w:hAnsi="Courier New"/>
          <w:sz w:val="28"/>
          <w:szCs w:val="28"/>
        </w:rPr>
      </w:pPr>
    </w:p>
    <w:p w:rsidR="00765655" w:rsidRPr="004171EE" w:rsidRDefault="00765655" w:rsidP="00765655">
      <w:pPr>
        <w:pStyle w:val="21"/>
        <w:spacing w:line="240" w:lineRule="auto"/>
        <w:ind w:firstLine="370"/>
        <w:outlineLvl w:val="0"/>
        <w:rPr>
          <w:b/>
          <w:bCs/>
          <w:sz w:val="32"/>
          <w:szCs w:val="32"/>
        </w:rPr>
      </w:pPr>
      <w:r w:rsidRPr="004171EE">
        <w:rPr>
          <w:b/>
          <w:bCs/>
          <w:sz w:val="32"/>
          <w:szCs w:val="32"/>
        </w:rPr>
        <w:t>Виды профессиональной деятельности на фондовом рынке.</w:t>
      </w:r>
    </w:p>
    <w:p w:rsidR="00765655" w:rsidRDefault="00765655" w:rsidP="00765655">
      <w:pPr>
        <w:pStyle w:val="21"/>
        <w:spacing w:line="240" w:lineRule="auto"/>
        <w:ind w:firstLine="370"/>
        <w:outlineLvl w:val="0"/>
        <w:rPr>
          <w:b/>
          <w:bCs/>
        </w:rPr>
      </w:pPr>
    </w:p>
    <w:p w:rsidR="00765655" w:rsidRDefault="00765655" w:rsidP="00765655">
      <w:pPr>
        <w:pStyle w:val="21"/>
        <w:spacing w:line="240" w:lineRule="auto"/>
        <w:ind w:firstLine="370"/>
      </w:pPr>
      <w: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w:t>
      </w:r>
    </w:p>
    <w:p w:rsidR="00765655" w:rsidRDefault="00765655" w:rsidP="00765655">
      <w:pPr>
        <w:pStyle w:val="21"/>
        <w:spacing w:line="240" w:lineRule="auto"/>
        <w:ind w:firstLine="370"/>
      </w:pPr>
      <w: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765655" w:rsidRDefault="00765655" w:rsidP="00765655">
      <w:pPr>
        <w:pStyle w:val="21"/>
        <w:spacing w:line="240" w:lineRule="auto"/>
        <w:ind w:firstLine="370"/>
      </w:pPr>
      <w:r>
        <w:t>Профессиональная деятельность на рынке ценных бумаг подразделяется на следующие виды:</w:t>
      </w:r>
    </w:p>
    <w:p w:rsidR="00765655" w:rsidRDefault="00765655" w:rsidP="00765655">
      <w:pPr>
        <w:pStyle w:val="21"/>
        <w:numPr>
          <w:ilvl w:val="0"/>
          <w:numId w:val="5"/>
        </w:numPr>
        <w:spacing w:line="240" w:lineRule="auto"/>
        <w:ind w:firstLine="370"/>
      </w:pPr>
      <w:r>
        <w:t>перераспределение денежных ресурсов и финансовое посредничество,</w:t>
      </w:r>
    </w:p>
    <w:p w:rsidR="00765655" w:rsidRDefault="00765655" w:rsidP="00765655">
      <w:pPr>
        <w:pStyle w:val="21"/>
        <w:numPr>
          <w:ilvl w:val="0"/>
          <w:numId w:val="5"/>
        </w:numPr>
        <w:spacing w:line="240" w:lineRule="auto"/>
        <w:ind w:firstLine="370"/>
      </w:pPr>
      <w:r>
        <w:t>брокерская деятельность,</w:t>
      </w:r>
    </w:p>
    <w:p w:rsidR="00765655" w:rsidRDefault="00765655" w:rsidP="00765655">
      <w:pPr>
        <w:pStyle w:val="21"/>
        <w:numPr>
          <w:ilvl w:val="0"/>
          <w:numId w:val="5"/>
        </w:numPr>
        <w:spacing w:line="240" w:lineRule="auto"/>
        <w:ind w:firstLine="370"/>
      </w:pPr>
      <w:r>
        <w:t>дилерская деятельность,</w:t>
      </w:r>
    </w:p>
    <w:p w:rsidR="00765655" w:rsidRDefault="00765655" w:rsidP="00765655">
      <w:pPr>
        <w:pStyle w:val="21"/>
        <w:numPr>
          <w:ilvl w:val="0"/>
          <w:numId w:val="5"/>
        </w:numPr>
        <w:spacing w:line="240" w:lineRule="auto"/>
        <w:ind w:firstLine="370"/>
      </w:pPr>
      <w:r>
        <w:t>деятельность по организации торговли ценными бумагами,</w:t>
      </w:r>
    </w:p>
    <w:p w:rsidR="00765655" w:rsidRDefault="00765655" w:rsidP="00765655">
      <w:pPr>
        <w:pStyle w:val="21"/>
        <w:numPr>
          <w:ilvl w:val="0"/>
          <w:numId w:val="5"/>
        </w:numPr>
        <w:spacing w:line="240" w:lineRule="auto"/>
        <w:ind w:firstLine="370"/>
      </w:pPr>
      <w:r>
        <w:t>организационно-техническое обслуживание операций с ценными бумагами,</w:t>
      </w:r>
    </w:p>
    <w:p w:rsidR="00765655" w:rsidRDefault="00765655" w:rsidP="00765655">
      <w:pPr>
        <w:pStyle w:val="21"/>
        <w:numPr>
          <w:ilvl w:val="0"/>
          <w:numId w:val="5"/>
        </w:numPr>
        <w:spacing w:line="240" w:lineRule="auto"/>
        <w:ind w:firstLine="370"/>
      </w:pPr>
      <w:r>
        <w:t>депозитарная деятельность,</w:t>
      </w:r>
    </w:p>
    <w:p w:rsidR="00765655" w:rsidRDefault="00765655" w:rsidP="00765655">
      <w:pPr>
        <w:pStyle w:val="21"/>
        <w:numPr>
          <w:ilvl w:val="0"/>
          <w:numId w:val="5"/>
        </w:numPr>
        <w:spacing w:line="240" w:lineRule="auto"/>
        <w:ind w:firstLine="370"/>
      </w:pPr>
      <w:r>
        <w:t>консультационная деятельность,</w:t>
      </w:r>
    </w:p>
    <w:p w:rsidR="00765655" w:rsidRDefault="00765655" w:rsidP="00765655">
      <w:pPr>
        <w:pStyle w:val="21"/>
        <w:numPr>
          <w:ilvl w:val="0"/>
          <w:numId w:val="5"/>
        </w:numPr>
        <w:spacing w:line="240" w:lineRule="auto"/>
        <w:ind w:firstLine="370"/>
      </w:pPr>
      <w:r>
        <w:t>деятельность по ведению и хранению реестра акционеров,</w:t>
      </w:r>
    </w:p>
    <w:p w:rsidR="00765655" w:rsidRDefault="00765655" w:rsidP="00765655">
      <w:pPr>
        <w:pStyle w:val="21"/>
        <w:numPr>
          <w:ilvl w:val="0"/>
          <w:numId w:val="5"/>
        </w:numPr>
        <w:spacing w:line="240" w:lineRule="auto"/>
        <w:ind w:firstLine="370"/>
      </w:pPr>
      <w:r>
        <w:t>расчетно-клиринговая деятельность по ценным бумагам,</w:t>
      </w:r>
    </w:p>
    <w:p w:rsidR="00765655" w:rsidRDefault="00765655" w:rsidP="00765655">
      <w:pPr>
        <w:pStyle w:val="21"/>
        <w:numPr>
          <w:ilvl w:val="0"/>
          <w:numId w:val="5"/>
        </w:numPr>
        <w:spacing w:line="240" w:lineRule="auto"/>
        <w:ind w:firstLine="370"/>
      </w:pPr>
      <w:r>
        <w:t>расчетно-клиринговая деятельность по денежным средствам (в связи с операциями с ценными бумагами).</w:t>
      </w:r>
    </w:p>
    <w:p w:rsidR="00765655" w:rsidRDefault="00765655" w:rsidP="00765655">
      <w:pPr>
        <w:pStyle w:val="21"/>
        <w:spacing w:line="240" w:lineRule="auto"/>
      </w:pPr>
    </w:p>
    <w:p w:rsidR="00765655" w:rsidRDefault="00765655" w:rsidP="00765655">
      <w:pPr>
        <w:pStyle w:val="21"/>
        <w:spacing w:line="240" w:lineRule="auto"/>
      </w:pPr>
      <w:r>
        <w:t>Профессиональный участник РЦБ – это физическое или юридическое лицо имеющее лицензию или квалификационный аттестат ФКЦБ на право работы с ценными бумагами.</w:t>
      </w:r>
    </w:p>
    <w:p w:rsidR="007A569F" w:rsidRDefault="007A569F" w:rsidP="00765655">
      <w:pPr>
        <w:pStyle w:val="21"/>
        <w:spacing w:line="240" w:lineRule="auto"/>
      </w:pPr>
    </w:p>
    <w:p w:rsidR="00765655" w:rsidRDefault="00765655" w:rsidP="00765655">
      <w:pPr>
        <w:pStyle w:val="21"/>
        <w:numPr>
          <w:ilvl w:val="0"/>
          <w:numId w:val="7"/>
        </w:numPr>
        <w:spacing w:line="240" w:lineRule="auto"/>
      </w:pPr>
      <w:r>
        <w:t>Организатор торговли – юридическое лицо имеющее  лицензию ФКЦБ на право торговли ЦБ и способное создать условия для современных цивилизованных торгов:</w:t>
      </w:r>
    </w:p>
    <w:p w:rsidR="00765655" w:rsidRDefault="00765655" w:rsidP="00765655">
      <w:pPr>
        <w:pStyle w:val="21"/>
        <w:spacing w:line="240" w:lineRule="auto"/>
      </w:pPr>
      <w:r>
        <w:t>А) Полная информированность о участниках торгов</w:t>
      </w:r>
    </w:p>
    <w:p w:rsidR="00765655" w:rsidRDefault="00765655" w:rsidP="00765655">
      <w:pPr>
        <w:pStyle w:val="21"/>
        <w:spacing w:line="240" w:lineRule="auto"/>
      </w:pPr>
      <w:r>
        <w:t>Б) Современная техническая оснащенность торгов</w:t>
      </w:r>
    </w:p>
    <w:p w:rsidR="00765655" w:rsidRDefault="00765655" w:rsidP="00765655">
      <w:pPr>
        <w:pStyle w:val="21"/>
        <w:spacing w:line="240" w:lineRule="auto"/>
        <w:ind w:left="180"/>
      </w:pPr>
      <w:r>
        <w:t>В) Полная безопасность участников торгов</w:t>
      </w:r>
    </w:p>
    <w:p w:rsidR="00765655" w:rsidRDefault="00765655" w:rsidP="00765655">
      <w:pPr>
        <w:pStyle w:val="21"/>
        <w:spacing w:line="240" w:lineRule="auto"/>
      </w:pPr>
      <w:r>
        <w:t>Г) Поведение в соответсвии с кодексом организации торговли (биржи, аукционы)</w:t>
      </w:r>
    </w:p>
    <w:p w:rsidR="007A569F" w:rsidRDefault="007A569F" w:rsidP="00765655">
      <w:pPr>
        <w:pStyle w:val="21"/>
        <w:spacing w:line="240" w:lineRule="auto"/>
      </w:pPr>
    </w:p>
    <w:p w:rsidR="007A569F" w:rsidRDefault="007A569F" w:rsidP="007A569F">
      <w:pPr>
        <w:pStyle w:val="21"/>
        <w:numPr>
          <w:ilvl w:val="0"/>
          <w:numId w:val="7"/>
        </w:numPr>
        <w:spacing w:line="240" w:lineRule="auto"/>
      </w:pPr>
      <w:r>
        <w:t>Брокер, физичекое или юридическое лицо которое осуществляет операции с ценными бумагами клиента за его счет и в его интересах и получает комиссионные</w:t>
      </w:r>
    </w:p>
    <w:p w:rsidR="007A569F" w:rsidRDefault="007A569F" w:rsidP="007A569F">
      <w:pPr>
        <w:pStyle w:val="21"/>
        <w:spacing w:line="240" w:lineRule="auto"/>
      </w:pPr>
    </w:p>
    <w:p w:rsidR="007A569F" w:rsidRDefault="007A569F" w:rsidP="007A569F">
      <w:pPr>
        <w:pStyle w:val="21"/>
        <w:numPr>
          <w:ilvl w:val="0"/>
          <w:numId w:val="7"/>
        </w:numPr>
        <w:spacing w:line="240" w:lineRule="auto"/>
      </w:pPr>
      <w:r>
        <w:t>Диллер – юридическое лицо осуществляет операции с цб за свой счет и в своих интересах (банк, инвестиционный фонд)</w:t>
      </w:r>
    </w:p>
    <w:p w:rsidR="007A569F" w:rsidRDefault="007A569F" w:rsidP="007A569F">
      <w:pPr>
        <w:pStyle w:val="21"/>
        <w:spacing w:line="240" w:lineRule="auto"/>
        <w:ind w:left="0"/>
      </w:pPr>
    </w:p>
    <w:p w:rsidR="007A569F" w:rsidRDefault="007A569F" w:rsidP="007A569F">
      <w:pPr>
        <w:pStyle w:val="21"/>
        <w:numPr>
          <w:ilvl w:val="0"/>
          <w:numId w:val="7"/>
        </w:numPr>
        <w:spacing w:line="240" w:lineRule="auto"/>
      </w:pPr>
      <w:r>
        <w:t>Трэйдер – представитель брокера или диллера непосредственно участвующий в биржевых торгах.</w:t>
      </w:r>
    </w:p>
    <w:p w:rsidR="007A569F" w:rsidRDefault="007A569F" w:rsidP="007A569F">
      <w:pPr>
        <w:pStyle w:val="21"/>
        <w:spacing w:line="240" w:lineRule="auto"/>
        <w:ind w:left="0"/>
      </w:pPr>
    </w:p>
    <w:p w:rsidR="007A569F" w:rsidRDefault="007A569F" w:rsidP="00062AA4">
      <w:pPr>
        <w:pStyle w:val="21"/>
        <w:numPr>
          <w:ilvl w:val="0"/>
          <w:numId w:val="7"/>
        </w:numPr>
        <w:spacing w:line="240" w:lineRule="auto"/>
      </w:pPr>
      <w:r>
        <w:t>Реестродержатель (регистратор) – юридескоелицо которое по договору с эмитентом ведет список владельцев ценых бумаг (реестр инвесторов)</w:t>
      </w:r>
    </w:p>
    <w:p w:rsidR="00062AA4" w:rsidRDefault="00062AA4" w:rsidP="00062AA4">
      <w:pPr>
        <w:pStyle w:val="21"/>
        <w:spacing w:line="240" w:lineRule="auto"/>
        <w:ind w:left="0"/>
      </w:pPr>
    </w:p>
    <w:p w:rsidR="00062AA4" w:rsidRDefault="00062AA4" w:rsidP="00062AA4">
      <w:pPr>
        <w:pStyle w:val="21"/>
        <w:numPr>
          <w:ilvl w:val="0"/>
          <w:numId w:val="7"/>
        </w:numPr>
        <w:spacing w:line="240" w:lineRule="auto"/>
      </w:pPr>
      <w:r>
        <w:t>Депозитарий – хранилище в котором находятся ценные бумаги инвесторов по их договору с эмитентом</w:t>
      </w:r>
    </w:p>
    <w:p w:rsidR="00062AA4" w:rsidRDefault="00062AA4" w:rsidP="00062AA4">
      <w:pPr>
        <w:pStyle w:val="21"/>
        <w:spacing w:line="240" w:lineRule="auto"/>
        <w:ind w:left="0"/>
      </w:pPr>
    </w:p>
    <w:p w:rsidR="00062AA4" w:rsidRDefault="00062AA4" w:rsidP="00062AA4">
      <w:pPr>
        <w:pStyle w:val="21"/>
        <w:numPr>
          <w:ilvl w:val="0"/>
          <w:numId w:val="7"/>
        </w:numPr>
        <w:spacing w:line="240" w:lineRule="auto"/>
      </w:pPr>
      <w:r>
        <w:t>Платежный агент, трансфертагент, клиринговый агент, - юридические лица которые по договору с эмитентом производят выплаты инвесторам</w:t>
      </w:r>
    </w:p>
    <w:p w:rsidR="00062AA4" w:rsidRDefault="00062AA4" w:rsidP="00062AA4">
      <w:pPr>
        <w:pStyle w:val="21"/>
        <w:spacing w:line="240" w:lineRule="auto"/>
        <w:ind w:left="0"/>
      </w:pPr>
    </w:p>
    <w:p w:rsidR="00062AA4" w:rsidRDefault="00062AA4" w:rsidP="00062AA4">
      <w:pPr>
        <w:pStyle w:val="21"/>
        <w:numPr>
          <w:ilvl w:val="0"/>
          <w:numId w:val="7"/>
        </w:numPr>
        <w:spacing w:line="240" w:lineRule="auto"/>
      </w:pPr>
      <w:r>
        <w:t>Управляющий ценными бумагами – лицо осуществляющее постоянные операции с ценными бумагами клиента в соответствии с договором доверительного соглашения</w:t>
      </w:r>
    </w:p>
    <w:p w:rsidR="00062AA4" w:rsidRDefault="00062AA4" w:rsidP="00062AA4">
      <w:pPr>
        <w:pStyle w:val="21"/>
        <w:spacing w:line="240" w:lineRule="auto"/>
        <w:ind w:left="0"/>
      </w:pPr>
    </w:p>
    <w:p w:rsidR="00062AA4" w:rsidRDefault="00062AA4" w:rsidP="00062AA4">
      <w:pPr>
        <w:pStyle w:val="21"/>
        <w:numPr>
          <w:ilvl w:val="0"/>
          <w:numId w:val="7"/>
        </w:numPr>
        <w:spacing w:line="240" w:lineRule="auto"/>
      </w:pPr>
      <w:r>
        <w:t>Информационные и инвестиционные консультанты (физические или юридические лица оказывающие клиентам рынка ценных бумаг платные консультации. Подгтовка обзоров для рынка ценных бумаг и для печати Составляют прогнозы РЦБ на будущее. Дают советы инветорам.</w:t>
      </w:r>
    </w:p>
    <w:p w:rsidR="00062AA4" w:rsidRDefault="00062AA4" w:rsidP="00062AA4">
      <w:pPr>
        <w:pStyle w:val="21"/>
        <w:spacing w:line="240" w:lineRule="auto"/>
        <w:ind w:left="0"/>
      </w:pPr>
    </w:p>
    <w:p w:rsidR="00062AA4" w:rsidRDefault="00062AA4" w:rsidP="00062AA4">
      <w:pPr>
        <w:pStyle w:val="21"/>
        <w:spacing w:line="240" w:lineRule="auto"/>
      </w:pPr>
    </w:p>
    <w:p w:rsidR="00062AA4" w:rsidRDefault="00062AA4" w:rsidP="00062AA4">
      <w:pPr>
        <w:pStyle w:val="21"/>
        <w:spacing w:line="240" w:lineRule="auto"/>
      </w:pPr>
    </w:p>
    <w:p w:rsidR="00062AA4" w:rsidRDefault="00062AA4" w:rsidP="00062AA4">
      <w:pPr>
        <w:pStyle w:val="21"/>
        <w:spacing w:line="240" w:lineRule="auto"/>
        <w:outlineLvl w:val="0"/>
        <w:rPr>
          <w:b/>
          <w:bCs/>
          <w:sz w:val="32"/>
          <w:szCs w:val="32"/>
        </w:rPr>
      </w:pPr>
      <w:r w:rsidRPr="004171EE">
        <w:rPr>
          <w:b/>
          <w:bCs/>
          <w:sz w:val="32"/>
          <w:szCs w:val="32"/>
        </w:rPr>
        <w:t xml:space="preserve">Особенности первичного и вторичного рынка ценных бумаг. </w:t>
      </w:r>
    </w:p>
    <w:p w:rsidR="004171EE" w:rsidRPr="004171EE" w:rsidRDefault="004171EE" w:rsidP="00062AA4">
      <w:pPr>
        <w:pStyle w:val="21"/>
        <w:spacing w:line="240" w:lineRule="auto"/>
        <w:outlineLvl w:val="0"/>
        <w:rPr>
          <w:b/>
          <w:bCs/>
          <w:sz w:val="32"/>
          <w:szCs w:val="32"/>
        </w:rPr>
      </w:pPr>
    </w:p>
    <w:p w:rsidR="00062AA4" w:rsidRDefault="00062AA4" w:rsidP="00062AA4">
      <w:pPr>
        <w:pStyle w:val="21"/>
        <w:spacing w:line="240" w:lineRule="auto"/>
      </w:pPr>
      <w: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062AA4" w:rsidRDefault="00062AA4" w:rsidP="00062AA4">
      <w:pPr>
        <w:pStyle w:val="21"/>
        <w:spacing w:line="240" w:lineRule="auto"/>
      </w:pPr>
      <w: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062AA4" w:rsidRDefault="00062AA4" w:rsidP="00062AA4">
      <w:pPr>
        <w:pStyle w:val="21"/>
        <w:spacing w:line="240" w:lineRule="auto"/>
      </w:pPr>
      <w: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062AA4" w:rsidRDefault="00062AA4" w:rsidP="00062AA4">
      <w:pPr>
        <w:pStyle w:val="21"/>
        <w:numPr>
          <w:ilvl w:val="0"/>
          <w:numId w:val="8"/>
        </w:numPr>
        <w:spacing w:line="240" w:lineRule="auto"/>
      </w:pPr>
      <w:r>
        <w:t>подготовка проспекта эмиссии, его регистрация и контроль государственными органами с позиций полноты представленных данных;</w:t>
      </w:r>
    </w:p>
    <w:p w:rsidR="00062AA4" w:rsidRDefault="00062AA4" w:rsidP="00062AA4">
      <w:pPr>
        <w:pStyle w:val="21"/>
        <w:numPr>
          <w:ilvl w:val="0"/>
          <w:numId w:val="8"/>
        </w:numPr>
        <w:spacing w:line="240" w:lineRule="auto"/>
      </w:pPr>
      <w:r>
        <w:t>публикация проспекта и итогов подписки и т.д.</w:t>
      </w:r>
    </w:p>
    <w:p w:rsidR="00062AA4" w:rsidRDefault="00062AA4" w:rsidP="00062AA4">
      <w:pPr>
        <w:pStyle w:val="21"/>
        <w:spacing w:line="240" w:lineRule="auto"/>
      </w:pPr>
      <w: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062AA4" w:rsidRDefault="00062AA4" w:rsidP="00062AA4">
      <w:pPr>
        <w:pStyle w:val="21"/>
        <w:spacing w:line="240" w:lineRule="auto"/>
      </w:pPr>
      <w:r>
        <w:t>Существует две формы первичного рынка ценных бумаг:</w:t>
      </w:r>
    </w:p>
    <w:p w:rsidR="00062AA4" w:rsidRDefault="00062AA4" w:rsidP="00062AA4">
      <w:pPr>
        <w:pStyle w:val="21"/>
        <w:numPr>
          <w:ilvl w:val="0"/>
          <w:numId w:val="9"/>
        </w:numPr>
        <w:spacing w:line="240" w:lineRule="auto"/>
      </w:pPr>
      <w:r>
        <w:t>частное размещение;</w:t>
      </w:r>
    </w:p>
    <w:p w:rsidR="00062AA4" w:rsidRDefault="00062AA4" w:rsidP="00062AA4">
      <w:pPr>
        <w:pStyle w:val="21"/>
        <w:numPr>
          <w:ilvl w:val="0"/>
          <w:numId w:val="9"/>
        </w:numPr>
        <w:spacing w:line="240" w:lineRule="auto"/>
      </w:pPr>
      <w:r>
        <w:t>публичное предложение.</w:t>
      </w:r>
    </w:p>
    <w:p w:rsidR="00062AA4" w:rsidRDefault="00062AA4" w:rsidP="00062AA4">
      <w:pPr>
        <w:pStyle w:val="21"/>
        <w:spacing w:line="240" w:lineRule="auto"/>
      </w:pPr>
      <w: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062AA4" w:rsidRDefault="00062AA4" w:rsidP="00062AA4">
      <w:pPr>
        <w:pStyle w:val="21"/>
        <w:spacing w:line="240" w:lineRule="auto"/>
      </w:pPr>
      <w:r>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062AA4" w:rsidRDefault="00062AA4" w:rsidP="00062AA4">
      <w:pPr>
        <w:pStyle w:val="21"/>
        <w:spacing w:line="240" w:lineRule="auto"/>
      </w:pPr>
      <w: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1990-1997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062AA4" w:rsidRDefault="00062AA4" w:rsidP="00062AA4">
      <w:pPr>
        <w:pStyle w:val="21"/>
        <w:spacing w:line="240" w:lineRule="auto"/>
        <w:rPr>
          <w:snapToGrid w:val="0"/>
        </w:rPr>
      </w:pPr>
      <w:r>
        <w:rPr>
          <w:snapToGrid w:val="0"/>
        </w:rPr>
        <w:t>Относительно небольшая доля ценных бумаг после первичного распределения остается в портфелях держателей до истечения срока облигаций или в течение всего срока существования предприятия, ес</w:t>
      </w:r>
      <w:r>
        <w:rPr>
          <w:snapToGrid w:val="0"/>
        </w:rPr>
        <w:softHyphen/>
        <w:t>ли речь идет об акциях. Ценные бумаги в большинстве случаев приоб</w:t>
      </w:r>
      <w:r>
        <w:rPr>
          <w:snapToGrid w:val="0"/>
        </w:rPr>
        <w:softHyphen/>
        <w:t>ретаются для извлечения дохода не столько из процентных выплат, сколько от перепродажи.</w:t>
      </w:r>
    </w:p>
    <w:p w:rsidR="00062AA4" w:rsidRDefault="00062AA4" w:rsidP="00062AA4">
      <w:pPr>
        <w:pStyle w:val="21"/>
        <w:spacing w:line="240" w:lineRule="auto"/>
        <w:rPr>
          <w:snapToGrid w:val="0"/>
        </w:rPr>
      </w:pPr>
      <w:r>
        <w:rPr>
          <w:snapToGrid w:val="0"/>
        </w:rPr>
        <w:t>Рынок, где ценные бумаги многократно перепродаются, то есть обращаются, называют вторичным. Уровень развития именно вторичного рынка, его активность, мобильность отражают уровень конкретного рынка ценных бумаг. Без активного вторичного рынка и первичный ры</w:t>
      </w:r>
      <w:r>
        <w:rPr>
          <w:snapToGrid w:val="0"/>
        </w:rPr>
        <w:softHyphen/>
        <w:t>нок обычно бывает вялым, узким и неразвитым.</w:t>
      </w:r>
    </w:p>
    <w:p w:rsidR="00062AA4" w:rsidRDefault="00062AA4" w:rsidP="00062AA4">
      <w:pPr>
        <w:pStyle w:val="21"/>
        <w:spacing w:line="240" w:lineRule="auto"/>
        <w:rPr>
          <w:snapToGrid w:val="0"/>
        </w:rPr>
      </w:pPr>
      <w:r>
        <w:rPr>
          <w:snapToGrid w:val="0"/>
        </w:rPr>
        <w:t>По сложившейся традиции и коммерческому праву покупатель цен</w:t>
      </w:r>
      <w:r>
        <w:rPr>
          <w:snapToGrid w:val="0"/>
        </w:rPr>
        <w:softHyphen/>
        <w:t>ной бумаги вправе и совершенно свободен перепродать эту бумагу практически немедленно или когда он пожелает (если эмитентом не оговорены особые условия).</w:t>
      </w:r>
    </w:p>
    <w:p w:rsidR="00062AA4" w:rsidRDefault="00062AA4" w:rsidP="00062AA4">
      <w:pPr>
        <w:pStyle w:val="21"/>
        <w:spacing w:line="240" w:lineRule="auto"/>
        <w:rPr>
          <w:snapToGrid w:val="0"/>
        </w:rPr>
      </w:pPr>
      <w:r>
        <w:rPr>
          <w:snapToGrid w:val="0"/>
        </w:rPr>
        <w:t>Механизм вторичного рынка весьма сложен и многоступенчат. Ры</w:t>
      </w:r>
      <w:r>
        <w:rPr>
          <w:snapToGrid w:val="0"/>
        </w:rPr>
        <w:softHyphen/>
        <w:t>нок распадается на две большие части - биржевой и внебиржевой. Внебиржевой рынок очень пестрый: здесь и соответствующие отделы банков, дилеры, брокеры, соответствующие конторы и фирмы. Вторич</w:t>
      </w:r>
      <w:r>
        <w:rPr>
          <w:snapToGrid w:val="0"/>
        </w:rPr>
        <w:softHyphen/>
        <w:t>ное обращение ценных бумаг уже ничего не прибавляет к капиталам, которые эмитенты однажды уже приобрели на первичном рынке. Внешне вторичный рынок выглядит, и в значительной мере действительно яв</w:t>
      </w:r>
      <w:r>
        <w:rPr>
          <w:snapToGrid w:val="0"/>
        </w:rPr>
        <w:softHyphen/>
        <w:t>ляется, чисто спекулятивным процессом, размах которого может пока</w:t>
      </w:r>
      <w:r>
        <w:rPr>
          <w:snapToGrid w:val="0"/>
        </w:rPr>
        <w:softHyphen/>
        <w:t>заться излишним и предосудительным. В действительности именно про</w:t>
      </w:r>
      <w:r>
        <w:rPr>
          <w:snapToGrid w:val="0"/>
        </w:rPr>
        <w:softHyphen/>
        <w:t>цесс перепродажи создает механизм перелива капитала в наиболее эф</w:t>
      </w:r>
      <w:r>
        <w:rPr>
          <w:snapToGrid w:val="0"/>
        </w:rPr>
        <w:softHyphen/>
        <w:t>фективные отрасли хозяйства. Акции и облигации наиболее доходных отраслей производства и целых секторов хозяйства растут в цене, увеличивают число желающих иметь эти ценные бумаги, что делает возможным выпуски новых бумаг и новое привлечение капитала.</w:t>
      </w:r>
    </w:p>
    <w:p w:rsidR="00062AA4" w:rsidRDefault="00062AA4" w:rsidP="00062AA4">
      <w:pPr>
        <w:pStyle w:val="21"/>
        <w:spacing w:line="240" w:lineRule="auto"/>
        <w:rPr>
          <w:snapToGrid w:val="0"/>
          <w:u w:val="single"/>
        </w:rPr>
      </w:pPr>
    </w:p>
    <w:p w:rsidR="00062AA4" w:rsidRPr="004171EE" w:rsidRDefault="00062AA4" w:rsidP="004171EE">
      <w:pPr>
        <w:pStyle w:val="21"/>
        <w:spacing w:line="240" w:lineRule="auto"/>
        <w:jc w:val="center"/>
        <w:rPr>
          <w:b/>
          <w:bCs/>
          <w:snapToGrid w:val="0"/>
          <w:sz w:val="32"/>
          <w:szCs w:val="32"/>
        </w:rPr>
      </w:pPr>
      <w:r w:rsidRPr="004171EE">
        <w:rPr>
          <w:b/>
          <w:bCs/>
          <w:snapToGrid w:val="0"/>
          <w:sz w:val="32"/>
          <w:szCs w:val="32"/>
        </w:rPr>
        <w:t>Фондовая биржа ее понятие.</w:t>
      </w:r>
    </w:p>
    <w:p w:rsidR="00062AA4" w:rsidRDefault="00062AA4" w:rsidP="00062AA4">
      <w:pPr>
        <w:pStyle w:val="21"/>
        <w:spacing w:line="240" w:lineRule="auto"/>
        <w:rPr>
          <w:snapToGrid w:val="0"/>
        </w:rPr>
      </w:pPr>
      <w:r>
        <w:rPr>
          <w:snapToGrid w:val="0"/>
        </w:rPr>
        <w:t>Институционально организованным вторичным рынком капитальных ценных бумаг,     преимущественно акций, где покупатели и продавцы собраны в конкретном физическом месте и торгуются на принципах аукциона, является фондовая биржа.</w:t>
      </w:r>
    </w:p>
    <w:p w:rsidR="00062AA4" w:rsidRDefault="00062AA4" w:rsidP="00062AA4">
      <w:pPr>
        <w:pStyle w:val="21"/>
        <w:spacing w:line="240" w:lineRule="auto"/>
        <w:rPr>
          <w:snapToGrid w:val="0"/>
        </w:rPr>
      </w:pPr>
      <w:r>
        <w:rPr>
          <w:snapToGrid w:val="0"/>
        </w:rPr>
        <w:t>Биржа в переводе с латыни - кожаный кошелек. Еще в ХШ веке в г. Брюгге купцы стали собираться для заключения сделок на площади Кошелек. Любая биржа - это рынок или базар, где встречаются про</w:t>
      </w:r>
      <w:r>
        <w:rPr>
          <w:snapToGrid w:val="0"/>
        </w:rPr>
        <w:softHyphen/>
        <w:t>давцы и покупатели и между ними (чаще всего с помощью посредников - маклеров) совершаются сделки по купле-продаже крупных партий од</w:t>
      </w:r>
      <w:r>
        <w:rPr>
          <w:snapToGrid w:val="0"/>
        </w:rPr>
        <w:softHyphen/>
        <w:t>нородной продукции. Такие биржи называются товарными. Постепенно происходила специализация бирж на отдельных видах товара - хлеб, сахар и т.п. Одновременно в тех же помещениях или отдельно возни</w:t>
      </w:r>
      <w:r>
        <w:rPr>
          <w:snapToGrid w:val="0"/>
        </w:rPr>
        <w:softHyphen/>
        <w:t>кали биржи для торговли деньгами и денежными обязательствами - об</w:t>
      </w:r>
      <w:r>
        <w:rPr>
          <w:snapToGrid w:val="0"/>
        </w:rPr>
        <w:softHyphen/>
        <w:t>лигациями, векселями, поручительствами. Постепенно эти биржи пол</w:t>
      </w:r>
      <w:r>
        <w:rPr>
          <w:snapToGrid w:val="0"/>
        </w:rPr>
        <w:softHyphen/>
        <w:t>ностью обособились и рынок ценных бумаг стали называть фондовой биржей.</w:t>
      </w:r>
    </w:p>
    <w:p w:rsidR="00062AA4" w:rsidRDefault="00062AA4" w:rsidP="00062AA4">
      <w:pPr>
        <w:pStyle w:val="21"/>
        <w:spacing w:line="240" w:lineRule="auto"/>
        <w:rPr>
          <w:snapToGrid w:val="0"/>
        </w:rPr>
      </w:pPr>
      <w:r>
        <w:rPr>
          <w:snapToGrid w:val="0"/>
        </w:rPr>
        <w:t>И товарная, и фондовая биржи дожили до наших дней. Вместе с банками и государственными налогами биржи превратились в основной регулятор современного рыночного хозяйства. Ежедневно на тысячах бирж по всему миру совершают миллионы сделок по купле-продаже то</w:t>
      </w:r>
      <w:r>
        <w:rPr>
          <w:snapToGrid w:val="0"/>
        </w:rPr>
        <w:softHyphen/>
        <w:t>варов и ценных бумаг. Именно на биржах устанавливаются важнейшие курсы валют, цены на золото, курсы государственных обязательств и акций частных компаний - от крупнейших транснациональных корпора</w:t>
      </w:r>
      <w:r>
        <w:rPr>
          <w:snapToGrid w:val="0"/>
        </w:rPr>
        <w:softHyphen/>
        <w:t xml:space="preserve">ций до средних и малых компаний, чьи акции официально приняты к котировке на фондовой бирже. </w:t>
      </w:r>
    </w:p>
    <w:p w:rsidR="00062AA4" w:rsidRDefault="00062AA4" w:rsidP="00062AA4">
      <w:pPr>
        <w:pStyle w:val="21"/>
        <w:spacing w:line="240" w:lineRule="auto"/>
      </w:pPr>
      <w:r>
        <w:t>Фондовая биржа - это организованный рынок для торговли стандартными финансовыми инструментами, создаваемый профессиональными участниками фондового рынка для взаимных оптовых операций.</w:t>
      </w:r>
    </w:p>
    <w:p w:rsidR="00062AA4" w:rsidRDefault="00062AA4" w:rsidP="00062AA4">
      <w:pPr>
        <w:pStyle w:val="21"/>
        <w:spacing w:line="240" w:lineRule="auto"/>
      </w:pPr>
      <w:r>
        <w:t>Признаки классической фондовой биржи:</w:t>
      </w:r>
    </w:p>
    <w:p w:rsidR="00062AA4" w:rsidRDefault="00062AA4" w:rsidP="00062AA4">
      <w:pPr>
        <w:pStyle w:val="21"/>
        <w:spacing w:line="240" w:lineRule="auto"/>
      </w:pPr>
      <w:r>
        <w:t>1) это централизованный рынок, с фиксированным местом торговли, т.е. наличием торговой площадки;</w:t>
      </w:r>
    </w:p>
    <w:p w:rsidR="00062AA4" w:rsidRDefault="00062AA4" w:rsidP="00062AA4">
      <w:pPr>
        <w:pStyle w:val="21"/>
        <w:spacing w:line="240" w:lineRule="auto"/>
      </w:pPr>
      <w:r>
        <w:t>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062AA4" w:rsidRDefault="00062AA4" w:rsidP="00062AA4">
      <w:pPr>
        <w:pStyle w:val="21"/>
        <w:spacing w:line="240" w:lineRule="auto"/>
      </w:pPr>
      <w:r>
        <w:t>3) существование процедуры отбора лучших операторов рынка в качестве членов биржи;</w:t>
      </w:r>
    </w:p>
    <w:p w:rsidR="00062AA4" w:rsidRDefault="00062AA4" w:rsidP="00062AA4">
      <w:pPr>
        <w:pStyle w:val="21"/>
        <w:spacing w:line="240" w:lineRule="auto"/>
      </w:pPr>
      <w:r>
        <w:t>4) наличие временного регламента торговли ценными бумагами и стандартных торговых процедур;</w:t>
      </w:r>
    </w:p>
    <w:p w:rsidR="00062AA4" w:rsidRDefault="00062AA4" w:rsidP="00062AA4">
      <w:pPr>
        <w:pStyle w:val="21"/>
        <w:spacing w:line="240" w:lineRule="auto"/>
      </w:pPr>
      <w:r>
        <w:t>5) централизация регистрации сделок и расчетов по ним;</w:t>
      </w:r>
    </w:p>
    <w:p w:rsidR="00062AA4" w:rsidRDefault="00062AA4" w:rsidP="00062AA4">
      <w:pPr>
        <w:pStyle w:val="21"/>
        <w:spacing w:line="240" w:lineRule="auto"/>
      </w:pPr>
      <w:r>
        <w:t>6) установление официальных (биржевых) котировок;</w:t>
      </w:r>
    </w:p>
    <w:p w:rsidR="00062AA4" w:rsidRDefault="00062AA4" w:rsidP="00062AA4">
      <w:pPr>
        <w:pStyle w:val="21"/>
        <w:spacing w:line="240" w:lineRule="auto"/>
      </w:pPr>
      <w:r>
        <w:t>7) надзор за членами биржи (с позиций их финансовой устойчивости, безопасного ведения бизнеса и соблюдения этики фондового рынка).</w:t>
      </w:r>
    </w:p>
    <w:p w:rsidR="00062AA4" w:rsidRDefault="00062AA4" w:rsidP="00062AA4">
      <w:pPr>
        <w:pStyle w:val="21"/>
        <w:spacing w:line="240" w:lineRule="auto"/>
      </w:pPr>
      <w:r>
        <w:t>Функции фондовой биржи:</w:t>
      </w:r>
    </w:p>
    <w:p w:rsidR="00062AA4" w:rsidRDefault="00062AA4" w:rsidP="00062AA4">
      <w:pPr>
        <w:pStyle w:val="21"/>
        <w:spacing w:line="240" w:lineRule="auto"/>
      </w:pPr>
      <w:r>
        <w:t>а) создание постоянно действующего рынка;</w:t>
      </w:r>
    </w:p>
    <w:p w:rsidR="00062AA4" w:rsidRDefault="00062AA4" w:rsidP="00062AA4">
      <w:pPr>
        <w:pStyle w:val="21"/>
        <w:spacing w:line="240" w:lineRule="auto"/>
      </w:pPr>
      <w:r>
        <w:t>б) определение цен;</w:t>
      </w:r>
    </w:p>
    <w:p w:rsidR="00062AA4" w:rsidRDefault="00062AA4" w:rsidP="00062AA4">
      <w:pPr>
        <w:pStyle w:val="21"/>
        <w:spacing w:line="240" w:lineRule="auto"/>
      </w:pPr>
      <w:r>
        <w:t>в) распространение информации о товарах и финансовых инструментах, их ценах и условиях обращения;</w:t>
      </w:r>
    </w:p>
    <w:p w:rsidR="00062AA4" w:rsidRDefault="00062AA4" w:rsidP="00062AA4">
      <w:pPr>
        <w:pStyle w:val="21"/>
        <w:spacing w:line="240" w:lineRule="auto"/>
      </w:pPr>
      <w:r>
        <w:t>г) поддержание профессионализма торговых и финансовых посредников;</w:t>
      </w:r>
    </w:p>
    <w:p w:rsidR="00062AA4" w:rsidRDefault="00062AA4" w:rsidP="00062AA4">
      <w:pPr>
        <w:pStyle w:val="21"/>
        <w:spacing w:line="240" w:lineRule="auto"/>
      </w:pPr>
      <w:r>
        <w:t>д) выработка правил;</w:t>
      </w:r>
    </w:p>
    <w:p w:rsidR="00062AA4" w:rsidRDefault="00062AA4" w:rsidP="00062AA4">
      <w:pPr>
        <w:pStyle w:val="21"/>
        <w:spacing w:line="240" w:lineRule="auto"/>
      </w:pPr>
      <w:r>
        <w:t>е) индикация состояния экономики, её товарных сегментов и фондового рынка.</w:t>
      </w:r>
    </w:p>
    <w:p w:rsidR="00062AA4" w:rsidRDefault="00062AA4" w:rsidP="00062AA4">
      <w:pPr>
        <w:pStyle w:val="21"/>
        <w:spacing w:line="240" w:lineRule="auto"/>
        <w:rPr>
          <w:snapToGrid w:val="0"/>
        </w:rPr>
      </w:pPr>
      <w:r>
        <w:t>Всего в мире около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w:t>
      </w:r>
      <w:r>
        <w:rPr>
          <w:snapToGrid w:val="0"/>
        </w:rPr>
        <w:t xml:space="preserve"> На биржах определяется доходность или убыточность отдельных компаний или целых отраслей, а нередко и будущее национальной эко</w:t>
      </w:r>
      <w:r>
        <w:rPr>
          <w:snapToGrid w:val="0"/>
        </w:rPr>
        <w:softHyphen/>
        <w:t>номики. Биржа - естественный регулятор рыночного хозяйства, спо</w:t>
      </w:r>
      <w:r>
        <w:rPr>
          <w:snapToGrid w:val="0"/>
        </w:rPr>
        <w:softHyphen/>
        <w:t>собствующий наиболее выгодному вложению капиталов. Биржа быстро реагирует на любые отклонения в спросе и предложении на ценные бу</w:t>
      </w:r>
      <w:r>
        <w:rPr>
          <w:snapToGrid w:val="0"/>
        </w:rPr>
        <w:softHyphen/>
        <w:t>маги и обеспечивает необходимые изменения в отраслевой структуре хозяйства.</w:t>
      </w:r>
    </w:p>
    <w:p w:rsidR="00062AA4" w:rsidRDefault="00062AA4" w:rsidP="00062AA4">
      <w:pPr>
        <w:pStyle w:val="21"/>
        <w:spacing w:line="240" w:lineRule="auto"/>
        <w:rPr>
          <w:snapToGrid w:val="0"/>
        </w:rPr>
      </w:pPr>
      <w:r>
        <w:rPr>
          <w:snapToGrid w:val="0"/>
        </w:rPr>
        <w:t>Современная биржа - это большое здание, нередко построенное еще в прошлом веке, но оснащенное новейшей телекоммуникационной аппаратурой, обеспечивает быструю связь с любым лицом или учрежде</w:t>
      </w:r>
      <w:r>
        <w:rPr>
          <w:snapToGrid w:val="0"/>
        </w:rPr>
        <w:softHyphen/>
        <w:t>нием, выступающим на бирже.</w:t>
      </w:r>
    </w:p>
    <w:p w:rsidR="00062AA4" w:rsidRDefault="00062AA4" w:rsidP="00062AA4">
      <w:pPr>
        <w:pStyle w:val="21"/>
        <w:spacing w:line="240" w:lineRule="auto"/>
        <w:rPr>
          <w:snapToGrid w:val="0"/>
        </w:rPr>
      </w:pPr>
      <w:r>
        <w:rPr>
          <w:snapToGrid w:val="0"/>
        </w:rPr>
        <w:t>Одна или несколько фондовых бирж имеются в каждой стране с развитой рыночной экономикой. На бирже идет торговля ценными бума</w:t>
      </w:r>
      <w:r>
        <w:rPr>
          <w:snapToGrid w:val="0"/>
        </w:rPr>
        <w:softHyphen/>
        <w:t>гами наиболее крупных корпораций. Так, в США на самой крупной из 6 имеющихся фондовых бирж - Нью-Йоркской - идет торговля ценными бу</w:t>
      </w:r>
      <w:r>
        <w:rPr>
          <w:snapToGrid w:val="0"/>
        </w:rPr>
        <w:softHyphen/>
        <w:t>магами порядка 1700 крупнейших корпораций. Для того чтобы компания была зарегистрирована на этой бирже (внесена в каталог биржи) она должна иметь не менее 2 тысяч различных акционеров.</w:t>
      </w:r>
    </w:p>
    <w:p w:rsidR="00062AA4" w:rsidRDefault="00062AA4" w:rsidP="00062AA4">
      <w:pPr>
        <w:pStyle w:val="21"/>
        <w:spacing w:line="240" w:lineRule="auto"/>
        <w:rPr>
          <w:snapToGrid w:val="0"/>
        </w:rPr>
      </w:pPr>
      <w:r>
        <w:rPr>
          <w:snapToGrid w:val="0"/>
        </w:rPr>
        <w:t>Биржа не просто технический механизм торговли ценными бумага</w:t>
      </w:r>
      <w:r>
        <w:rPr>
          <w:snapToGrid w:val="0"/>
        </w:rPr>
        <w:softHyphen/>
        <w:t>ми. Традиционно это учреждение, которое определяет и создает остов индустрии рынка ценных бумаг, создает правила, определяет политику на рынке капиталов. Биржа становится своеобразным центром руко</w:t>
      </w:r>
      <w:r>
        <w:rPr>
          <w:snapToGrid w:val="0"/>
        </w:rPr>
        <w:softHyphen/>
        <w:t>водства рыночной экономикой; она возникает там, где есть достаточ</w:t>
      </w:r>
      <w:r>
        <w:rPr>
          <w:snapToGrid w:val="0"/>
        </w:rPr>
        <w:softHyphen/>
        <w:t>но много компаний, фирм, которые занимаются финансовой деятель</w:t>
      </w:r>
      <w:r>
        <w:rPr>
          <w:snapToGrid w:val="0"/>
        </w:rPr>
        <w:softHyphen/>
        <w:t>ностью.</w:t>
      </w:r>
    </w:p>
    <w:p w:rsidR="00062AA4" w:rsidRDefault="00062AA4" w:rsidP="00062AA4">
      <w:pPr>
        <w:pStyle w:val="21"/>
        <w:spacing w:line="240" w:lineRule="auto"/>
        <w:rPr>
          <w:snapToGrid w:val="0"/>
        </w:rPr>
      </w:pPr>
      <w:r>
        <w:rPr>
          <w:snapToGrid w:val="0"/>
        </w:rPr>
        <w:t>Спекуляция - исторически сложившаяся форма существования бир</w:t>
      </w:r>
      <w:r>
        <w:rPr>
          <w:snapToGrid w:val="0"/>
        </w:rPr>
        <w:softHyphen/>
        <w:t>жевого механизма, что считается в рыночной экономике нормальным и даже необходимым. Однако спекуляция, как нормальный рыночный процесс, на бирже легко перерастает в рыночный ажиотаж, массовый азарт извлечения спекулятивных доходов. Поэтому именно биржа обыч</w:t>
      </w:r>
      <w:r>
        <w:rPr>
          <w:snapToGrid w:val="0"/>
        </w:rPr>
        <w:softHyphen/>
        <w:t>но становится эпицентром денежно-финансовых кризисов, способных вызвать разорение мелких и не только мелких держателей акций, цеп</w:t>
      </w:r>
      <w:r>
        <w:rPr>
          <w:snapToGrid w:val="0"/>
        </w:rPr>
        <w:softHyphen/>
        <w:t>ную реакцию банкротств. Биржевое законодательство в развитых стра</w:t>
      </w:r>
      <w:r>
        <w:rPr>
          <w:snapToGrid w:val="0"/>
        </w:rPr>
        <w:softHyphen/>
        <w:t>нах предусматривает некоторые способы предотвращения разжигания биржевой игры до состояния лихорадки, в том числе путем преследо</w:t>
      </w:r>
      <w:r>
        <w:rPr>
          <w:snapToGrid w:val="0"/>
        </w:rPr>
        <w:softHyphen/>
        <w:t>вания в уголовном порядке инициаторов биржевого ажиотажа. Тем не менее время от времени все-таки случаются так называемые биржевые крахи, что выражается в стремительном и неуправляемом падении кур</w:t>
      </w:r>
      <w:r>
        <w:rPr>
          <w:snapToGrid w:val="0"/>
        </w:rPr>
        <w:softHyphen/>
        <w:t>сов акций. Иногда этот процесс охватывает одновременно многие бир</w:t>
      </w:r>
      <w:r>
        <w:rPr>
          <w:snapToGrid w:val="0"/>
        </w:rPr>
        <w:softHyphen/>
        <w:t>жи. Последний наблюдавшийся процесс стремительного падения курсов акций, охвативший одновременно все ведущие биржи развитых стран, наблюдался осенью 1987 года.</w:t>
      </w:r>
    </w:p>
    <w:p w:rsidR="00062AA4" w:rsidRDefault="00062AA4" w:rsidP="00062AA4">
      <w:pPr>
        <w:pStyle w:val="21"/>
        <w:spacing w:line="240" w:lineRule="auto"/>
        <w:rPr>
          <w:snapToGrid w:val="0"/>
        </w:rPr>
      </w:pPr>
      <w:r>
        <w:rPr>
          <w:snapToGrid w:val="0"/>
        </w:rPr>
        <w:t>Последние 10-15 лет - это период реформ и серьезных техничес</w:t>
      </w:r>
      <w:r>
        <w:rPr>
          <w:snapToGrid w:val="0"/>
        </w:rPr>
        <w:softHyphen/>
        <w:t>ких преобразований на большинстве бирж мира. Повсеместно введено электронное (компьютерное) оборудование самих бирж, что чрезвычай</w:t>
      </w:r>
      <w:r>
        <w:rPr>
          <w:snapToGrid w:val="0"/>
        </w:rPr>
        <w:softHyphen/>
        <w:t>но ускорило операции по купле-продаже акций, и по их биржевой ко</w:t>
      </w:r>
      <w:r>
        <w:rPr>
          <w:snapToGrid w:val="0"/>
        </w:rPr>
        <w:softHyphen/>
        <w:t>тировке.</w:t>
      </w:r>
    </w:p>
    <w:p w:rsidR="00062AA4" w:rsidRDefault="00062AA4" w:rsidP="00062AA4">
      <w:pPr>
        <w:pStyle w:val="21"/>
        <w:spacing w:line="240" w:lineRule="auto"/>
        <w:rPr>
          <w:snapToGrid w:val="0"/>
        </w:rPr>
      </w:pPr>
      <w:r>
        <w:rPr>
          <w:snapToGrid w:val="0"/>
        </w:rPr>
        <w:t>Появились параллельные, так называемые междилерские биржи, которые работают по своим котировкам. В более мелких брокерских фирмах установлены телевизионные экраны, где брокеры постоянно отслеживают цены, чтобы непрерывно продавать и покупать ценные бу</w:t>
      </w:r>
      <w:r>
        <w:rPr>
          <w:snapToGrid w:val="0"/>
        </w:rPr>
        <w:softHyphen/>
        <w:t>маги; их приказы немедленно реализуются через крупные биржи с ис</w:t>
      </w:r>
      <w:r>
        <w:rPr>
          <w:snapToGrid w:val="0"/>
        </w:rPr>
        <w:softHyphen/>
        <w:t>пользованием современных систем связи.</w:t>
      </w:r>
    </w:p>
    <w:p w:rsidR="00062AA4" w:rsidRDefault="00062AA4" w:rsidP="00062AA4">
      <w:pPr>
        <w:pStyle w:val="21"/>
        <w:spacing w:line="240" w:lineRule="auto"/>
        <w:rPr>
          <w:snapToGrid w:val="0"/>
        </w:rPr>
      </w:pPr>
      <w:r>
        <w:rPr>
          <w:snapToGrid w:val="0"/>
        </w:rPr>
        <w:t>Установлена компьютерная связь между биржами не только в от</w:t>
      </w:r>
      <w:r>
        <w:rPr>
          <w:snapToGrid w:val="0"/>
        </w:rPr>
        <w:softHyphen/>
        <w:t>дельных странах, но связь между всеми основными биржами мира, что позволяет одновременно следить за движением цен на всех биржах.</w:t>
      </w:r>
    </w:p>
    <w:p w:rsidR="00062AA4" w:rsidRDefault="00062AA4" w:rsidP="00062AA4">
      <w:pPr>
        <w:pStyle w:val="21"/>
        <w:spacing w:line="240" w:lineRule="auto"/>
      </w:pPr>
      <w:r>
        <w:t>Особенность операции с ценными бумагами состоит в том, что происходит не просто купля-продажа товара, но происходит передача прав собственности, которая иногда имеет адресность, а также дру</w:t>
      </w:r>
      <w:r>
        <w:softHyphen/>
        <w:t>гие сопутствующие права, например, право голоса. Нередко эмитент обя</w:t>
      </w:r>
      <w:r>
        <w:softHyphen/>
        <w:t>зан знать конкретно, кому передается ценная бумага, поскольку с держателем ценной бумаги его связывает на многие годы обязанность уплачивать проценты и дивиденды. Между тем держатель может неод</w:t>
      </w:r>
      <w:r>
        <w:softHyphen/>
        <w:t>нократно меняться. Многочисленные встречные сделки дилеров, в ко</w:t>
      </w:r>
      <w:r>
        <w:softHyphen/>
        <w:t>торых фигурируют одни и те же бумаги, создают сложнейшие комбина</w:t>
      </w:r>
      <w:r>
        <w:softHyphen/>
        <w:t>ции и запутанные пути движения ценных бумаг.</w:t>
      </w:r>
    </w:p>
    <w:p w:rsidR="00062AA4" w:rsidRDefault="00062AA4" w:rsidP="00062AA4">
      <w:pPr>
        <w:pStyle w:val="21"/>
        <w:spacing w:line="240" w:lineRule="auto"/>
        <w:rPr>
          <w:snapToGrid w:val="0"/>
        </w:rPr>
      </w:pPr>
      <w:r>
        <w:rPr>
          <w:snapToGrid w:val="0"/>
        </w:rPr>
        <w:t>В существующих механизмах конкретных рынков нет единых или даже унифицированных правил, поскольку во всех странах рынки цен</w:t>
      </w:r>
      <w:r>
        <w:rPr>
          <w:snapToGrid w:val="0"/>
        </w:rPr>
        <w:softHyphen/>
        <w:t>ных бумаг развивались неравномерно и имели много особенностей, ко</w:t>
      </w:r>
      <w:r>
        <w:rPr>
          <w:snapToGrid w:val="0"/>
        </w:rPr>
        <w:softHyphen/>
        <w:t>торые со временем переросли в неписаные правила и традиции совер</w:t>
      </w:r>
      <w:r>
        <w:rPr>
          <w:snapToGrid w:val="0"/>
        </w:rPr>
        <w:softHyphen/>
        <w:t>шения операций, что частично отражено в законодательных актах.</w:t>
      </w:r>
    </w:p>
    <w:p w:rsidR="00062AA4" w:rsidRDefault="00062AA4" w:rsidP="00062AA4">
      <w:pPr>
        <w:pStyle w:val="21"/>
        <w:spacing w:line="240" w:lineRule="auto"/>
        <w:rPr>
          <w:snapToGrid w:val="0"/>
        </w:rPr>
      </w:pPr>
      <w:r>
        <w:rPr>
          <w:snapToGrid w:val="0"/>
        </w:rPr>
        <w:t>Огромный оборот ценных бумаг потребовал создания дополнитель</w:t>
      </w:r>
      <w:r>
        <w:rPr>
          <w:snapToGrid w:val="0"/>
        </w:rPr>
        <w:softHyphen/>
        <w:t>ных специализированных институтов, обслуживающих фондовую биржу. Важнейшим из них является клиринговая корпорация, представляющая собой своеобразный кооператив брокеров. В ее задачи входит выверка точности заключенных контрактов, бухгалтерская расчистка произве</w:t>
      </w:r>
      <w:r>
        <w:rPr>
          <w:snapToGrid w:val="0"/>
        </w:rPr>
        <w:softHyphen/>
        <w:t>денных в течение дня сделок для выявления встречных контрактов и их клирингового зачета, производство окончательных расчетов между покупающими и продающими брокерами, отправка ценных бумаг на соот</w:t>
      </w:r>
      <w:r>
        <w:rPr>
          <w:snapToGrid w:val="0"/>
        </w:rPr>
        <w:softHyphen/>
        <w:t>ветствующие платежи.</w:t>
      </w:r>
    </w:p>
    <w:p w:rsidR="004171EE" w:rsidRDefault="00062AA4" w:rsidP="004171EE">
      <w:pPr>
        <w:pStyle w:val="21"/>
        <w:spacing w:line="240" w:lineRule="auto"/>
        <w:ind w:firstLine="370"/>
      </w:pPr>
      <w:r>
        <w:rPr>
          <w:snapToGrid w:val="0"/>
        </w:rPr>
        <w:t>Другая сложная проблема - физическое перемещение ценных бумаг разрешается с помощью создания специальных депозитариев, то есть компаний, занимающихся специальным хранением  разнообразных ценных бумаг и учета их движения без физического перемещения. По</w:t>
      </w:r>
      <w:r>
        <w:rPr>
          <w:snapToGrid w:val="0"/>
        </w:rPr>
        <w:softHyphen/>
        <w:t>явление депозитариев стало качественным скачком в функционировании вторичного рынка ценных бумаг: обеспечивается физическая безопас</w:t>
      </w:r>
      <w:r>
        <w:rPr>
          <w:snapToGrid w:val="0"/>
        </w:rPr>
        <w:softHyphen/>
        <w:t>ность, контроль за законностью операций, аудиторская ревизия, воз</w:t>
      </w:r>
      <w:r>
        <w:rPr>
          <w:snapToGrid w:val="0"/>
        </w:rPr>
        <w:softHyphen/>
        <w:t>можность страхования операций от убытков и потерь. Созданы условия отслеживания всего пути, проходимого ценной бумагой за весь период ее существования</w:t>
      </w:r>
      <w:r w:rsidR="004171EE" w:rsidRPr="004171EE">
        <w:t xml:space="preserve"> </w:t>
      </w:r>
    </w:p>
    <w:p w:rsidR="004171EE" w:rsidRDefault="004171EE" w:rsidP="004171EE">
      <w:pPr>
        <w:pStyle w:val="21"/>
        <w:spacing w:line="240" w:lineRule="auto"/>
        <w:ind w:firstLine="370"/>
      </w:pPr>
    </w:p>
    <w:p w:rsidR="004171EE" w:rsidRDefault="004171EE" w:rsidP="004171EE">
      <w:pPr>
        <w:pStyle w:val="21"/>
        <w:spacing w:line="240" w:lineRule="auto"/>
        <w:ind w:firstLine="370"/>
      </w:pPr>
      <w:r>
        <w:t xml:space="preserve">Современный участник биржевых торгов в сущности редко посещает само здание биржы, бывает так что он даже не видел само здание, все операции переносятся на просторы сети, и сделки производятся с виртуальными деньгами, неощутимыми на руках, участник собирает свой портфель находясь дома и переодически отзваниваясь своему представителю на бирже. Все новости поступают к нему через сеть. Сейчас в Росии после кризиса 1998 года люди начинают опять потихонечку вкладывать деньги не только в носок но и в экономику страны, не все еще понимают что из этого можно поиметь прибыль, тогда как в Америке к примеру каждый третийек имеет свой портфель ценных бумаг и тщательно следит за их судьбой. </w:t>
      </w:r>
    </w:p>
    <w:p w:rsidR="00062AA4" w:rsidRDefault="00062AA4" w:rsidP="00062AA4">
      <w:pPr>
        <w:pStyle w:val="21"/>
        <w:spacing w:line="240" w:lineRule="auto"/>
        <w:rPr>
          <w:snapToGrid w:val="0"/>
        </w:rPr>
      </w:pPr>
    </w:p>
    <w:p w:rsidR="00062AA4" w:rsidRDefault="00062AA4" w:rsidP="00062AA4">
      <w:pPr>
        <w:pStyle w:val="21"/>
        <w:spacing w:line="240" w:lineRule="auto"/>
      </w:pPr>
    </w:p>
    <w:p w:rsidR="00B34B67" w:rsidRDefault="00B34B67" w:rsidP="00B34B67">
      <w:pPr>
        <w:pStyle w:val="21"/>
        <w:spacing w:line="240" w:lineRule="auto"/>
        <w:jc w:val="center"/>
        <w:rPr>
          <w:b/>
          <w:u w:val="single"/>
        </w:rPr>
      </w:pPr>
      <w:r w:rsidRPr="00B34B67">
        <w:rPr>
          <w:b/>
          <w:u w:val="single"/>
        </w:rPr>
        <w:t>Фондовые индексы</w:t>
      </w:r>
    </w:p>
    <w:p w:rsidR="00B34B67" w:rsidRPr="00B34B67" w:rsidRDefault="00B34B67" w:rsidP="00B34B67">
      <w:pPr>
        <w:pStyle w:val="21"/>
        <w:spacing w:line="240" w:lineRule="auto"/>
        <w:jc w:val="center"/>
      </w:pPr>
    </w:p>
    <w:p w:rsidR="00B34B67" w:rsidRDefault="00B34B67" w:rsidP="009C6175">
      <w:pPr>
        <w:pStyle w:val="21"/>
        <w:spacing w:line="240" w:lineRule="auto"/>
        <w:ind w:firstLine="370"/>
        <w:jc w:val="left"/>
      </w:pPr>
      <w:r w:rsidRPr="00B34B67">
        <w:t>В самом начале</w:t>
      </w:r>
      <w:r>
        <w:t xml:space="preserve"> торговли акциями люди замечали что если дела у эмитента идут хуже то цена акций падает и наоборот, следовательно по цене акций </w:t>
      </w:r>
      <w:r w:rsidR="00265584">
        <w:t>на</w:t>
      </w:r>
      <w:r>
        <w:t xml:space="preserve"> торгах можно су</w:t>
      </w:r>
      <w:r w:rsidR="00265584">
        <w:t>д</w:t>
      </w:r>
      <w:r>
        <w:t>ить о состоянии дел эмитента, или всей отрасли, или по стране в целом.</w:t>
      </w:r>
    </w:p>
    <w:p w:rsidR="00B34B67" w:rsidRDefault="00B34B67" w:rsidP="009C6175">
      <w:pPr>
        <w:pStyle w:val="21"/>
        <w:spacing w:line="240" w:lineRule="auto"/>
        <w:ind w:firstLine="370"/>
        <w:jc w:val="left"/>
      </w:pPr>
      <w:r>
        <w:t>В 1884 году в Нью-Йорке Чарльз Доу и Эдвард Джонс предложили индекс который рассчитывается как средняя цена 65 важнейших компаний америки (акций) в том числе 30 промышленных, 20 транспортных, 15 сервисных.</w:t>
      </w:r>
    </w:p>
    <w:p w:rsidR="00B34B67" w:rsidRDefault="00B34B67" w:rsidP="00B34B67">
      <w:pPr>
        <w:pStyle w:val="21"/>
        <w:spacing w:line="240" w:lineRule="auto"/>
        <w:jc w:val="left"/>
      </w:pPr>
    </w:p>
    <w:p w:rsidR="00B34B67" w:rsidRDefault="00B34B67" w:rsidP="00B34B67">
      <w:pPr>
        <w:pStyle w:val="21"/>
        <w:spacing w:line="240" w:lineRule="auto"/>
        <w:jc w:val="left"/>
        <w:rPr>
          <w:lang w:val="en-US"/>
        </w:rPr>
      </w:pPr>
      <w:r>
        <w:rPr>
          <w:lang w:val="en-US"/>
        </w:rPr>
        <w:t>DJ</w:t>
      </w:r>
      <w:r w:rsidR="009C6175">
        <w:rPr>
          <w:lang w:val="en-US"/>
        </w:rPr>
        <w:t xml:space="preserve"> = (</w:t>
      </w:r>
      <w:r w:rsidR="00265584">
        <w:t>р</w:t>
      </w:r>
      <w:r w:rsidR="009C6175">
        <w:rPr>
          <w:lang w:val="en-US"/>
        </w:rPr>
        <w:t>1 +p2 + p3 + ….. +p65):65=…</w:t>
      </w:r>
    </w:p>
    <w:p w:rsidR="009C6175" w:rsidRPr="009C6175" w:rsidRDefault="009C6175" w:rsidP="009C6175">
      <w:pPr>
        <w:pStyle w:val="21"/>
        <w:spacing w:line="240" w:lineRule="auto"/>
        <w:ind w:firstLine="370"/>
        <w:jc w:val="left"/>
      </w:pPr>
      <w:r>
        <w:t>В настоящее время существует множество индексов но индекс Доу-Джонса среди них первый.</w:t>
      </w:r>
    </w:p>
    <w:p w:rsidR="00B34B67" w:rsidRPr="00B34B67" w:rsidRDefault="00B34B67" w:rsidP="00B34B67">
      <w:pPr>
        <w:pStyle w:val="21"/>
        <w:spacing w:line="240" w:lineRule="auto"/>
        <w:jc w:val="center"/>
        <w:rPr>
          <w:b/>
          <w:u w:val="single"/>
        </w:rPr>
      </w:pPr>
    </w:p>
    <w:p w:rsidR="00B34B67" w:rsidRDefault="00B34B67" w:rsidP="00062AA4">
      <w:pPr>
        <w:pStyle w:val="21"/>
        <w:spacing w:line="240" w:lineRule="auto"/>
      </w:pPr>
    </w:p>
    <w:p w:rsidR="00C65F1C" w:rsidRDefault="00C65F1C" w:rsidP="00062AA4">
      <w:pPr>
        <w:pStyle w:val="21"/>
        <w:spacing w:line="240" w:lineRule="auto"/>
      </w:pPr>
    </w:p>
    <w:p w:rsidR="00C65F1C" w:rsidRPr="004171EE" w:rsidRDefault="00C65F1C" w:rsidP="004171EE">
      <w:pPr>
        <w:pStyle w:val="21"/>
        <w:spacing w:line="240" w:lineRule="auto"/>
        <w:jc w:val="center"/>
        <w:rPr>
          <w:b/>
          <w:bCs/>
          <w:sz w:val="32"/>
          <w:szCs w:val="32"/>
        </w:rPr>
      </w:pPr>
      <w:r w:rsidRPr="004171EE">
        <w:rPr>
          <w:b/>
          <w:bCs/>
          <w:sz w:val="32"/>
          <w:szCs w:val="32"/>
        </w:rPr>
        <w:t>Проблемы рынка ценных бумаг в Российской Федерации.</w:t>
      </w:r>
    </w:p>
    <w:p w:rsidR="00C65F1C" w:rsidRDefault="00C65F1C" w:rsidP="00062AA4">
      <w:pPr>
        <w:pStyle w:val="21"/>
        <w:spacing w:line="240" w:lineRule="auto"/>
        <w:rPr>
          <w:b/>
          <w:bCs/>
        </w:rPr>
      </w:pPr>
    </w:p>
    <w:p w:rsidR="00C65F1C" w:rsidRDefault="00C65F1C" w:rsidP="00C65F1C">
      <w:pPr>
        <w:tabs>
          <w:tab w:val="left" w:pos="142"/>
        </w:tabs>
        <w:ind w:left="142"/>
        <w:jc w:val="both"/>
        <w:rPr>
          <w:sz w:val="28"/>
          <w:szCs w:val="28"/>
        </w:rPr>
      </w:pPr>
      <w:r>
        <w:rPr>
          <w:sz w:val="28"/>
          <w:szCs w:val="28"/>
        </w:rPr>
        <w:t>Формирование рынка ценных бумаг в России  в  значительной степени связано с темпами приватизации в стране и созданием класса собственников. Важное место в этом  процессе  отводится  также становлению единого  экономического  пространства  между  бывшими союзными республиками, в том числе странами СНГ.</w:t>
      </w:r>
    </w:p>
    <w:p w:rsidR="00C65F1C" w:rsidRDefault="00C65F1C" w:rsidP="00C65F1C">
      <w:pPr>
        <w:tabs>
          <w:tab w:val="left" w:pos="142"/>
        </w:tabs>
        <w:ind w:left="142"/>
        <w:jc w:val="both"/>
        <w:rPr>
          <w:sz w:val="28"/>
          <w:szCs w:val="28"/>
        </w:rPr>
      </w:pPr>
      <w:r>
        <w:rPr>
          <w:sz w:val="28"/>
          <w:szCs w:val="28"/>
        </w:rPr>
        <w:t>Приватизация означает преобразование государственной собственности в собственность граждан или юридических лиц.  В  нашей стране основным документом,  определяющим  практические  вопросы приватизации является Государственная программа приватизации  государственных и муниципальных предприятий в Российской  Федерации.</w:t>
      </w:r>
    </w:p>
    <w:p w:rsidR="00C65F1C" w:rsidRDefault="00C65F1C" w:rsidP="00C65F1C">
      <w:pPr>
        <w:tabs>
          <w:tab w:val="left" w:pos="142"/>
        </w:tabs>
        <w:ind w:left="142"/>
        <w:jc w:val="both"/>
        <w:rPr>
          <w:sz w:val="28"/>
          <w:szCs w:val="28"/>
        </w:rPr>
      </w:pPr>
      <w:r>
        <w:rPr>
          <w:sz w:val="28"/>
          <w:szCs w:val="28"/>
        </w:rPr>
        <w:t>В самом начале проведения приватизации в стране не было устойчивой нормативной базы для проведения сделок с ценными бумагами, поэтому стало возможным возникновение финансовых пирамид, а затем и крах таких финансовых компаний как МММ, Русский Дом Селенга и других, в результате которых были обмануты миллионы вкладчиков и подорвано доверие к фондовому рынку со стороны населения. Как мы уже видели, такая ситуация уже складывалась на рынке ценных бумаг еще в середине X</w:t>
      </w:r>
      <w:r>
        <w:rPr>
          <w:sz w:val="28"/>
          <w:szCs w:val="28"/>
          <w:lang w:val="en-US"/>
        </w:rPr>
        <w:t>I</w:t>
      </w:r>
      <w:r>
        <w:rPr>
          <w:sz w:val="28"/>
          <w:szCs w:val="28"/>
        </w:rPr>
        <w:t>X века. Тогда прошло немало времени для того, чтобы вкладчики вновь поверили в ценные бумаги, поэтому можно ожидать, что пока в нашей стране не сформируется стабильная нормативная база на рынке ценных бумаг, бурного развития фондового рынка не произойдет, а без этого невозможно привлечение инвестиций для развития производства и следовательно невозможна стабилизация экономики страны.</w:t>
      </w:r>
    </w:p>
    <w:p w:rsidR="00C65F1C" w:rsidRDefault="00C65F1C" w:rsidP="00062AA4">
      <w:pPr>
        <w:pStyle w:val="21"/>
        <w:spacing w:line="240" w:lineRule="auto"/>
      </w:pPr>
    </w:p>
    <w:p w:rsidR="009C6175" w:rsidRDefault="009C6175" w:rsidP="00062AA4">
      <w:pPr>
        <w:pStyle w:val="21"/>
        <w:spacing w:line="240" w:lineRule="auto"/>
      </w:pPr>
    </w:p>
    <w:p w:rsidR="009C6175" w:rsidRDefault="009C6175" w:rsidP="00062AA4">
      <w:pPr>
        <w:pStyle w:val="21"/>
        <w:spacing w:line="240" w:lineRule="auto"/>
      </w:pPr>
    </w:p>
    <w:p w:rsidR="009C6175" w:rsidRPr="009C6175" w:rsidRDefault="009C6175" w:rsidP="009C6175">
      <w:pPr>
        <w:pStyle w:val="10"/>
        <w:ind w:firstLine="1134"/>
        <w:jc w:val="center"/>
        <w:rPr>
          <w:rFonts w:ascii="Arial" w:hAnsi="Arial" w:cs="Arial"/>
          <w:b/>
          <w:bCs/>
        </w:rPr>
      </w:pPr>
      <w:r w:rsidRPr="009C6175">
        <w:rPr>
          <w:rFonts w:ascii="Arial" w:hAnsi="Arial" w:cs="Arial"/>
          <w:b/>
          <w:bCs/>
        </w:rPr>
        <w:t>Заключение.</w:t>
      </w:r>
    </w:p>
    <w:p w:rsidR="009C6175" w:rsidRPr="009C6175" w:rsidRDefault="009C6175" w:rsidP="009C6175">
      <w:pPr>
        <w:pStyle w:val="10"/>
        <w:ind w:firstLine="1134"/>
        <w:jc w:val="both"/>
        <w:rPr>
          <w:rFonts w:ascii="Arial" w:hAnsi="Arial" w:cs="Arial"/>
        </w:rPr>
      </w:pPr>
    </w:p>
    <w:p w:rsidR="009C6175" w:rsidRPr="009C6175" w:rsidRDefault="009C6175" w:rsidP="009C6175">
      <w:pPr>
        <w:pStyle w:val="10"/>
        <w:ind w:firstLine="1134"/>
        <w:jc w:val="both"/>
      </w:pPr>
      <w:r w:rsidRPr="009C6175">
        <w:t>Несмотря на большие трудности, особенно, законодательство, регулирующее рынок ценных бумаг, далеко от совершенства, сам рынок есть, он функционирует и развивается; он оказывает влияние на положение дел в государстве и способствует развитию предпринимательства в России. По мнению экспертов, российский рынок ценных должен развиваться в следующих направлениях:</w:t>
      </w:r>
    </w:p>
    <w:p w:rsidR="009C6175" w:rsidRPr="009C6175" w:rsidRDefault="009C6175" w:rsidP="009C6175">
      <w:pPr>
        <w:pStyle w:val="10"/>
        <w:ind w:firstLine="1134"/>
        <w:jc w:val="both"/>
      </w:pPr>
      <w:r w:rsidRPr="009C6175">
        <w:t>1. Развитой рынок ценных бумаг обычно имеет доступ к фондам, формируемым различными типами институциональных инвесторов. Рынок ценных бумаг может расти, если такие институты будут созданы.</w:t>
      </w:r>
    </w:p>
    <w:p w:rsidR="009C6175" w:rsidRPr="009C6175" w:rsidRDefault="009C6175" w:rsidP="009C6175">
      <w:pPr>
        <w:pStyle w:val="10"/>
        <w:ind w:firstLine="1134"/>
        <w:jc w:val="both"/>
      </w:pPr>
      <w:r w:rsidRPr="009C6175">
        <w:t>2. Консультационные и управленческие услуги, способствующие государственным капиталовложениям в инвестиционные фонды, страхование вкладов и других видов сбережений требуют соответствующей  законодательной, регламентационной, образовательной и технической поддержки.</w:t>
      </w:r>
    </w:p>
    <w:p w:rsidR="009C6175" w:rsidRPr="009C6175" w:rsidRDefault="009C6175" w:rsidP="009C6175">
      <w:pPr>
        <w:pStyle w:val="10"/>
        <w:ind w:firstLine="1134"/>
        <w:jc w:val="both"/>
      </w:pPr>
      <w:r w:rsidRPr="009C6175">
        <w:t xml:space="preserve">3. Законодательство о фирмах должно гарантировать, что правление акционерных предприятий защищает интересы широкого круга инвесторов. Это предполагает определение обязанностей руководителей и установление контроля для предотвращения разного рода махинаций. </w:t>
      </w:r>
    </w:p>
    <w:p w:rsidR="009C6175" w:rsidRPr="009C6175" w:rsidRDefault="009C6175" w:rsidP="009C6175">
      <w:pPr>
        <w:pStyle w:val="10"/>
        <w:ind w:firstLine="1134"/>
        <w:jc w:val="both"/>
      </w:pPr>
      <w:r w:rsidRPr="009C6175">
        <w:t xml:space="preserve">4. Особой проблемой для государства остается защита интересов вкладчиков негосударственных пенсионных фондов и страховых компаний. Для ее решения органы, регулирующие деятельность этих финансовых институтов, должны разработать нормативы обязательных инвестиций и наиболее ликвидные и надежные ценные бумаги. </w:t>
      </w:r>
    </w:p>
    <w:p w:rsidR="009C6175" w:rsidRPr="009C6175" w:rsidRDefault="009C6175" w:rsidP="009C6175">
      <w:pPr>
        <w:pStyle w:val="10"/>
        <w:ind w:firstLine="1134"/>
        <w:jc w:val="both"/>
      </w:pPr>
      <w:r w:rsidRPr="009C6175">
        <w:t>С помощью вышеперечисленных пунктов и разумных действий правительства российский рынок ценных бумаг сможет вплотную приблизиться к мировым стандартам.</w:t>
      </w:r>
    </w:p>
    <w:p w:rsidR="009C6175" w:rsidRDefault="009C6175" w:rsidP="009C6175">
      <w:pPr>
        <w:pStyle w:val="21"/>
        <w:spacing w:line="240" w:lineRule="auto"/>
        <w:rPr>
          <w:szCs w:val="28"/>
        </w:rPr>
      </w:pPr>
      <w:r w:rsidRPr="009C6175">
        <w:rPr>
          <w:szCs w:val="28"/>
        </w:rPr>
        <w:t>Из рассмотренного материала я сделал вывод, что российский рынок ценных бумаг развивается более или менее динамично. Искушенные западные профессионалы высоко оценивают потенциал российского рынка, и я надеюсь, что политическая и экономическая стабильность позволит России в ближайшем будущем стать одним из крупнейших финансовых центров мира.</w:t>
      </w:r>
    </w:p>
    <w:p w:rsidR="00204626" w:rsidRDefault="00204626" w:rsidP="009C6175">
      <w:pPr>
        <w:pStyle w:val="21"/>
        <w:spacing w:line="240" w:lineRule="auto"/>
        <w:rPr>
          <w:szCs w:val="28"/>
        </w:rPr>
      </w:pPr>
    </w:p>
    <w:p w:rsidR="00204626" w:rsidRDefault="00204626" w:rsidP="009C6175">
      <w:pPr>
        <w:pStyle w:val="21"/>
        <w:spacing w:line="240" w:lineRule="auto"/>
        <w:rPr>
          <w:szCs w:val="28"/>
        </w:rPr>
      </w:pPr>
    </w:p>
    <w:p w:rsidR="00204626" w:rsidRDefault="00204626" w:rsidP="009C6175">
      <w:pPr>
        <w:pStyle w:val="21"/>
        <w:spacing w:line="240" w:lineRule="auto"/>
        <w:rPr>
          <w:szCs w:val="28"/>
        </w:rPr>
      </w:pPr>
    </w:p>
    <w:p w:rsidR="00204626" w:rsidRDefault="00204626" w:rsidP="009C6175">
      <w:pPr>
        <w:pStyle w:val="21"/>
        <w:spacing w:line="240" w:lineRule="auto"/>
        <w:rPr>
          <w:szCs w:val="28"/>
        </w:rPr>
      </w:pPr>
    </w:p>
    <w:p w:rsidR="004171EE" w:rsidRDefault="004171EE" w:rsidP="009C6175">
      <w:pPr>
        <w:pStyle w:val="21"/>
        <w:spacing w:line="240" w:lineRule="auto"/>
        <w:rPr>
          <w:szCs w:val="28"/>
        </w:rPr>
      </w:pPr>
    </w:p>
    <w:p w:rsidR="004171EE" w:rsidRDefault="004171EE" w:rsidP="009C6175">
      <w:pPr>
        <w:pStyle w:val="21"/>
        <w:spacing w:line="240" w:lineRule="auto"/>
        <w:rPr>
          <w:szCs w:val="28"/>
        </w:rPr>
      </w:pPr>
    </w:p>
    <w:p w:rsidR="004171EE" w:rsidRDefault="004171EE" w:rsidP="009C6175">
      <w:pPr>
        <w:pStyle w:val="21"/>
        <w:spacing w:line="240" w:lineRule="auto"/>
        <w:rPr>
          <w:szCs w:val="28"/>
        </w:rPr>
      </w:pPr>
    </w:p>
    <w:p w:rsidR="004171EE" w:rsidRDefault="004171EE" w:rsidP="009C6175">
      <w:pPr>
        <w:pStyle w:val="21"/>
        <w:spacing w:line="240" w:lineRule="auto"/>
        <w:rPr>
          <w:szCs w:val="28"/>
        </w:rPr>
      </w:pPr>
    </w:p>
    <w:p w:rsidR="004171EE" w:rsidRDefault="004171EE" w:rsidP="009C6175">
      <w:pPr>
        <w:pStyle w:val="21"/>
        <w:spacing w:line="240" w:lineRule="auto"/>
        <w:rPr>
          <w:szCs w:val="28"/>
        </w:rPr>
      </w:pPr>
    </w:p>
    <w:p w:rsidR="004171EE" w:rsidRDefault="004171EE" w:rsidP="009C6175">
      <w:pPr>
        <w:pStyle w:val="21"/>
        <w:spacing w:line="240" w:lineRule="auto"/>
        <w:rPr>
          <w:szCs w:val="28"/>
        </w:rPr>
      </w:pPr>
    </w:p>
    <w:p w:rsidR="00204626" w:rsidRDefault="00204626" w:rsidP="009C6175">
      <w:pPr>
        <w:pStyle w:val="21"/>
        <w:spacing w:line="240" w:lineRule="auto"/>
        <w:rPr>
          <w:szCs w:val="28"/>
        </w:rPr>
      </w:pPr>
    </w:p>
    <w:p w:rsidR="00204626" w:rsidRPr="00204626" w:rsidRDefault="00204626" w:rsidP="00204626">
      <w:pPr>
        <w:pStyle w:val="21"/>
        <w:spacing w:line="240" w:lineRule="auto"/>
        <w:jc w:val="center"/>
        <w:rPr>
          <w:sz w:val="32"/>
          <w:szCs w:val="32"/>
        </w:rPr>
      </w:pPr>
      <w:r w:rsidRPr="00204626">
        <w:rPr>
          <w:sz w:val="32"/>
          <w:szCs w:val="32"/>
        </w:rPr>
        <w:t>Список использованной литературы.</w:t>
      </w:r>
    </w:p>
    <w:p w:rsidR="00204626" w:rsidRPr="00204626" w:rsidRDefault="00204626" w:rsidP="00204626">
      <w:pPr>
        <w:pStyle w:val="10"/>
      </w:pPr>
      <w:r>
        <w:t>1. Р</w:t>
      </w:r>
      <w:r w:rsidRPr="00204626">
        <w:t>ынок ценных бумаг и его финансовые институты/ под ред. Торкановского В.С.- С.-Петербург, 1995.</w:t>
      </w:r>
    </w:p>
    <w:p w:rsidR="00204626" w:rsidRPr="00204626" w:rsidRDefault="00204626" w:rsidP="00204626">
      <w:pPr>
        <w:pStyle w:val="10"/>
      </w:pPr>
      <w:r w:rsidRPr="00204626">
        <w:t>2. Данилов Ю.А. Анализ и прогноз развития российского рынка ценных бумаг.// ЭКО. - 1995 - №2 - с.21-67.</w:t>
      </w:r>
    </w:p>
    <w:p w:rsidR="00204626" w:rsidRPr="00204626" w:rsidRDefault="00204626" w:rsidP="00204626">
      <w:pPr>
        <w:pStyle w:val="10"/>
      </w:pPr>
      <w:r>
        <w:t>3</w:t>
      </w:r>
      <w:r w:rsidRPr="00204626">
        <w:t xml:space="preserve"> Настольная книга финансиста /под ред. Панскова. - М.: Международный центр финансово-экономического развития, 1995.</w:t>
      </w:r>
    </w:p>
    <w:p w:rsidR="00204626" w:rsidRPr="00204626" w:rsidRDefault="00204626" w:rsidP="00204626">
      <w:pPr>
        <w:pStyle w:val="10"/>
      </w:pPr>
      <w:r>
        <w:t>4 О</w:t>
      </w:r>
      <w:r w:rsidRPr="00204626">
        <w:t>бщая теория денег и кредита/ под ред. Жукова Е.Ф.- М: “ЮНИТИ”, 1995.</w:t>
      </w:r>
    </w:p>
    <w:p w:rsidR="00204626" w:rsidRPr="00204626" w:rsidRDefault="00204626" w:rsidP="00204626">
      <w:pPr>
        <w:pStyle w:val="21"/>
        <w:spacing w:line="240" w:lineRule="auto"/>
        <w:ind w:left="0"/>
        <w:jc w:val="left"/>
        <w:rPr>
          <w:szCs w:val="28"/>
        </w:rPr>
      </w:pPr>
      <w:r>
        <w:rPr>
          <w:szCs w:val="28"/>
        </w:rPr>
        <w:t>5.</w:t>
      </w:r>
      <w:r w:rsidRPr="00C70D0E">
        <w:rPr>
          <w:szCs w:val="28"/>
          <w:lang w:val="en-US"/>
        </w:rPr>
        <w:t>www</w:t>
      </w:r>
      <w:r w:rsidRPr="00C70D0E">
        <w:rPr>
          <w:szCs w:val="28"/>
        </w:rPr>
        <w:t>.</w:t>
      </w:r>
      <w:r w:rsidRPr="00C70D0E">
        <w:rPr>
          <w:szCs w:val="28"/>
          <w:lang w:val="en-US"/>
        </w:rPr>
        <w:t>referats</w:t>
      </w:r>
      <w:r w:rsidRPr="00C70D0E">
        <w:rPr>
          <w:szCs w:val="28"/>
        </w:rPr>
        <w:t>.</w:t>
      </w:r>
      <w:r w:rsidRPr="00C70D0E">
        <w:rPr>
          <w:szCs w:val="28"/>
          <w:lang w:val="en-US"/>
        </w:rPr>
        <w:t>ru</w:t>
      </w:r>
    </w:p>
    <w:p w:rsidR="00204626" w:rsidRDefault="00204626" w:rsidP="00204626">
      <w:pPr>
        <w:pStyle w:val="21"/>
        <w:spacing w:line="240" w:lineRule="auto"/>
        <w:ind w:left="0"/>
        <w:jc w:val="left"/>
        <w:rPr>
          <w:szCs w:val="28"/>
        </w:rPr>
      </w:pPr>
      <w:r>
        <w:rPr>
          <w:szCs w:val="28"/>
        </w:rPr>
        <w:t xml:space="preserve">6. </w:t>
      </w:r>
      <w:r w:rsidRPr="00C70D0E">
        <w:rPr>
          <w:szCs w:val="28"/>
          <w:lang w:val="en-US"/>
        </w:rPr>
        <w:t>www</w:t>
      </w:r>
      <w:r w:rsidRPr="00C70D0E">
        <w:rPr>
          <w:szCs w:val="28"/>
        </w:rPr>
        <w:t>.</w:t>
      </w:r>
      <w:r w:rsidRPr="00C70D0E">
        <w:rPr>
          <w:szCs w:val="28"/>
          <w:lang w:val="en-US"/>
        </w:rPr>
        <w:t>rbc</w:t>
      </w:r>
      <w:r w:rsidRPr="00C70D0E">
        <w:rPr>
          <w:szCs w:val="28"/>
        </w:rPr>
        <w:t>.</w:t>
      </w:r>
      <w:r w:rsidRPr="00C70D0E">
        <w:rPr>
          <w:szCs w:val="28"/>
          <w:lang w:val="en-US"/>
        </w:rPr>
        <w:t>ru</w:t>
      </w: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Default="00204626" w:rsidP="00204626">
      <w:pPr>
        <w:pStyle w:val="21"/>
        <w:spacing w:line="240" w:lineRule="auto"/>
        <w:ind w:left="0"/>
        <w:jc w:val="left"/>
        <w:rPr>
          <w:szCs w:val="28"/>
        </w:rPr>
      </w:pPr>
    </w:p>
    <w:p w:rsidR="00204626" w:rsidRPr="004171EE" w:rsidRDefault="00204626" w:rsidP="004171EE">
      <w:pPr>
        <w:pStyle w:val="21"/>
        <w:spacing w:line="240" w:lineRule="auto"/>
        <w:ind w:left="0"/>
        <w:jc w:val="center"/>
        <w:rPr>
          <w:sz w:val="32"/>
          <w:szCs w:val="32"/>
        </w:rPr>
      </w:pPr>
      <w:r w:rsidRPr="004171EE">
        <w:rPr>
          <w:sz w:val="32"/>
          <w:szCs w:val="32"/>
        </w:rPr>
        <w:t>Оглавление.</w:t>
      </w:r>
    </w:p>
    <w:p w:rsidR="00204626" w:rsidRDefault="00204626" w:rsidP="00204626">
      <w:pPr>
        <w:pStyle w:val="21"/>
        <w:spacing w:line="240" w:lineRule="auto"/>
        <w:ind w:left="0"/>
        <w:jc w:val="left"/>
        <w:rPr>
          <w:szCs w:val="28"/>
        </w:rPr>
      </w:pPr>
    </w:p>
    <w:p w:rsidR="004171EE" w:rsidRDefault="004171EE" w:rsidP="004171EE">
      <w:pPr>
        <w:pStyle w:val="1"/>
        <w:rPr>
          <w:rFonts w:ascii="Times New Roman" w:hAnsi="Times New Roman"/>
          <w:b w:val="0"/>
          <w:szCs w:val="28"/>
        </w:rPr>
      </w:pPr>
      <w:r w:rsidRPr="004171EE">
        <w:rPr>
          <w:rFonts w:ascii="Times New Roman" w:hAnsi="Times New Roman"/>
          <w:b w:val="0"/>
          <w:szCs w:val="28"/>
        </w:rPr>
        <w:t>1)</w:t>
      </w:r>
      <w:r>
        <w:rPr>
          <w:rFonts w:ascii="Times New Roman" w:hAnsi="Times New Roman"/>
          <w:b w:val="0"/>
          <w:szCs w:val="28"/>
        </w:rPr>
        <w:t>Введение</w:t>
      </w:r>
    </w:p>
    <w:p w:rsidR="00204626" w:rsidRPr="004171EE" w:rsidRDefault="004171EE" w:rsidP="004171EE">
      <w:pPr>
        <w:pStyle w:val="1"/>
        <w:rPr>
          <w:rFonts w:ascii="Times New Roman" w:hAnsi="Times New Roman"/>
          <w:b w:val="0"/>
          <w:szCs w:val="28"/>
        </w:rPr>
      </w:pPr>
      <w:r w:rsidRPr="004171EE">
        <w:rPr>
          <w:rFonts w:ascii="Times New Roman" w:hAnsi="Times New Roman"/>
          <w:b w:val="0"/>
          <w:bCs/>
          <w:szCs w:val="28"/>
        </w:rPr>
        <w:t>2)</w:t>
      </w:r>
      <w:r w:rsidR="00204626" w:rsidRPr="004171EE">
        <w:rPr>
          <w:rFonts w:ascii="Times New Roman" w:hAnsi="Times New Roman"/>
          <w:b w:val="0"/>
          <w:bCs/>
          <w:szCs w:val="28"/>
        </w:rPr>
        <w:t>История рынка ценных бумаг в Российской импери.</w:t>
      </w:r>
    </w:p>
    <w:p w:rsidR="004171EE" w:rsidRPr="004171EE" w:rsidRDefault="004171EE" w:rsidP="004171EE">
      <w:pPr>
        <w:overflowPunct/>
        <w:autoSpaceDE/>
        <w:autoSpaceDN/>
        <w:adjustRightInd/>
        <w:textAlignment w:val="auto"/>
        <w:rPr>
          <w:sz w:val="28"/>
          <w:szCs w:val="28"/>
        </w:rPr>
      </w:pPr>
      <w:r w:rsidRPr="004171EE">
        <w:rPr>
          <w:sz w:val="28"/>
          <w:szCs w:val="28"/>
        </w:rPr>
        <w:t xml:space="preserve">3)Эволюция первых ценных бумаг Российской </w:t>
      </w:r>
    </w:p>
    <w:p w:rsidR="004171EE" w:rsidRPr="004171EE" w:rsidRDefault="004171EE" w:rsidP="004171EE">
      <w:pPr>
        <w:rPr>
          <w:sz w:val="28"/>
          <w:szCs w:val="28"/>
        </w:rPr>
      </w:pPr>
      <w:r w:rsidRPr="004171EE">
        <w:rPr>
          <w:sz w:val="28"/>
          <w:szCs w:val="28"/>
        </w:rPr>
        <w:t>4)Рынок ценных бумаг.</w:t>
      </w:r>
    </w:p>
    <w:p w:rsidR="004171EE" w:rsidRPr="004171EE" w:rsidRDefault="004171EE" w:rsidP="004171EE">
      <w:pPr>
        <w:rPr>
          <w:sz w:val="28"/>
          <w:szCs w:val="28"/>
        </w:rPr>
      </w:pPr>
      <w:r w:rsidRPr="004171EE">
        <w:rPr>
          <w:sz w:val="28"/>
          <w:szCs w:val="28"/>
        </w:rPr>
        <w:t>5)Классификация ценных бумаг.</w:t>
      </w:r>
    </w:p>
    <w:p w:rsidR="00204626" w:rsidRPr="004171EE" w:rsidRDefault="004171EE" w:rsidP="004171EE">
      <w:pPr>
        <w:pStyle w:val="21"/>
        <w:spacing w:line="240" w:lineRule="auto"/>
        <w:ind w:left="0"/>
        <w:jc w:val="left"/>
        <w:rPr>
          <w:szCs w:val="28"/>
        </w:rPr>
      </w:pPr>
      <w:r w:rsidRPr="004171EE">
        <w:rPr>
          <w:szCs w:val="28"/>
        </w:rPr>
        <w:t>5.1)Облигации</w:t>
      </w:r>
    </w:p>
    <w:p w:rsidR="004171EE" w:rsidRPr="004171EE" w:rsidRDefault="004171EE" w:rsidP="004171EE">
      <w:pPr>
        <w:pStyle w:val="21"/>
        <w:spacing w:line="240" w:lineRule="auto"/>
        <w:ind w:left="0"/>
        <w:jc w:val="left"/>
        <w:rPr>
          <w:szCs w:val="28"/>
        </w:rPr>
      </w:pPr>
      <w:r w:rsidRPr="004171EE">
        <w:rPr>
          <w:szCs w:val="28"/>
        </w:rPr>
        <w:t>5.2)Акции</w:t>
      </w:r>
    </w:p>
    <w:p w:rsidR="004171EE" w:rsidRPr="004171EE" w:rsidRDefault="004171EE" w:rsidP="004171EE">
      <w:pPr>
        <w:rPr>
          <w:sz w:val="28"/>
          <w:szCs w:val="28"/>
        </w:rPr>
      </w:pPr>
      <w:r w:rsidRPr="004171EE">
        <w:rPr>
          <w:sz w:val="28"/>
          <w:szCs w:val="28"/>
        </w:rPr>
        <w:t>6)Другие виды ценных бумаг.</w:t>
      </w:r>
    </w:p>
    <w:p w:rsidR="004171EE" w:rsidRPr="004171EE" w:rsidRDefault="004171EE" w:rsidP="004171EE">
      <w:pPr>
        <w:rPr>
          <w:sz w:val="28"/>
          <w:szCs w:val="28"/>
        </w:rPr>
      </w:pPr>
      <w:r w:rsidRPr="004171EE">
        <w:rPr>
          <w:sz w:val="28"/>
          <w:szCs w:val="28"/>
        </w:rPr>
        <w:t>7)Участники рынков ценных бумаг: эмитенты, инвесторы.</w:t>
      </w:r>
    </w:p>
    <w:p w:rsidR="004171EE" w:rsidRPr="004171EE" w:rsidRDefault="004171EE" w:rsidP="004171EE">
      <w:pPr>
        <w:pStyle w:val="21"/>
        <w:spacing w:line="240" w:lineRule="auto"/>
        <w:ind w:left="0"/>
        <w:jc w:val="left"/>
        <w:outlineLvl w:val="0"/>
        <w:rPr>
          <w:bCs/>
          <w:szCs w:val="28"/>
        </w:rPr>
      </w:pPr>
      <w:r w:rsidRPr="004171EE">
        <w:rPr>
          <w:bCs/>
          <w:szCs w:val="28"/>
        </w:rPr>
        <w:t>8)Виды профессиональной деятельности на фондовом рынке.</w:t>
      </w:r>
    </w:p>
    <w:p w:rsidR="004171EE" w:rsidRPr="004171EE" w:rsidRDefault="004171EE" w:rsidP="004171EE">
      <w:pPr>
        <w:pStyle w:val="21"/>
        <w:spacing w:line="240" w:lineRule="auto"/>
        <w:ind w:left="0"/>
        <w:jc w:val="left"/>
        <w:outlineLvl w:val="0"/>
        <w:rPr>
          <w:bCs/>
          <w:szCs w:val="28"/>
        </w:rPr>
      </w:pPr>
      <w:r w:rsidRPr="004171EE">
        <w:rPr>
          <w:bCs/>
          <w:szCs w:val="28"/>
        </w:rPr>
        <w:t xml:space="preserve">9)Особенности первичного и вторичного рынка ценных бумаг. </w:t>
      </w:r>
    </w:p>
    <w:p w:rsidR="004171EE" w:rsidRPr="004171EE" w:rsidRDefault="004171EE" w:rsidP="004171EE">
      <w:pPr>
        <w:pStyle w:val="21"/>
        <w:spacing w:line="240" w:lineRule="auto"/>
        <w:ind w:left="0"/>
        <w:jc w:val="left"/>
        <w:rPr>
          <w:bCs/>
          <w:snapToGrid w:val="0"/>
          <w:szCs w:val="28"/>
        </w:rPr>
      </w:pPr>
      <w:r w:rsidRPr="004171EE">
        <w:rPr>
          <w:bCs/>
          <w:snapToGrid w:val="0"/>
          <w:szCs w:val="28"/>
        </w:rPr>
        <w:t>10)Фондовая биржа ее понятие.</w:t>
      </w:r>
    </w:p>
    <w:p w:rsidR="004171EE" w:rsidRPr="004171EE" w:rsidRDefault="004171EE" w:rsidP="004171EE">
      <w:pPr>
        <w:pStyle w:val="21"/>
        <w:spacing w:line="240" w:lineRule="auto"/>
        <w:ind w:left="0"/>
        <w:jc w:val="left"/>
        <w:rPr>
          <w:szCs w:val="28"/>
        </w:rPr>
      </w:pPr>
      <w:r w:rsidRPr="004171EE">
        <w:rPr>
          <w:szCs w:val="28"/>
        </w:rPr>
        <w:t>11)Фондовые индексы</w:t>
      </w:r>
    </w:p>
    <w:p w:rsidR="004171EE" w:rsidRPr="004171EE" w:rsidRDefault="004171EE" w:rsidP="004171EE">
      <w:pPr>
        <w:pStyle w:val="21"/>
        <w:spacing w:line="240" w:lineRule="auto"/>
        <w:ind w:left="0"/>
        <w:jc w:val="left"/>
        <w:rPr>
          <w:bCs/>
          <w:szCs w:val="28"/>
        </w:rPr>
      </w:pPr>
      <w:r w:rsidRPr="004171EE">
        <w:rPr>
          <w:bCs/>
          <w:szCs w:val="28"/>
        </w:rPr>
        <w:t>12)Проблемы рынка ценных бумаг в Российской Федерации.</w:t>
      </w:r>
    </w:p>
    <w:p w:rsidR="004171EE" w:rsidRPr="004171EE" w:rsidRDefault="004171EE" w:rsidP="004171EE">
      <w:pPr>
        <w:pStyle w:val="10"/>
        <w:rPr>
          <w:bCs/>
        </w:rPr>
      </w:pPr>
      <w:r w:rsidRPr="004171EE">
        <w:rPr>
          <w:bCs/>
        </w:rPr>
        <w:t>13)Заключение.</w:t>
      </w:r>
    </w:p>
    <w:p w:rsidR="004171EE" w:rsidRPr="009C6175" w:rsidRDefault="004171EE" w:rsidP="004171EE">
      <w:pPr>
        <w:pStyle w:val="10"/>
        <w:ind w:firstLine="1134"/>
        <w:jc w:val="both"/>
        <w:rPr>
          <w:rFonts w:ascii="Arial" w:hAnsi="Arial" w:cs="Arial"/>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204626">
      <w:pPr>
        <w:pStyle w:val="21"/>
        <w:spacing w:line="240" w:lineRule="auto"/>
        <w:ind w:left="0"/>
        <w:jc w:val="left"/>
        <w:rPr>
          <w:szCs w:val="28"/>
        </w:rPr>
      </w:pPr>
    </w:p>
    <w:p w:rsidR="004171EE" w:rsidRDefault="004171EE" w:rsidP="004171EE">
      <w:pPr>
        <w:pStyle w:val="a5"/>
      </w:pPr>
      <w:r>
        <w:t>Министерство образования</w:t>
      </w:r>
    </w:p>
    <w:p w:rsidR="004171EE" w:rsidRDefault="004171EE" w:rsidP="004171EE">
      <w:pPr>
        <w:ind w:right="185"/>
        <w:jc w:val="center"/>
        <w:rPr>
          <w:b/>
          <w:bCs/>
          <w:color w:val="000000"/>
          <w:sz w:val="36"/>
        </w:rPr>
      </w:pPr>
      <w:r>
        <w:rPr>
          <w:b/>
          <w:bCs/>
          <w:color w:val="000000"/>
          <w:sz w:val="36"/>
        </w:rPr>
        <w:t>Московский Государственный Университет Экономики Статистики и Информатики.</w:t>
      </w:r>
    </w:p>
    <w:p w:rsidR="004171EE" w:rsidRDefault="004171EE" w:rsidP="004171EE">
      <w:pPr>
        <w:ind w:right="185"/>
        <w:jc w:val="center"/>
        <w:rPr>
          <w:b/>
          <w:bCs/>
          <w:color w:val="000000"/>
          <w:sz w:val="36"/>
        </w:rPr>
      </w:pPr>
    </w:p>
    <w:p w:rsidR="004171EE" w:rsidRDefault="004171EE" w:rsidP="004171EE">
      <w:pPr>
        <w:ind w:right="185"/>
        <w:jc w:val="center"/>
        <w:rPr>
          <w:b/>
          <w:bCs/>
          <w:color w:val="000000"/>
          <w:sz w:val="36"/>
        </w:rPr>
      </w:pPr>
    </w:p>
    <w:p w:rsidR="004171EE" w:rsidRDefault="004171EE" w:rsidP="004171EE">
      <w:pPr>
        <w:ind w:right="185"/>
        <w:jc w:val="center"/>
        <w:rPr>
          <w:b/>
          <w:bCs/>
          <w:color w:val="000000"/>
          <w:sz w:val="36"/>
        </w:rPr>
      </w:pPr>
    </w:p>
    <w:p w:rsidR="004171EE" w:rsidRDefault="004171EE" w:rsidP="004171EE">
      <w:pPr>
        <w:ind w:right="185"/>
        <w:jc w:val="center"/>
        <w:rPr>
          <w:b/>
          <w:bCs/>
          <w:color w:val="000000"/>
          <w:sz w:val="36"/>
        </w:rPr>
      </w:pPr>
    </w:p>
    <w:p w:rsidR="004171EE" w:rsidRDefault="004171EE" w:rsidP="004171EE">
      <w:pPr>
        <w:ind w:right="185"/>
        <w:jc w:val="center"/>
        <w:rPr>
          <w:b/>
          <w:bCs/>
          <w:color w:val="000000"/>
          <w:sz w:val="36"/>
        </w:rPr>
      </w:pPr>
      <w:r>
        <w:rPr>
          <w:b/>
          <w:bCs/>
          <w:color w:val="000000"/>
          <w:sz w:val="36"/>
        </w:rPr>
        <w:t>Специальность: Финансы и кредит.</w:t>
      </w:r>
    </w:p>
    <w:p w:rsidR="004171EE" w:rsidRDefault="004171EE" w:rsidP="004171EE">
      <w:pPr>
        <w:ind w:right="185"/>
        <w:jc w:val="center"/>
        <w:rPr>
          <w:b/>
          <w:bCs/>
          <w:color w:val="000000"/>
          <w:sz w:val="36"/>
        </w:rPr>
      </w:pPr>
    </w:p>
    <w:p w:rsidR="004171EE" w:rsidRDefault="004171EE" w:rsidP="004171EE">
      <w:pPr>
        <w:ind w:right="185"/>
        <w:jc w:val="center"/>
        <w:rPr>
          <w:b/>
          <w:bCs/>
          <w:color w:val="000000"/>
          <w:sz w:val="32"/>
        </w:rPr>
      </w:pPr>
    </w:p>
    <w:p w:rsidR="004171EE" w:rsidRDefault="004171EE" w:rsidP="004171EE">
      <w:pPr>
        <w:ind w:right="185"/>
        <w:jc w:val="center"/>
        <w:rPr>
          <w:b/>
          <w:bCs/>
          <w:color w:val="000000"/>
          <w:sz w:val="32"/>
        </w:rPr>
      </w:pPr>
    </w:p>
    <w:p w:rsidR="004171EE" w:rsidRDefault="004171EE" w:rsidP="004171EE">
      <w:pPr>
        <w:ind w:right="185"/>
        <w:jc w:val="center"/>
        <w:rPr>
          <w:b/>
          <w:bCs/>
          <w:color w:val="000000"/>
          <w:sz w:val="32"/>
        </w:rPr>
      </w:pPr>
    </w:p>
    <w:p w:rsidR="004171EE" w:rsidRDefault="004171EE" w:rsidP="004171EE">
      <w:pPr>
        <w:ind w:right="185"/>
        <w:rPr>
          <w:b/>
          <w:bCs/>
          <w:color w:val="000000"/>
          <w:sz w:val="32"/>
        </w:rPr>
      </w:pPr>
    </w:p>
    <w:p w:rsidR="004171EE" w:rsidRDefault="004171EE" w:rsidP="004171EE">
      <w:pPr>
        <w:ind w:right="185"/>
        <w:jc w:val="center"/>
        <w:rPr>
          <w:b/>
          <w:bCs/>
          <w:color w:val="000000"/>
          <w:sz w:val="40"/>
        </w:rPr>
      </w:pPr>
    </w:p>
    <w:p w:rsidR="004171EE" w:rsidRDefault="004171EE" w:rsidP="004171EE">
      <w:pPr>
        <w:ind w:right="185"/>
        <w:jc w:val="center"/>
        <w:rPr>
          <w:b/>
          <w:bCs/>
          <w:color w:val="000000"/>
          <w:sz w:val="40"/>
        </w:rPr>
      </w:pPr>
      <w:r>
        <w:rPr>
          <w:b/>
          <w:bCs/>
          <w:color w:val="000000"/>
          <w:sz w:val="40"/>
        </w:rPr>
        <w:t>Курсовая работа по предмету:</w:t>
      </w:r>
    </w:p>
    <w:p w:rsidR="004171EE" w:rsidRPr="004171EE" w:rsidRDefault="004171EE" w:rsidP="004171EE">
      <w:pPr>
        <w:pStyle w:val="1"/>
        <w:jc w:val="center"/>
        <w:rPr>
          <w:sz w:val="32"/>
          <w:szCs w:val="32"/>
        </w:rPr>
      </w:pPr>
      <w:r w:rsidRPr="004171EE">
        <w:rPr>
          <w:sz w:val="32"/>
          <w:szCs w:val="32"/>
        </w:rPr>
        <w:t>Финансы и кредит</w:t>
      </w:r>
    </w:p>
    <w:p w:rsidR="004171EE" w:rsidRDefault="004171EE" w:rsidP="004171EE">
      <w:pPr>
        <w:ind w:right="185"/>
        <w:jc w:val="center"/>
        <w:rPr>
          <w:b/>
          <w:bCs/>
          <w:color w:val="000000"/>
          <w:sz w:val="32"/>
        </w:rPr>
      </w:pPr>
    </w:p>
    <w:p w:rsidR="004171EE" w:rsidRDefault="004171EE" w:rsidP="004171EE">
      <w:pPr>
        <w:ind w:right="185"/>
        <w:jc w:val="center"/>
        <w:rPr>
          <w:b/>
          <w:bCs/>
          <w:color w:val="000000"/>
          <w:sz w:val="32"/>
        </w:rPr>
      </w:pPr>
    </w:p>
    <w:p w:rsidR="004171EE" w:rsidRPr="004171EE" w:rsidRDefault="004171EE" w:rsidP="004171EE">
      <w:pPr>
        <w:ind w:right="185"/>
        <w:jc w:val="center"/>
        <w:rPr>
          <w:b/>
          <w:bCs/>
          <w:color w:val="000000"/>
          <w:sz w:val="32"/>
          <w:szCs w:val="32"/>
        </w:rPr>
      </w:pPr>
      <w:r w:rsidRPr="004171EE">
        <w:rPr>
          <w:b/>
          <w:bCs/>
          <w:color w:val="000000"/>
          <w:sz w:val="32"/>
          <w:szCs w:val="32"/>
        </w:rPr>
        <w:t>На тему: Сущность и эволюция развития рынка ценных бумаг, его функции и структура.</w:t>
      </w:r>
    </w:p>
    <w:p w:rsidR="004171EE" w:rsidRDefault="004171EE" w:rsidP="004171EE">
      <w:pPr>
        <w:ind w:right="185"/>
        <w:rPr>
          <w:color w:val="000000"/>
          <w:sz w:val="32"/>
        </w:rPr>
      </w:pPr>
    </w:p>
    <w:p w:rsidR="004171EE" w:rsidRDefault="004171EE" w:rsidP="004171EE">
      <w:pPr>
        <w:ind w:right="185"/>
        <w:rPr>
          <w:color w:val="000000"/>
          <w:sz w:val="32"/>
        </w:rPr>
      </w:pPr>
    </w:p>
    <w:p w:rsidR="004171EE" w:rsidRDefault="004171EE" w:rsidP="004171EE">
      <w:pPr>
        <w:ind w:right="185"/>
        <w:rPr>
          <w:color w:val="000000"/>
          <w:sz w:val="32"/>
        </w:rPr>
      </w:pPr>
    </w:p>
    <w:p w:rsidR="004171EE" w:rsidRDefault="004171EE" w:rsidP="004171EE">
      <w:pPr>
        <w:ind w:right="185"/>
        <w:rPr>
          <w:color w:val="000000"/>
          <w:sz w:val="32"/>
        </w:rPr>
      </w:pPr>
    </w:p>
    <w:p w:rsidR="004171EE" w:rsidRDefault="004171EE" w:rsidP="004171EE">
      <w:pPr>
        <w:ind w:right="185"/>
        <w:rPr>
          <w:color w:val="000000"/>
          <w:sz w:val="32"/>
        </w:rPr>
      </w:pPr>
    </w:p>
    <w:p w:rsidR="004171EE" w:rsidRDefault="004171EE" w:rsidP="004171EE">
      <w:pPr>
        <w:ind w:right="185"/>
        <w:rPr>
          <w:color w:val="000000"/>
          <w:sz w:val="32"/>
        </w:rPr>
      </w:pPr>
    </w:p>
    <w:tbl>
      <w:tblPr>
        <w:tblW w:w="0" w:type="auto"/>
        <w:tblInd w:w="392" w:type="dxa"/>
        <w:tblLayout w:type="fixed"/>
        <w:tblLook w:val="0000" w:firstRow="0" w:lastRow="0" w:firstColumn="0" w:lastColumn="0" w:noHBand="0" w:noVBand="0"/>
      </w:tblPr>
      <w:tblGrid>
        <w:gridCol w:w="4535"/>
        <w:gridCol w:w="4679"/>
      </w:tblGrid>
      <w:tr w:rsidR="004171EE">
        <w:tc>
          <w:tcPr>
            <w:tcW w:w="4535" w:type="dxa"/>
          </w:tcPr>
          <w:p w:rsidR="004171EE" w:rsidRDefault="004171EE" w:rsidP="004171EE">
            <w:pPr>
              <w:pStyle w:val="4"/>
              <w:rPr>
                <w:i/>
                <w:iCs/>
                <w:sz w:val="32"/>
              </w:rPr>
            </w:pPr>
            <w:r>
              <w:rPr>
                <w:i/>
                <w:iCs/>
                <w:sz w:val="32"/>
              </w:rPr>
              <w:t>Проверил предподователь:</w:t>
            </w:r>
          </w:p>
          <w:p w:rsidR="004171EE" w:rsidRDefault="004171EE" w:rsidP="004171EE">
            <w:pPr>
              <w:ind w:right="140"/>
              <w:rPr>
                <w:b/>
                <w:sz w:val="32"/>
              </w:rPr>
            </w:pPr>
          </w:p>
          <w:p w:rsidR="004171EE" w:rsidRDefault="004171EE" w:rsidP="004171EE">
            <w:pPr>
              <w:ind w:right="140"/>
              <w:rPr>
                <w:b/>
                <w:sz w:val="32"/>
              </w:rPr>
            </w:pPr>
          </w:p>
        </w:tc>
        <w:tc>
          <w:tcPr>
            <w:tcW w:w="4679" w:type="dxa"/>
          </w:tcPr>
          <w:p w:rsidR="004171EE" w:rsidRDefault="004171EE" w:rsidP="004171EE">
            <w:pPr>
              <w:ind w:right="34"/>
              <w:jc w:val="right"/>
              <w:rPr>
                <w:b/>
                <w:sz w:val="32"/>
              </w:rPr>
            </w:pPr>
          </w:p>
          <w:p w:rsidR="004171EE" w:rsidRDefault="004171EE" w:rsidP="004171EE">
            <w:pPr>
              <w:ind w:right="34"/>
              <w:jc w:val="right"/>
              <w:rPr>
                <w:b/>
                <w:sz w:val="32"/>
              </w:rPr>
            </w:pPr>
            <w:r>
              <w:rPr>
                <w:b/>
                <w:sz w:val="32"/>
              </w:rPr>
              <w:t>Выполнил студент:</w:t>
            </w:r>
          </w:p>
          <w:p w:rsidR="004171EE" w:rsidRDefault="004171EE" w:rsidP="004171EE">
            <w:pPr>
              <w:ind w:right="34"/>
              <w:jc w:val="right"/>
              <w:rPr>
                <w:b/>
                <w:sz w:val="32"/>
              </w:rPr>
            </w:pPr>
            <w:r>
              <w:rPr>
                <w:b/>
                <w:sz w:val="32"/>
              </w:rPr>
              <w:t>Богданов Ю.н.</w:t>
            </w:r>
          </w:p>
          <w:p w:rsidR="004171EE" w:rsidRDefault="004171EE" w:rsidP="004171EE">
            <w:pPr>
              <w:ind w:right="34"/>
              <w:jc w:val="right"/>
              <w:rPr>
                <w:b/>
                <w:sz w:val="32"/>
              </w:rPr>
            </w:pPr>
            <w:r>
              <w:rPr>
                <w:b/>
                <w:sz w:val="32"/>
              </w:rPr>
              <w:t>Группа ЗФ 105</w:t>
            </w:r>
          </w:p>
        </w:tc>
      </w:tr>
    </w:tbl>
    <w:p w:rsidR="004171EE" w:rsidRDefault="004171EE" w:rsidP="004171EE">
      <w:pPr>
        <w:ind w:right="185"/>
        <w:rPr>
          <w:color w:val="000000"/>
          <w:sz w:val="28"/>
        </w:rPr>
      </w:pPr>
    </w:p>
    <w:p w:rsidR="004171EE" w:rsidRDefault="004171EE" w:rsidP="004171EE">
      <w:pPr>
        <w:ind w:right="185"/>
        <w:rPr>
          <w:color w:val="000000"/>
          <w:sz w:val="28"/>
        </w:rPr>
      </w:pPr>
    </w:p>
    <w:p w:rsidR="004171EE" w:rsidRDefault="004171EE" w:rsidP="004171EE">
      <w:pPr>
        <w:ind w:right="185"/>
        <w:rPr>
          <w:color w:val="000000"/>
          <w:sz w:val="28"/>
        </w:rPr>
      </w:pPr>
    </w:p>
    <w:p w:rsidR="004171EE" w:rsidRDefault="004171EE" w:rsidP="004171EE">
      <w:pPr>
        <w:pStyle w:val="3"/>
        <w:jc w:val="center"/>
      </w:pPr>
      <w:r>
        <w:t>Москва</w:t>
      </w:r>
    </w:p>
    <w:p w:rsidR="004171EE" w:rsidRDefault="004171EE" w:rsidP="004171EE">
      <w:pPr>
        <w:pStyle w:val="3"/>
        <w:jc w:val="center"/>
        <w:rPr>
          <w:sz w:val="28"/>
        </w:rPr>
      </w:pPr>
      <w:r>
        <w:t>2002г.</w:t>
      </w:r>
    </w:p>
    <w:p w:rsidR="004171EE" w:rsidRDefault="004171EE" w:rsidP="004171EE">
      <w:bookmarkStart w:id="0" w:name="_GoBack"/>
      <w:bookmarkEnd w:id="0"/>
    </w:p>
    <w:sectPr w:rsidR="004171EE" w:rsidSect="00765655">
      <w:pgSz w:w="11906" w:h="16838"/>
      <w:pgMar w:top="1134" w:right="110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4FD9"/>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16D06145"/>
    <w:multiLevelType w:val="singleLevel"/>
    <w:tmpl w:val="1D767CB6"/>
    <w:lvl w:ilvl="0">
      <w:start w:val="1"/>
      <w:numFmt w:val="decimal"/>
      <w:lvlText w:val="%1."/>
      <w:legacy w:legacy="1" w:legacySpace="0" w:legacyIndent="360"/>
      <w:lvlJc w:val="left"/>
      <w:pPr>
        <w:ind w:left="1068" w:hanging="360"/>
      </w:pPr>
    </w:lvl>
  </w:abstractNum>
  <w:abstractNum w:abstractNumId="2">
    <w:nsid w:val="23AB0153"/>
    <w:multiLevelType w:val="singleLevel"/>
    <w:tmpl w:val="EDB490D4"/>
    <w:lvl w:ilvl="0">
      <w:start w:val="8"/>
      <w:numFmt w:val="decimal"/>
      <w:lvlText w:val="%1. "/>
      <w:legacy w:legacy="1" w:legacySpace="0" w:legacyIndent="283"/>
      <w:lvlJc w:val="left"/>
      <w:pPr>
        <w:ind w:left="1543" w:hanging="283"/>
      </w:pPr>
      <w:rPr>
        <w:rFonts w:ascii="Times New Roman" w:hAnsi="Times New Roman" w:cs="Times New Roman" w:hint="default"/>
        <w:b w:val="0"/>
        <w:bCs w:val="0"/>
        <w:i w:val="0"/>
        <w:iCs w:val="0"/>
        <w:sz w:val="28"/>
        <w:szCs w:val="28"/>
        <w:u w:val="none"/>
      </w:rPr>
    </w:lvl>
  </w:abstractNum>
  <w:abstractNum w:abstractNumId="3">
    <w:nsid w:val="2B396B50"/>
    <w:multiLevelType w:val="hybridMultilevel"/>
    <w:tmpl w:val="54D00100"/>
    <w:lvl w:ilvl="0" w:tplc="86143F5C">
      <w:numFmt w:val="bullet"/>
      <w:lvlText w:val="-"/>
      <w:lvlJc w:val="left"/>
      <w:pPr>
        <w:tabs>
          <w:tab w:val="num" w:pos="890"/>
        </w:tabs>
        <w:ind w:left="890" w:hanging="36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4">
    <w:nsid w:val="43E03A82"/>
    <w:multiLevelType w:val="singleLevel"/>
    <w:tmpl w:val="1D767CB6"/>
    <w:lvl w:ilvl="0">
      <w:start w:val="1"/>
      <w:numFmt w:val="decimal"/>
      <w:lvlText w:val="%1."/>
      <w:legacy w:legacy="1" w:legacySpace="0" w:legacyIndent="360"/>
      <w:lvlJc w:val="left"/>
      <w:pPr>
        <w:ind w:left="360" w:hanging="360"/>
      </w:pPr>
    </w:lvl>
  </w:abstractNum>
  <w:abstractNum w:abstractNumId="5">
    <w:nsid w:val="44FB0B16"/>
    <w:multiLevelType w:val="hybridMultilevel"/>
    <w:tmpl w:val="0B58A0D0"/>
    <w:lvl w:ilvl="0" w:tplc="299254A6">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6">
    <w:nsid w:val="46FF637F"/>
    <w:multiLevelType w:val="hybridMultilevel"/>
    <w:tmpl w:val="9EFA60D6"/>
    <w:lvl w:ilvl="0" w:tplc="299254A6">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7">
    <w:nsid w:val="514C1A6D"/>
    <w:multiLevelType w:val="hybridMultilevel"/>
    <w:tmpl w:val="9176D292"/>
    <w:lvl w:ilvl="0" w:tplc="555AEFE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8">
    <w:nsid w:val="6EB31676"/>
    <w:multiLevelType w:val="hybridMultilevel"/>
    <w:tmpl w:val="DE121BD2"/>
    <w:lvl w:ilvl="0" w:tplc="86143F5C">
      <w:numFmt w:val="bullet"/>
      <w:lvlText w:val="-"/>
      <w:lvlJc w:val="left"/>
      <w:pPr>
        <w:tabs>
          <w:tab w:val="num" w:pos="890"/>
        </w:tabs>
        <w:ind w:left="890" w:hanging="36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9">
    <w:nsid w:val="70A36A2E"/>
    <w:multiLevelType w:val="hybridMultilevel"/>
    <w:tmpl w:val="63D8B8D0"/>
    <w:lvl w:ilvl="0" w:tplc="E88CDB3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
  </w:num>
  <w:num w:numId="5">
    <w:abstractNumId w:val="3"/>
  </w:num>
  <w:num w:numId="6">
    <w:abstractNumId w:val="8"/>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297"/>
    <w:rsid w:val="00062AA4"/>
    <w:rsid w:val="000F2BB7"/>
    <w:rsid w:val="00204626"/>
    <w:rsid w:val="00265584"/>
    <w:rsid w:val="002D2189"/>
    <w:rsid w:val="004171EE"/>
    <w:rsid w:val="004E6297"/>
    <w:rsid w:val="0072772F"/>
    <w:rsid w:val="00765655"/>
    <w:rsid w:val="007A569F"/>
    <w:rsid w:val="008F4A59"/>
    <w:rsid w:val="009C6175"/>
    <w:rsid w:val="00A24BA1"/>
    <w:rsid w:val="00B34B67"/>
    <w:rsid w:val="00C65F1C"/>
    <w:rsid w:val="00C70D0E"/>
    <w:rsid w:val="00CD3FA1"/>
    <w:rsid w:val="00D01E7E"/>
    <w:rsid w:val="00D753BE"/>
    <w:rsid w:val="00FA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1244B-4F48-404D-9068-DB4A49DD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297"/>
    <w:pPr>
      <w:overflowPunct w:val="0"/>
      <w:autoSpaceDE w:val="0"/>
      <w:autoSpaceDN w:val="0"/>
      <w:adjustRightInd w:val="0"/>
      <w:textAlignment w:val="baseline"/>
    </w:pPr>
  </w:style>
  <w:style w:type="paragraph" w:styleId="1">
    <w:name w:val="heading 1"/>
    <w:basedOn w:val="a"/>
    <w:next w:val="a"/>
    <w:qFormat/>
    <w:rsid w:val="004E6297"/>
    <w:pPr>
      <w:keepNext/>
      <w:spacing w:before="240" w:after="60"/>
      <w:outlineLvl w:val="0"/>
    </w:pPr>
    <w:rPr>
      <w:rFonts w:ascii="Arial" w:hAnsi="Arial"/>
      <w:b/>
      <w:kern w:val="28"/>
      <w:sz w:val="28"/>
    </w:rPr>
  </w:style>
  <w:style w:type="paragraph" w:styleId="3">
    <w:name w:val="heading 3"/>
    <w:basedOn w:val="a"/>
    <w:next w:val="a"/>
    <w:qFormat/>
    <w:rsid w:val="004171EE"/>
    <w:pPr>
      <w:keepNext/>
      <w:spacing w:before="240" w:after="60"/>
      <w:outlineLvl w:val="2"/>
    </w:pPr>
    <w:rPr>
      <w:rFonts w:ascii="Arial" w:hAnsi="Arial" w:cs="Arial"/>
      <w:b/>
      <w:bCs/>
      <w:sz w:val="26"/>
      <w:szCs w:val="26"/>
    </w:rPr>
  </w:style>
  <w:style w:type="paragraph" w:styleId="4">
    <w:name w:val="heading 4"/>
    <w:basedOn w:val="a"/>
    <w:next w:val="a"/>
    <w:qFormat/>
    <w:rsid w:val="004171E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E6297"/>
    <w:pPr>
      <w:overflowPunct/>
      <w:autoSpaceDE/>
      <w:autoSpaceDN/>
      <w:adjustRightInd/>
      <w:spacing w:line="360" w:lineRule="auto"/>
      <w:ind w:firstLine="720"/>
      <w:jc w:val="both"/>
      <w:textAlignment w:val="auto"/>
    </w:pPr>
    <w:rPr>
      <w:sz w:val="24"/>
    </w:rPr>
  </w:style>
  <w:style w:type="paragraph" w:customStyle="1" w:styleId="21">
    <w:name w:val="Основной текст 21"/>
    <w:basedOn w:val="a"/>
    <w:rsid w:val="00765655"/>
    <w:pPr>
      <w:overflowPunct/>
      <w:adjustRightInd/>
      <w:spacing w:line="360" w:lineRule="auto"/>
      <w:ind w:left="170" w:right="57"/>
      <w:jc w:val="both"/>
      <w:textAlignment w:val="auto"/>
    </w:pPr>
    <w:rPr>
      <w:sz w:val="28"/>
      <w:szCs w:val="24"/>
    </w:rPr>
  </w:style>
  <w:style w:type="paragraph" w:customStyle="1" w:styleId="10">
    <w:name w:val="Обычный1"/>
    <w:rsid w:val="009C6175"/>
    <w:pPr>
      <w:autoSpaceDE w:val="0"/>
      <w:autoSpaceDN w:val="0"/>
    </w:pPr>
    <w:rPr>
      <w:sz w:val="28"/>
      <w:szCs w:val="28"/>
    </w:rPr>
  </w:style>
  <w:style w:type="paragraph" w:customStyle="1" w:styleId="11">
    <w:name w:val="заголовок 1"/>
    <w:basedOn w:val="10"/>
    <w:next w:val="10"/>
    <w:rsid w:val="009C6175"/>
    <w:pPr>
      <w:keepNext/>
      <w:spacing w:before="240" w:after="60"/>
    </w:pPr>
    <w:rPr>
      <w:rFonts w:ascii="Arial" w:hAnsi="Arial" w:cs="Arial"/>
      <w:b/>
      <w:bCs/>
      <w:kern w:val="28"/>
    </w:rPr>
  </w:style>
  <w:style w:type="character" w:styleId="a4">
    <w:name w:val="Hyperlink"/>
    <w:rsid w:val="00204626"/>
    <w:rPr>
      <w:color w:val="0000FF"/>
      <w:u w:val="single"/>
    </w:rPr>
  </w:style>
  <w:style w:type="paragraph" w:styleId="a5">
    <w:name w:val="Title"/>
    <w:basedOn w:val="a"/>
    <w:qFormat/>
    <w:rsid w:val="004171EE"/>
    <w:pPr>
      <w:overflowPunct/>
      <w:autoSpaceDE/>
      <w:autoSpaceDN/>
      <w:adjustRightInd/>
      <w:ind w:right="185"/>
      <w:jc w:val="center"/>
      <w:textAlignment w:val="auto"/>
    </w:pPr>
    <w:rPr>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7494</Words>
  <Characters>42716</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PAVLINO</Company>
  <LinksUpToDate>false</LinksUpToDate>
  <CharactersWithSpaces>50110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Qwant</dc:creator>
  <cp:keywords/>
  <dc:description/>
  <cp:lastModifiedBy>Irina</cp:lastModifiedBy>
  <cp:revision>2</cp:revision>
  <dcterms:created xsi:type="dcterms:W3CDTF">2014-08-03T13:35:00Z</dcterms:created>
  <dcterms:modified xsi:type="dcterms:W3CDTF">2014-08-03T13:35:00Z</dcterms:modified>
</cp:coreProperties>
</file>