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45" w:rsidRDefault="006F6B45">
      <w:pPr>
        <w:autoSpaceDE w:val="0"/>
        <w:autoSpaceDN w:val="0"/>
        <w:adjustRightInd w:val="0"/>
        <w:jc w:val="center"/>
        <w:rPr>
          <w:b/>
          <w:bCs/>
          <w:noProof/>
          <w:color w:val="FF6600"/>
        </w:rPr>
      </w:pPr>
      <w:r>
        <w:rPr>
          <w:b/>
          <w:bCs/>
          <w:color w:val="FF6600"/>
        </w:rPr>
        <w:t>Содержание раздела</w:t>
      </w:r>
      <w:r>
        <w:rPr>
          <w:b/>
          <w:bCs/>
          <w:noProof/>
          <w:color w:val="FF6600"/>
        </w:rPr>
        <w:t xml:space="preserve"> I</w:t>
      </w:r>
    </w:p>
    <w:p w:rsidR="006F6B45" w:rsidRDefault="006F6B45">
      <w:pPr>
        <w:autoSpaceDE w:val="0"/>
        <w:autoSpaceDN w:val="0"/>
        <w:adjustRightInd w:val="0"/>
        <w:spacing w:before="240"/>
        <w:jc w:val="both"/>
        <w:rPr>
          <w:b/>
          <w:bCs/>
          <w:color w:val="3366FF"/>
        </w:rPr>
      </w:pPr>
      <w:r>
        <w:rPr>
          <w:b/>
          <w:bCs/>
          <w:color w:val="3366FF"/>
        </w:rPr>
        <w:t>Глава</w:t>
      </w:r>
      <w:r>
        <w:rPr>
          <w:b/>
          <w:bCs/>
          <w:noProof/>
          <w:color w:val="3366FF"/>
        </w:rPr>
        <w:t xml:space="preserve"> 1.</w:t>
      </w:r>
      <w:r>
        <w:rPr>
          <w:b/>
          <w:bCs/>
          <w:color w:val="3366FF"/>
        </w:rPr>
        <w:t xml:space="preserve"> Сущность и значение аудита</w:t>
      </w:r>
    </w:p>
    <w:p w:rsidR="006F6B45" w:rsidRDefault="006F6B45">
      <w:pPr>
        <w:autoSpaceDE w:val="0"/>
        <w:autoSpaceDN w:val="0"/>
        <w:adjustRightInd w:val="0"/>
        <w:spacing w:before="40"/>
        <w:jc w:val="both"/>
      </w:pPr>
      <w:r>
        <w:rPr>
          <w:noProof/>
        </w:rPr>
        <w:t>1.</w:t>
      </w:r>
      <w:r>
        <w:t xml:space="preserve"> Понятие, цель и основные этапы аудита</w:t>
      </w:r>
    </w:p>
    <w:p w:rsidR="006F6B45" w:rsidRDefault="006F6B45">
      <w:pPr>
        <w:autoSpaceDE w:val="0"/>
        <w:autoSpaceDN w:val="0"/>
        <w:adjustRightInd w:val="0"/>
        <w:jc w:val="both"/>
      </w:pPr>
      <w:r>
        <w:rPr>
          <w:noProof/>
        </w:rPr>
        <w:t>2.</w:t>
      </w:r>
      <w:r>
        <w:t xml:space="preserve"> Виды аудита</w:t>
      </w:r>
    </w:p>
    <w:p w:rsidR="006F6B45" w:rsidRDefault="006F6B45">
      <w:pPr>
        <w:autoSpaceDE w:val="0"/>
        <w:autoSpaceDN w:val="0"/>
        <w:adjustRightInd w:val="0"/>
        <w:jc w:val="both"/>
      </w:pPr>
      <w:r>
        <w:rPr>
          <w:noProof/>
        </w:rPr>
        <w:t>3.</w:t>
      </w:r>
      <w:r>
        <w:t xml:space="preserve"> Услуги, сопутствующие аудиту</w:t>
      </w:r>
    </w:p>
    <w:p w:rsidR="006F6B45" w:rsidRDefault="006F6B45">
      <w:pPr>
        <w:autoSpaceDE w:val="0"/>
        <w:autoSpaceDN w:val="0"/>
        <w:adjustRightInd w:val="0"/>
        <w:jc w:val="both"/>
      </w:pPr>
      <w:r>
        <w:rPr>
          <w:noProof/>
        </w:rPr>
        <w:t>4.</w:t>
      </w:r>
      <w:r>
        <w:t xml:space="preserve"> Права и обязанности аудитора и проверяемого экономического субъекта</w:t>
      </w:r>
    </w:p>
    <w:p w:rsidR="006F6B45" w:rsidRDefault="006F6B45">
      <w:pPr>
        <w:autoSpaceDE w:val="0"/>
        <w:autoSpaceDN w:val="0"/>
        <w:adjustRightInd w:val="0"/>
        <w:jc w:val="both"/>
      </w:pPr>
      <w:r>
        <w:rPr>
          <w:noProof/>
        </w:rPr>
        <w:t>5.</w:t>
      </w:r>
      <w:r>
        <w:t xml:space="preserve"> Профессиональная этика и независимость аудиторов</w:t>
      </w:r>
    </w:p>
    <w:p w:rsidR="006F6B45" w:rsidRDefault="006F6B45">
      <w:pPr>
        <w:autoSpaceDE w:val="0"/>
        <w:autoSpaceDN w:val="0"/>
        <w:adjustRightInd w:val="0"/>
        <w:spacing w:before="120"/>
        <w:jc w:val="both"/>
        <w:rPr>
          <w:b/>
          <w:bCs/>
          <w:color w:val="3366FF"/>
        </w:rPr>
      </w:pPr>
      <w:r>
        <w:rPr>
          <w:b/>
          <w:bCs/>
          <w:color w:val="3366FF"/>
        </w:rPr>
        <w:t>Глава</w:t>
      </w:r>
      <w:r>
        <w:rPr>
          <w:b/>
          <w:bCs/>
          <w:noProof/>
          <w:color w:val="3366FF"/>
        </w:rPr>
        <w:t xml:space="preserve"> 2.</w:t>
      </w:r>
      <w:r>
        <w:rPr>
          <w:b/>
          <w:bCs/>
          <w:color w:val="3366FF"/>
        </w:rPr>
        <w:t xml:space="preserve"> Нормативное регулирование аудиторской деятельности</w:t>
      </w:r>
    </w:p>
    <w:p w:rsidR="006F6B45" w:rsidRDefault="006F6B45">
      <w:pPr>
        <w:autoSpaceDE w:val="0"/>
        <w:autoSpaceDN w:val="0"/>
        <w:adjustRightInd w:val="0"/>
        <w:spacing w:before="40"/>
        <w:ind w:left="200" w:hanging="200"/>
        <w:jc w:val="both"/>
      </w:pPr>
      <w:r>
        <w:rPr>
          <w:noProof/>
        </w:rPr>
        <w:t>1.</w:t>
      </w:r>
      <w:r>
        <w:t xml:space="preserve"> Законодательное регулирование аудита в РФ</w:t>
      </w: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  <w:r>
        <w:rPr>
          <w:noProof/>
        </w:rPr>
        <w:t>2.</w:t>
      </w:r>
      <w:r>
        <w:t xml:space="preserve"> Федеральные правила (стандарты) аудита</w:t>
      </w: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  <w:r>
        <w:rPr>
          <w:noProof/>
        </w:rPr>
        <w:t>3.</w:t>
      </w:r>
      <w:r>
        <w:t xml:space="preserve"> Внутренние стандарты аудиторских организаций</w:t>
      </w: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  <w:r>
        <w:rPr>
          <w:noProof/>
        </w:rPr>
        <w:t>4.</w:t>
      </w:r>
      <w:r>
        <w:t xml:space="preserve"> Значение международных стандартов в мировой практике аудита. Общая характеристика международных стандартов</w:t>
      </w: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ind w:left="200" w:hanging="200"/>
        <w:jc w:val="both"/>
      </w:pPr>
    </w:p>
    <w:p w:rsidR="006F6B45" w:rsidRDefault="006F6B45">
      <w:pPr>
        <w:autoSpaceDE w:val="0"/>
        <w:autoSpaceDN w:val="0"/>
        <w:adjustRightInd w:val="0"/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Глава</w:t>
      </w:r>
      <w:r>
        <w:rPr>
          <w:b/>
          <w:bCs/>
          <w:noProof/>
          <w:color w:val="800000"/>
        </w:rPr>
        <w:t xml:space="preserve"> 1.</w:t>
      </w:r>
      <w:r>
        <w:rPr>
          <w:b/>
          <w:bCs/>
          <w:color w:val="800000"/>
        </w:rPr>
        <w:t xml:space="preserve"> Сущность и значение аудита</w:t>
      </w:r>
    </w:p>
    <w:p w:rsidR="006F6B45" w:rsidRDefault="006F6B45">
      <w:pPr>
        <w:numPr>
          <w:ilvl w:val="0"/>
          <w:numId w:val="1"/>
        </w:numPr>
        <w:autoSpaceDE w:val="0"/>
        <w:autoSpaceDN w:val="0"/>
        <w:adjustRightInd w:val="0"/>
        <w:spacing w:before="40"/>
        <w:jc w:val="center"/>
        <w:rPr>
          <w:b/>
          <w:bCs/>
          <w:color w:val="008000"/>
        </w:rPr>
      </w:pPr>
      <w:r>
        <w:rPr>
          <w:b/>
          <w:bCs/>
          <w:color w:val="008000"/>
        </w:rPr>
        <w:t>Понятие, цель и основные этапы аудита</w:t>
      </w:r>
    </w:p>
    <w:p w:rsidR="006F6B45" w:rsidRDefault="006F6B45">
      <w:pPr>
        <w:autoSpaceDE w:val="0"/>
        <w:autoSpaceDN w:val="0"/>
        <w:adjustRightInd w:val="0"/>
        <w:spacing w:before="40"/>
        <w:ind w:left="360"/>
        <w:jc w:val="center"/>
        <w:rPr>
          <w:b/>
          <w:bCs/>
          <w:color w:val="0000FF"/>
        </w:rPr>
      </w:pPr>
      <w:r>
        <w:rPr>
          <w:b/>
          <w:bCs/>
          <w:color w:val="008000"/>
        </w:rPr>
        <w:t xml:space="preserve"> </w:t>
      </w:r>
      <w:r>
        <w:rPr>
          <w:b/>
          <w:bCs/>
          <w:color w:val="0000FF"/>
        </w:rPr>
        <w:t>Понятие аудита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t>Аудиторский контроль имеет давнюю историю. Первые аудиторы появились в середине</w:t>
      </w:r>
      <w:r>
        <w:rPr>
          <w:noProof/>
        </w:rPr>
        <w:t xml:space="preserve"> XIX</w:t>
      </w:r>
      <w:r>
        <w:t xml:space="preserve"> в. в Европе. Так, в Англии для акционерных компаний требование аудиторской проверки предусматривалось зако</w:t>
      </w:r>
      <w:r>
        <w:softHyphen/>
        <w:t>ном с</w:t>
      </w:r>
      <w:r>
        <w:rPr>
          <w:noProof/>
        </w:rPr>
        <w:t xml:space="preserve"> 1844</w:t>
      </w:r>
      <w:r>
        <w:t xml:space="preserve"> г. Первая же профессиональная аудиторская организация</w:t>
      </w:r>
      <w:r>
        <w:rPr>
          <w:noProof/>
        </w:rPr>
        <w:t xml:space="preserve"> — </w:t>
      </w:r>
      <w:r>
        <w:t>Эдинбургский институт аудиторов</w:t>
      </w:r>
      <w:r>
        <w:rPr>
          <w:noProof/>
        </w:rPr>
        <w:t xml:space="preserve"> —</w:t>
      </w:r>
      <w:r>
        <w:t xml:space="preserve"> была создана в январе</w:t>
      </w:r>
      <w:r>
        <w:rPr>
          <w:noProof/>
        </w:rPr>
        <w:t xml:space="preserve"> 1853</w:t>
      </w:r>
      <w:r>
        <w:t xml:space="preserve"> г. в Эдинбурге, Шотландия. На этом раннем этапе развития аудита еще не существовало определенных методик проведения аудита и каких-то установленных требований к аудиторскому заключению.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>Позднее, в начале</w:t>
      </w:r>
      <w:r>
        <w:rPr>
          <w:noProof/>
        </w:rPr>
        <w:t xml:space="preserve"> XIX</w:t>
      </w:r>
      <w:r>
        <w:t xml:space="preserve"> в., и особенно после экономического кри</w:t>
      </w:r>
      <w:r>
        <w:softHyphen/>
        <w:t>зиса 1930-х гг. аудит начал развиваться более активно, что вызвало необходимость стандартизации аудиторских приемов и формы ауди</w:t>
      </w:r>
      <w:r>
        <w:softHyphen/>
        <w:t>торского заключения. Первые официальные документы, касающиеся стандартизации аудита, начали публиковаться в бюллетенях исследо</w:t>
      </w:r>
      <w:r>
        <w:softHyphen/>
        <w:t>ваний Американского института бухгалтеров, начиная с</w:t>
      </w:r>
      <w:r>
        <w:rPr>
          <w:noProof/>
        </w:rPr>
        <w:t xml:space="preserve"> 1939</w:t>
      </w:r>
      <w:r>
        <w:t xml:space="preserve"> г. После второй мировой войны в условиях быстрого превращения аудита в неотъемлемый элемент финансового контроля общепринятые проце</w:t>
      </w:r>
      <w:r>
        <w:softHyphen/>
        <w:t>дуры аудита были существенно дополнены. Совершенствование ауди</w:t>
      </w:r>
      <w:r>
        <w:softHyphen/>
        <w:t>торских правил продолжается и сейчас.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>Термин «аудит» в настоящее время получил повсеместное распро</w:t>
      </w:r>
      <w:r>
        <w:softHyphen/>
        <w:t xml:space="preserve">странение, заменяя собой ранее существовавшие в некоторых странах (Франция, Германия) понятия «ревизии» и «контроля». </w:t>
      </w:r>
      <w:r>
        <w:rPr>
          <w:i/>
          <w:iCs/>
        </w:rPr>
        <w:t>Аудит</w:t>
      </w:r>
      <w:r>
        <w:rPr>
          <w:i/>
          <w:iCs/>
          <w:noProof/>
        </w:rPr>
        <w:t xml:space="preserve"> —</w:t>
      </w:r>
      <w:r>
        <w:t xml:space="preserve"> это вид деятельности, заключающийся в сборе и оценке информации, ка</w:t>
      </w:r>
      <w:r>
        <w:softHyphen/>
        <w:t>сающейся функционирования экономического субъекта, осущест</w:t>
      </w:r>
      <w:r>
        <w:softHyphen/>
        <w:t>вляемый компетентным независимым лицом, которое исходя из уста</w:t>
      </w:r>
      <w:r>
        <w:softHyphen/>
        <w:t xml:space="preserve">новленных критериев выносит заключение о качественной стороне этого функционирования. В большинстве стран лица, занимающиеся этим видом деятельности, именуются </w:t>
      </w:r>
      <w:r>
        <w:rPr>
          <w:i/>
          <w:iCs/>
        </w:rPr>
        <w:t>аудиторами,</w:t>
      </w:r>
      <w:r>
        <w:t xml:space="preserve"> но в некоторых странах сохранилось их традиционное название: в Германии это</w:t>
      </w:r>
      <w:r>
        <w:rPr>
          <w:noProof/>
        </w:rPr>
        <w:t xml:space="preserve"> — </w:t>
      </w:r>
      <w:r>
        <w:t>«хозяйственные контролеры», во Франции</w:t>
      </w:r>
      <w:r>
        <w:rPr>
          <w:noProof/>
        </w:rPr>
        <w:t xml:space="preserve"> —</w:t>
      </w:r>
      <w:r>
        <w:t xml:space="preserve"> «комиссары по счетам».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t xml:space="preserve">Следовательно, под </w:t>
      </w:r>
      <w:r>
        <w:rPr>
          <w:i/>
          <w:iCs/>
        </w:rPr>
        <w:t>аудитом</w:t>
      </w:r>
      <w:r>
        <w:t xml:space="preserve"> понимается независимая проверка, осуществляемая аудитором, результатом которой является выражение мнения аудитора о степени достоверности финансовой отчетности проверяемой компании.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t>Аудит выступает как элемент рыночной инфраструктуры, необхо</w:t>
      </w:r>
      <w:r>
        <w:softHyphen/>
        <w:t>димость существования которого определяется рядом обстоятельств. Во-первых, финансовую отчетность для принятия решений исполь</w:t>
      </w:r>
      <w:r>
        <w:softHyphen/>
        <w:t>зуют большое число заинтересованных пользователей (менеджеры и собственники имущества компаний, имеющиеся и потенциальные ин</w:t>
      </w:r>
      <w:r>
        <w:softHyphen/>
        <w:t>весторы, работники, кредиторы, поставщики и покупатели, органы власти). Во-вторых, операции компании зачастую бывают многочис</w:t>
      </w:r>
      <w:r>
        <w:softHyphen/>
        <w:t>ленными и сложными, информацию о них пользователи не могут оце</w:t>
      </w:r>
      <w:r>
        <w:softHyphen/>
        <w:t>нить и интерпретировать самостоятельно и нуждаются в услугах спе</w:t>
      </w:r>
      <w:r>
        <w:softHyphen/>
        <w:t>циалистов</w:t>
      </w:r>
      <w:r>
        <w:rPr>
          <w:noProof/>
        </w:rPr>
        <w:t xml:space="preserve"> —</w:t>
      </w:r>
      <w:r>
        <w:t xml:space="preserve"> аудиторов, профессиональных бухгалтеров. В-третьих, степень достоверности бухгалтерской отчетности не может быть само</w:t>
      </w:r>
      <w:r>
        <w:softHyphen/>
        <w:t>стоятельно оценена большинством заинтересованных пользователей из-за затрудненности доступа к учетной и прочей информации.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t>Мнение аудитора о достоверности бухгалтерской отчетности может способствовать большему доверию к этой отчетности со стороны за</w:t>
      </w:r>
      <w:r>
        <w:softHyphen/>
        <w:t>интересованных пользователей. Таким образом, аудит способствует снижению предпринимательского риска и может рассматривать как процесс уменьшения до приемлемого уровня информационного риска для пользователей финансовых отчетов.</w:t>
      </w:r>
    </w:p>
    <w:p w:rsidR="006F6B45" w:rsidRDefault="006F6B45">
      <w:pPr>
        <w:pStyle w:val="2"/>
      </w:pPr>
      <w:r>
        <w:t>Цель аудита</w:t>
      </w:r>
    </w:p>
    <w:p w:rsidR="006F6B45" w:rsidRDefault="006F6B45">
      <w:pPr>
        <w:autoSpaceDE w:val="0"/>
        <w:autoSpaceDN w:val="0"/>
        <w:adjustRightInd w:val="0"/>
        <w:spacing w:before="40"/>
        <w:ind w:firstLine="320"/>
        <w:jc w:val="both"/>
      </w:pPr>
      <w:r>
        <w:t>Основной целью аудита финансовой отчетности является выраже</w:t>
      </w:r>
      <w:r>
        <w:softHyphen/>
        <w:t>ние мнения аудиторской организации о достоверности отчетности экономического субъекта во всех существенных отношениях.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Эта цель может быть достигнута, если в ходе проверки бухгалтер</w:t>
      </w:r>
      <w:r>
        <w:softHyphen/>
        <w:t>ской отчетности получены достаточные аудиторские доказательства, позволяющие аудитору с определенной уверенностью сделать выводы относительно соответствия бухгалтерского учета проверяемой органи</w:t>
      </w:r>
      <w:r>
        <w:softHyphen/>
        <w:t>зации требованиям нормативных актов, регулирующих порядок веде</w:t>
      </w:r>
      <w:r>
        <w:softHyphen/>
        <w:t>ния бухгалтерского учета и подготовки бухгалтерской отчетности.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Вместе с тем пользователи бухгалтерской отчетности не должны трактовать мнение аудиторской организации как полную гарантию бу</w:t>
      </w:r>
      <w:r>
        <w:softHyphen/>
        <w:t>дущей жизнеспособности экономического субъекта или эффективнос</w:t>
      </w:r>
      <w:r>
        <w:softHyphen/>
        <w:t>ти деятельности его руководства, а также как гарантию отсутствия каких-либо иных (помимо изложенных в аудиторском заключении) обстоятельств, влияющих на бухгалтерскую отчетность экономическо</w:t>
      </w:r>
      <w:r>
        <w:softHyphen/>
        <w:t>го субъекта.</w:t>
      </w:r>
    </w:p>
    <w:p w:rsidR="006F6B45" w:rsidRDefault="006F6B45">
      <w:pPr>
        <w:pStyle w:val="2"/>
        <w:spacing w:before="0"/>
      </w:pPr>
      <w:r>
        <w:t>Принципы аудита</w:t>
      </w:r>
    </w:p>
    <w:p w:rsidR="006F6B45" w:rsidRDefault="006F6B45">
      <w:pPr>
        <w:autoSpaceDE w:val="0"/>
        <w:autoSpaceDN w:val="0"/>
        <w:adjustRightInd w:val="0"/>
        <w:spacing w:before="40"/>
        <w:ind w:firstLine="280"/>
        <w:jc w:val="both"/>
      </w:pPr>
      <w:r>
        <w:t>Деятельность аудиторских организаций основывается на несколь</w:t>
      </w:r>
      <w:r>
        <w:softHyphen/>
        <w:t>ких основополагающих принципах: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независимости;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честности;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объективности;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профессиональной компетентности;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добросовестности;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конфиденциальности;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noProof/>
        </w:rPr>
        <w:t>•</w:t>
      </w:r>
      <w:r>
        <w:t xml:space="preserve"> профессионального поведения.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Независимость</w:t>
      </w:r>
      <w:r>
        <w:rPr>
          <w:i/>
          <w:iCs/>
          <w:noProof/>
        </w:rPr>
        <w:t xml:space="preserve"> —</w:t>
      </w:r>
      <w:r>
        <w:t xml:space="preserve"> принцип аудита, заключающийся в обязатель</w:t>
      </w:r>
      <w:r>
        <w:softHyphen/>
        <w:t>ности отсутствия у аудитора при формировании его мнения финансо</w:t>
      </w:r>
      <w:r>
        <w:softHyphen/>
        <w:t>вой, имущественной, родственной или какой-либо иной заинтересо</w:t>
      </w:r>
      <w:r>
        <w:softHyphen/>
        <w:t>ванности в делах проверяемого экономического субъекта, а также какой-либо зависимости от третьих лиц. Требования к аудитору в части обеспечения независимости и критерии того, что аудитор не является зависимым, регламентируются нормативными документами по ауди</w:t>
      </w:r>
      <w:r>
        <w:softHyphen/>
        <w:t>торской деятельности, а также этическими кодексами аудиторов. Не</w:t>
      </w:r>
      <w:r>
        <w:softHyphen/>
        <w:t>зависимость аудитора должна обеспечиваться как по формальным признакам, так и с точки зрения фактических обстоятельств.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Честность</w:t>
      </w:r>
      <w:r>
        <w:rPr>
          <w:i/>
          <w:iCs/>
          <w:noProof/>
        </w:rPr>
        <w:t xml:space="preserve"> —</w:t>
      </w:r>
      <w:r>
        <w:t xml:space="preserve"> принцип аудита, заключающийся в обязательной приверженности аудитора профессиональному долгу, а также следова</w:t>
      </w:r>
      <w:r>
        <w:softHyphen/>
        <w:t>нии общим нормам морали.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Объективность</w:t>
      </w:r>
      <w:r>
        <w:rPr>
          <w:i/>
          <w:iCs/>
          <w:noProof/>
        </w:rPr>
        <w:t xml:space="preserve"> —</w:t>
      </w:r>
      <w:r>
        <w:t xml:space="preserve"> принцип аудита, заключающийся в обязатель</w:t>
      </w:r>
      <w:r>
        <w:softHyphen/>
        <w:t>ности применения аудитором непредвзятого, беспристрастного и самостоятельного, не обусловленного каким-либо влиянием, подхода к рассмотрению любых профессиональных вопросов и формированию суждений, выводов, и заключений.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Профессиональная компетентность</w:t>
      </w:r>
      <w:r>
        <w:rPr>
          <w:i/>
          <w:iCs/>
          <w:noProof/>
        </w:rPr>
        <w:t xml:space="preserve"> —</w:t>
      </w:r>
      <w:r>
        <w:t xml:space="preserve"> принцип аудита, заключаю</w:t>
      </w:r>
      <w:r>
        <w:softHyphen/>
        <w:t>щийся в том, что аудитор должен владеть необходимым объемом зна</w:t>
      </w:r>
      <w:r>
        <w:softHyphen/>
        <w:t>ний и навыков, позволяющим ему обеспечивать квалифицированное, качественное, отвечающее современным требованиям оказание про</w:t>
      </w:r>
      <w:r>
        <w:softHyphen/>
        <w:t>фессиональных услуг. Аудиторской организации для обеспечения ква</w:t>
      </w:r>
      <w:r>
        <w:softHyphen/>
        <w:t>лифицированного проведения аудита надлежит привлекать подготов</w:t>
      </w:r>
      <w:r>
        <w:softHyphen/>
        <w:t>ленных, профессионально компетентных специалистов и осущест</w:t>
      </w:r>
      <w:r>
        <w:softHyphen/>
        <w:t>влять контроль за качеством их работы.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Аудиторская организация не должна оказывать услуги, выходящие за рамки профессиональной компетентности и пределы ее полномо</w:t>
      </w:r>
      <w:r>
        <w:softHyphen/>
        <w:t>чий в соответствии с имеющимися лицензиями на осуществление ау</w:t>
      </w:r>
      <w:r>
        <w:softHyphen/>
        <w:t>диторской деятельности.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Добросовестность</w:t>
      </w:r>
      <w:r>
        <w:rPr>
          <w:i/>
          <w:iCs/>
          <w:noProof/>
        </w:rPr>
        <w:t xml:space="preserve"> —</w:t>
      </w:r>
      <w:r>
        <w:t xml:space="preserve"> принцип аудита, заключающийся в обязатель</w:t>
      </w:r>
      <w:r>
        <w:softHyphen/>
        <w:t>ности оказания аудитором профессиональных услуг с должной тщательностью, внимательностью, оперативностью и надлежащим ис</w:t>
      </w:r>
      <w:r>
        <w:softHyphen/>
        <w:t>пользованием своих способностей. Принцип добросовестности подра</w:t>
      </w:r>
      <w:r>
        <w:softHyphen/>
        <w:t>зумевает усердное и ответственное отношение аудитора к своей работе, но не должен трактоваться как гарантия безошибочности в аудитор</w:t>
      </w:r>
      <w:r>
        <w:softHyphen/>
        <w:t>ской деятельности.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Конфиденциальность</w:t>
      </w:r>
      <w:r>
        <w:rPr>
          <w:i/>
          <w:iCs/>
          <w:noProof/>
        </w:rPr>
        <w:t xml:space="preserve"> —</w:t>
      </w:r>
      <w:r>
        <w:t xml:space="preserve"> принцип аудита, заключающийся в том, что аудиторы и аудиторские организации обязаны обеспечивать сохран</w:t>
      </w:r>
      <w:r>
        <w:softHyphen/>
        <w:t>ность документов, получаемых или составляемых ими в ходе аудита, и не вправе передавать эти документы или их копии (как полностью, так и частично) каким бы то ни было третьим лицам либо устно разглашать содержащиеся в них сведения без согласия собственника (руководите</w:t>
      </w:r>
      <w:r>
        <w:softHyphen/>
        <w:t>ля) экономического субъекта, за исключением случаев, предусмотрен</w:t>
      </w:r>
      <w:r>
        <w:softHyphen/>
        <w:t>ных законодательными актами Российской Федерации. Принцип кон</w:t>
      </w:r>
      <w:r>
        <w:softHyphen/>
        <w:t>фиденциальности должен соблюдаться неукоснительно, невзирая на то, что по представлениям аудитора разглашение или распространение информации об экономическом субъекте не наносит ему материаль</w:t>
      </w:r>
      <w:r>
        <w:softHyphen/>
        <w:t>ного или иного ущерба. Соблюдение принципа конфиденциальности обязательно вне зависимости от продолжения или прекращения отно</w:t>
      </w:r>
      <w:r>
        <w:softHyphen/>
        <w:t>шений с клиентом и без ограничения по времени.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Аудиторская организация не вправе использовать для своей выгоды или в интересах третьих лиц конфиденциальную информацию о делах клиентов, ставшую ей известной при выполнении профессиональных задач.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Профессиональное поведение</w:t>
      </w:r>
      <w:r>
        <w:rPr>
          <w:i/>
          <w:iCs/>
          <w:noProof/>
        </w:rPr>
        <w:t xml:space="preserve"> —</w:t>
      </w:r>
      <w:r>
        <w:t xml:space="preserve"> принцип аудита, заключающийся в соблюдении приоритета общественных интересов, а также и в том, что аудитор должен поддерживать высокую репутацию профессии и воз</w:t>
      </w:r>
      <w:r>
        <w:softHyphen/>
        <w:t>держиваться от совершения поступков, несовместимых с оказанием аудиторских услуг и способных подорвать уважение и доверие к ауди</w:t>
      </w:r>
      <w:r>
        <w:softHyphen/>
        <w:t>торской профессии, нанести ущерб ее общественному имиджу. Ауди</w:t>
      </w:r>
      <w:r>
        <w:softHyphen/>
        <w:t>торская организация обязана осуществлять профессиональную дея</w:t>
      </w:r>
      <w:r>
        <w:softHyphen/>
        <w:t>тельность, связанную с проведением аудита, предусматривающего подготовку по его результатам официального аудиторского заключе</w:t>
      </w:r>
      <w:r>
        <w:softHyphen/>
        <w:t>ния, в соответствии с федеральными правилами (стандартами) ауди</w:t>
      </w:r>
      <w:r>
        <w:softHyphen/>
        <w:t>торской деятельности.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Аудиторская организация обязана на всех этапах проведения про</w:t>
      </w:r>
      <w:r>
        <w:softHyphen/>
        <w:t xml:space="preserve">верки исходить из позиции </w:t>
      </w:r>
      <w:r>
        <w:rPr>
          <w:i/>
          <w:iCs/>
        </w:rPr>
        <w:t>профессионального скептицизма,</w:t>
      </w:r>
      <w:r>
        <w:t xml:space="preserve"> принимая во внимание вероятность того, что получаемые аудиторские доказа</w:t>
      </w:r>
      <w:r>
        <w:softHyphen/>
        <w:t>тельства и (или) информация об экономическом субъекте могут быть неверными.</w:t>
      </w:r>
    </w:p>
    <w:p w:rsidR="006F6B45" w:rsidRDefault="006F6B45">
      <w:pPr>
        <w:pStyle w:val="2"/>
        <w:spacing w:before="0"/>
      </w:pPr>
      <w:r>
        <w:t>Объем и этапы аудиторской проверки</w:t>
      </w:r>
    </w:p>
    <w:p w:rsidR="006F6B45" w:rsidRDefault="006F6B45">
      <w:pPr>
        <w:autoSpaceDE w:val="0"/>
        <w:autoSpaceDN w:val="0"/>
        <w:adjustRightInd w:val="0"/>
        <w:spacing w:before="40"/>
        <w:ind w:firstLine="320"/>
        <w:jc w:val="both"/>
      </w:pPr>
      <w:r>
        <w:rPr>
          <w:i/>
          <w:iCs/>
        </w:rPr>
        <w:t>Объем</w:t>
      </w:r>
      <w:r>
        <w:t xml:space="preserve"> аудиторской проверки определяется на основе профессио</w:t>
      </w:r>
      <w:r>
        <w:softHyphen/>
        <w:t>нального суждения аудитора о характере и масштабе работ, проведение которых необходимо для достижения целей аудита, и диктуется обсто</w:t>
      </w:r>
      <w:r>
        <w:softHyphen/>
        <w:t>ятельствами проверки: требованиями нормативных документов, поло</w:t>
      </w:r>
      <w:r>
        <w:softHyphen/>
        <w:t>жениями договора аудиторской организации с экономическим субъ</w:t>
      </w:r>
      <w:r>
        <w:softHyphen/>
        <w:t>ектом и конкретными особенностями проверки с учетом полученных знаний о деятельности экономического субъекта.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Аудиторская организация должна и вправе самостоятельно прини</w:t>
      </w:r>
      <w:r>
        <w:softHyphen/>
        <w:t>мать решения о видах, количестве и глубине проведения аудиторских процедур, затратах времени, количестве и составе специалистов, тре</w:t>
      </w:r>
      <w:r>
        <w:softHyphen/>
        <w:t>бующихся для осуществления полноценной аудиторской проверки и подготовки обоснованного аудиторского заключения.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 xml:space="preserve">К основным </w:t>
      </w:r>
      <w:r>
        <w:rPr>
          <w:i/>
          <w:iCs/>
        </w:rPr>
        <w:t>этапам аудита</w:t>
      </w:r>
      <w:r>
        <w:t xml:space="preserve"> относятся: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планирование аудита;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получение аудиторских доказательств;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использование работы других лиц и контакты с руководством экономического субъекта, третьими сторонами;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документирование аудита;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noProof/>
        </w:rPr>
        <w:t xml:space="preserve"> •</w:t>
      </w:r>
      <w:r>
        <w:t xml:space="preserve"> обобщение выводов, формирование и выражение мнения о бух</w:t>
      </w:r>
      <w:r>
        <w:softHyphen/>
        <w:t>галтерской отчетности экономического субъекта.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Цель </w:t>
      </w:r>
      <w:r>
        <w:rPr>
          <w:i/>
          <w:iCs/>
        </w:rPr>
        <w:t>планирования</w:t>
      </w:r>
      <w:r>
        <w:t xml:space="preserve"> состоит в том, чтобы организовать эффективную и экономически оправданную проверку. На этапе планирования необ</w:t>
      </w:r>
      <w:r>
        <w:softHyphen/>
        <w:t>ходимо определить стратегию и тактику аудита, сроки его проведения, разработать общий план и программу аудита. Аудиторская проверка должна быть спланирована на основе достигнутого аудиторской орга</w:t>
      </w:r>
      <w:r>
        <w:softHyphen/>
        <w:t>низацией понимания деятельности экономического субъекта.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Достаточное количество качественных </w:t>
      </w:r>
      <w:r>
        <w:rPr>
          <w:i/>
          <w:iCs/>
        </w:rPr>
        <w:t xml:space="preserve">аудиторских доказательств </w:t>
      </w:r>
      <w:r>
        <w:t>должно быть получено в ходе аудита, как правило, из нескольких ис</w:t>
      </w:r>
      <w:r>
        <w:softHyphen/>
        <w:t>точников и разными методами, которые могут служить основой для формирования мнения аудиторской организации о достоверности бух</w:t>
      </w:r>
      <w:r>
        <w:softHyphen/>
        <w:t>галтерской отчетности экономического субъекта.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Для достижения целей аудита может быть использована </w:t>
      </w:r>
      <w:r>
        <w:rPr>
          <w:i/>
          <w:iCs/>
        </w:rPr>
        <w:t>работа других лиц:</w:t>
      </w:r>
      <w:r>
        <w:t xml:space="preserve"> ассистентов аудитора, привлеченных экспертов, внутрен</w:t>
      </w:r>
      <w:r>
        <w:softHyphen/>
        <w:t>них аудиторов, других аудиторских организаций. При этом аудитор</w:t>
      </w:r>
      <w:r>
        <w:softHyphen/>
        <w:t>ской организации следует рассмотреть результаты выполненной ими работы в контексте проведенных аудиторами процедур. Привлечение других лиц к аудиторской проверке не снимает с аудиторской орга</w:t>
      </w:r>
      <w:r>
        <w:softHyphen/>
        <w:t>низации ответственности за выражаемое мнение о бухгалтерской от</w:t>
      </w:r>
      <w:r>
        <w:softHyphen/>
        <w:t>четности экономического субъекта и не уменьшает этой ответствен</w:t>
      </w:r>
      <w:r>
        <w:softHyphen/>
        <w:t>ности.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>Основные аспекты проведенной работы и сделанные выводы долж</w:t>
      </w:r>
      <w:r>
        <w:softHyphen/>
        <w:t xml:space="preserve">ны </w:t>
      </w:r>
      <w:r>
        <w:rPr>
          <w:i/>
          <w:iCs/>
        </w:rPr>
        <w:t>документироваться.</w:t>
      </w:r>
      <w:r>
        <w:t xml:space="preserve"> Рабочая документация аудита должна быть до</w:t>
      </w:r>
      <w:r>
        <w:softHyphen/>
        <w:t>статочно полной и убедительной, чтобы служить подтверждением пра</w:t>
      </w:r>
      <w:r>
        <w:softHyphen/>
        <w:t>вильности того или иного мнения аудиторской организации о бухгал</w:t>
      </w:r>
      <w:r>
        <w:softHyphen/>
        <w:t>терской отчетности экономического субъекта.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На этапе </w:t>
      </w:r>
      <w:r>
        <w:rPr>
          <w:i/>
          <w:iCs/>
        </w:rPr>
        <w:t>подготовки заключения о</w:t>
      </w:r>
      <w:r>
        <w:t xml:space="preserve"> достоверности бухгалтерской от</w:t>
      </w:r>
      <w:r>
        <w:softHyphen/>
        <w:t>четности экономического субъекта аудиторская организация обязана обобщить и оценить выводы, сделанные на основе полученных дан</w:t>
      </w:r>
      <w:r>
        <w:softHyphen/>
        <w:t>ных. Аудиторское заключение должно содержать четко выраженное мнение о степени достоверности бухгалтерской отчетности экономи</w:t>
      </w:r>
      <w:r>
        <w:softHyphen/>
        <w:t xml:space="preserve">ческого субъекта. </w:t>
      </w:r>
      <w:r>
        <w:rPr>
          <w:i/>
          <w:iCs/>
        </w:rPr>
        <w:t>Безоговорочно положительное</w:t>
      </w:r>
      <w:r>
        <w:t xml:space="preserve"> аудиторское заключе</w:t>
      </w:r>
      <w:r>
        <w:softHyphen/>
        <w:t>ние свидетельствует о том, что аудиторская организация считает бух</w:t>
      </w:r>
      <w:r>
        <w:softHyphen/>
        <w:t xml:space="preserve">галтерскую отчетность экономического субъекта достоверной во всех существенных отношениях. Если составляется </w:t>
      </w:r>
      <w:r>
        <w:rPr>
          <w:i/>
          <w:iCs/>
        </w:rPr>
        <w:t>мнение с оговоркой</w:t>
      </w:r>
      <w:r>
        <w:t xml:space="preserve"> или </w:t>
      </w:r>
      <w:r>
        <w:rPr>
          <w:i/>
          <w:iCs/>
        </w:rPr>
        <w:t>отрицательное</w:t>
      </w:r>
      <w:r>
        <w:t xml:space="preserve"> аудиторское заключение либо оформляется </w:t>
      </w:r>
      <w:r>
        <w:rPr>
          <w:i/>
          <w:iCs/>
        </w:rPr>
        <w:t>отказ от выражения мнения, о</w:t>
      </w:r>
      <w:r>
        <w:t xml:space="preserve"> достоверности бухгалтерской отчетности эконо</w:t>
      </w:r>
      <w:r>
        <w:softHyphen/>
        <w:t>мического субъекта, то должны быть указаны обстоятельства, которые привели к тому или иному решению.</w:t>
      </w:r>
    </w:p>
    <w:p w:rsidR="006F6B45" w:rsidRDefault="006F6B45">
      <w:pPr>
        <w:pStyle w:val="2"/>
        <w:spacing w:before="0"/>
      </w:pPr>
      <w:r>
        <w:t>Факторы, ограничивающие эффективность аудита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t>Имеется ряд факторов, неизбежно ограничивающих эффектив</w:t>
      </w:r>
      <w:r>
        <w:softHyphen/>
        <w:t>ность аудита, что влияет на уверенность аудиторской организации в надежности выражаемого мнения о достоверности бухгалтерской от</w:t>
      </w:r>
      <w:r>
        <w:softHyphen/>
        <w:t>четности: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ограниченность осведомленности аудиторской организации о деятельности проверяемого экономического субъекта рамками иссле</w:t>
      </w:r>
      <w:r>
        <w:softHyphen/>
        <w:t>дований;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присутствие в аудиторской работе неизбежного элемента субъ</w:t>
      </w:r>
      <w:r>
        <w:softHyphen/>
        <w:t>ективности в процессе принятия аудитором решений на основе своих профессиональных суждений;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применение в ходе аудита выборочного подхода;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использование аудитором аудиторских доказательств, которые по своему характеру являются сочетанием фактов и мнений;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подверженность систем бухгалтерского учета и внутреннего кон</w:t>
      </w:r>
      <w:r>
        <w:softHyphen/>
        <w:t>троля присущим им изъянам, отсутствие непреодолимых препятствий для мошеннического сговора с целью искажения информации;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noProof/>
        </w:rPr>
        <w:t>•</w:t>
      </w:r>
      <w:r>
        <w:t xml:space="preserve"> наличие неопределенности, связанной с интерпретацией и оценкой некоторых событий хозяйственной жизни.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Вышеуказанные факторы ограничивают предоставление аудитор</w:t>
      </w:r>
      <w:r>
        <w:softHyphen/>
        <w:t>ской организацией гарантий в том, что не существуют какие-либо не обнаруженные в ходе аудита обстоятельства, оказывающие влияние на финансовую отчетность.</w:t>
      </w:r>
    </w:p>
    <w:p w:rsidR="006F6B45" w:rsidRDefault="006F6B45">
      <w:pPr>
        <w:autoSpaceDE w:val="0"/>
        <w:autoSpaceDN w:val="0"/>
        <w:adjustRightInd w:val="0"/>
        <w:jc w:val="center"/>
        <w:rPr>
          <w:b/>
          <w:bCs/>
          <w:color w:val="008000"/>
        </w:rPr>
      </w:pPr>
      <w:r>
        <w:rPr>
          <w:b/>
          <w:bCs/>
          <w:noProof/>
          <w:color w:val="008000"/>
        </w:rPr>
        <w:t>2.</w:t>
      </w:r>
      <w:r>
        <w:rPr>
          <w:b/>
          <w:bCs/>
          <w:color w:val="008000"/>
        </w:rPr>
        <w:t xml:space="preserve"> Виды аудита</w:t>
      </w:r>
    </w:p>
    <w:p w:rsidR="006F6B45" w:rsidRDefault="006F6B45">
      <w:pPr>
        <w:autoSpaceDE w:val="0"/>
        <w:autoSpaceDN w:val="0"/>
        <w:adjustRightInd w:val="0"/>
        <w:spacing w:before="100"/>
        <w:ind w:firstLine="320"/>
        <w:jc w:val="both"/>
      </w:pPr>
      <w:r>
        <w:t>Аудиторская деятельность достаточно разнообразна. Аудит претер</w:t>
      </w:r>
      <w:r>
        <w:softHyphen/>
        <w:t>певал изменения как в процессе своего исторического развития, так и расширяя области своего применения.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Исторически выделяют следующие этапы развития аудита (кото</w:t>
      </w:r>
      <w:r>
        <w:softHyphen/>
        <w:t>рые можно рассматривать и как виды аудита):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подтверждающий аудит. Он заключается в проверке и подтверж</w:t>
      </w:r>
      <w:r>
        <w:softHyphen/>
        <w:t>дении достоверности бухгалтерских документов;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системно ориентированный аудит. Проверка ориентирована на анализ системы внутреннего контроля предприятия. Если система внутреннего контроля работает эффективно, то объем проверки может быть значительно уменьшен;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аудит, основанный на риске. Аудиторская экспертиза концент</w:t>
      </w:r>
      <w:r>
        <w:softHyphen/>
        <w:t>рируется в тех областях, где аудиторский риск выше, при этом сокра</w:t>
      </w:r>
      <w:r>
        <w:softHyphen/>
        <w:t>щается время проверки участков с низкими рисками. Большое значе</w:t>
      </w:r>
      <w:r>
        <w:softHyphen/>
        <w:t>ние приобретает определение уровня существенности в аудите и расчет аудиторской выборки.</w:t>
      </w:r>
    </w:p>
    <w:p w:rsidR="006F6B45" w:rsidRDefault="006F6B45">
      <w:pPr>
        <w:pStyle w:val="2"/>
      </w:pPr>
      <w:r>
        <w:t>Внешний и внутренний аудит</w:t>
      </w:r>
    </w:p>
    <w:p w:rsidR="006F6B45" w:rsidRDefault="006F6B45">
      <w:pPr>
        <w:autoSpaceDE w:val="0"/>
        <w:autoSpaceDN w:val="0"/>
        <w:adjustRightInd w:val="0"/>
        <w:spacing w:before="40"/>
        <w:ind w:firstLine="320"/>
        <w:jc w:val="both"/>
      </w:pPr>
      <w:r>
        <w:rPr>
          <w:i/>
          <w:iCs/>
        </w:rPr>
        <w:t>Внешний аудит</w:t>
      </w:r>
      <w:r>
        <w:t xml:space="preserve"> осуществляется независимой аудиторской органи</w:t>
      </w:r>
      <w:r>
        <w:softHyphen/>
        <w:t xml:space="preserve">зацией (аудитором) на договорной основе с экономическим субъектом с целью подтверждения достоверности бухгалтерской отчетности, а также оказания консультационных услуг руководству. </w:t>
      </w:r>
      <w:r>
        <w:rPr>
          <w:i/>
          <w:iCs/>
        </w:rPr>
        <w:t>Внутренний аудит</w:t>
      </w:r>
      <w:r>
        <w:rPr>
          <w:i/>
          <w:iCs/>
          <w:noProof/>
        </w:rPr>
        <w:t xml:space="preserve"> —</w:t>
      </w:r>
      <w:r>
        <w:t xml:space="preserve"> это неотъемлемая часть управленческого контроля предпри</w:t>
      </w:r>
      <w:r>
        <w:softHyphen/>
        <w:t>ятия. Под внутренним аудитом понимается система контроля за со</w:t>
      </w:r>
      <w:r>
        <w:softHyphen/>
        <w:t>блюдением установленного порядка ведения бухгалтерского учета и надежностью функционирования различных звеньев управления, ор</w:t>
      </w:r>
      <w:r>
        <w:softHyphen/>
        <w:t>ганизованная самим экономическим субъектом, действующая в инте</w:t>
      </w:r>
      <w:r>
        <w:softHyphen/>
        <w:t>ресах его руководства и (или) собственников и регламентированная внутренними документами. Работа внутреннего аудита имеет для ру</w:t>
      </w:r>
      <w:r>
        <w:softHyphen/>
        <w:t>ководства и (или) собственников экономического субъекта информа</w:t>
      </w:r>
      <w:r>
        <w:softHyphen/>
        <w:t>ционное и консультационное значение; она призвана содействовать оптимизации деятельности экономического субъекта и выполнению обязанностей его руководства.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Как правило, функции внутреннего аудита включают проверку систем бухгалтерского учета и внутреннего контроля, разработку реко</w:t>
      </w:r>
      <w:r>
        <w:softHyphen/>
        <w:t>мендаций по улучшению этих систем, проверку бухгалтерской и опе</w:t>
      </w:r>
      <w:r>
        <w:softHyphen/>
        <w:t>ративной информации, соблюдения законов и других нормативных актов, проверку деятельности различных звеньев управления, оценку эффективности механизма внутреннего контроля, проверку наличия, состояния и обеспечения сохранности имущества предприятия, специальные расследования отдельных случаев, например, подозрений в злоупотреблениях, разработку предложений по устранению выявлен</w:t>
      </w:r>
      <w:r>
        <w:softHyphen/>
        <w:t>ных недостатков и рекомендаций по повышению эффективности уп</w:t>
      </w:r>
      <w:r>
        <w:softHyphen/>
        <w:t>равления. В табл.</w:t>
      </w:r>
      <w:r>
        <w:rPr>
          <w:noProof/>
        </w:rPr>
        <w:t xml:space="preserve"> 1.1.</w:t>
      </w:r>
      <w:r>
        <w:t xml:space="preserve"> представлены основные отличия внутреннего и внешнего аудита.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2500"/>
        <w:gridCol w:w="3600"/>
        <w:gridCol w:w="3600"/>
      </w:tblGrid>
      <w:tr w:rsidR="006F6B45">
        <w:trPr>
          <w:trHeight w:hRule="exact" w:val="260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</w:t>
            </w:r>
            <w:r>
              <w:rPr>
                <w:noProof/>
                <w:sz w:val="22"/>
                <w:szCs w:val="22"/>
              </w:rPr>
              <w:t xml:space="preserve"> 1.1.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Характеристика особенностей внутреннего и внешнего аудита</w:t>
            </w:r>
          </w:p>
        </w:tc>
      </w:tr>
      <w:tr w:rsidR="006F6B45">
        <w:trPr>
          <w:trHeight w:hRule="exact" w:val="280"/>
        </w:trPr>
        <w:tc>
          <w:tcPr>
            <w:tcW w:w="3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</w:p>
          <w:p w:rsidR="006F6B45" w:rsidRDefault="006F6B45">
            <w:pPr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аудит</w:t>
            </w:r>
          </w:p>
        </w:tc>
      </w:tr>
      <w:tr w:rsidR="006F6B45">
        <w:trPr>
          <w:trHeight w:hRule="exact" w:val="522"/>
        </w:trPr>
        <w:tc>
          <w:tcPr>
            <w:tcW w:w="3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Внутренние информационные системы предприятия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учета и финансовой от</w:t>
            </w:r>
            <w:r>
              <w:rPr>
                <w:sz w:val="22"/>
                <w:szCs w:val="22"/>
              </w:rPr>
              <w:softHyphen/>
              <w:t>четности предприятия</w:t>
            </w:r>
          </w:p>
        </w:tc>
      </w:tr>
      <w:tr w:rsidR="006F6B45">
        <w:trPr>
          <w:cantSplit/>
          <w:trHeight w:hRule="exact" w:val="260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</w:p>
          <w:p w:rsidR="006F6B45" w:rsidRDefault="006F6B45">
            <w:pPr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руководством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законодательством</w:t>
            </w:r>
          </w:p>
        </w:tc>
      </w:tr>
      <w:tr w:rsidR="006F6B45">
        <w:trPr>
          <w:cantSplit/>
          <w:trHeight w:hRule="exact" w:val="638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Определяются руководством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Определяются в договоре между аудитором и клиентом</w:t>
            </w:r>
          </w:p>
        </w:tc>
      </w:tr>
      <w:tr w:rsidR="006F6B45">
        <w:trPr>
          <w:cantSplit/>
          <w:trHeight w:hRule="exact" w:val="534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Выбираются самостоятельно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Определяются общепринятыми стандартами</w:t>
            </w:r>
          </w:p>
        </w:tc>
      </w:tr>
      <w:tr w:rsidR="006F6B45">
        <w:trPr>
          <w:cantSplit/>
          <w:trHeight w:hRule="exact" w:val="460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Исполнительская деятельность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Предпринимательская деятель</w:t>
            </w:r>
            <w:r>
              <w:rPr>
                <w:sz w:val="22"/>
                <w:szCs w:val="22"/>
              </w:rPr>
              <w:softHyphen/>
              <w:t>ность</w:t>
            </w:r>
          </w:p>
        </w:tc>
      </w:tr>
      <w:tr w:rsidR="006F6B45">
        <w:trPr>
          <w:cantSplit/>
          <w:trHeight w:hRule="exact" w:val="620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взаимоотношений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Подчиненность руководству (вертикальные связи)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Равноправное партнерство (горизонтальные связи)</w:t>
            </w:r>
          </w:p>
        </w:tc>
      </w:tr>
      <w:tr w:rsidR="006F6B45">
        <w:trPr>
          <w:cantSplit/>
          <w:trHeight w:hRule="exact" w:val="530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Главным образом сотрудники предприятия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Независимые специалисты, имеющие аттестат и лицензию</w:t>
            </w:r>
          </w:p>
        </w:tc>
      </w:tr>
      <w:tr w:rsidR="006F6B45">
        <w:trPr>
          <w:cantSplit/>
          <w:trHeight w:hRule="exact" w:val="460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субъектов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решением руко</w:t>
            </w:r>
            <w:r>
              <w:rPr>
                <w:sz w:val="22"/>
                <w:szCs w:val="22"/>
              </w:rPr>
              <w:softHyphen/>
              <w:t>водства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Регламентируется государством</w:t>
            </w:r>
          </w:p>
        </w:tc>
      </w:tr>
      <w:tr w:rsidR="006F6B45">
        <w:trPr>
          <w:cantSplit/>
          <w:trHeight w:hRule="exact" w:val="602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</w:t>
            </w:r>
          </w:p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аудиторских услуг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Устанавливается решением ру</w:t>
            </w:r>
            <w:r>
              <w:rPr>
                <w:sz w:val="22"/>
                <w:szCs w:val="22"/>
              </w:rPr>
              <w:softHyphen/>
              <w:t>ководства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в договоре между аудитором и клиентом</w:t>
            </w:r>
          </w:p>
        </w:tc>
      </w:tr>
      <w:tr w:rsidR="006F6B45">
        <w:trPr>
          <w:cantSplit/>
          <w:trHeight w:hRule="exact" w:val="900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субъектов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руководством за выпол</w:t>
            </w:r>
            <w:r>
              <w:rPr>
                <w:sz w:val="22"/>
                <w:szCs w:val="22"/>
              </w:rPr>
              <w:softHyphen/>
              <w:t>нение должностных обязаннос</w:t>
            </w:r>
            <w:r>
              <w:rPr>
                <w:sz w:val="22"/>
                <w:szCs w:val="22"/>
              </w:rPr>
              <w:softHyphen/>
              <w:t>тей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клиентом и третьими ли</w:t>
            </w:r>
            <w:r>
              <w:rPr>
                <w:sz w:val="22"/>
                <w:szCs w:val="22"/>
              </w:rPr>
              <w:softHyphen/>
              <w:t>цами в размере, установленном законодательством</w:t>
            </w:r>
          </w:p>
        </w:tc>
      </w:tr>
      <w:tr w:rsidR="006F6B45">
        <w:trPr>
          <w:cantSplit/>
          <w:trHeight w:hRule="exact" w:val="903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большей степенью точности и детализации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Разнообразные</w:t>
            </w:r>
            <w:r>
              <w:rPr>
                <w:noProof/>
                <w:sz w:val="22"/>
                <w:szCs w:val="22"/>
              </w:rPr>
              <w:t xml:space="preserve"> —</w:t>
            </w:r>
            <w:r>
              <w:rPr>
                <w:sz w:val="22"/>
                <w:szCs w:val="22"/>
              </w:rPr>
              <w:t xml:space="preserve"> с меньшей и большей степенью точности и де</w:t>
            </w:r>
            <w:r>
              <w:rPr>
                <w:sz w:val="22"/>
                <w:szCs w:val="22"/>
              </w:rPr>
              <w:softHyphen/>
              <w:t>тализации</w:t>
            </w:r>
          </w:p>
        </w:tc>
      </w:tr>
      <w:tr w:rsidR="006F6B45">
        <w:trPr>
          <w:cantSplit/>
          <w:trHeight w:hRule="exact" w:val="820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отчет представляется руко</w:t>
            </w:r>
            <w:r>
              <w:rPr>
                <w:sz w:val="22"/>
                <w:szCs w:val="22"/>
              </w:rPr>
              <w:softHyphen/>
              <w:t>водству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часть заключения явля</w:t>
            </w:r>
            <w:r>
              <w:rPr>
                <w:sz w:val="22"/>
                <w:szCs w:val="22"/>
              </w:rPr>
              <w:softHyphen/>
              <w:t>ется публикуемой, аналитическая часть (отчет) представляется руко</w:t>
            </w:r>
            <w:r>
              <w:rPr>
                <w:sz w:val="22"/>
                <w:szCs w:val="22"/>
              </w:rPr>
              <w:softHyphen/>
              <w:t>водству</w:t>
            </w:r>
          </w:p>
        </w:tc>
      </w:tr>
      <w:tr w:rsidR="006F6B45">
        <w:trPr>
          <w:cantSplit/>
          <w:trHeight w:hRule="exact" w:val="460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 осуществляется непре</w:t>
            </w:r>
            <w:r>
              <w:rPr>
                <w:sz w:val="22"/>
                <w:szCs w:val="22"/>
              </w:rPr>
              <w:softHyphen/>
              <w:t>рывно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правило, один раз в год</w:t>
            </w:r>
          </w:p>
        </w:tc>
      </w:tr>
      <w:tr w:rsidR="006F6B45">
        <w:trPr>
          <w:cantSplit/>
          <w:trHeight w:hRule="exact" w:val="160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</w:p>
        </w:tc>
        <w:tc>
          <w:tcPr>
            <w:tcW w:w="97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6B45" w:rsidRDefault="006F6B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F6B45" w:rsidRDefault="006F6B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F6B45" w:rsidRDefault="006F6B45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Инициативный и обязательный аудит</w:t>
      </w:r>
    </w:p>
    <w:p w:rsidR="006F6B45" w:rsidRDefault="006F6B45">
      <w:pPr>
        <w:autoSpaceDE w:val="0"/>
        <w:autoSpaceDN w:val="0"/>
        <w:adjustRightInd w:val="0"/>
        <w:spacing w:before="40"/>
        <w:ind w:firstLine="300"/>
        <w:jc w:val="both"/>
      </w:pPr>
      <w:r>
        <w:t xml:space="preserve">Аудит экономического субъекта может быть инициативным или обязательным. </w:t>
      </w:r>
      <w:r>
        <w:rPr>
          <w:i/>
          <w:iCs/>
        </w:rPr>
        <w:t>Инициативный (добровольный) аудит</w:t>
      </w:r>
      <w:r>
        <w:t xml:space="preserve"> обычно проводит</w:t>
      </w:r>
      <w:r>
        <w:softHyphen/>
        <w:t>ся по решению руководства предприятия или его собственников. Его</w:t>
      </w:r>
    </w:p>
    <w:p w:rsidR="006F6B45" w:rsidRDefault="006F6B45">
      <w:pPr>
        <w:autoSpaceDE w:val="0"/>
        <w:autoSpaceDN w:val="0"/>
        <w:adjustRightInd w:val="0"/>
        <w:jc w:val="both"/>
      </w:pPr>
      <w:r>
        <w:t xml:space="preserve">целью является выявление недостатков в ведении бухгалтерского учета, составлении отчетности, налогообложении, проведение анализа финансового состояния предприятия, разработка рекомендаций по повышению эффективности деятельности. </w:t>
      </w:r>
      <w:r>
        <w:rPr>
          <w:i/>
          <w:iCs/>
        </w:rPr>
        <w:t>Обязательный аудит</w:t>
      </w:r>
      <w:r>
        <w:t xml:space="preserve"> регла</w:t>
      </w:r>
      <w:r>
        <w:softHyphen/>
        <w:t>ментируется государством. В Федеральном законе «Об аудиторской де</w:t>
      </w:r>
      <w:r>
        <w:softHyphen/>
        <w:t>ятельности» от</w:t>
      </w:r>
      <w:r>
        <w:rPr>
          <w:noProof/>
        </w:rPr>
        <w:t xml:space="preserve"> 7</w:t>
      </w:r>
      <w:r>
        <w:t xml:space="preserve"> августа</w:t>
      </w:r>
      <w:r>
        <w:rPr>
          <w:noProof/>
        </w:rPr>
        <w:t xml:space="preserve"> 2001</w:t>
      </w:r>
      <w:r>
        <w:t xml:space="preserve"> </w:t>
      </w:r>
      <w:r>
        <w:rPr>
          <w:i/>
          <w:iCs/>
        </w:rPr>
        <w:t>г.</w:t>
      </w:r>
      <w:r>
        <w:t xml:space="preserve"> приведен перечень критериев, по ко</w:t>
      </w:r>
      <w:r>
        <w:softHyphen/>
        <w:t>торым организации подлежат обязательной аудиторской проверке (табл.</w:t>
      </w:r>
      <w:r>
        <w:rPr>
          <w:noProof/>
        </w:rPr>
        <w:t xml:space="preserve"> 1.2).</w:t>
      </w:r>
      <w:r>
        <w:t xml:space="preserve"> Согласно закону обязательный аудит проводится только ау</w:t>
      </w:r>
      <w:r>
        <w:softHyphen/>
        <w:t>диторскими организациями, что позволяет повысить качество его про</w:t>
      </w:r>
      <w:r>
        <w:softHyphen/>
        <w:t>ведения. Кроме того, в соответствии с нормами закона при проведении обязательного аудита в организациях, в уставных (складочных) капи</w:t>
      </w:r>
      <w:r>
        <w:softHyphen/>
        <w:t>талах которых доля государственной собственности или собственности субъекта Российской Федерации составляет не менее</w:t>
      </w:r>
      <w:r>
        <w:rPr>
          <w:noProof/>
        </w:rPr>
        <w:t xml:space="preserve"> 25%,</w:t>
      </w:r>
      <w:r>
        <w:t xml:space="preserve"> заключение договоров оказания аудиторских услуг должно осуществляться по ито</w:t>
      </w:r>
      <w:r>
        <w:softHyphen/>
        <w:t>гам проведения открытого конкурса. Порядок проведения таких кон</w:t>
      </w:r>
      <w:r>
        <w:softHyphen/>
        <w:t>курсов утверждается Правительством Российской Федерации.</w:t>
      </w:r>
    </w:p>
    <w:p w:rsidR="006F6B45" w:rsidRDefault="006F6B45">
      <w:pPr>
        <w:pStyle w:val="2"/>
        <w:spacing w:before="160"/>
      </w:pPr>
      <w:r>
        <w:t>Первоначальный и согласованный аудит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t>Различают также первоначальный аудит и согласованный (продол</w:t>
      </w:r>
      <w:r>
        <w:softHyphen/>
        <w:t xml:space="preserve">жающийся) аудит. </w:t>
      </w:r>
      <w:r>
        <w:rPr>
          <w:i/>
          <w:iCs/>
        </w:rPr>
        <w:t>Первоначальный аудит</w:t>
      </w:r>
      <w:r>
        <w:t xml:space="preserve"> проводится аудитором впе</w:t>
      </w:r>
      <w:r>
        <w:softHyphen/>
        <w:t>рвые для данного проверяемого субъекта, что существенно увеличива</w:t>
      </w:r>
      <w:r>
        <w:softHyphen/>
        <w:t>ет риск и трудоемкость проверки, так как у аудиторов нет информации об особенностях деятельности клиента, уровне внутреннего контроля и т.п.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i/>
          <w:iCs/>
        </w:rPr>
        <w:t>Согласованный аудит</w:t>
      </w:r>
      <w:r>
        <w:t xml:space="preserve"> осуществляется повторно. При этом планиро</w:t>
      </w:r>
      <w:r>
        <w:softHyphen/>
        <w:t>вание и проведение аудита основано на знании специфики деятель</w:t>
      </w:r>
      <w:r>
        <w:softHyphen/>
        <w:t>ности клиента и организации бухгалтерского учета на предприятии. Зачастую аудиторская фирма оказывает и консультационные услуги проверяемому предприятию, что также позволяет снизить риск аудита и повысить его надежность, не увеличивая объем аудиторской вы</w:t>
      </w:r>
      <w:r>
        <w:softHyphen/>
        <w:t>борки.</w:t>
      </w:r>
    </w:p>
    <w:p w:rsidR="006F6B45" w:rsidRDefault="006F6B45">
      <w:pPr>
        <w:pStyle w:val="2"/>
        <w:spacing w:before="160"/>
      </w:pPr>
      <w:r>
        <w:t>Классификация аудита по видам проверяемых субъектов</w:t>
      </w:r>
    </w:p>
    <w:p w:rsidR="006F6B45" w:rsidRDefault="006F6B45">
      <w:pPr>
        <w:autoSpaceDE w:val="0"/>
        <w:autoSpaceDN w:val="0"/>
        <w:adjustRightInd w:val="0"/>
        <w:spacing w:before="20"/>
        <w:ind w:firstLine="320"/>
        <w:jc w:val="both"/>
      </w:pPr>
      <w:r>
        <w:t>С точки зрения проверяемых экономических субъектов аудит можно подразделить на следующие виды: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общий аудит (аудит предприятий и организаций, независимо от организационно-правовых форм и видов собственности, учреждений);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банковский аудит (аудит банков и других кредитных организа</w:t>
      </w:r>
      <w:r>
        <w:softHyphen/>
        <w:t>ций);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аудит страховых организаций;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аудит бирж;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аудит внебюджетных фондов;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аудит инвестиционных фондов.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В последнее время появились такие виды аудита, как налоговый аудит, экологический аудит и др: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020"/>
      </w:tblGrid>
      <w:tr w:rsidR="006F6B45">
        <w:trPr>
          <w:trHeight w:hRule="exact" w:val="440"/>
        </w:trPr>
        <w:tc>
          <w:tcPr>
            <w:tcW w:w="10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1.</w:t>
            </w:r>
            <w:r>
              <w:rPr>
                <w:noProof/>
                <w:sz w:val="22"/>
                <w:szCs w:val="22"/>
              </w:rPr>
              <w:t>2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Критерии обязательного аудита</w:t>
            </w:r>
          </w:p>
        </w:tc>
      </w:tr>
      <w:tr w:rsidR="006F6B45">
        <w:trPr>
          <w:trHeight w:hRule="exact" w:val="3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Экономические субъекты</w:t>
            </w:r>
          </w:p>
        </w:tc>
      </w:tr>
      <w:tr w:rsidR="006F6B45">
        <w:trPr>
          <w:trHeight w:hRule="exact" w:val="92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 - правовая форма эконо</w:t>
            </w:r>
            <w:r>
              <w:rPr>
                <w:sz w:val="22"/>
                <w:szCs w:val="22"/>
              </w:rPr>
              <w:softHyphen/>
              <w:t>мического субъекта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</w:t>
            </w:r>
          </w:p>
        </w:tc>
      </w:tr>
      <w:tr w:rsidR="006F6B45">
        <w:trPr>
          <w:trHeight w:hRule="exact" w:val="23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 w:rsidP="006F6B45">
            <w:pPr>
              <w:autoSpaceDE w:val="0"/>
              <w:autoSpaceDN w:val="0"/>
              <w:adjustRightInd w:val="0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экономических субъектов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Кредитные организации. Страховые организации и общества взаимного страхования. Товарные и фондовые биржи. Инвестиционные фонды. Государственные внебюджетные фонды, источником образо</w:t>
            </w:r>
            <w:r>
              <w:rPr>
                <w:sz w:val="22"/>
                <w:szCs w:val="22"/>
              </w:rPr>
              <w:softHyphen/>
              <w:t>вания средств которых являются предусмотренные законода</w:t>
            </w:r>
            <w:r>
              <w:rPr>
                <w:sz w:val="22"/>
                <w:szCs w:val="22"/>
              </w:rPr>
              <w:softHyphen/>
              <w:t>тельством РФ обязательные отчисления, производимые фи</w:t>
            </w:r>
            <w:r>
              <w:rPr>
                <w:sz w:val="22"/>
                <w:szCs w:val="22"/>
              </w:rPr>
              <w:softHyphen/>
              <w:t>зическими и юридическими лицами. Фонды, источниками образования средств которых являются добровольные отчисления физических и юридических лиц. Экономические субъекты, обязательный аудит в отношении которых предусмотрен федеральным законодательством</w:t>
            </w:r>
          </w:p>
        </w:tc>
      </w:tr>
      <w:tr w:rsidR="006F6B45">
        <w:trPr>
          <w:trHeight w:hRule="exact" w:val="8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показате</w:t>
            </w:r>
            <w:r>
              <w:rPr>
                <w:sz w:val="22"/>
                <w:szCs w:val="22"/>
              </w:rPr>
              <w:softHyphen/>
              <w:t>ли деятельности эконо</w:t>
            </w:r>
            <w:r>
              <w:rPr>
                <w:sz w:val="22"/>
                <w:szCs w:val="22"/>
              </w:rPr>
              <w:softHyphen/>
              <w:t>мического субъекта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выручки от реализации продукции (выполнения работ, оказания услуг) за один год превышает</w:t>
            </w:r>
            <w:r>
              <w:rPr>
                <w:noProof/>
                <w:sz w:val="22"/>
                <w:szCs w:val="22"/>
              </w:rPr>
              <w:t xml:space="preserve"> 500</w:t>
            </w:r>
            <w:r>
              <w:rPr>
                <w:sz w:val="22"/>
                <w:szCs w:val="22"/>
              </w:rPr>
              <w:t xml:space="preserve"> тыс. МРОТ или сумма активов баланса превышает на конец отчетного года </w:t>
            </w:r>
            <w:r>
              <w:rPr>
                <w:noProof/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тыс. МРОТ</w:t>
            </w:r>
          </w:p>
        </w:tc>
      </w:tr>
      <w:tr w:rsidR="006F6B45">
        <w:trPr>
          <w:trHeight w:hRule="exact" w:val="131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 - правовая форма эконо</w:t>
            </w:r>
            <w:r>
              <w:rPr>
                <w:sz w:val="22"/>
                <w:szCs w:val="22"/>
              </w:rPr>
              <w:softHyphen/>
              <w:t>мического субъекта и финансовые показатели субъекта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B45" w:rsidRDefault="006F6B45">
            <w:pPr>
              <w:autoSpaceDE w:val="0"/>
              <w:autoSpaceDN w:val="0"/>
              <w:adjustRightInd w:val="0"/>
              <w:spacing w:before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унитарные предприятия, муниципальные унитарные предприятия, если финансовые показатели их де</w:t>
            </w:r>
            <w:r>
              <w:rPr>
                <w:sz w:val="22"/>
                <w:szCs w:val="22"/>
              </w:rPr>
              <w:softHyphen/>
              <w:t>ятельности соответствуют приведенным выше критериям. Для муниципальных унитарных предприятий законом субъ</w:t>
            </w:r>
            <w:r>
              <w:rPr>
                <w:sz w:val="22"/>
                <w:szCs w:val="22"/>
              </w:rPr>
              <w:softHyphen/>
              <w:t>екта РФ финансовые показатели могут быть понижены</w:t>
            </w:r>
          </w:p>
        </w:tc>
      </w:tr>
    </w:tbl>
    <w:p w:rsidR="006F6B45" w:rsidRDefault="006F6B4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8000"/>
        </w:rPr>
      </w:pPr>
      <w:r>
        <w:rPr>
          <w:b/>
          <w:bCs/>
          <w:color w:val="008000"/>
        </w:rPr>
        <w:t>Услуги, сопутствующие аудиту</w:t>
      </w:r>
    </w:p>
    <w:p w:rsidR="006F6B45" w:rsidRDefault="006F6B45">
      <w:pPr>
        <w:pStyle w:val="3"/>
      </w:pPr>
      <w:r>
        <w:t>Понятие сопутствующих аудиту услуг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t>В Федеральном законе «Об аудиторской деятельности» приведен перечень сопутствующих аудиту услуг, которым уточнен перечень дан</w:t>
      </w:r>
      <w:r>
        <w:softHyphen/>
        <w:t>ных в действующем российском стандарте аудиторской деятельности «Характеристика сопутствующих аудиту услуг и требования, предъяв</w:t>
      </w:r>
      <w:r>
        <w:softHyphen/>
        <w:t>ляемые к ним». Законом предусмотрено, что аудиторским организаци</w:t>
      </w:r>
      <w:r>
        <w:softHyphen/>
        <w:t>ям и индивидуальным аудиторам запрещается заниматься какой-либо иной предпринимательской деятельностью кроме проведения аудита и оказания сопутствующих ему услуг.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 xml:space="preserve">Под </w:t>
      </w:r>
      <w:r>
        <w:rPr>
          <w:i/>
          <w:iCs/>
        </w:rPr>
        <w:t>сопутствующими аудиту услугами</w:t>
      </w:r>
      <w:r>
        <w:t xml:space="preserve"> понимается оказание ауди</w:t>
      </w:r>
      <w:r>
        <w:softHyphen/>
        <w:t>торскими организациями и индивидуальными аудиторами следующих услуг: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постановка, восстановление и ведение бухгалтерского учета, со</w:t>
      </w:r>
      <w:r>
        <w:softHyphen/>
        <w:t>ставление финансовой (бухгалтерской) отчетности, бухгалтерское кон</w:t>
      </w:r>
      <w:r>
        <w:softHyphen/>
        <w:t>сультирование;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налоговое консультирование;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анализ финансово-хозяйственной деятельности организаций и индивидуальных предпринимателей, экономическое и финансовое консультирование;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управленческое консультирование, в том числе связанное с ре</w:t>
      </w:r>
      <w:r>
        <w:softHyphen/>
        <w:t>структуризацией организаций;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правовое консультирование, а также представительство в судеб</w:t>
      </w:r>
      <w:r>
        <w:softHyphen/>
        <w:t>ных и налоговых органах по налоговым и таможенным спорам;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автоматизация бухгалтерского учета и внедрение информацион</w:t>
      </w:r>
      <w:r>
        <w:softHyphen/>
        <w:t>ных технологий;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оценка стоимости имущества, оценка предприятий как имуще</w:t>
      </w:r>
      <w:r>
        <w:softHyphen/>
        <w:t>ственных комплексов, а также предпринимательских рисков;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разработка и анализ инвестиционных проектов, составление биз</w:t>
      </w:r>
      <w:r>
        <w:softHyphen/>
        <w:t>нес-планов;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проведение маркетинговых исследований;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проведение научно-исследовательских и экспериментальных работ в области, связанной с аудиторской -деятельностью, и распро</w:t>
      </w:r>
      <w:r>
        <w:softHyphen/>
        <w:t>странение их результатов, в том числе на бумажных и электронных носителях;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обучение в установленном законодательством Российской Феде</w:t>
      </w:r>
      <w:r>
        <w:softHyphen/>
        <w:t>рации порядке специалистов в областях, связанных с аудиторской де</w:t>
      </w:r>
      <w:r>
        <w:softHyphen/>
        <w:t>ятельностью;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оказание других услуг, связанных с аудиторской деятельностью. Оказание сопутствующих аудиту услуг требует от исполнителей со</w:t>
      </w:r>
      <w:r>
        <w:softHyphen/>
        <w:t>блюдения в установленных случаях независимости, а также професси</w:t>
      </w:r>
      <w:r>
        <w:softHyphen/>
        <w:t>ональной компетентности в областях аудита, бухгалтерского учета, на</w:t>
      </w:r>
      <w:r>
        <w:softHyphen/>
        <w:t>логообложения, хозяйственного права, экономического анализа и дру</w:t>
      </w:r>
      <w:r>
        <w:softHyphen/>
        <w:t>гих разделов экономики.</w:t>
      </w:r>
    </w:p>
    <w:p w:rsidR="006F6B45" w:rsidRDefault="006F6B45">
      <w:pPr>
        <w:pStyle w:val="2"/>
        <w:spacing w:before="160"/>
      </w:pPr>
      <w:r>
        <w:t>Классификация сопутствующих аудиту услуг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t>Сопутствующие аудиту услуги можно классифицировать следую</w:t>
      </w:r>
      <w:r>
        <w:softHyphen/>
        <w:t>щим образом: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услуги, совместимые с проведением у предприятия обязательно</w:t>
      </w:r>
      <w:r>
        <w:softHyphen/>
        <w:t>го аудита;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услуги, несовместимые с проведением обязательной аудитор</w:t>
      </w:r>
      <w:r>
        <w:softHyphen/>
        <w:t>ской проверки.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К услугам, </w:t>
      </w:r>
      <w:r>
        <w:rPr>
          <w:i/>
          <w:iCs/>
        </w:rPr>
        <w:t>несовместимым с</w:t>
      </w:r>
      <w:r>
        <w:t xml:space="preserve"> проведением у экономического субъ</w:t>
      </w:r>
      <w:r>
        <w:softHyphen/>
        <w:t>екта обязательного аудита, относятся услуги по ведению бухгалтерско</w:t>
      </w:r>
      <w:r>
        <w:softHyphen/>
        <w:t>го учета, восстановлению бухгалтерского учета, составлению налого</w:t>
      </w:r>
      <w:r>
        <w:softHyphen/>
        <w:t xml:space="preserve">вых деклараций, составлению бухгалтерской отчетности. Все другие услуги, сопутствующие аудиту; являются </w:t>
      </w:r>
      <w:r>
        <w:rPr>
          <w:i/>
          <w:iCs/>
        </w:rPr>
        <w:t>совместимыми с</w:t>
      </w:r>
      <w:r>
        <w:t xml:space="preserve"> проведением у предприятия аудиторской проверки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>Сопутствующие аудиту услуги подразделяются на: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услуги действия;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услуги контроля;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noProof/>
        </w:rPr>
        <w:t>•</w:t>
      </w:r>
      <w:r>
        <w:t xml:space="preserve"> информационные услуги.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К</w:t>
      </w:r>
      <w:r>
        <w:rPr>
          <w:i/>
          <w:iCs/>
        </w:rPr>
        <w:t xml:space="preserve"> услугам действия</w:t>
      </w:r>
      <w:r>
        <w:t xml:space="preserve"> относятся услуги по созданию документов, ранее экономическим субъектом не созданных, состав которых установлен в договоре с экономическим субъектом. Сопутствующие аудиту услуги действия оформляются договором, к которому прилагается задание на выполнение работ и оказание услуг. Задание должно содержать: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перечень вопросов, ответы на которые экономический субъект желает получить от аудиторской организации;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перечень источников данных (первичных документов), предо</w:t>
      </w:r>
      <w:r>
        <w:softHyphen/>
        <w:t>ставляемых аудиторской организации для обработки;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noProof/>
        </w:rPr>
        <w:t>•</w:t>
      </w:r>
      <w:r>
        <w:t xml:space="preserve"> перечень документов, которые должны быть созданы аудитор</w:t>
      </w:r>
      <w:r>
        <w:softHyphen/>
        <w:t>ской организацией в результате обработки источников данных с ука</w:t>
      </w:r>
      <w:r>
        <w:softHyphen/>
        <w:t>занием носителя данных (например, бумажный, машинный).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i/>
          <w:iCs/>
        </w:rPr>
        <w:t>К услугам контроля</w:t>
      </w:r>
      <w:r>
        <w:t xml:space="preserve"> относятся услуги по проверке документов, кон</w:t>
      </w:r>
      <w:r>
        <w:softHyphen/>
        <w:t>тролю ведения учета и составления отчетности, начисления и уплаты налогов и иных обязательных платежей, тестирование бухгалтерского персонала предприятия.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К </w:t>
      </w:r>
      <w:r>
        <w:rPr>
          <w:i/>
          <w:iCs/>
        </w:rPr>
        <w:t>информационным услугам</w:t>
      </w:r>
      <w:r>
        <w:t xml:space="preserve"> относятся услуги по подготовке устных и письменных консультаций по различным вопросам, проведение обу</w:t>
      </w:r>
      <w:r>
        <w:softHyphen/>
        <w:t>чения, семинаров, информационное обслуживание.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>Для выполнения сопутствующих аудиту работ и оказания услуг ау</w:t>
      </w:r>
      <w:r>
        <w:softHyphen/>
        <w:t>диторская организация должна иметь: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лицензии на те виды деятельности (по выполнению работ и услуг), которые по законодательству подлежат лицензированию;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noProof/>
        </w:rPr>
        <w:t>•</w:t>
      </w:r>
      <w:r>
        <w:t xml:space="preserve"> материально-технические и методические возможности для ка</w:t>
      </w:r>
      <w:r>
        <w:softHyphen/>
        <w:t>чественного выполнения работ и оказания услуг.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>Результатом оказания сопутствующих аудиту услуг являются доку</w:t>
      </w:r>
      <w:r>
        <w:softHyphen/>
        <w:t>ментально оформленные результаты (например, расчеты, консульта</w:t>
      </w:r>
      <w:r>
        <w:softHyphen/>
        <w:t>ции и т.п.) и документы (первичные документы, регистры учета, отчет</w:t>
      </w:r>
      <w:r>
        <w:softHyphen/>
        <w:t>ность, справки и т.д.).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>Аудиторская организация может оформить дополнительную пись</w:t>
      </w:r>
      <w:r>
        <w:softHyphen/>
        <w:t>менную информацию руководству и (или) собственнику экономичес</w:t>
      </w:r>
      <w:r>
        <w:softHyphen/>
        <w:t>кого субъекта по результатам оказания сопутствующих аудиту услуг.</w:t>
      </w:r>
    </w:p>
    <w:p w:rsidR="006F6B45" w:rsidRDefault="006F6B45">
      <w:pPr>
        <w:autoSpaceDE w:val="0"/>
        <w:autoSpaceDN w:val="0"/>
        <w:adjustRightInd w:val="0"/>
        <w:jc w:val="center"/>
        <w:rPr>
          <w:b/>
          <w:bCs/>
          <w:color w:val="008000"/>
        </w:rPr>
      </w:pPr>
      <w:r>
        <w:rPr>
          <w:b/>
          <w:bCs/>
          <w:noProof/>
          <w:color w:val="008000"/>
        </w:rPr>
        <w:t>4.</w:t>
      </w:r>
      <w:r>
        <w:rPr>
          <w:b/>
          <w:bCs/>
          <w:color w:val="008000"/>
        </w:rPr>
        <w:t xml:space="preserve"> Права и обязанности аудитора и проверяемого экономического субъекта</w:t>
      </w:r>
    </w:p>
    <w:p w:rsidR="006F6B45" w:rsidRDefault="006F6B45">
      <w:pPr>
        <w:autoSpaceDE w:val="0"/>
        <w:autoSpaceDN w:val="0"/>
        <w:adjustRightInd w:val="0"/>
        <w:spacing w:before="100"/>
        <w:ind w:firstLine="320"/>
        <w:jc w:val="both"/>
      </w:pPr>
      <w:r>
        <w:t>Права и обязанности аудиторов, проверяемых организаций и лиц, заключивших договор на проверку, определены законом «Об аудитор</w:t>
      </w:r>
      <w:r>
        <w:softHyphen/>
        <w:t>ской деятельности» и российским стандартом аудиторской деятель</w:t>
      </w:r>
      <w:r>
        <w:softHyphen/>
        <w:t>ности «Права и обязанности аудиторских организаций и проверяемых экономических субъектов».</w:t>
      </w:r>
    </w:p>
    <w:p w:rsidR="006F6B45" w:rsidRDefault="006F6B45">
      <w:pPr>
        <w:pStyle w:val="2"/>
        <w:spacing w:before="160"/>
      </w:pPr>
      <w:r>
        <w:t>Права и обязанности аудиторов</w:t>
      </w:r>
    </w:p>
    <w:p w:rsidR="006F6B45" w:rsidRDefault="006F6B45">
      <w:pPr>
        <w:autoSpaceDE w:val="0"/>
        <w:autoSpaceDN w:val="0"/>
        <w:adjustRightInd w:val="0"/>
        <w:spacing w:before="40"/>
        <w:ind w:firstLine="320"/>
        <w:jc w:val="both"/>
        <w:rPr>
          <w:i/>
          <w:iCs/>
        </w:rPr>
      </w:pPr>
      <w:r>
        <w:t xml:space="preserve">При проведении аудиторской проверки аудиторские организации и индивидуальные аудиторы </w:t>
      </w:r>
      <w:r>
        <w:rPr>
          <w:i/>
          <w:iCs/>
        </w:rPr>
        <w:t>имеют право: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самостоятельно определять формы и методы проведения аудита;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проверять в полном объеме документацию, связанную с финан</w:t>
      </w:r>
      <w:r>
        <w:softHyphen/>
        <w:t>сово-хозяйственной деятельностью аудируемого лица, а также факти</w:t>
      </w:r>
      <w:r>
        <w:softHyphen/>
        <w:t>ческое наличие любого имущества, учтенного в этой документации;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получать у должностных лиц аудируемого лица разъяснения в устной и письменной формах по возникшим в ходе аудиторской про</w:t>
      </w:r>
      <w:r>
        <w:softHyphen/>
        <w:t>верки вопросам;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отказаться от проведения аудиторской проверки или от выраже</w:t>
      </w:r>
      <w:r>
        <w:softHyphen/>
        <w:t>ния своего мнения о достоверности финансовой (бухгалтерской) отчет</w:t>
      </w:r>
      <w:r>
        <w:softHyphen/>
        <w:t>ности в аудиторском заключении в случаях, во-первых, непредставле</w:t>
      </w:r>
      <w:r>
        <w:softHyphen/>
        <w:t>ния аудируемым лицом всей необходимой документации и, во-вторых, выявления в ходе аудиторской проверки обстоятельств, оказывающих либо могущих оказать существенное влияние на мнение аудиторской организации или индивидуального аудитора о степени достоверности финансовой (бухгалтерской) отчетности аудируемого лица;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noProof/>
        </w:rPr>
        <w:t>•</w:t>
      </w:r>
      <w:r>
        <w:t xml:space="preserve"> осуществлять иные права, вытекающие из существа правоотно</w:t>
      </w:r>
      <w:r>
        <w:softHyphen/>
        <w:t>шений, определенные договором оказания аудиторских услуг и не про</w:t>
      </w:r>
      <w:r>
        <w:softHyphen/>
        <w:t>тиворечащие законодательству Российской Федерации.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 xml:space="preserve">К </w:t>
      </w:r>
      <w:r>
        <w:rPr>
          <w:i/>
          <w:iCs/>
        </w:rPr>
        <w:t>обязанностям</w:t>
      </w:r>
      <w:r>
        <w:t xml:space="preserve"> аудиторских организаций и индивидуальных ауди</w:t>
      </w:r>
      <w:r>
        <w:softHyphen/>
        <w:t>торов относятся следующие: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осуществлять аудиторскую проверку в соответствии с законода</w:t>
      </w:r>
      <w:r>
        <w:softHyphen/>
        <w:t>тельством Российской Федерации;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предоставлять по требованию аудируемого лица необходимую ин</w:t>
      </w:r>
      <w:r>
        <w:softHyphen/>
        <w:t>формацию о требованиях законодательства Российской Федерации, ка</w:t>
      </w:r>
      <w:r>
        <w:softHyphen/>
        <w:t>сающихся проведения аудиторской проверки, а также о нормативных актах Российской Федерации, на которых основываются замечания и выводы аудиторской организации или индивидуального аудитора;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в срок, установленный договором оказания аудиторских услуг, передать аудиторское заключение аудируемому лицу и (или) лицу, за</w:t>
      </w:r>
      <w:r>
        <w:softHyphen/>
        <w:t>ключившему договор оказания аудиторских услуг;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обеспечивать сохранность документов, получаемых и составляе</w:t>
      </w:r>
      <w:r>
        <w:softHyphen/>
        <w:t>мых в ходе аудиторской проверки, не разглашать их содержание без согласия аудируемого лица и (или) лица, заключившего договор ока</w:t>
      </w:r>
      <w:r>
        <w:softHyphen/>
        <w:t>зания аудиторских услуг, за исключением случаев, предусмотренных законодательством Российской Федерации;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исполнять иные обязанности, вытекающие из существа правоот</w:t>
      </w:r>
      <w:r>
        <w:softHyphen/>
        <w:t>ношений, определенные договором оказания аудиторских услуг, и не противоречащие законодательству Российской Федерации.</w:t>
      </w:r>
    </w:p>
    <w:p w:rsidR="006F6B45" w:rsidRDefault="006F6B45">
      <w:pPr>
        <w:pStyle w:val="2"/>
        <w:spacing w:before="160"/>
      </w:pPr>
      <w:r>
        <w:t>Права и обязанности проверяемого субъекта</w:t>
      </w:r>
    </w:p>
    <w:p w:rsidR="006F6B45" w:rsidRDefault="006F6B45">
      <w:pPr>
        <w:autoSpaceDE w:val="0"/>
        <w:autoSpaceDN w:val="0"/>
        <w:adjustRightInd w:val="0"/>
        <w:spacing w:before="20"/>
        <w:ind w:firstLine="320"/>
        <w:jc w:val="both"/>
        <w:rPr>
          <w:i/>
          <w:iCs/>
        </w:rPr>
      </w:pPr>
      <w:r>
        <w:t xml:space="preserve">При проведении аудиторской проверки аудируемое лицо и (или) лицо, заключившее договор оказания аудиторских услуг, </w:t>
      </w:r>
      <w:r>
        <w:rPr>
          <w:i/>
          <w:iCs/>
        </w:rPr>
        <w:t>вправе: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i/>
          <w:iCs/>
          <w:noProof/>
        </w:rPr>
        <w:t>•</w:t>
      </w:r>
      <w:r>
        <w:t xml:space="preserve"> получать от аудиторской организации или индивидуального ау</w:t>
      </w:r>
      <w:r>
        <w:softHyphen/>
        <w:t>дитора информацию о законодательных и нормативных актах Россий</w:t>
      </w:r>
      <w:r>
        <w:softHyphen/>
        <w:t>ской Федерации, на которых основываются выводы аудиторской ор</w:t>
      </w:r>
      <w:r>
        <w:softHyphen/>
        <w:t>ганизации или индивидуального аудитора;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получить от аудиторской организации или индивидуального ау</w:t>
      </w:r>
      <w:r>
        <w:softHyphen/>
        <w:t>дитора аудиторское заключение в срок, определенный договором ока</w:t>
      </w:r>
      <w:r>
        <w:softHyphen/>
        <w:t>зания аудиторских услуг;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noProof/>
        </w:rPr>
        <w:t>•</w:t>
      </w:r>
      <w:r>
        <w:t xml:space="preserve"> осуществлять иные права, вытекающие из существа правоотно</w:t>
      </w:r>
      <w:r>
        <w:softHyphen/>
        <w:t>шений, определенные договором оказания аудиторских услуг, и не противоречащие законодательству Российской Федерации.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i/>
          <w:iCs/>
        </w:rPr>
        <w:t>Обязанности</w:t>
      </w:r>
      <w:r>
        <w:t xml:space="preserve"> проверяемого лица и (или) лица, заключившее дого</w:t>
      </w:r>
      <w:r>
        <w:softHyphen/>
        <w:t>вор оказания аудиторских услуг, включают следующие: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заключать договоры на проведение обязательного аудита с ауди</w:t>
      </w:r>
      <w:r>
        <w:softHyphen/>
        <w:t>торскими организациями в сроки, установленные законодательством Российской Федерации;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создавать аудиторской организации (индивидуальному аудитору) условия для своевременного и полного проведения аудиторской про</w:t>
      </w:r>
      <w:r>
        <w:softHyphen/>
        <w:t>верки, осуществлять содействие аудиторским организациям (инди</w:t>
      </w:r>
      <w:r>
        <w:softHyphen/>
        <w:t>видуальным аудиторам) в своевременном и полном проведении ауди</w:t>
      </w:r>
      <w:r>
        <w:softHyphen/>
        <w:t>торской проверки, предоставлять им информацию и документацию, необходимую для осуществления аудита, давать по устному или пись</w:t>
      </w:r>
      <w:r>
        <w:softHyphen/>
        <w:t>менному запросу аудиторов или аудиторских организаций исчерпы</w:t>
      </w:r>
      <w:r>
        <w:softHyphen/>
        <w:t>вающие разъяснения и подтверждения в устной и письменной формах, а также запрашивать необходимые для проведения аудиторской про</w:t>
      </w:r>
      <w:r>
        <w:softHyphen/>
        <w:t>верки сведения у третьих лиц;</w:t>
      </w:r>
    </w:p>
    <w:p w:rsidR="006F6B45" w:rsidRDefault="006F6B45">
      <w:pPr>
        <w:autoSpaceDE w:val="0"/>
        <w:autoSpaceDN w:val="0"/>
        <w:adjustRightInd w:val="0"/>
        <w:ind w:firstLine="340"/>
        <w:jc w:val="both"/>
      </w:pPr>
      <w:r>
        <w:rPr>
          <w:noProof/>
        </w:rPr>
        <w:t>•</w:t>
      </w:r>
      <w:r>
        <w:t xml:space="preserve"> не предпринимать каких бы то ни было действий в целях огра</w:t>
      </w:r>
      <w:r>
        <w:softHyphen/>
        <w:t>ничения круга вопросов, подлежащих выяснению при проведении ау</w:t>
      </w:r>
      <w:r>
        <w:softHyphen/>
        <w:t>диторской проверки;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оперативно устранять выявленные аудиторами в ходе аудитор</w:t>
      </w:r>
      <w:r>
        <w:softHyphen/>
        <w:t>ской проверки нарушения правил ведения бухгалтерского учета и со</w:t>
      </w:r>
      <w:r>
        <w:softHyphen/>
        <w:t>ставления финансовой (бухгалтерской) отчетности;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своевременно оплачивать услуги аудиторских организаций (ин</w:t>
      </w:r>
      <w:r>
        <w:softHyphen/>
        <w:t>дивидуальных аудиторов) в соответствии с договором на проведение аудита, в том числе в случаях, когда выводы аудиторского заключения не согласуются с позицией работников аудируемой организации, а также в случае неполного выполнения аудиторами работы по не зави</w:t>
      </w:r>
      <w:r>
        <w:softHyphen/>
        <w:t>сящим от них причинам.</w:t>
      </w:r>
    </w:p>
    <w:p w:rsidR="006F6B45" w:rsidRDefault="006F6B45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color w:val="008000"/>
        </w:rPr>
      </w:pPr>
      <w:r>
        <w:rPr>
          <w:b/>
          <w:bCs/>
          <w:color w:val="008000"/>
        </w:rPr>
        <w:t>Профессиональная этика и независимость аудиторов</w:t>
      </w:r>
    </w:p>
    <w:p w:rsidR="006F6B45" w:rsidRDefault="006F6B45">
      <w:pPr>
        <w:pStyle w:val="2"/>
        <w:spacing w:before="0"/>
      </w:pPr>
      <w:r>
        <w:t>Нормы профессиональной этики аудиторов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Осуществляя проверку достоверности бухгалтерской отчетности, аудитор должен соблюдать нормы профессиональной этики. В России разработан и одобрен Аудиторской палатой Кодекс профессиональной этики аудиторов РФ.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Нормы профессионального поведения, определяемые этим Кодек</w:t>
      </w:r>
      <w:r>
        <w:softHyphen/>
        <w:t>сом, основаны на международных этических нормах, разработанных Международной федерацией бухгалтеров (</w:t>
      </w:r>
      <w:r>
        <w:rPr>
          <w:lang w:val="en-US"/>
        </w:rPr>
        <w:t>IFA</w:t>
      </w:r>
      <w:r>
        <w:t>).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Этика профессионального поведения</w:t>
      </w:r>
      <w:r>
        <w:t xml:space="preserve"> аудиторов определяет нравст</w:t>
      </w:r>
      <w:r>
        <w:softHyphen/>
        <w:t>венные, моральные ценности, которые утверждает в своей среде ауди</w:t>
      </w:r>
      <w:r>
        <w:softHyphen/>
        <w:t>торское сообщество, готовое защищать их от всех возможных наруше</w:t>
      </w:r>
      <w:r>
        <w:softHyphen/>
        <w:t>ний и посягательств.</w:t>
      </w:r>
    </w:p>
    <w:p w:rsidR="006F6B45" w:rsidRDefault="006F6B45">
      <w:pPr>
        <w:pStyle w:val="21"/>
      </w:pPr>
      <w:r>
        <w:t>В Кодексе содержатся определенные требования, выдвигаемые к действиям и личности аудитора. К ним относятся, в частности, необхо</w:t>
      </w:r>
      <w:r>
        <w:softHyphen/>
        <w:t>димость соблюдения приоритета общественных интересов над личны</w:t>
      </w:r>
      <w:r>
        <w:softHyphen/>
        <w:t>ми, объективность и внимательность аудитора, его независимость, ком</w:t>
      </w:r>
      <w:r>
        <w:softHyphen/>
        <w:t>петентность, необходимость соблюдения конфиденциальности. Кодек</w:t>
      </w:r>
      <w:r>
        <w:softHyphen/>
        <w:t>сом также регламентированы вопросы налогового консультирования клиента, платы за профессиональные услуги, отношений между аудито</w:t>
      </w:r>
      <w:r>
        <w:softHyphen/>
        <w:t>рами и отношений сотрудников с аудиторской фирмой, распростране</w:t>
      </w:r>
      <w:r>
        <w:softHyphen/>
        <w:t>ние рекламы и некоторые другие.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 xml:space="preserve">При проведении аудита </w:t>
      </w:r>
      <w:r>
        <w:rPr>
          <w:i/>
          <w:iCs/>
        </w:rPr>
        <w:t>общественные интересы</w:t>
      </w:r>
      <w:r>
        <w:t xml:space="preserve"> должны преобла</w:t>
      </w:r>
      <w:r>
        <w:softHyphen/>
        <w:t>дать над интересами отдельных лиц: внешний аудитор обязан дейст</w:t>
      </w:r>
      <w:r>
        <w:softHyphen/>
        <w:t>вовать в интересах всех пользователей бухгалтерской отчетности, а не только заказчика аудиторских услуг (клиента).</w:t>
      </w:r>
    </w:p>
    <w:p w:rsidR="006F6B45" w:rsidRDefault="006F6B45">
      <w:pPr>
        <w:autoSpaceDE w:val="0"/>
        <w:autoSpaceDN w:val="0"/>
        <w:adjustRightInd w:val="0"/>
        <w:jc w:val="both"/>
      </w:pPr>
      <w:r>
        <w:t>Защищая интересы клиента в налоговых, судебных и иных органах власти, а также в его взаимоотношениях с иными юридическими и физическими лицами, аудитор должен быть убежден, что защищаемые интересы возникли на законных и справедливых основаниях. Как только аудитору станет известно, что защищаемые интересы клиента возникли в нарушение закона либо справедливости, он обязан отка</w:t>
      </w:r>
      <w:r>
        <w:softHyphen/>
        <w:t>заться от их защиты.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>В Кодексе подчеркивается важность наличия у аудитора таких ка</w:t>
      </w:r>
      <w:r>
        <w:softHyphen/>
        <w:t xml:space="preserve">честв, как </w:t>
      </w:r>
      <w:r>
        <w:rPr>
          <w:i/>
          <w:iCs/>
        </w:rPr>
        <w:t>объективность и внимательность.</w:t>
      </w:r>
      <w:r>
        <w:t xml:space="preserve"> Только достаточный объем информации может служит объективной основой для выводов, реко</w:t>
      </w:r>
      <w:r>
        <w:softHyphen/>
        <w:t>мендаций и заключений аудитора. Оказывая любые профессиональ</w:t>
      </w:r>
      <w:r>
        <w:softHyphen/>
        <w:t>ные услуги, аудиторы обязаны объективно рассматривать все возни</w:t>
      </w:r>
      <w:r>
        <w:softHyphen/>
        <w:t>кающие ситуации и реальные факты, не допускать, чтобы личная пред</w:t>
      </w:r>
      <w:r>
        <w:softHyphen/>
        <w:t>взятость, предрассудки либо давление со стороны могли сказаться на объективности их суждений и заключений. Аудитору следует избегать взаимоотношений с лицами, которые могли бы повлиять на объектив</w:t>
      </w:r>
      <w:r>
        <w:softHyphen/>
        <w:t>ность его суждений и выводов. При выполнении профессиональных услуг аудиторы должны внимательно и серьезно относиться к своим обязанностям, соблюдать утвержденные аудиторские стандарты, аде</w:t>
      </w:r>
      <w:r>
        <w:softHyphen/>
        <w:t>кватно планировать и контролировать работу, проверять подчиненных специалистов.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Аудитор обязан воздерживаться" от оказания профессиональных услуг, выходящих за пределы его </w:t>
      </w:r>
      <w:r>
        <w:rPr>
          <w:i/>
          <w:iCs/>
        </w:rPr>
        <w:t>профессиональной компетенции,</w:t>
      </w:r>
      <w:r>
        <w:t xml:space="preserve"> а также не соответствующих его квалификационному аттестату. Ауди</w:t>
      </w:r>
      <w:r>
        <w:softHyphen/>
        <w:t>торская фирма может привлечь компетентных специалистов для по</w:t>
      </w:r>
      <w:r>
        <w:softHyphen/>
        <w:t>мощи аудитору в решении поставленных конкретных задач. Аудитор обязан постоянно обновлять свои профессиональные знания в области бухгалтерского учета, налогообложения, финансовой деятельности и гражданского права, организации и методов аудита, законодательства, российских и международных норм и стандартов бухгалтерского учета и аудиторской деятельности.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Большое значение Кодексом придается соблюдению </w:t>
      </w:r>
      <w:r>
        <w:rPr>
          <w:i/>
          <w:iCs/>
        </w:rPr>
        <w:t>конфиденци</w:t>
      </w:r>
      <w:r>
        <w:rPr>
          <w:i/>
          <w:iCs/>
        </w:rPr>
        <w:softHyphen/>
        <w:t>альности информации</w:t>
      </w:r>
      <w:r>
        <w:t xml:space="preserve"> клиентов. Аудитор обязан сохранять в тайне кон</w:t>
      </w:r>
      <w:r>
        <w:softHyphen/>
        <w:t>фиденциальную информацию о делах клиентов, полученную при ока</w:t>
      </w:r>
      <w:r>
        <w:softHyphen/>
        <w:t>зании профессиональных услуг, без ограничения во времени и незави</w:t>
      </w:r>
      <w:r>
        <w:softHyphen/>
        <w:t>симо от продолжения или прекращения непосредственных отношений с ними. Он не должен использовать конфиденциальную информацию клиента для своей выгоды или для выгоды любой третьей стороны, а также в ущерб интересам клиента.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t xml:space="preserve">Особую важность имеют вопросы оказания </w:t>
      </w:r>
      <w:r>
        <w:rPr>
          <w:i/>
          <w:iCs/>
        </w:rPr>
        <w:t>профессиональных услуг в области налогообложения.</w:t>
      </w:r>
      <w:r>
        <w:t xml:space="preserve"> При оказании профессиональных услуг по налогообложению аудитор руководствуется интересами клиента. При этом он обязан соблюдать налоговое законодательство и не должен способствовать фальсификациям с целью уклонения клиента от упла</w:t>
      </w:r>
      <w:r>
        <w:softHyphen/>
        <w:t>ты налогов и обмана налоговой службы. Рекомендации и советы в области налогообложения аудитор обязан представлять клиенту только</w:t>
      </w:r>
    </w:p>
    <w:p w:rsidR="006F6B45" w:rsidRDefault="006F6B45">
      <w:pPr>
        <w:autoSpaceDE w:val="0"/>
        <w:autoSpaceDN w:val="0"/>
        <w:adjustRightInd w:val="0"/>
        <w:jc w:val="both"/>
      </w:pPr>
      <w:r>
        <w:t>в письменной форме. При этом он не должен обнадеживать клиента, что его рекомендации исключают любые проблемы с налоговыми ор</w:t>
      </w:r>
      <w:r>
        <w:softHyphen/>
        <w:t>ганами, а также должен предупредить его, что ответственность за со</w:t>
      </w:r>
      <w:r>
        <w:softHyphen/>
        <w:t>ставление и содержание налоговых деклараций и иной налоговой от</w:t>
      </w:r>
      <w:r>
        <w:softHyphen/>
        <w:t>четности лежит на самом клиенте.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i/>
          <w:iCs/>
        </w:rPr>
        <w:t>Плата за профессиональные услуги</w:t>
      </w:r>
      <w:r>
        <w:t xml:space="preserve"> аудитора отвечает нормам про</w:t>
      </w:r>
      <w:r>
        <w:softHyphen/>
        <w:t>фессиональной этики, если она выплачивается в зависимости от объе</w:t>
      </w:r>
      <w:r>
        <w:softHyphen/>
        <w:t>ма и качества предоставляемых услуг. Она может зависеть от сложности оказываемых услуг, квалификации, опыта, профессионального авто</w:t>
      </w:r>
      <w:r>
        <w:softHyphen/>
        <w:t>ритета и степени ответственности аудитора. Аудитор обязан заранее оговорить с клиентом и письменно закрепить условия и порядок платы за свои профессиональные услуги. Сомнения в соблюдении профес</w:t>
      </w:r>
      <w:r>
        <w:softHyphen/>
        <w:t>сиональной этики вызывает ситуация, когда плата одного клиента со</w:t>
      </w:r>
      <w:r>
        <w:softHyphen/>
        <w:t>ставляет всю или большую часть годовой выручки аудитора за оказан</w:t>
      </w:r>
      <w:r>
        <w:softHyphen/>
        <w:t>ные профессиональные услуги.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Отношения между аудиторами</w:t>
      </w:r>
      <w:r>
        <w:t xml:space="preserve"> должны основываться на принципе доброжелательности. Аудиторам следует избегать необоснованной критики и иных сознательных действий, причиняющих ущерб колле</w:t>
      </w:r>
      <w:r>
        <w:softHyphen/>
        <w:t>гам по профессии. Аудитор должен воздерживаться от нелояльных дей</w:t>
      </w:r>
      <w:r>
        <w:softHyphen/>
        <w:t>ствий в отношении коллег при замене клиентом аудитора, содейство</w:t>
      </w:r>
      <w:r>
        <w:softHyphen/>
        <w:t>вать вновь назначенному аудитору в получении информации о клиенте и о причинах замены аудитора. Вновь приглашенный аудитор, если такое приглашение сделано не по результатам конкурса, проведенного клиентом, прежде чем согласиться на предложение, обязан запросить прежнего аудитора и убедиться, что не существует профессиональных причин для отказа от него. Аудитор имеет право в интересах своего клиента и с его согласия приглашать для оказания профессиональных услуг других аудиторов и иных специалистов. Отношения с другими аудиторами (специалистами), привлекаемыми дополнительно, долж</w:t>
      </w:r>
      <w:r>
        <w:softHyphen/>
        <w:t>ны быть деловыми и корректными. Аудиторы (специалисты), допол</w:t>
      </w:r>
      <w:r>
        <w:softHyphen/>
        <w:t>нительно привлекаемые к оказанию услуг, обязаны воздерживаться от обсуждения с представителями клиента деловых и профессиональных качеств основных аудиторов, проявлять максимальную лояльность к пригласившим их коллегам.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 xml:space="preserve">В Кодексе рассматриваются и </w:t>
      </w:r>
      <w:r>
        <w:rPr>
          <w:i/>
          <w:iCs/>
        </w:rPr>
        <w:t>взаимоотношения между сотрудника</w:t>
      </w:r>
      <w:r>
        <w:rPr>
          <w:i/>
          <w:iCs/>
        </w:rPr>
        <w:softHyphen/>
        <w:t>ми аудиторской фирмы и фирмой.</w:t>
      </w:r>
      <w:r>
        <w:t xml:space="preserve"> Аудиторы обязаны проявлять лояль</w:t>
      </w:r>
      <w:r>
        <w:softHyphen/>
        <w:t>ность по отношению к фирме, всей своей деятельностью способство</w:t>
      </w:r>
      <w:r>
        <w:softHyphen/>
        <w:t>вать укреплению авторитета и дальнейшему развитию фирмы, поддер</w:t>
      </w:r>
      <w:r>
        <w:softHyphen/>
        <w:t>живать деловые, доброжелательные отношения с руководителями и иными сотрудниками фирмы, руководителями и персоналом клиен</w:t>
      </w:r>
      <w:r>
        <w:softHyphen/>
        <w:t>тов. Взаимоотношения сотрудников и аудиторской фирмы должны ос</w:t>
      </w:r>
      <w:r>
        <w:softHyphen/>
        <w:t>новываться на взаимной ответственности за выполнение профессиональных обязанностей, преданности и непредубежденности, постоян</w:t>
      </w:r>
      <w:r>
        <w:softHyphen/>
        <w:t>ном совершенствовании организации аудиторских услуг, их професси</w:t>
      </w:r>
      <w:r>
        <w:softHyphen/>
        <w:t>онального содержания. Аттестованный аудитор, часто меняющий ау</w:t>
      </w:r>
      <w:r>
        <w:softHyphen/>
        <w:t>диторские фирмы либо внезапно покидающий ее и тем самым нано</w:t>
      </w:r>
      <w:r>
        <w:softHyphen/>
        <w:t>сящий фирме определенный ущерб, нарушает профессиональную этику Специалисты, перешедшие в другую аудиторскую фирму, обя</w:t>
      </w:r>
      <w:r>
        <w:softHyphen/>
        <w:t>заны воздерживаться от осуждения или восхваления своих прежних руководителей и коллег, от обсуждения с кем бы то ни было организа</w:t>
      </w:r>
      <w:r>
        <w:softHyphen/>
        <w:t>ции и методов работы в прежней фирме. Руководители (сотрудники) аудиторской фирмы воздерживаются от обсуждения с третьими лица</w:t>
      </w:r>
      <w:r>
        <w:softHyphen/>
        <w:t>ми профессиональных и личных качеств своих бывших сотрудников и коллег, за исключением случаев, когда эти бывшие сотрудники нане</w:t>
      </w:r>
      <w:r>
        <w:softHyphen/>
        <w:t>сли своими действиями существенный ущерб профессии и законным интересам фирмы.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 xml:space="preserve">Публичная информация об аудиторах и реклама аудиторских услуг </w:t>
      </w:r>
      <w:r>
        <w:t>могут быть представлены в средствах массовой информации, специ</w:t>
      </w:r>
      <w:r>
        <w:softHyphen/>
        <w:t>альных изданиях аудиторов, в адресных и телефонных справочниках, в публичных выступлениях и иных публикациях аудиторов, руководи</w:t>
      </w:r>
      <w:r>
        <w:softHyphen/>
        <w:t>телей и сотрудников аудиторских фирм. Какие-либо ограничения в отношении места и частоты обнародования рекламы, размера и офор</w:t>
      </w:r>
      <w:r>
        <w:softHyphen/>
        <w:t>мления рекламного объявления не предусмотрены.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Однако не допускаются как противоречащие профессиональной этике аудиторов реклама и публикации, содержащие прямое указание или намек, вселяющий необоснованные ожидания (уверенность) кли</w:t>
      </w:r>
      <w:r>
        <w:softHyphen/>
        <w:t>ентов в благоприятности результатов профессиональных аудиторских услуг; безосновательные самовосхваления и сравнения с другими ау</w:t>
      </w:r>
      <w:r>
        <w:softHyphen/>
        <w:t>диторами; рекомендации, подтверждения клиентов и иных третьих лиц, восхваляющие аудитора и профессиональные достоинства предо</w:t>
      </w:r>
      <w:r>
        <w:softHyphen/>
        <w:t>ставляемых им услуг.</w:t>
      </w:r>
    </w:p>
    <w:p w:rsidR="006F6B45" w:rsidRDefault="006F6B45">
      <w:pPr>
        <w:autoSpaceDE w:val="0"/>
        <w:autoSpaceDN w:val="0"/>
        <w:adjustRightInd w:val="0"/>
        <w:ind w:firstLine="320"/>
        <w:jc w:val="both"/>
      </w:pPr>
      <w:r>
        <w:t>Аудитор не должен одновременно с основной профессиональной практикой заниматься деятельностью, которая влияет или может по</w:t>
      </w:r>
      <w:r>
        <w:softHyphen/>
        <w:t>влиять на его объективность и независимость, на соблюдение приори</w:t>
      </w:r>
      <w:r>
        <w:softHyphen/>
        <w:t>тета общественных интересов либо на репутацию профессии в целом и потому несовместима с оказанием профессиональных аудиторских услуг.</w:t>
      </w:r>
    </w:p>
    <w:p w:rsidR="006F6B45" w:rsidRDefault="006F6B45">
      <w:pPr>
        <w:pStyle w:val="2"/>
        <w:spacing w:before="140"/>
      </w:pPr>
      <w:r>
        <w:t>Принцип независимости аудитора</w:t>
      </w:r>
    </w:p>
    <w:p w:rsidR="006F6B45" w:rsidRDefault="006F6B45">
      <w:pPr>
        <w:autoSpaceDE w:val="0"/>
        <w:autoSpaceDN w:val="0"/>
        <w:adjustRightInd w:val="0"/>
        <w:spacing w:before="40"/>
        <w:ind w:firstLine="300"/>
        <w:jc w:val="both"/>
      </w:pPr>
      <w:r>
        <w:t>Вопросы независимости аудитора рассматриваются как по фор</w:t>
      </w:r>
      <w:r>
        <w:softHyphen/>
        <w:t>мальным, так и по фактическим обстоятельствам. Аудиторы обязаны отказываться от оказания профессиональных услуг, если имеются обо</w:t>
      </w:r>
      <w:r>
        <w:softHyphen/>
        <w:t>снованные сомнения в их независимости от организации клиента и ее должностных лиц во всех отношениях. Следует подчеркнуть, что усло</w:t>
      </w:r>
      <w:r>
        <w:softHyphen/>
        <w:t>вия независимости аудитора определены в законе «Об аудиторской деятельности». В Кодексе профессиональной этики перечислены ос</w:t>
      </w:r>
      <w:r>
        <w:softHyphen/>
        <w:t>новные обстоятельства, наносящие ущерб независимости аудитора. Для физических лиц к этим обстоятельствам относятся предстоящие или ведущиеся судебные дела с организацией клиента, прямое и кос</w:t>
      </w:r>
      <w:r>
        <w:softHyphen/>
        <w:t>венное финансовое участие аудитора в делах организации клиента в любой форме, родственные и личные дружеские отношения с выс</w:t>
      </w:r>
      <w:r>
        <w:softHyphen/>
        <w:t>шим управляющим персоналом организации клиента, чрезмерная гостеприимность клиента и т.п. Независимость аудиторской фирмы, в частности, вызывает сомнения в случае, если она участвует в финан</w:t>
      </w:r>
      <w:r>
        <w:softHyphen/>
        <w:t>сово-промышленной или банковской группе и оказывает профессио</w:t>
      </w:r>
      <w:r>
        <w:softHyphen/>
        <w:t>нальные аудиторские услуги организациям, входящим в эту финансо</w:t>
      </w:r>
      <w:r>
        <w:softHyphen/>
        <w:t>во-промышленную либо банковскую группу. Согласно закону «Об ау</w:t>
      </w:r>
      <w:r>
        <w:softHyphen/>
        <w:t>диторской деятельности» аудит не может осуществляться: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аудиторами, являющимися учредителями (участниками) аудируемых лиц, их руководителями, бухгалтерами и иными лицами, несу</w:t>
      </w:r>
      <w:r>
        <w:softHyphen/>
        <w:t>щими ответственность за организацию и ведение бухгалтерского учета и составление финансовой (бухгалтерской) отчетности;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аудиторами, состоящими с учредителями (участниками) аудируемых лиц, их должностными лицами, бухгалтерами и иными лицами, несущими ответственность за организацию и ведение бухгалтерского учета и составление финансовой (бухгалтерской) отчетности, в близ</w:t>
      </w:r>
      <w:r>
        <w:softHyphen/>
        <w:t>ком родстве (родители, супруги, братья, сестры, дети, а также братья, сестры, родители и дети супругов);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аудиторскими организациями, руководители и иные должност</w:t>
      </w:r>
      <w:r>
        <w:softHyphen/>
        <w:t>ные лица которых являются учредителями (участниками) аудируемых лиц, их должностными лицами, бухгалтерами и иными лицами, несу</w:t>
      </w:r>
      <w:r>
        <w:softHyphen/>
        <w:t>щими ответственность за организацию и ведение бухгалтерского учета и составление финансовой (бухгалтерской) отчетности;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аудиторскими организациями, руководители и иные должност</w:t>
      </w:r>
      <w:r>
        <w:softHyphen/>
        <w:t>ные лица которых состоят в близком родстве (родители, супруги, бра</w:t>
      </w:r>
      <w:r>
        <w:softHyphen/>
        <w:t>тья, сестры, дети, а также братья, сестры, родители и дети супругов) с учредителями (участниками) аудируемых лиц, их должностными ли</w:t>
      </w:r>
      <w:r>
        <w:softHyphen/>
        <w:t>цами, бухгалтерами и иными лицами, несущими ответственность за организацию и ведение бухгалтерского учета и составление финансо</w:t>
      </w:r>
      <w:r>
        <w:softHyphen/>
        <w:t>вой (бухгалтерской) отчетности;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аудиторскими организациями в отношении аудируемых лиц, яв</w:t>
      </w:r>
      <w:r>
        <w:softHyphen/>
        <w:t>ляющихся их учредителями (участниками), в отношении аудируемых лиц, для которых эти аудиторские организации являются учредителя</w:t>
      </w:r>
      <w:r>
        <w:softHyphen/>
        <w:t>ми (участниками), в отношении дочерних организаций, филиалов и представительств указанных аудируемых лиц, а также в отношении организаций, имеющих общих с этой аудиторской организацией учре</w:t>
      </w:r>
      <w:r>
        <w:softHyphen/>
        <w:t>дителей (участников);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rPr>
          <w:noProof/>
        </w:rPr>
        <w:t>•</w:t>
      </w:r>
      <w:r>
        <w:t xml:space="preserve"> аудиторскими организациями и индивидуальными аудиторами, оказывавшими в течение трех лет, непосредственно предшествовавших проведению аудиторской проверки, услуги по восстановлению и веде</w:t>
      </w:r>
      <w:r>
        <w:softHyphen/>
        <w:t>нию бухгалтерского учета, а также по составлению финансовой (бух</w:t>
      </w:r>
      <w:r>
        <w:softHyphen/>
        <w:t>галтерской) отчетности физическим и юридическим лицам,</w:t>
      </w:r>
      <w:r>
        <w:rPr>
          <w:noProof/>
        </w:rPr>
        <w:t xml:space="preserve"> —</w:t>
      </w:r>
      <w:r>
        <w:t xml:space="preserve"> в отно</w:t>
      </w:r>
      <w:r>
        <w:softHyphen/>
        <w:t>шении этих лиц.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  <w:r>
        <w:t>Принцип независимости аудитора дополняется сформулирован</w:t>
      </w:r>
      <w:r>
        <w:softHyphen/>
        <w:t>ным в законе «Об аудиторской деятельности» положением о том, что порядок выплаты и размер денежного вознаграждения аудиторам за проведение аудита (в том числе обязательного) и оказание сопутству</w:t>
      </w:r>
      <w:r>
        <w:softHyphen/>
        <w:t>ющих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выводов, которые могут быть сделаны в результате аудита.</w:t>
      </w: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autoSpaceDE w:val="0"/>
        <w:autoSpaceDN w:val="0"/>
        <w:adjustRightInd w:val="0"/>
        <w:ind w:firstLine="360"/>
        <w:jc w:val="both"/>
      </w:pPr>
    </w:p>
    <w:p w:rsidR="006F6B45" w:rsidRDefault="006F6B45">
      <w:pPr>
        <w:pStyle w:val="4"/>
        <w:jc w:val="center"/>
      </w:pPr>
    </w:p>
    <w:p w:rsidR="006F6B45" w:rsidRDefault="006F6B45">
      <w:pPr>
        <w:pStyle w:val="4"/>
        <w:jc w:val="center"/>
      </w:pPr>
      <w:r>
        <w:t>Выводы</w:t>
      </w:r>
    </w:p>
    <w:p w:rsidR="006F6B45" w:rsidRDefault="006F6B4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noProof/>
        </w:rPr>
        <w:t>1.</w:t>
      </w:r>
      <w:r>
        <w:t xml:space="preserve"> Под аудитом понимается независимая проверка, осуществляемая ауди</w:t>
      </w:r>
      <w:r>
        <w:softHyphen/>
        <w:t>тором, результатом которой является выражение мнения аудитора о степени достоверности бухгалтерской отчетности проверяемой компании. Аудит может рассматривать как процесс уменьшения до приемлемого уровня инфор</w:t>
      </w:r>
      <w:r>
        <w:softHyphen/>
        <w:t>мационного риска для пользователей финансовых отчетов.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rPr>
          <w:noProof/>
        </w:rPr>
        <w:t>2.</w:t>
      </w:r>
      <w:r>
        <w:t xml:space="preserve"> Основной целью аудита финансовой отчетности является выражение мнения аудиторской организации о достоверности бухгалтерской отчетности экономического субъекта во всех существенных отношениях.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rPr>
          <w:noProof/>
        </w:rPr>
        <w:t>3.</w:t>
      </w:r>
      <w:r>
        <w:t xml:space="preserve"> К основным этапам аудита относятся планирование аудита, получение аудиторских доказательств, использование работы других лиц и контакты с руководством экономического субъекта, третьими сторонами, документиро</w:t>
      </w:r>
      <w:r>
        <w:softHyphen/>
        <w:t>вание аудита, обобщение выводов, формирование и выражение мнения о бух</w:t>
      </w:r>
      <w:r>
        <w:softHyphen/>
        <w:t>галтерской отчетности экономического субъекта.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rPr>
          <w:noProof/>
        </w:rPr>
        <w:t>4.</w:t>
      </w:r>
      <w:r>
        <w:t xml:space="preserve"> Различают следующие виды аудита: подтверждающий, системно ориен</w:t>
      </w:r>
      <w:r>
        <w:softHyphen/>
        <w:t>тированный аудит и аудит, основанный на риске; внешний и внутренний аудит; обязательный и добровольный (инициативный) аудит; первоначальный и согласованный (продолжающийся) аудит; общий аудит, банковский аудит, аудит страховых организаций, аудит бирж, аудит внебюджетных фондов и аудит инвестиционных фондов.</w:t>
      </w:r>
    </w:p>
    <w:p w:rsidR="006F6B45" w:rsidRDefault="006F6B45">
      <w:pPr>
        <w:autoSpaceDE w:val="0"/>
        <w:autoSpaceDN w:val="0"/>
        <w:adjustRightInd w:val="0"/>
        <w:spacing w:before="20"/>
        <w:ind w:firstLine="300"/>
        <w:jc w:val="both"/>
      </w:pPr>
      <w:r>
        <w:rPr>
          <w:noProof/>
        </w:rPr>
        <w:t>5.</w:t>
      </w:r>
      <w:r>
        <w:t xml:space="preserve"> Под сопутствующими аудиту услугами понимается оказание аудитор</w:t>
      </w:r>
      <w:r>
        <w:softHyphen/>
        <w:t>скими организациями и индивидуальными аудиторами таких услуг, как по</w:t>
      </w:r>
      <w:r>
        <w:softHyphen/>
        <w:t>становка, восстановление и ведение бухгалтерского учета, составление финан</w:t>
      </w:r>
      <w:r>
        <w:softHyphen/>
        <w:t>совой отчетности, бухгалтерское и налоговое консультирование, финансовый анализ, управленческое и правовое консультирование, оценка стоимости иму</w:t>
      </w:r>
      <w:r>
        <w:softHyphen/>
        <w:t>щества, оценка предприятий как имущественных комплексов, разработка и анализ инвестиционных проектов, составление бизнес-планов, обучение спе</w:t>
      </w:r>
      <w:r>
        <w:softHyphen/>
        <w:t>циалистов в областях, связанных с аудиторской деятельностью и др.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noProof/>
        </w:rPr>
        <w:t>6.</w:t>
      </w:r>
      <w:r>
        <w:t xml:space="preserve"> К услугам, не совместимым с проведением у экономического субъекта обязательного аудита, относятся услуги по ведению бухгалтерского учета, вос</w:t>
      </w:r>
      <w:r>
        <w:softHyphen/>
        <w:t>становлению бухгалтерского учета, составлению налоговых деклараций, со</w:t>
      </w:r>
      <w:r>
        <w:softHyphen/>
        <w:t>ставлению бухгалтерской отчетности. Все другие услуги, сопутствующие ау</w:t>
      </w:r>
      <w:r>
        <w:softHyphen/>
        <w:t>диту, являются совместимыми с проведением на предприятии аудиторской проверки.</w:t>
      </w:r>
    </w:p>
    <w:p w:rsidR="006F6B45" w:rsidRDefault="006F6B45">
      <w:pPr>
        <w:autoSpaceDE w:val="0"/>
        <w:autoSpaceDN w:val="0"/>
        <w:adjustRightInd w:val="0"/>
        <w:ind w:firstLine="300"/>
        <w:jc w:val="both"/>
      </w:pPr>
      <w:r>
        <w:rPr>
          <w:noProof/>
        </w:rPr>
        <w:t>7.</w:t>
      </w:r>
      <w:r>
        <w:t xml:space="preserve"> Этика профессионального поведения аудиторов определяет нравствен</w:t>
      </w:r>
      <w:r>
        <w:softHyphen/>
        <w:t>ные, моральные ценности, которые утверждает в своей среде аудиторское со</w:t>
      </w:r>
      <w:r>
        <w:softHyphen/>
        <w:t>общество, готовое защищать их от всех возможных нарушений и посяга</w:t>
      </w:r>
      <w:r>
        <w:softHyphen/>
        <w:t>тельств. К требованиям, предъявляемым к личности аудитора Кодексом про</w:t>
      </w:r>
      <w:r>
        <w:softHyphen/>
        <w:t>фессиональной этики аудиторов РФ, относятся необходимость соблюдения приоритета общественных интересов над личными, объективность и внима</w:t>
      </w:r>
      <w:r>
        <w:softHyphen/>
        <w:t>тельность аудитора, его независимость, компетентность, необходимость со</w:t>
      </w:r>
      <w:r>
        <w:softHyphen/>
        <w:t>блюдения конфиденциальности.</w:t>
      </w: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</w:p>
    <w:p w:rsidR="006F6B45" w:rsidRDefault="006F6B45">
      <w:pPr>
        <w:jc w:val="both"/>
      </w:pPr>
      <w:bookmarkStart w:id="0" w:name="_GoBack"/>
      <w:bookmarkEnd w:id="0"/>
    </w:p>
    <w:sectPr w:rsidR="006F6B45">
      <w:headerReference w:type="default" r:id="rId7"/>
      <w:pgSz w:w="11906" w:h="16838"/>
      <w:pgMar w:top="567" w:right="567" w:bottom="669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67" w:rsidRDefault="007F6667">
      <w:r>
        <w:separator/>
      </w:r>
    </w:p>
  </w:endnote>
  <w:endnote w:type="continuationSeparator" w:id="0">
    <w:p w:rsidR="007F6667" w:rsidRDefault="007F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67" w:rsidRDefault="007F6667">
      <w:r>
        <w:separator/>
      </w:r>
    </w:p>
  </w:footnote>
  <w:footnote w:type="continuationSeparator" w:id="0">
    <w:p w:rsidR="007F6667" w:rsidRDefault="007F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45" w:rsidRDefault="006F6B4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570">
      <w:rPr>
        <w:rStyle w:val="a5"/>
        <w:noProof/>
      </w:rPr>
      <w:t>13</w:t>
    </w:r>
    <w:r>
      <w:rPr>
        <w:rStyle w:val="a5"/>
      </w:rPr>
      <w:fldChar w:fldCharType="end"/>
    </w:r>
  </w:p>
  <w:p w:rsidR="006F6B45" w:rsidRDefault="006F6B4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C19D7"/>
    <w:multiLevelType w:val="hybridMultilevel"/>
    <w:tmpl w:val="B40CA0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A6AB5"/>
    <w:multiLevelType w:val="hybridMultilevel"/>
    <w:tmpl w:val="57E8E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A5A6C"/>
    <w:multiLevelType w:val="hybridMultilevel"/>
    <w:tmpl w:val="AD96E0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B45"/>
    <w:rsid w:val="00273D79"/>
    <w:rsid w:val="006F6B45"/>
    <w:rsid w:val="007B4570"/>
    <w:rsid w:val="007F6667"/>
    <w:rsid w:val="008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5F1CD-5BD6-4E84-8CED-3FE296EF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spacing w:before="180"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left="360"/>
      <w:jc w:val="center"/>
      <w:outlineLvl w:val="2"/>
    </w:pPr>
    <w:rPr>
      <w:b/>
      <w:bCs/>
      <w:color w:val="0000FF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spacing w:before="360"/>
      <w:jc w:val="both"/>
      <w:outlineLvl w:val="3"/>
    </w:pPr>
    <w:rPr>
      <w:rFonts w:ascii="Arial" w:hAnsi="Arial" w:cs="Arial"/>
      <w:b/>
      <w:bCs/>
      <w:i/>
      <w:iCs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ind w:firstLine="32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7005</Words>
  <Characters>39934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Родимый дом</Company>
  <LinksUpToDate>false</LinksUpToDate>
  <CharactersWithSpaces>46846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admin</cp:lastModifiedBy>
  <cp:revision>2</cp:revision>
  <dcterms:created xsi:type="dcterms:W3CDTF">2014-04-17T02:26:00Z</dcterms:created>
  <dcterms:modified xsi:type="dcterms:W3CDTF">2014-04-17T02:26:00Z</dcterms:modified>
</cp:coreProperties>
</file>