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A5" w:rsidRPr="00D61CD6" w:rsidRDefault="00D61CD6" w:rsidP="00D834C6">
      <w:pPr>
        <w:spacing w:line="360" w:lineRule="auto"/>
        <w:ind w:firstLine="709"/>
        <w:jc w:val="both"/>
        <w:rPr>
          <w:b/>
          <w:color w:val="000000"/>
          <w:sz w:val="28"/>
          <w:szCs w:val="28"/>
        </w:rPr>
      </w:pPr>
      <w:r w:rsidRPr="00D61CD6">
        <w:rPr>
          <w:b/>
          <w:color w:val="000000"/>
          <w:sz w:val="28"/>
          <w:szCs w:val="28"/>
        </w:rPr>
        <w:t>Сущность и значение конституции РФ</w:t>
      </w:r>
    </w:p>
    <w:p w:rsidR="00D61CD6" w:rsidRDefault="00D61CD6" w:rsidP="00D834C6">
      <w:pPr>
        <w:spacing w:line="360" w:lineRule="auto"/>
        <w:ind w:firstLine="709"/>
        <w:jc w:val="both"/>
        <w:rPr>
          <w:color w:val="000000"/>
          <w:sz w:val="28"/>
          <w:szCs w:val="28"/>
        </w:rPr>
      </w:pPr>
    </w:p>
    <w:p w:rsidR="00F666A5" w:rsidRPr="00D834C6" w:rsidRDefault="00F666A5" w:rsidP="00D834C6">
      <w:pPr>
        <w:spacing w:line="360" w:lineRule="auto"/>
        <w:ind w:firstLine="709"/>
        <w:jc w:val="both"/>
        <w:rPr>
          <w:color w:val="000000"/>
          <w:sz w:val="28"/>
          <w:szCs w:val="28"/>
        </w:rPr>
      </w:pPr>
      <w:r w:rsidRPr="00D834C6">
        <w:rPr>
          <w:color w:val="000000"/>
          <w:sz w:val="28"/>
          <w:szCs w:val="28"/>
        </w:rPr>
        <w:t xml:space="preserve">Термин «конституция» (от лат. </w:t>
      </w:r>
      <w:r w:rsidRPr="00D834C6">
        <w:rPr>
          <w:color w:val="000000"/>
          <w:sz w:val="28"/>
          <w:szCs w:val="28"/>
          <w:lang w:val="en-US"/>
        </w:rPr>
        <w:t>constitutio</w:t>
      </w:r>
      <w:r w:rsidRPr="00D834C6">
        <w:rPr>
          <w:color w:val="000000"/>
          <w:sz w:val="28"/>
          <w:szCs w:val="28"/>
        </w:rPr>
        <w:t xml:space="preserve"> </w:t>
      </w:r>
      <w:r w:rsidR="00D834C6">
        <w:rPr>
          <w:color w:val="000000"/>
          <w:sz w:val="28"/>
          <w:szCs w:val="28"/>
        </w:rPr>
        <w:t>–</w:t>
      </w:r>
      <w:r w:rsidR="00D834C6" w:rsidRPr="00D834C6">
        <w:rPr>
          <w:color w:val="000000"/>
          <w:sz w:val="28"/>
          <w:szCs w:val="28"/>
        </w:rPr>
        <w:t xml:space="preserve"> </w:t>
      </w:r>
      <w:r w:rsidRPr="00D834C6">
        <w:rPr>
          <w:color w:val="000000"/>
          <w:sz w:val="28"/>
          <w:szCs w:val="28"/>
        </w:rPr>
        <w:t>установление) был известен еще в Древнем Риме и использовался для выражения различного рода установлений и указов императоров. Однако ни рабовладельческое, ни сменившее его феодальное государство не имели конституций как основного закона государства, в котором бы закреплялось бы его устройство.</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Под конституцией в юридической науке понимается основной закон (система законов), обладающий высшей юридической силой и закрепляющий основы общественного строя и государственного устройства, взаимоотношений между государством и личностью, организации и деятельности системы государственных органов.</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Сущность любой конституции состоит в том, что она представляет собой отражение соотношения политических сил, существующего на момент принятия основного закона. Принятие новой конституции либо внесение в нее серьезных изменений осуществляется классом, пришедшим к власти экономической и политической. Конституция есть результат экономической и политической борьбы в обществе, правовое закрепление действительного соотношения сил в этой борьбе.</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Преамбула Конституции Российской Федерации 1993 года начинается со слов:</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«Мы, многонациональный народ Российской Федерации</w:t>
      </w:r>
      <w:r w:rsidR="00D834C6">
        <w:rPr>
          <w:color w:val="000000"/>
          <w:sz w:val="28"/>
          <w:szCs w:val="28"/>
        </w:rPr>
        <w:t>…</w:t>
      </w:r>
      <w:r w:rsidRPr="00D834C6">
        <w:rPr>
          <w:color w:val="000000"/>
          <w:sz w:val="28"/>
          <w:szCs w:val="28"/>
        </w:rPr>
        <w:t>». Такие формулировки подчеркивают идею о том, что главным источником учредительной конституционной власти является народ.</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Структура конституций различных государств мира многообразна. Вместе с тем анализ их содержания показывает, что практически каждая из них содержит нормы и институты, закрепляющие:</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 xml:space="preserve">1. Основы общественного строя </w:t>
      </w:r>
      <w:r w:rsidR="00D834C6">
        <w:rPr>
          <w:color w:val="000000"/>
          <w:sz w:val="28"/>
          <w:szCs w:val="28"/>
        </w:rPr>
        <w:t>–</w:t>
      </w:r>
      <w:r w:rsidR="00D834C6" w:rsidRPr="00D834C6">
        <w:rPr>
          <w:color w:val="000000"/>
          <w:sz w:val="28"/>
          <w:szCs w:val="28"/>
        </w:rPr>
        <w:t xml:space="preserve"> </w:t>
      </w:r>
      <w:r w:rsidRPr="00D834C6">
        <w:rPr>
          <w:color w:val="000000"/>
          <w:sz w:val="28"/>
          <w:szCs w:val="28"/>
        </w:rPr>
        <w:t xml:space="preserve">политическую систему, принадлежность власти народу и формы реализации народовластия, принцип разделения властей, основы экономической системы, социальные отношения и политику государства в этой области </w:t>
      </w:r>
      <w:r w:rsidR="00D834C6">
        <w:rPr>
          <w:color w:val="000000"/>
          <w:sz w:val="28"/>
          <w:szCs w:val="28"/>
        </w:rPr>
        <w:t>и т.д.</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2. Права, свободы и обязанности человека и гражданина, порядок приобретения и утраты гражданства. Данные нормы и институты по мнению большинства государствоведов составляют главное назначение основного закона, ибо в них содержатся правовые гарантии защиты граждан от произвола государства, его органов и должностных лиц.</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 xml:space="preserve">3. Для всех конституций федеративных государств характерным является включение в основной закон норм, устанавливающих национально-государственное устройство, субъективный состав федерации, статус субъектов, основы разграничения предметов ведения и компетенции, установление государственной символики, административное деление </w:t>
      </w:r>
      <w:r w:rsidR="00D834C6">
        <w:rPr>
          <w:color w:val="000000"/>
          <w:sz w:val="28"/>
          <w:szCs w:val="28"/>
        </w:rPr>
        <w:t>и т.д.</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 xml:space="preserve">4. Все конституции мира достаточно подробно устанавливают систему, порядок формирования и основы компетенции высших органов государственной власти </w:t>
      </w:r>
      <w:r w:rsidR="00D834C6">
        <w:rPr>
          <w:color w:val="000000"/>
          <w:sz w:val="28"/>
          <w:szCs w:val="28"/>
        </w:rPr>
        <w:t>–</w:t>
      </w:r>
      <w:r w:rsidR="00D834C6" w:rsidRPr="00D834C6">
        <w:rPr>
          <w:color w:val="000000"/>
          <w:sz w:val="28"/>
          <w:szCs w:val="28"/>
        </w:rPr>
        <w:t xml:space="preserve"> </w:t>
      </w:r>
      <w:r w:rsidRPr="00D834C6">
        <w:rPr>
          <w:color w:val="000000"/>
          <w:sz w:val="28"/>
          <w:szCs w:val="28"/>
        </w:rPr>
        <w:t>законодательной, исполнительной и судебной, а также правовые основы взаимоотношений между органами различных ветвей власти.</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5. Для многих конституций характерным является включение норм регламентирующих порядок принятия и изменения Основного закона (как правило более сложный, чем для текущего законодательства); порядок вступления в действие, а также норм, придающих конституции высшую юридическую силу, ставящих основной закон на особое место в законодательной системе государства.</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Для науки государственного права важное значение имеет классификация конституций, что позволяет лучше ориентироваться в их многообразии, изучать их содержание, совершенствовать конституционное законодательство. Современная юридическая наука классифицирует существующие конституции по различным критериям:</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 xml:space="preserve">1. По форме действующие конституции бывают писаные и неписаные. Под писаной конституцией обычно понимают единый основной закон, кодифицирующий правовые нормы, закрепляющие важнейшие общественные и государственные институты и изложенные по определенной системе. Неписаная </w:t>
      </w:r>
      <w:r w:rsidR="00D834C6">
        <w:rPr>
          <w:color w:val="000000"/>
          <w:sz w:val="28"/>
          <w:szCs w:val="28"/>
        </w:rPr>
        <w:t>–</w:t>
      </w:r>
      <w:r w:rsidR="00D834C6" w:rsidRPr="00D834C6">
        <w:rPr>
          <w:color w:val="000000"/>
          <w:sz w:val="28"/>
          <w:szCs w:val="28"/>
        </w:rPr>
        <w:t xml:space="preserve"> </w:t>
      </w:r>
      <w:r w:rsidRPr="00D834C6">
        <w:rPr>
          <w:color w:val="000000"/>
          <w:sz w:val="28"/>
          <w:szCs w:val="28"/>
        </w:rPr>
        <w:t>это такая конституция, которая представляет собой совокупность нескольких законов, конституционных обычаев и традиций (примером такой конституции служит английская конституция, содержащая совокупность множества актов, от Великой Федерации. Захват власти или присвоение властных полномочий преследуется по федеральному закону».</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В Конституции Российской Федерации нет специальной главы, регулирующей экономическую систему. Однако эти вопросы нашли свое отражение. В частности, конституционно закреплен институт частной собственности, в том числе и на землю (ст.</w:t>
      </w:r>
      <w:r w:rsidR="00D834C6">
        <w:rPr>
          <w:color w:val="000000"/>
          <w:sz w:val="28"/>
          <w:szCs w:val="28"/>
        </w:rPr>
        <w:t> </w:t>
      </w:r>
      <w:r w:rsidR="00D834C6" w:rsidRPr="00D834C6">
        <w:rPr>
          <w:color w:val="000000"/>
          <w:sz w:val="28"/>
          <w:szCs w:val="28"/>
        </w:rPr>
        <w:t>8</w:t>
      </w:r>
      <w:r w:rsidRPr="00D834C6">
        <w:rPr>
          <w:color w:val="000000"/>
          <w:sz w:val="28"/>
          <w:szCs w:val="28"/>
        </w:rPr>
        <w:t>, 9, 35, 36), установлено признание и равная защита частной, государственной, муниципальной и иных форм собственности.</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 xml:space="preserve">В целях недопущения господства той или иной идеологии в обществе, Конституция Российской Федерации </w:t>
      </w:r>
      <w:r w:rsidR="00D834C6" w:rsidRPr="00D834C6">
        <w:rPr>
          <w:color w:val="000000"/>
          <w:sz w:val="28"/>
          <w:szCs w:val="28"/>
        </w:rPr>
        <w:t>1993</w:t>
      </w:r>
      <w:r w:rsidR="00D834C6">
        <w:rPr>
          <w:color w:val="000000"/>
          <w:sz w:val="28"/>
          <w:szCs w:val="28"/>
        </w:rPr>
        <w:t> </w:t>
      </w:r>
      <w:r w:rsidR="00D834C6" w:rsidRPr="00D834C6">
        <w:rPr>
          <w:color w:val="000000"/>
          <w:sz w:val="28"/>
          <w:szCs w:val="28"/>
        </w:rPr>
        <w:t>г</w:t>
      </w:r>
      <w:r w:rsidRPr="00D834C6">
        <w:rPr>
          <w:color w:val="000000"/>
          <w:sz w:val="28"/>
          <w:szCs w:val="28"/>
        </w:rPr>
        <w:t>. устанавливает принцип идеологического многообразия. Согласно ст.</w:t>
      </w:r>
      <w:r w:rsidR="00D834C6">
        <w:rPr>
          <w:color w:val="000000"/>
          <w:sz w:val="28"/>
          <w:szCs w:val="28"/>
        </w:rPr>
        <w:t> </w:t>
      </w:r>
      <w:r w:rsidR="00D834C6" w:rsidRPr="00D834C6">
        <w:rPr>
          <w:color w:val="000000"/>
          <w:sz w:val="28"/>
          <w:szCs w:val="28"/>
        </w:rPr>
        <w:t>1</w:t>
      </w:r>
      <w:r w:rsidRPr="00D834C6">
        <w:rPr>
          <w:color w:val="000000"/>
          <w:sz w:val="28"/>
          <w:szCs w:val="28"/>
        </w:rPr>
        <w:t>3 никакая идеология не может устанавливаться в качестве государственной или обязательной. Этот принцип дополняется признанием многопартийности, установлением равенства общественных объединений перед законом.</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 xml:space="preserve">Впервые в российском конституционном законодательстве Конституция РФ </w:t>
      </w:r>
      <w:r w:rsidR="00D834C6" w:rsidRPr="00D834C6">
        <w:rPr>
          <w:color w:val="000000"/>
          <w:sz w:val="28"/>
          <w:szCs w:val="28"/>
        </w:rPr>
        <w:t>1993</w:t>
      </w:r>
      <w:r w:rsidR="00D834C6">
        <w:rPr>
          <w:color w:val="000000"/>
          <w:sz w:val="28"/>
          <w:szCs w:val="28"/>
        </w:rPr>
        <w:t> </w:t>
      </w:r>
      <w:r w:rsidR="00D834C6" w:rsidRPr="00D834C6">
        <w:rPr>
          <w:color w:val="000000"/>
          <w:sz w:val="28"/>
          <w:szCs w:val="28"/>
        </w:rPr>
        <w:t>г</w:t>
      </w:r>
      <w:r w:rsidRPr="00D834C6">
        <w:rPr>
          <w:color w:val="000000"/>
          <w:sz w:val="28"/>
          <w:szCs w:val="28"/>
        </w:rPr>
        <w:t>. устанавливает светский характер Российской Федерации.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Российская Федерация провозглашена правовым государством. В этой связи к основам конституционного строя отнесены положения о высшей юридической силе Конституции Российской Федерации и ее прямом действии на всей территории государства; о соответствии Конституции Российской Федерации законов и иных правовых актов; об обязательности Конституции и законов для органов государственной власти, органов местного самоуправления, должностных лиц, граждан и их объединений. В Конституции 1993</w:t>
      </w:r>
      <w:r w:rsidR="00D834C6">
        <w:rPr>
          <w:color w:val="000000"/>
          <w:sz w:val="28"/>
          <w:szCs w:val="28"/>
        </w:rPr>
        <w:t> </w:t>
      </w:r>
      <w:r w:rsidR="00D834C6" w:rsidRPr="00D834C6">
        <w:rPr>
          <w:color w:val="000000"/>
          <w:sz w:val="28"/>
          <w:szCs w:val="28"/>
        </w:rPr>
        <w:t>г</w:t>
      </w:r>
      <w:r w:rsidRPr="00D834C6">
        <w:rPr>
          <w:color w:val="000000"/>
          <w:sz w:val="28"/>
          <w:szCs w:val="28"/>
        </w:rPr>
        <w:t>. впервые в нашем законодательстве устанавливается, что законы подлежат официальному опубликованию. Неопубликованные законы не применяются. Любые нормативно-правовые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(ст.</w:t>
      </w:r>
      <w:r w:rsidR="00D834C6">
        <w:rPr>
          <w:color w:val="000000"/>
          <w:sz w:val="28"/>
          <w:szCs w:val="28"/>
        </w:rPr>
        <w:t> </w:t>
      </w:r>
      <w:r w:rsidR="00D834C6" w:rsidRPr="00D834C6">
        <w:rPr>
          <w:color w:val="000000"/>
          <w:sz w:val="28"/>
          <w:szCs w:val="28"/>
        </w:rPr>
        <w:t>1</w:t>
      </w:r>
      <w:r w:rsidRPr="00D834C6">
        <w:rPr>
          <w:color w:val="000000"/>
          <w:sz w:val="28"/>
          <w:szCs w:val="28"/>
        </w:rPr>
        <w:t>5).</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Впервые в Конституции закреплено положение о том,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другие правила, чем предусмотренные законом, то применяются правила международного договора.</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Все положения, включенные в содержание первой главы Конституции Российской Федерации, составляют основы конституционного строя Российской Федерации и находятся под повышенной правовой охраной даже по сравнению с другими нормами Конституции. В частности установлено, что никакие другие положения настоящей Конституции не могут противоречить основам конституционного строя. Кроме того, предусмотрен особый порядок изменения этих положений, которые не могут быть пересмотрены Федеральным Собранием. Если такие предложения будут поддержаны тремя пятыми от общего числа членов Совета Федерации и депутатов Государственной Думы, то в соответствии с федеральным конституционным законодательством созывается Конституционное Собрание, которое и будет решать данный вопрос (ст.</w:t>
      </w:r>
      <w:r w:rsidR="00D834C6">
        <w:rPr>
          <w:color w:val="000000"/>
          <w:sz w:val="28"/>
          <w:szCs w:val="28"/>
        </w:rPr>
        <w:t> </w:t>
      </w:r>
      <w:r w:rsidR="00D834C6" w:rsidRPr="00D834C6">
        <w:rPr>
          <w:color w:val="000000"/>
          <w:sz w:val="28"/>
          <w:szCs w:val="28"/>
        </w:rPr>
        <w:t>1</w:t>
      </w:r>
      <w:r w:rsidRPr="00D834C6">
        <w:rPr>
          <w:color w:val="000000"/>
          <w:sz w:val="28"/>
          <w:szCs w:val="28"/>
        </w:rPr>
        <w:t>35)</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По сравнению с предшествующими конституциями Конституция Российской Федерации 1993</w:t>
      </w:r>
      <w:r w:rsidR="00D834C6">
        <w:rPr>
          <w:color w:val="000000"/>
          <w:sz w:val="28"/>
          <w:szCs w:val="28"/>
        </w:rPr>
        <w:t> </w:t>
      </w:r>
      <w:r w:rsidR="00D834C6" w:rsidRPr="00D834C6">
        <w:rPr>
          <w:color w:val="000000"/>
          <w:sz w:val="28"/>
          <w:szCs w:val="28"/>
        </w:rPr>
        <w:t>г</w:t>
      </w:r>
      <w:r w:rsidRPr="00D834C6">
        <w:rPr>
          <w:color w:val="000000"/>
          <w:sz w:val="28"/>
          <w:szCs w:val="28"/>
        </w:rPr>
        <w:t>. внесла значительные изменения в нормы, закрепляющие институт прав и свобод человека и гражданина. Оценивая характер этих изменений в целом, следует отметить, что в нормах главы 2</w:t>
      </w:r>
      <w:r w:rsidR="00D834C6">
        <w:rPr>
          <w:color w:val="000000"/>
          <w:sz w:val="28"/>
          <w:szCs w:val="28"/>
        </w:rPr>
        <w:t> </w:t>
      </w:r>
      <w:r w:rsidR="00D834C6" w:rsidRPr="00D834C6">
        <w:rPr>
          <w:color w:val="000000"/>
          <w:sz w:val="28"/>
          <w:szCs w:val="28"/>
        </w:rPr>
        <w:t>«</w:t>
      </w:r>
      <w:r w:rsidRPr="00D834C6">
        <w:rPr>
          <w:color w:val="000000"/>
          <w:sz w:val="28"/>
          <w:szCs w:val="28"/>
        </w:rPr>
        <w:t>Права и свободы человека и гражданина» в обобщенном виде использованы все действующие международно-правовые акты в этой области. Закреплен принцип неотчуждаемости прав и свобод, принадлежности их каждому от рождения. Установлены новые для нашего конституционного законодательства права и свободы: право на жизнь; запрет пыток, насилия, жестокого и унижающего достоинство обращения или наказания; защита частной жизни; право определения и указания национальности; право свободного передвижения и выбора места жительства; право на частную собственность и предпринимательскую деятельность; запрет принудительного труда; право на альтернативную службу и др.</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Несмотря на то, что конституционный круг прав и свобод весьма широк, Конституция Российской Федерации устанавливает, что их перечисление в Конституции не должно толковаться как отрицание или умаление других общепризнанных прав и свобод.</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 xml:space="preserve">Важное значение имеет также впервые закрепленный в Конституции Российской Федерации принцип непосредственного действия конституционных прав и свобод. В Конституции </w:t>
      </w:r>
      <w:r w:rsidR="00D834C6" w:rsidRPr="00D834C6">
        <w:rPr>
          <w:color w:val="000000"/>
          <w:sz w:val="28"/>
          <w:szCs w:val="28"/>
        </w:rPr>
        <w:t>1993</w:t>
      </w:r>
      <w:r w:rsidR="00D834C6">
        <w:rPr>
          <w:color w:val="000000"/>
          <w:sz w:val="28"/>
          <w:szCs w:val="28"/>
        </w:rPr>
        <w:t> </w:t>
      </w:r>
      <w:r w:rsidR="00D834C6" w:rsidRPr="00D834C6">
        <w:rPr>
          <w:color w:val="000000"/>
          <w:sz w:val="28"/>
          <w:szCs w:val="28"/>
        </w:rPr>
        <w:t>г</w:t>
      </w:r>
      <w:r w:rsidRPr="00D834C6">
        <w:rPr>
          <w:color w:val="000000"/>
          <w:sz w:val="28"/>
          <w:szCs w:val="28"/>
        </w:rPr>
        <w:t>. содержится ряд важнейших положений, направленных на укрепление единства Российской Федерации, на сохранение России как единого федеративного государства. Важно отметить, что большинство этих положений включено в содержание основ конституционного строя, которые, как мы отмечали выше, под повышенной правовой защитой. В этом отношении принципиальный характер носят положения статей 4 и 5 Конституции, в которых закреплено, что суверенитет Российской Федерации распространяется на всю ее территорию; Конституция и законы федерации имеют верховенство на всей территории России;</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Российская Федерация обеспечивает целостность и неприкосновенность своей территории; федеративное устройство Российской Федерации основано на ее государственной целостности, единстве системы государственной власти.</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 xml:space="preserve">Для сохранения целостности, да и самого существования России принципиальный характер имеет ликвидация в Конституции России </w:t>
      </w:r>
      <w:r w:rsidR="00D834C6" w:rsidRPr="00D834C6">
        <w:rPr>
          <w:color w:val="000000"/>
          <w:sz w:val="28"/>
          <w:szCs w:val="28"/>
        </w:rPr>
        <w:t>1993</w:t>
      </w:r>
      <w:r w:rsidR="00D834C6">
        <w:rPr>
          <w:color w:val="000000"/>
          <w:sz w:val="28"/>
          <w:szCs w:val="28"/>
        </w:rPr>
        <w:t> </w:t>
      </w:r>
      <w:r w:rsidR="00D834C6" w:rsidRPr="00D834C6">
        <w:rPr>
          <w:color w:val="000000"/>
          <w:sz w:val="28"/>
          <w:szCs w:val="28"/>
        </w:rPr>
        <w:t>г</w:t>
      </w:r>
      <w:r w:rsidR="00D834C6">
        <w:rPr>
          <w:color w:val="000000"/>
          <w:sz w:val="28"/>
          <w:szCs w:val="28"/>
        </w:rPr>
        <w:t>.</w:t>
      </w:r>
      <w:r w:rsidR="00D834C6" w:rsidRPr="00D834C6">
        <w:rPr>
          <w:color w:val="000000"/>
          <w:sz w:val="28"/>
          <w:szCs w:val="28"/>
        </w:rPr>
        <w:t xml:space="preserve"> </w:t>
      </w:r>
      <w:r w:rsidRPr="00D834C6">
        <w:rPr>
          <w:color w:val="000000"/>
          <w:sz w:val="28"/>
          <w:szCs w:val="28"/>
        </w:rPr>
        <w:t xml:space="preserve">понятия суверенитета республик, входящих в Российскую Федерацию. В Конституции установлено, что во взаимоотношениях с федеральными органами власти все субъекты федерации равноправны. В отличие от ранее действующих Конституция РФ </w:t>
      </w:r>
      <w:r w:rsidR="00D834C6" w:rsidRPr="00D834C6">
        <w:rPr>
          <w:color w:val="000000"/>
          <w:sz w:val="28"/>
          <w:szCs w:val="28"/>
        </w:rPr>
        <w:t>1993</w:t>
      </w:r>
      <w:r w:rsidR="00D834C6">
        <w:rPr>
          <w:color w:val="000000"/>
          <w:sz w:val="28"/>
          <w:szCs w:val="28"/>
        </w:rPr>
        <w:t> </w:t>
      </w:r>
      <w:r w:rsidR="00D834C6" w:rsidRPr="00D834C6">
        <w:rPr>
          <w:color w:val="000000"/>
          <w:sz w:val="28"/>
          <w:szCs w:val="28"/>
        </w:rPr>
        <w:t>г</w:t>
      </w:r>
      <w:r w:rsidRPr="00D834C6">
        <w:rPr>
          <w:color w:val="000000"/>
          <w:sz w:val="28"/>
          <w:szCs w:val="28"/>
        </w:rPr>
        <w:t>. более четко разграничивает предмет ведения федерации и ее субъектов.</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Конституция РФ 1993</w:t>
      </w:r>
      <w:r w:rsidR="00D834C6">
        <w:rPr>
          <w:color w:val="000000"/>
          <w:sz w:val="28"/>
          <w:szCs w:val="28"/>
        </w:rPr>
        <w:t> </w:t>
      </w:r>
      <w:r w:rsidR="00D834C6" w:rsidRPr="00D834C6">
        <w:rPr>
          <w:color w:val="000000"/>
          <w:sz w:val="28"/>
          <w:szCs w:val="28"/>
        </w:rPr>
        <w:t>г</w:t>
      </w:r>
      <w:r w:rsidRPr="00D834C6">
        <w:rPr>
          <w:color w:val="000000"/>
          <w:sz w:val="28"/>
          <w:szCs w:val="28"/>
        </w:rPr>
        <w:t xml:space="preserve">. содержит ряд новых положений в сфере организации и деятельности системы органов государственной власти. Закрепив принцип разделения властей, Конституция </w:t>
      </w:r>
      <w:r w:rsidR="00D834C6" w:rsidRPr="00D834C6">
        <w:rPr>
          <w:color w:val="000000"/>
          <w:sz w:val="28"/>
          <w:szCs w:val="28"/>
        </w:rPr>
        <w:t>1993</w:t>
      </w:r>
      <w:r w:rsidR="00D834C6">
        <w:rPr>
          <w:color w:val="000000"/>
          <w:sz w:val="28"/>
          <w:szCs w:val="28"/>
        </w:rPr>
        <w:t> </w:t>
      </w:r>
      <w:r w:rsidR="00D834C6" w:rsidRPr="00D834C6">
        <w:rPr>
          <w:color w:val="000000"/>
          <w:sz w:val="28"/>
          <w:szCs w:val="28"/>
        </w:rPr>
        <w:t>г</w:t>
      </w:r>
      <w:r w:rsidRPr="00D834C6">
        <w:rPr>
          <w:color w:val="000000"/>
          <w:sz w:val="28"/>
          <w:szCs w:val="28"/>
        </w:rPr>
        <w:t>. выводит Президента РФ из системы исполнительной власти и ставит его на особое самостоятельное место в системе высших органов. По существу Президент как глава государства, гарант конституционного строя стоит над ветвями власти. Это проявляется также в том, что на него возложены определение основных направлений внутренней и внешней политики, функции своеобразного арбитра в спорах между органами власти федерации и др.</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Ликвидировав систему советов, Конституция 1993</w:t>
      </w:r>
      <w:r w:rsidR="00D834C6">
        <w:rPr>
          <w:color w:val="000000"/>
          <w:sz w:val="28"/>
          <w:szCs w:val="28"/>
        </w:rPr>
        <w:t> </w:t>
      </w:r>
      <w:r w:rsidR="00D834C6" w:rsidRPr="00D834C6">
        <w:rPr>
          <w:color w:val="000000"/>
          <w:sz w:val="28"/>
          <w:szCs w:val="28"/>
        </w:rPr>
        <w:t>г</w:t>
      </w:r>
      <w:r w:rsidRPr="00D834C6">
        <w:rPr>
          <w:color w:val="000000"/>
          <w:sz w:val="28"/>
          <w:szCs w:val="28"/>
        </w:rPr>
        <w:t xml:space="preserve">. внесла серьезные изменения в порядок формирования и деятельности высшего представительного органа. Парламентом Российской Федерации является Федеральное Собрание, состоящее из двух палат </w:t>
      </w:r>
      <w:r w:rsidR="00D834C6">
        <w:rPr>
          <w:color w:val="000000"/>
          <w:sz w:val="28"/>
          <w:szCs w:val="28"/>
        </w:rPr>
        <w:t>–</w:t>
      </w:r>
      <w:r w:rsidR="00D834C6" w:rsidRPr="00D834C6">
        <w:rPr>
          <w:color w:val="000000"/>
          <w:sz w:val="28"/>
          <w:szCs w:val="28"/>
        </w:rPr>
        <w:t xml:space="preserve"> </w:t>
      </w:r>
      <w:r w:rsidRPr="00D834C6">
        <w:rPr>
          <w:color w:val="000000"/>
          <w:sz w:val="28"/>
          <w:szCs w:val="28"/>
        </w:rPr>
        <w:t xml:space="preserve">Совета Федерации и Государственной Думы. В отличие от ранее действующих конституций, устанавливающих принцип равенства палат Верховного Совета, Конституция РФ </w:t>
      </w:r>
      <w:r w:rsidR="00D834C6" w:rsidRPr="00D834C6">
        <w:rPr>
          <w:color w:val="000000"/>
          <w:sz w:val="28"/>
          <w:szCs w:val="28"/>
        </w:rPr>
        <w:t>1993</w:t>
      </w:r>
      <w:r w:rsidR="00D834C6">
        <w:rPr>
          <w:color w:val="000000"/>
          <w:sz w:val="28"/>
          <w:szCs w:val="28"/>
        </w:rPr>
        <w:t> </w:t>
      </w:r>
      <w:r w:rsidR="00D834C6" w:rsidRPr="00D834C6">
        <w:rPr>
          <w:color w:val="000000"/>
          <w:sz w:val="28"/>
          <w:szCs w:val="28"/>
        </w:rPr>
        <w:t>г</w:t>
      </w:r>
      <w:r w:rsidRPr="00D834C6">
        <w:rPr>
          <w:color w:val="000000"/>
          <w:sz w:val="28"/>
          <w:szCs w:val="28"/>
        </w:rPr>
        <w:t>. устанавливает различный порядок формирования, численность, особый статус, сферу полномочий, порядок работы каждой из палат Федерального Собрания. По существу, в Конституции РФ проведено классическое деление на нижнюю и верхнюю палаты, свойственное большинству двухпалатных парламентов.</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 xml:space="preserve">Значительные изменения внесены в законодательный процесс. Конституция вводит ранее неизвестный вид законодательного акта </w:t>
      </w:r>
      <w:r w:rsidR="00D834C6">
        <w:rPr>
          <w:color w:val="000000"/>
          <w:sz w:val="28"/>
          <w:szCs w:val="28"/>
        </w:rPr>
        <w:t>–</w:t>
      </w:r>
      <w:r w:rsidR="00D834C6" w:rsidRPr="00D834C6">
        <w:rPr>
          <w:color w:val="000000"/>
          <w:sz w:val="28"/>
          <w:szCs w:val="28"/>
        </w:rPr>
        <w:t xml:space="preserve"> </w:t>
      </w:r>
      <w:r w:rsidRPr="00D834C6">
        <w:rPr>
          <w:color w:val="000000"/>
          <w:sz w:val="28"/>
          <w:szCs w:val="28"/>
        </w:rPr>
        <w:t>федеральный конституционный закон и устанавливает особый порядок его принятия.</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К числу важных изменений в конституционном закреплении системы государственных органов относится прекращение деятельности местных органов государственной власти в лице Советов народных депутатов и введение системы органов местного самоуправления.</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Конституция как основной закон государства регулирует наиболее важные коренные общественные отношения. Она не предназначена для детального регулирования конкретного вида общественных отношений. В этой связи конституция носит как правило стабильный долгосрочный характер.</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Первым среди основных юридических свойств Конституции РФ является ее верховенство в системе законодательных актов государства. Именно верховенство определяет и все другие юридические свойства основного закона. Это свойство конституциировано в самом тексте основного закона. Статья 15 Конституции РФ устанавливает, что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В Конституции РФ, таким образом, содержатся основные начала всех иных законодательных актов, всех отраслей права. Следует отметить, что в самом тексте Конституции РФ 1993</w:t>
      </w:r>
      <w:r w:rsidR="00D834C6">
        <w:rPr>
          <w:color w:val="000000"/>
          <w:sz w:val="28"/>
          <w:szCs w:val="28"/>
        </w:rPr>
        <w:t> </w:t>
      </w:r>
      <w:r w:rsidR="00D834C6" w:rsidRPr="00D834C6">
        <w:rPr>
          <w:color w:val="000000"/>
          <w:sz w:val="28"/>
          <w:szCs w:val="28"/>
        </w:rPr>
        <w:t>г</w:t>
      </w:r>
      <w:r w:rsidRPr="00D834C6">
        <w:rPr>
          <w:color w:val="000000"/>
          <w:sz w:val="28"/>
          <w:szCs w:val="28"/>
        </w:rPr>
        <w:t>. содержится отсылка к 14 федеральным конституционным законам и к более 40 федеральным законам. Данные свойства придают Конституции высшую юридическую силу, что нашло свое закрепление в ст.</w:t>
      </w:r>
      <w:r w:rsidR="00D834C6">
        <w:rPr>
          <w:color w:val="000000"/>
          <w:sz w:val="28"/>
          <w:szCs w:val="28"/>
        </w:rPr>
        <w:t> </w:t>
      </w:r>
      <w:r w:rsidR="00D834C6" w:rsidRPr="00D834C6">
        <w:rPr>
          <w:color w:val="000000"/>
          <w:sz w:val="28"/>
          <w:szCs w:val="28"/>
        </w:rPr>
        <w:t>1</w:t>
      </w:r>
      <w:r w:rsidRPr="00D834C6">
        <w:rPr>
          <w:color w:val="000000"/>
          <w:sz w:val="28"/>
          <w:szCs w:val="28"/>
        </w:rPr>
        <w:t>5 Конституции РФ.</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В случае коллизии между требованиями Конституции и других нормативно-правовых актов, действует конституционная норма, а акт ей противоречащий, подлежит изменению или отмене. Так ст.</w:t>
      </w:r>
      <w:r w:rsidR="00D834C6">
        <w:rPr>
          <w:color w:val="000000"/>
          <w:sz w:val="28"/>
          <w:szCs w:val="28"/>
        </w:rPr>
        <w:t> </w:t>
      </w:r>
      <w:r w:rsidR="00D834C6" w:rsidRPr="00D834C6">
        <w:rPr>
          <w:color w:val="000000"/>
          <w:sz w:val="28"/>
          <w:szCs w:val="28"/>
        </w:rPr>
        <w:t>8</w:t>
      </w:r>
      <w:r w:rsidRPr="00D834C6">
        <w:rPr>
          <w:color w:val="000000"/>
          <w:sz w:val="28"/>
          <w:szCs w:val="28"/>
        </w:rPr>
        <w:t>5 Конституции РФ предоставляет Президенту РФ право приостанавливать действие актов органов исполнительной власти субъектов федерации в случае противоречия этих актов Конституции РФ до решения этого вопроса соответствующим судом.</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В связи с федеративным устройством России важным юридическим свойством является прямое действие Конституции на всей территории Российской Федерации. Принятие и изменение Конституции РФ, контроль за ее исполнением находится в введении Российской Федерации, то есть относится к ее исключительной компетенции (ст.</w:t>
      </w:r>
      <w:r w:rsidR="00D834C6">
        <w:rPr>
          <w:color w:val="000000"/>
          <w:sz w:val="28"/>
          <w:szCs w:val="28"/>
        </w:rPr>
        <w:t> </w:t>
      </w:r>
      <w:r w:rsidR="00D834C6" w:rsidRPr="00D834C6">
        <w:rPr>
          <w:color w:val="000000"/>
          <w:sz w:val="28"/>
          <w:szCs w:val="28"/>
        </w:rPr>
        <w:t>7</w:t>
      </w:r>
      <w:r w:rsidRPr="00D834C6">
        <w:rPr>
          <w:color w:val="000000"/>
          <w:sz w:val="28"/>
          <w:szCs w:val="28"/>
        </w:rPr>
        <w:t>1). К предмету совместного ведения федерации и ее субъектов, согласно ст.</w:t>
      </w:r>
      <w:r w:rsidR="00D834C6">
        <w:rPr>
          <w:color w:val="000000"/>
          <w:sz w:val="28"/>
          <w:szCs w:val="28"/>
        </w:rPr>
        <w:t> </w:t>
      </w:r>
      <w:r w:rsidR="00D834C6" w:rsidRPr="00D834C6">
        <w:rPr>
          <w:color w:val="000000"/>
          <w:sz w:val="28"/>
          <w:szCs w:val="28"/>
        </w:rPr>
        <w:t>7</w:t>
      </w:r>
      <w:r w:rsidRPr="00D834C6">
        <w:rPr>
          <w:color w:val="000000"/>
          <w:sz w:val="28"/>
          <w:szCs w:val="28"/>
        </w:rPr>
        <w:t>2 Конституции РФ, относится обеспечение соответствия конституций республик Конституции Российской Федерации.</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 xml:space="preserve">Юридическим свойством Конституции является и то, что на ев нормах и принципах базируется все текущее законодательство </w:t>
      </w:r>
      <w:r w:rsidR="00D834C6">
        <w:rPr>
          <w:color w:val="000000"/>
          <w:sz w:val="28"/>
          <w:szCs w:val="28"/>
        </w:rPr>
        <w:t>–</w:t>
      </w:r>
      <w:r w:rsidR="00D834C6" w:rsidRPr="00D834C6">
        <w:rPr>
          <w:color w:val="000000"/>
          <w:sz w:val="28"/>
          <w:szCs w:val="28"/>
        </w:rPr>
        <w:t xml:space="preserve"> </w:t>
      </w:r>
      <w:r w:rsidRPr="00D834C6">
        <w:rPr>
          <w:color w:val="000000"/>
          <w:sz w:val="28"/>
          <w:szCs w:val="28"/>
        </w:rPr>
        <w:t>как Федерации, так и ее субъектов. Принятие новой Конституции влечет за собой коренную переработку всех отраслей законодательства. Вместе с тем, анализ процесса конституционного строительства показывает, что соотношение между Конституцией текущей и текущим законодательством нельзя сводить только к определяющему влиянию основного закона. Существует и обратная связь, которая заключается в воздействии отраслевого законодательства на содержание Конституции.</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Важным юридическим свойством является особый порядок ее принятия и изменения. Этот порядок установлен в гл.</w:t>
      </w:r>
      <w:r w:rsidR="00D834C6">
        <w:rPr>
          <w:color w:val="000000"/>
          <w:sz w:val="28"/>
          <w:szCs w:val="28"/>
        </w:rPr>
        <w:t> </w:t>
      </w:r>
      <w:r w:rsidR="00D834C6" w:rsidRPr="00D834C6">
        <w:rPr>
          <w:color w:val="000000"/>
          <w:sz w:val="28"/>
          <w:szCs w:val="28"/>
        </w:rPr>
        <w:t>9</w:t>
      </w:r>
      <w:r w:rsidRPr="00D834C6">
        <w:rPr>
          <w:color w:val="000000"/>
          <w:sz w:val="28"/>
          <w:szCs w:val="28"/>
        </w:rPr>
        <w:t xml:space="preserve"> «Конституционные поправки и пересмотр Конституции». В нормах данной главы установлен перечень субъектов, наделенных правом вносить предложения о поправках и пересмотре Конституции, </w:t>
      </w:r>
      <w:r w:rsidR="00D834C6">
        <w:rPr>
          <w:color w:val="000000"/>
          <w:sz w:val="28"/>
          <w:szCs w:val="28"/>
        </w:rPr>
        <w:t>–</w:t>
      </w:r>
      <w:r w:rsidR="00D834C6" w:rsidRPr="00D834C6">
        <w:rPr>
          <w:color w:val="000000"/>
          <w:sz w:val="28"/>
          <w:szCs w:val="28"/>
        </w:rPr>
        <w:t xml:space="preserve"> </w:t>
      </w:r>
      <w:r w:rsidRPr="00D834C6">
        <w:rPr>
          <w:color w:val="000000"/>
          <w:sz w:val="28"/>
          <w:szCs w:val="28"/>
        </w:rPr>
        <w:t>Президент, Совет Федерации, Государственная Дума, Правительство, законодательные (представительные) органы субъектов, группы депутатов Совета Федерации или Государственной Думы численностью не менее одной пятой палаты.</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В Конституции установлен различный порядок для изменения глав 1, 2 и 9 и глав 3</w:t>
      </w:r>
      <w:r w:rsidR="00D834C6">
        <w:rPr>
          <w:color w:val="000000"/>
          <w:sz w:val="28"/>
          <w:szCs w:val="28"/>
        </w:rPr>
        <w:t>–</w:t>
      </w:r>
      <w:r w:rsidR="00D834C6" w:rsidRPr="00D834C6">
        <w:rPr>
          <w:color w:val="000000"/>
          <w:sz w:val="28"/>
          <w:szCs w:val="28"/>
        </w:rPr>
        <w:t>8</w:t>
      </w:r>
      <w:r w:rsidRPr="00D834C6">
        <w:rPr>
          <w:color w:val="000000"/>
          <w:sz w:val="28"/>
          <w:szCs w:val="28"/>
        </w:rPr>
        <w:t>. Положения глав 1, 2 и 9 вообще не могут быть пересмотрены Федеральным Собранием. Если же такие предложения поступят и будут поддержаны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 Оно либо подтверждает неизменность Конституции, либо разрабатывает проект новой Конституции, который принимается Конституционным Собранием двумя пятыми голосов от общего числа его членов или выносится на всенародное голосование. При проведении всенародного голосования Конституция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Поправки и изменения к гл.</w:t>
      </w:r>
      <w:r w:rsidR="00D834C6">
        <w:rPr>
          <w:color w:val="000000"/>
          <w:sz w:val="28"/>
          <w:szCs w:val="28"/>
        </w:rPr>
        <w:t> </w:t>
      </w:r>
      <w:r w:rsidR="00D834C6" w:rsidRPr="00D834C6">
        <w:rPr>
          <w:color w:val="000000"/>
          <w:sz w:val="28"/>
          <w:szCs w:val="28"/>
        </w:rPr>
        <w:t>3</w:t>
      </w:r>
      <w:r w:rsidR="00D834C6">
        <w:rPr>
          <w:color w:val="000000"/>
          <w:sz w:val="28"/>
          <w:szCs w:val="28"/>
        </w:rPr>
        <w:t>–</w:t>
      </w:r>
      <w:r w:rsidR="00D834C6" w:rsidRPr="00D834C6">
        <w:rPr>
          <w:color w:val="000000"/>
          <w:sz w:val="28"/>
          <w:szCs w:val="28"/>
        </w:rPr>
        <w:t>8</w:t>
      </w:r>
      <w:r w:rsidRPr="00D834C6">
        <w:rPr>
          <w:color w:val="000000"/>
          <w:sz w:val="28"/>
          <w:szCs w:val="28"/>
        </w:rPr>
        <w:t xml:space="preserve"> Конституции РФ принимаются в порядке, предусмотренном для принятия федерального конституционного закона, который предусматривает одобрение большинством не менее трех четвертей голосов от общего числа членов Совета Федерации и не менее двух третей голосов от общего числа Государственной Думы. Эти поправки вступают в силу после их одобрения органами законодательной власти не менее чем двух третей субъектов федерации.</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Юридическим свойством Конституции является также то, что ее правовая охрана обеспечивается с помощью конституционного контроля. Как нами уже отмечалось, согласно ст.</w:t>
      </w:r>
      <w:r w:rsidR="00D834C6">
        <w:rPr>
          <w:color w:val="000000"/>
          <w:sz w:val="28"/>
          <w:szCs w:val="28"/>
        </w:rPr>
        <w:t> </w:t>
      </w:r>
      <w:r w:rsidR="00D834C6" w:rsidRPr="00D834C6">
        <w:rPr>
          <w:color w:val="000000"/>
          <w:sz w:val="28"/>
          <w:szCs w:val="28"/>
        </w:rPr>
        <w:t>7</w:t>
      </w:r>
      <w:r w:rsidRPr="00D834C6">
        <w:rPr>
          <w:color w:val="000000"/>
          <w:sz w:val="28"/>
          <w:szCs w:val="28"/>
        </w:rPr>
        <w:t>1 Конституции России контроль за ее соблюдением относится к ведению Российской Федерации, а обеспечение соответствия конституций республик федеративной Конституции входит в предмет совместного ведения федерации и входящих в ее состав республик.</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Особое место в защите Конституции и конституционного строя принадлежит Президенту Российской Федерации, который как глава государства является гарантом Конституции, обязанность соблюдать и защищать Конституцию входит в содержание присяги Президента.</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 xml:space="preserve">Термин «принцип» (от лат. </w:t>
      </w:r>
      <w:r w:rsidRPr="00D834C6">
        <w:rPr>
          <w:color w:val="000000"/>
          <w:sz w:val="28"/>
          <w:szCs w:val="28"/>
          <w:lang w:val="en-US"/>
        </w:rPr>
        <w:t>principium</w:t>
      </w:r>
      <w:r w:rsidRPr="00D834C6">
        <w:rPr>
          <w:color w:val="000000"/>
          <w:sz w:val="28"/>
          <w:szCs w:val="28"/>
        </w:rPr>
        <w:t xml:space="preserve"> </w:t>
      </w:r>
      <w:r w:rsidR="00D834C6">
        <w:rPr>
          <w:color w:val="000000"/>
          <w:sz w:val="28"/>
          <w:szCs w:val="28"/>
        </w:rPr>
        <w:t>–</w:t>
      </w:r>
      <w:r w:rsidR="00D834C6" w:rsidRPr="00D834C6">
        <w:rPr>
          <w:color w:val="000000"/>
          <w:sz w:val="28"/>
          <w:szCs w:val="28"/>
        </w:rPr>
        <w:t xml:space="preserve"> </w:t>
      </w:r>
      <w:r w:rsidRPr="00D834C6">
        <w:rPr>
          <w:color w:val="000000"/>
          <w:sz w:val="28"/>
          <w:szCs w:val="28"/>
        </w:rPr>
        <w:t xml:space="preserve">начало, основа) означает то, что лежит в основе какой-либо совокупности явлений, понятий, фактов. Принцип </w:t>
      </w:r>
      <w:r w:rsidR="00D834C6">
        <w:rPr>
          <w:color w:val="000000"/>
          <w:sz w:val="28"/>
          <w:szCs w:val="28"/>
        </w:rPr>
        <w:t>–</w:t>
      </w:r>
      <w:r w:rsidR="00D834C6" w:rsidRPr="00D834C6">
        <w:rPr>
          <w:color w:val="000000"/>
          <w:sz w:val="28"/>
          <w:szCs w:val="28"/>
        </w:rPr>
        <w:t xml:space="preserve"> </w:t>
      </w:r>
      <w:r w:rsidRPr="00D834C6">
        <w:rPr>
          <w:color w:val="000000"/>
          <w:sz w:val="28"/>
          <w:szCs w:val="28"/>
        </w:rPr>
        <w:t>центральное понятие, руководящая идея, основание системы, представляющее обобщение и распространение какого-либо положения на все явления той области, из которой данный принцип абстрагирован.</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Под принципами конституции в юридической науке понимаются основополагающие идеи и положения, определяющие наиболее существенные черты, качественные свойства Конституции как Основного Закона государства.</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Конституция регулирует наиболее важные общественные отношения, ее нормы являются исходными для всех иных отраслей правовой системы. Поэтому и конституционные принципы являются основополагающими принципами для всех отраслей права.</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Основные принципы Конституции Российской Федерации 1993 года</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1. Демократизм и полновластие народа. Сущность этого принципа состоит в том, что ст.</w:t>
      </w:r>
      <w:r w:rsidR="00D834C6">
        <w:rPr>
          <w:color w:val="000000"/>
          <w:sz w:val="28"/>
          <w:szCs w:val="28"/>
        </w:rPr>
        <w:t> </w:t>
      </w:r>
      <w:r w:rsidR="00D834C6" w:rsidRPr="00D834C6">
        <w:rPr>
          <w:color w:val="000000"/>
          <w:sz w:val="28"/>
          <w:szCs w:val="28"/>
        </w:rPr>
        <w:t>3</w:t>
      </w:r>
      <w:r w:rsidRPr="00D834C6">
        <w:rPr>
          <w:color w:val="000000"/>
          <w:sz w:val="28"/>
          <w:szCs w:val="28"/>
        </w:rPr>
        <w:t xml:space="preserve"> Конституции РФ устанавливает принадлежность народу всей полноты власти в государстве. «Носителем суверенитета и единственным источником власти в Российской Федерации, подчеркивается в этой статье, является ее многонациональный народ». Конституция закрепляет также основные формы реализации народом своего суверенитета.</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Демократизм Российского государства проявляется и в том, что Президент РФ, Федеральное Собрание избираются путем всеобщих выборов, наиболее важные вопросы выносятся на референдумы, примером чему является принятие Конституции 1993</w:t>
      </w:r>
      <w:r w:rsidR="00D834C6">
        <w:rPr>
          <w:color w:val="000000"/>
          <w:sz w:val="28"/>
          <w:szCs w:val="28"/>
        </w:rPr>
        <w:t> </w:t>
      </w:r>
      <w:r w:rsidR="00D834C6" w:rsidRPr="00D834C6">
        <w:rPr>
          <w:color w:val="000000"/>
          <w:sz w:val="28"/>
          <w:szCs w:val="28"/>
        </w:rPr>
        <w:t>г</w:t>
      </w:r>
      <w:r w:rsidRPr="00D834C6">
        <w:rPr>
          <w:color w:val="000000"/>
          <w:sz w:val="28"/>
          <w:szCs w:val="28"/>
        </w:rPr>
        <w:t>.</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Конституция ввела систему местного самоуправления, которое осуществляется гражданами путем референдума, выборов, других форм прямого волеизъявления, через выборные и другие органы самоуправления (ст.</w:t>
      </w:r>
      <w:r w:rsidR="00D834C6">
        <w:rPr>
          <w:color w:val="000000"/>
          <w:sz w:val="28"/>
          <w:szCs w:val="28"/>
        </w:rPr>
        <w:t> </w:t>
      </w:r>
      <w:r w:rsidR="00D834C6" w:rsidRPr="00D834C6">
        <w:rPr>
          <w:color w:val="000000"/>
          <w:sz w:val="28"/>
          <w:szCs w:val="28"/>
        </w:rPr>
        <w:t>1</w:t>
      </w:r>
      <w:r w:rsidRPr="00D834C6">
        <w:rPr>
          <w:color w:val="000000"/>
          <w:sz w:val="28"/>
          <w:szCs w:val="28"/>
        </w:rPr>
        <w:t>30).</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2. Законность. Провозглашение Российской Федерации правовым государством предполагает закрепление в Конституции РФ принципа законности, суть которого состоит в строгом соблюдении требований законодательства. Этот принцип нашел свое отражение в ст.</w:t>
      </w:r>
      <w:r w:rsidR="00D834C6">
        <w:rPr>
          <w:color w:val="000000"/>
          <w:sz w:val="28"/>
          <w:szCs w:val="28"/>
        </w:rPr>
        <w:t> </w:t>
      </w:r>
      <w:r w:rsidR="00D834C6" w:rsidRPr="00D834C6">
        <w:rPr>
          <w:color w:val="000000"/>
          <w:sz w:val="28"/>
          <w:szCs w:val="28"/>
        </w:rPr>
        <w:t>1</w:t>
      </w:r>
      <w:r w:rsidRPr="00D834C6">
        <w:rPr>
          <w:color w:val="000000"/>
          <w:sz w:val="28"/>
          <w:szCs w:val="28"/>
        </w:rPr>
        <w:t>5 Конституции РФ, устанавливающей высшую юридическую силу и прямое действие Конституции на всей территории Российской Федерации. В пункте 2 статьи 15 закрепляется также, что органы государственной власти, местного самоуправления, должностные лица, граждане и их объединения обязаны соблюдать Конституцию РФ и законы.</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Принцип законности нашел свое закрепление и в нормах главы 7 Конституции РФ, устанавливающей систему органов власти, принципы их организации и деятельности.</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3. Равноправие и полноправие граждан. Гарантированность прав и свобод. Этот принцип состоит в признании человека, его прав и свобод высшей ценностью. Статья 19 Конституции РФ устанавливает: «Все равны перед законом и судом». И далее подчеркивается, что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 Мужчина и женщина имеют равные права и свободы и равные возможности для их реализации.</w:t>
      </w:r>
    </w:p>
    <w:p w:rsidR="00F666A5" w:rsidRPr="00D834C6" w:rsidRDefault="00F666A5" w:rsidP="00D834C6">
      <w:pPr>
        <w:pStyle w:val="af0"/>
        <w:widowControl/>
        <w:spacing w:line="360" w:lineRule="auto"/>
        <w:ind w:firstLine="709"/>
        <w:rPr>
          <w:color w:val="000000"/>
          <w:szCs w:val="28"/>
        </w:rPr>
      </w:pPr>
      <w:r w:rsidRPr="00D834C6">
        <w:rPr>
          <w:color w:val="000000"/>
          <w:szCs w:val="28"/>
        </w:rPr>
        <w:t>Рассматривая содержание принципа равноправия граждан, следует подчеркнуть, что речь идет о юридическом равенстве, предоставлении каждому равных юридических возможностей пользоваться правами и свободами. Фактическое равенство невозможно, в силу целого ряда причин объективного и субъективного порядка.</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Конституция РФ гарантирует гражданам возможность реализации прав и свобод. Как установлено в ст.</w:t>
      </w:r>
      <w:r w:rsidR="00D834C6">
        <w:rPr>
          <w:color w:val="000000"/>
          <w:sz w:val="28"/>
          <w:szCs w:val="28"/>
        </w:rPr>
        <w:t> </w:t>
      </w:r>
      <w:r w:rsidR="00D834C6" w:rsidRPr="00D834C6">
        <w:rPr>
          <w:color w:val="000000"/>
          <w:sz w:val="28"/>
          <w:szCs w:val="28"/>
        </w:rPr>
        <w:t>2</w:t>
      </w:r>
      <w:r w:rsidRPr="00D834C6">
        <w:rPr>
          <w:color w:val="000000"/>
          <w:sz w:val="28"/>
          <w:szCs w:val="28"/>
        </w:rPr>
        <w:t xml:space="preserve"> Конституции РФ «признание, соблюдение и защита прав и свобод человека и гражданина </w:t>
      </w:r>
      <w:r w:rsidR="00D834C6">
        <w:rPr>
          <w:color w:val="000000"/>
          <w:sz w:val="28"/>
          <w:szCs w:val="28"/>
        </w:rPr>
        <w:t>–</w:t>
      </w:r>
      <w:r w:rsidR="00D834C6" w:rsidRPr="00D834C6">
        <w:rPr>
          <w:color w:val="000000"/>
          <w:sz w:val="28"/>
          <w:szCs w:val="28"/>
        </w:rPr>
        <w:t xml:space="preserve"> </w:t>
      </w:r>
      <w:r w:rsidRPr="00D834C6">
        <w:rPr>
          <w:color w:val="000000"/>
          <w:sz w:val="28"/>
          <w:szCs w:val="28"/>
        </w:rPr>
        <w:t>обязанность государства». Конкретные гарантии реализации прав и свобод содержатся в нормах второй главы Конституции РФ.</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4. Гуманизм. В конституционном признании человека высшей ценностью отражен принцип гуманизма, что означает заботу о человеке, о всемерном развитии его духовных и физических качеств, материальных условиях жизни. Духом гуманизма пронизаны все конституционные нормы, закрепляющие права и свободы человека и гражданина. Наиболее ярко это проявляется в положениях ст.</w:t>
      </w:r>
      <w:r w:rsidR="00D834C6">
        <w:rPr>
          <w:color w:val="000000"/>
          <w:sz w:val="28"/>
          <w:szCs w:val="28"/>
        </w:rPr>
        <w:t> </w:t>
      </w:r>
      <w:r w:rsidR="00D834C6" w:rsidRPr="00D834C6">
        <w:rPr>
          <w:color w:val="000000"/>
          <w:sz w:val="28"/>
          <w:szCs w:val="28"/>
        </w:rPr>
        <w:t>1</w:t>
      </w:r>
      <w:r w:rsidRPr="00D834C6">
        <w:rPr>
          <w:color w:val="000000"/>
          <w:sz w:val="28"/>
          <w:szCs w:val="28"/>
        </w:rPr>
        <w:t>7, провозглашающей неотчуждаемость прав и свобод человека и их принадлежность каждому от рождения; ст.</w:t>
      </w:r>
      <w:r w:rsidR="00D834C6">
        <w:rPr>
          <w:color w:val="000000"/>
          <w:sz w:val="28"/>
          <w:szCs w:val="28"/>
        </w:rPr>
        <w:t> </w:t>
      </w:r>
      <w:r w:rsidR="00D834C6" w:rsidRPr="00D834C6">
        <w:rPr>
          <w:color w:val="000000"/>
          <w:sz w:val="28"/>
          <w:szCs w:val="28"/>
        </w:rPr>
        <w:t>2</w:t>
      </w:r>
      <w:r w:rsidRPr="00D834C6">
        <w:rPr>
          <w:color w:val="000000"/>
          <w:sz w:val="28"/>
          <w:szCs w:val="28"/>
        </w:rPr>
        <w:t xml:space="preserve">0 </w:t>
      </w:r>
      <w:r w:rsidR="00D834C6">
        <w:rPr>
          <w:color w:val="000000"/>
          <w:sz w:val="28"/>
          <w:szCs w:val="28"/>
        </w:rPr>
        <w:t>–</w:t>
      </w:r>
      <w:r w:rsidR="00D834C6" w:rsidRPr="00D834C6">
        <w:rPr>
          <w:color w:val="000000"/>
          <w:sz w:val="28"/>
          <w:szCs w:val="28"/>
        </w:rPr>
        <w:t xml:space="preserve"> </w:t>
      </w:r>
      <w:r w:rsidRPr="00D834C6">
        <w:rPr>
          <w:color w:val="000000"/>
          <w:sz w:val="28"/>
          <w:szCs w:val="28"/>
        </w:rPr>
        <w:t>право каждого на жизнь; ст.</w:t>
      </w:r>
      <w:r w:rsidR="00D834C6">
        <w:rPr>
          <w:color w:val="000000"/>
          <w:sz w:val="28"/>
          <w:szCs w:val="28"/>
        </w:rPr>
        <w:t> </w:t>
      </w:r>
      <w:r w:rsidR="00D834C6" w:rsidRPr="00D834C6">
        <w:rPr>
          <w:color w:val="000000"/>
          <w:sz w:val="28"/>
          <w:szCs w:val="28"/>
        </w:rPr>
        <w:t>2</w:t>
      </w:r>
      <w:r w:rsidRPr="00D834C6">
        <w:rPr>
          <w:color w:val="000000"/>
          <w:sz w:val="28"/>
          <w:szCs w:val="28"/>
        </w:rPr>
        <w:t xml:space="preserve">1 </w:t>
      </w:r>
      <w:r w:rsidR="00D834C6">
        <w:rPr>
          <w:color w:val="000000"/>
          <w:sz w:val="28"/>
          <w:szCs w:val="28"/>
        </w:rPr>
        <w:t>–</w:t>
      </w:r>
      <w:r w:rsidR="00D834C6" w:rsidRPr="00D834C6">
        <w:rPr>
          <w:color w:val="000000"/>
          <w:sz w:val="28"/>
          <w:szCs w:val="28"/>
        </w:rPr>
        <w:t xml:space="preserve"> </w:t>
      </w:r>
      <w:r w:rsidRPr="00D834C6">
        <w:rPr>
          <w:color w:val="000000"/>
          <w:sz w:val="28"/>
          <w:szCs w:val="28"/>
        </w:rPr>
        <w:t>охрана достоинства личности, запрет пыток, насилия; ст.</w:t>
      </w:r>
      <w:r w:rsidR="00D834C6">
        <w:rPr>
          <w:color w:val="000000"/>
          <w:sz w:val="28"/>
          <w:szCs w:val="28"/>
        </w:rPr>
        <w:t> </w:t>
      </w:r>
      <w:r w:rsidR="00D834C6" w:rsidRPr="00D834C6">
        <w:rPr>
          <w:color w:val="000000"/>
          <w:sz w:val="28"/>
          <w:szCs w:val="28"/>
        </w:rPr>
        <w:t>2</w:t>
      </w:r>
      <w:r w:rsidRPr="00D834C6">
        <w:rPr>
          <w:color w:val="000000"/>
          <w:sz w:val="28"/>
          <w:szCs w:val="28"/>
        </w:rPr>
        <w:t xml:space="preserve">2 </w:t>
      </w:r>
      <w:r w:rsidR="00D834C6">
        <w:rPr>
          <w:color w:val="000000"/>
          <w:sz w:val="28"/>
          <w:szCs w:val="28"/>
        </w:rPr>
        <w:t>–</w:t>
      </w:r>
      <w:r w:rsidR="00D834C6" w:rsidRPr="00D834C6">
        <w:rPr>
          <w:color w:val="000000"/>
          <w:sz w:val="28"/>
          <w:szCs w:val="28"/>
        </w:rPr>
        <w:t xml:space="preserve"> </w:t>
      </w:r>
      <w:r w:rsidRPr="00D834C6">
        <w:rPr>
          <w:color w:val="000000"/>
          <w:sz w:val="28"/>
          <w:szCs w:val="28"/>
        </w:rPr>
        <w:t>право на свободу и личную неприкосновенность; ст.</w:t>
      </w:r>
      <w:r w:rsidR="00D834C6">
        <w:rPr>
          <w:color w:val="000000"/>
          <w:sz w:val="28"/>
          <w:szCs w:val="28"/>
        </w:rPr>
        <w:t> </w:t>
      </w:r>
      <w:r w:rsidR="00D834C6" w:rsidRPr="00D834C6">
        <w:rPr>
          <w:color w:val="000000"/>
          <w:sz w:val="28"/>
          <w:szCs w:val="28"/>
        </w:rPr>
        <w:t>4</w:t>
      </w:r>
      <w:r w:rsidRPr="00D834C6">
        <w:rPr>
          <w:color w:val="000000"/>
          <w:sz w:val="28"/>
          <w:szCs w:val="28"/>
        </w:rPr>
        <w:t xml:space="preserve">2 </w:t>
      </w:r>
      <w:r w:rsidR="00D834C6">
        <w:rPr>
          <w:color w:val="000000"/>
          <w:sz w:val="28"/>
          <w:szCs w:val="28"/>
        </w:rPr>
        <w:t>–</w:t>
      </w:r>
      <w:r w:rsidR="00D834C6" w:rsidRPr="00D834C6">
        <w:rPr>
          <w:color w:val="000000"/>
          <w:sz w:val="28"/>
          <w:szCs w:val="28"/>
        </w:rPr>
        <w:t xml:space="preserve"> </w:t>
      </w:r>
      <w:r w:rsidRPr="00D834C6">
        <w:rPr>
          <w:color w:val="000000"/>
          <w:sz w:val="28"/>
          <w:szCs w:val="28"/>
        </w:rPr>
        <w:t xml:space="preserve">право на благоприятную окружающую среду </w:t>
      </w:r>
      <w:r w:rsidR="00D834C6">
        <w:rPr>
          <w:color w:val="000000"/>
          <w:sz w:val="28"/>
          <w:szCs w:val="28"/>
        </w:rPr>
        <w:t>и т.д.</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5. Государственное единство. Для федеративного многонационального государства решающее значение имеет проведение в Конституции принципа государственного единства. Этот принцип нашел свое закрепление в Преамбуле и ст.</w:t>
      </w:r>
      <w:r w:rsidR="00D834C6">
        <w:rPr>
          <w:color w:val="000000"/>
          <w:sz w:val="28"/>
          <w:szCs w:val="28"/>
        </w:rPr>
        <w:t> </w:t>
      </w:r>
      <w:r w:rsidR="00D834C6" w:rsidRPr="00D834C6">
        <w:rPr>
          <w:color w:val="000000"/>
          <w:sz w:val="28"/>
          <w:szCs w:val="28"/>
        </w:rPr>
        <w:t>4</w:t>
      </w:r>
      <w:r w:rsidRPr="00D834C6">
        <w:rPr>
          <w:color w:val="000000"/>
          <w:sz w:val="28"/>
          <w:szCs w:val="28"/>
        </w:rPr>
        <w:t xml:space="preserve"> Конституции РФ, где установлено, что суверенитет Российской Федерации и верховенство Конституции России распространяются на всю ее территорию.</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Российская Федерация обеспечивает целостность и неприкосновенность своей территории. О принципе государственного единства свидетельствуют положения: ст.</w:t>
      </w:r>
      <w:r w:rsidR="00D834C6">
        <w:rPr>
          <w:color w:val="000000"/>
          <w:sz w:val="28"/>
          <w:szCs w:val="28"/>
        </w:rPr>
        <w:t> </w:t>
      </w:r>
      <w:r w:rsidR="00D834C6" w:rsidRPr="00D834C6">
        <w:rPr>
          <w:color w:val="000000"/>
          <w:sz w:val="28"/>
          <w:szCs w:val="28"/>
        </w:rPr>
        <w:t>8</w:t>
      </w:r>
      <w:r w:rsidRPr="00D834C6">
        <w:rPr>
          <w:color w:val="000000"/>
          <w:sz w:val="28"/>
          <w:szCs w:val="28"/>
        </w:rPr>
        <w:t>, закрепляющей единство экономического пространства и ст.</w:t>
      </w:r>
      <w:r w:rsidR="00D834C6">
        <w:rPr>
          <w:color w:val="000000"/>
          <w:sz w:val="28"/>
          <w:szCs w:val="28"/>
        </w:rPr>
        <w:t> </w:t>
      </w:r>
      <w:r w:rsidR="00D834C6" w:rsidRPr="00D834C6">
        <w:rPr>
          <w:color w:val="000000"/>
          <w:sz w:val="28"/>
          <w:szCs w:val="28"/>
        </w:rPr>
        <w:t>6</w:t>
      </w:r>
      <w:r w:rsidRPr="00D834C6">
        <w:rPr>
          <w:color w:val="000000"/>
          <w:sz w:val="28"/>
          <w:szCs w:val="28"/>
        </w:rPr>
        <w:t xml:space="preserve">7 </w:t>
      </w:r>
      <w:r w:rsidR="00D834C6">
        <w:rPr>
          <w:color w:val="000000"/>
          <w:sz w:val="28"/>
          <w:szCs w:val="28"/>
        </w:rPr>
        <w:t>–</w:t>
      </w:r>
      <w:r w:rsidR="00D834C6" w:rsidRPr="00D834C6">
        <w:rPr>
          <w:color w:val="000000"/>
          <w:sz w:val="28"/>
          <w:szCs w:val="28"/>
        </w:rPr>
        <w:t xml:space="preserve"> </w:t>
      </w:r>
      <w:r w:rsidRPr="00D834C6">
        <w:rPr>
          <w:color w:val="000000"/>
          <w:sz w:val="28"/>
          <w:szCs w:val="28"/>
        </w:rPr>
        <w:t>единство территории; ст.</w:t>
      </w:r>
      <w:r w:rsidR="00D834C6">
        <w:rPr>
          <w:color w:val="000000"/>
          <w:sz w:val="28"/>
          <w:szCs w:val="28"/>
        </w:rPr>
        <w:t> </w:t>
      </w:r>
      <w:r w:rsidR="00D834C6" w:rsidRPr="00D834C6">
        <w:rPr>
          <w:color w:val="000000"/>
          <w:sz w:val="28"/>
          <w:szCs w:val="28"/>
        </w:rPr>
        <w:t>6</w:t>
      </w:r>
      <w:r w:rsidRPr="00D834C6">
        <w:rPr>
          <w:color w:val="000000"/>
          <w:sz w:val="28"/>
          <w:szCs w:val="28"/>
        </w:rPr>
        <w:t>8, устанавливающей русский язык в качестве единого государственного языка; ст.</w:t>
      </w:r>
      <w:r w:rsidR="00D834C6">
        <w:rPr>
          <w:color w:val="000000"/>
          <w:sz w:val="28"/>
          <w:szCs w:val="28"/>
        </w:rPr>
        <w:t> </w:t>
      </w:r>
      <w:r w:rsidR="00D834C6" w:rsidRPr="00D834C6">
        <w:rPr>
          <w:color w:val="000000"/>
          <w:sz w:val="28"/>
          <w:szCs w:val="28"/>
        </w:rPr>
        <w:t>7</w:t>
      </w:r>
      <w:r w:rsidRPr="00D834C6">
        <w:rPr>
          <w:color w:val="000000"/>
          <w:sz w:val="28"/>
          <w:szCs w:val="28"/>
        </w:rPr>
        <w:t>4, закрепляющей установление на территории России таможенных границ, пошлин, сборов; ст.</w:t>
      </w:r>
      <w:r w:rsidR="00D834C6">
        <w:rPr>
          <w:color w:val="000000"/>
          <w:sz w:val="28"/>
          <w:szCs w:val="28"/>
        </w:rPr>
        <w:t> </w:t>
      </w:r>
      <w:r w:rsidR="00D834C6" w:rsidRPr="00D834C6">
        <w:rPr>
          <w:color w:val="000000"/>
          <w:sz w:val="28"/>
          <w:szCs w:val="28"/>
        </w:rPr>
        <w:t>7</w:t>
      </w:r>
      <w:r w:rsidRPr="00D834C6">
        <w:rPr>
          <w:color w:val="000000"/>
          <w:sz w:val="28"/>
          <w:szCs w:val="28"/>
        </w:rPr>
        <w:t xml:space="preserve">5, устанавливающей рубль в качестве единой денежной единицы </w:t>
      </w:r>
      <w:r w:rsidR="00D834C6">
        <w:rPr>
          <w:color w:val="000000"/>
          <w:sz w:val="28"/>
          <w:szCs w:val="28"/>
        </w:rPr>
        <w:t>и т.д.</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6. Равноправие и самоопределение народов. Принцип государственного единства диалектически сочетается с конституционным принципом равноправия и самоопределения народов в составе Российской Федерации. Этот принцип обусловлен многонациональным характером России и ее федеративным устройством. Этот принцип закреплен в Преамбуле Конституции РФ, в ст.</w:t>
      </w:r>
      <w:r w:rsidR="00D834C6">
        <w:rPr>
          <w:color w:val="000000"/>
          <w:sz w:val="28"/>
          <w:szCs w:val="28"/>
        </w:rPr>
        <w:t> </w:t>
      </w:r>
      <w:r w:rsidR="00D834C6" w:rsidRPr="00D834C6">
        <w:rPr>
          <w:color w:val="000000"/>
          <w:sz w:val="28"/>
          <w:szCs w:val="28"/>
        </w:rPr>
        <w:t>5</w:t>
      </w:r>
      <w:r w:rsidRPr="00D834C6">
        <w:rPr>
          <w:color w:val="000000"/>
          <w:sz w:val="28"/>
          <w:szCs w:val="28"/>
        </w:rPr>
        <w:t xml:space="preserve"> </w:t>
      </w:r>
      <w:r w:rsidR="00D834C6">
        <w:rPr>
          <w:color w:val="000000"/>
          <w:sz w:val="28"/>
          <w:szCs w:val="28"/>
        </w:rPr>
        <w:t>–</w:t>
      </w:r>
      <w:r w:rsidR="00D834C6" w:rsidRPr="00D834C6">
        <w:rPr>
          <w:color w:val="000000"/>
          <w:sz w:val="28"/>
          <w:szCs w:val="28"/>
        </w:rPr>
        <w:t xml:space="preserve"> </w:t>
      </w:r>
      <w:r w:rsidRPr="00D834C6">
        <w:rPr>
          <w:color w:val="000000"/>
          <w:sz w:val="28"/>
          <w:szCs w:val="28"/>
        </w:rPr>
        <w:t>устанавливающей перечень субъектов федерации и указывающей, что во взаимоотношениях с федеральными органами государственной власти все субъекты равноправны; ст.</w:t>
      </w:r>
      <w:r w:rsidR="00D834C6">
        <w:rPr>
          <w:color w:val="000000"/>
          <w:sz w:val="28"/>
          <w:szCs w:val="28"/>
        </w:rPr>
        <w:t> </w:t>
      </w:r>
      <w:r w:rsidR="00D834C6" w:rsidRPr="00D834C6">
        <w:rPr>
          <w:color w:val="000000"/>
          <w:sz w:val="28"/>
          <w:szCs w:val="28"/>
        </w:rPr>
        <w:t>7</w:t>
      </w:r>
      <w:r w:rsidRPr="00D834C6">
        <w:rPr>
          <w:color w:val="000000"/>
          <w:sz w:val="28"/>
          <w:szCs w:val="28"/>
        </w:rPr>
        <w:t xml:space="preserve">3 </w:t>
      </w:r>
      <w:r w:rsidR="00D834C6">
        <w:rPr>
          <w:color w:val="000000"/>
          <w:sz w:val="28"/>
          <w:szCs w:val="28"/>
        </w:rPr>
        <w:t>–</w:t>
      </w:r>
      <w:r w:rsidR="00D834C6" w:rsidRPr="00D834C6">
        <w:rPr>
          <w:color w:val="000000"/>
          <w:sz w:val="28"/>
          <w:szCs w:val="28"/>
        </w:rPr>
        <w:t xml:space="preserve"> </w:t>
      </w:r>
      <w:r w:rsidRPr="00D834C6">
        <w:rPr>
          <w:color w:val="000000"/>
          <w:sz w:val="28"/>
          <w:szCs w:val="28"/>
        </w:rPr>
        <w:t>закрепляющей, что вне пределов ведения федерации и совместного ведения федерации и субъектов последние обладают всей полнотой государственной власти.</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Согласно ст.</w:t>
      </w:r>
      <w:r w:rsidR="00D834C6">
        <w:rPr>
          <w:color w:val="000000"/>
          <w:sz w:val="28"/>
          <w:szCs w:val="28"/>
        </w:rPr>
        <w:t> </w:t>
      </w:r>
      <w:r w:rsidR="00D834C6" w:rsidRPr="00D834C6">
        <w:rPr>
          <w:color w:val="000000"/>
          <w:sz w:val="28"/>
          <w:szCs w:val="28"/>
        </w:rPr>
        <w:t>6</w:t>
      </w:r>
      <w:r w:rsidRPr="00D834C6">
        <w:rPr>
          <w:color w:val="000000"/>
          <w:sz w:val="28"/>
          <w:szCs w:val="28"/>
        </w:rPr>
        <w:t>6 Конституции РФ статус субъекта Российской Федерации может быть изменен по взаимному согласию федерации и субъекта в соответствии с федеральным конституционным законом.</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Данный принцип отражен также в ст.</w:t>
      </w:r>
      <w:r w:rsidR="00D834C6">
        <w:rPr>
          <w:color w:val="000000"/>
          <w:sz w:val="28"/>
          <w:szCs w:val="28"/>
        </w:rPr>
        <w:t> </w:t>
      </w:r>
      <w:r w:rsidR="00D834C6" w:rsidRPr="00D834C6">
        <w:rPr>
          <w:color w:val="000000"/>
          <w:sz w:val="28"/>
          <w:szCs w:val="28"/>
        </w:rPr>
        <w:t>6</w:t>
      </w:r>
      <w:r w:rsidRPr="00D834C6">
        <w:rPr>
          <w:color w:val="000000"/>
          <w:sz w:val="28"/>
          <w:szCs w:val="28"/>
        </w:rPr>
        <w:t>9, которая устанавливает, что Российская Федерация гарантирует права коренных малочисленных народов.</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7. Разделение властей. Этот принцип является новым в Российском конституционном законодательстве и закреплен в ст.</w:t>
      </w:r>
      <w:r w:rsidR="00D834C6">
        <w:rPr>
          <w:color w:val="000000"/>
          <w:sz w:val="28"/>
          <w:szCs w:val="28"/>
        </w:rPr>
        <w:t> </w:t>
      </w:r>
      <w:r w:rsidR="00D834C6" w:rsidRPr="00D834C6">
        <w:rPr>
          <w:color w:val="000000"/>
          <w:sz w:val="28"/>
          <w:szCs w:val="28"/>
        </w:rPr>
        <w:t>1</w:t>
      </w:r>
      <w:r w:rsidRPr="00D834C6">
        <w:rPr>
          <w:color w:val="000000"/>
          <w:sz w:val="28"/>
          <w:szCs w:val="28"/>
        </w:rPr>
        <w:t>0 и 11 Конституции РФ. Его суть состоит в том, что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F666A5" w:rsidRPr="00D834C6" w:rsidRDefault="00F666A5" w:rsidP="00D834C6">
      <w:pPr>
        <w:spacing w:line="360" w:lineRule="auto"/>
        <w:ind w:firstLine="709"/>
        <w:jc w:val="both"/>
        <w:rPr>
          <w:color w:val="000000"/>
          <w:sz w:val="28"/>
          <w:szCs w:val="28"/>
        </w:rPr>
      </w:pPr>
      <w:r w:rsidRPr="00D834C6">
        <w:rPr>
          <w:color w:val="000000"/>
          <w:sz w:val="28"/>
          <w:szCs w:val="28"/>
        </w:rPr>
        <w:t>8. Идеологическое многообразие, многопартийность. В связи с коренными преобразованиями в общественной жизни Конституция РФ закрепляет в своем содержании неизвестный ранее законодательству России принцип идеологического многообразия и многопартийности. Согласно ст.</w:t>
      </w:r>
      <w:r w:rsidR="00D834C6">
        <w:rPr>
          <w:color w:val="000000"/>
          <w:sz w:val="28"/>
          <w:szCs w:val="28"/>
        </w:rPr>
        <w:t> </w:t>
      </w:r>
      <w:r w:rsidR="00D834C6" w:rsidRPr="00D834C6">
        <w:rPr>
          <w:color w:val="000000"/>
          <w:sz w:val="28"/>
          <w:szCs w:val="28"/>
        </w:rPr>
        <w:t>1</w:t>
      </w:r>
      <w:r w:rsidRPr="00D834C6">
        <w:rPr>
          <w:color w:val="000000"/>
          <w:sz w:val="28"/>
          <w:szCs w:val="28"/>
        </w:rPr>
        <w:t>3 Конституции РФ никакая идеология в России не может устанавливаться в качестве государственной или обязательной. В Российской Федерации признаются политическое многообразие, многопартийность. Общественные объединения равны перед законом.</w:t>
      </w:r>
      <w:bookmarkStart w:id="0" w:name="_GoBack"/>
      <w:bookmarkEnd w:id="0"/>
    </w:p>
    <w:sectPr w:rsidR="00F666A5" w:rsidRPr="00D834C6" w:rsidSect="00D834C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AA1" w:rsidRDefault="008A0AA1" w:rsidP="00F54F90">
      <w:r>
        <w:separator/>
      </w:r>
    </w:p>
  </w:endnote>
  <w:endnote w:type="continuationSeparator" w:id="0">
    <w:p w:rsidR="008A0AA1" w:rsidRDefault="008A0AA1" w:rsidP="00F5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6A5" w:rsidRDefault="00297B47">
    <w:pPr>
      <w:pStyle w:val="a6"/>
      <w:jc w:val="right"/>
    </w:pPr>
    <w:r>
      <w:rPr>
        <w:noProof/>
      </w:rPr>
      <w:t>2</w:t>
    </w:r>
  </w:p>
  <w:p w:rsidR="00F666A5" w:rsidRDefault="00F666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AA1" w:rsidRDefault="008A0AA1" w:rsidP="00F54F90">
      <w:r>
        <w:separator/>
      </w:r>
    </w:p>
  </w:footnote>
  <w:footnote w:type="continuationSeparator" w:id="0">
    <w:p w:rsidR="008A0AA1" w:rsidRDefault="008A0AA1" w:rsidP="00F54F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C7D82"/>
    <w:multiLevelType w:val="hybridMultilevel"/>
    <w:tmpl w:val="688896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DC15FC7"/>
    <w:multiLevelType w:val="hybridMultilevel"/>
    <w:tmpl w:val="D9DE92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F0D"/>
    <w:rsid w:val="00012B6F"/>
    <w:rsid w:val="00061911"/>
    <w:rsid w:val="00075DE3"/>
    <w:rsid w:val="000A3D19"/>
    <w:rsid w:val="000A7CF7"/>
    <w:rsid w:val="000B7BB0"/>
    <w:rsid w:val="00166E44"/>
    <w:rsid w:val="00166F12"/>
    <w:rsid w:val="002044A5"/>
    <w:rsid w:val="00220E6B"/>
    <w:rsid w:val="002270EE"/>
    <w:rsid w:val="00257DCD"/>
    <w:rsid w:val="00297B47"/>
    <w:rsid w:val="002C24BC"/>
    <w:rsid w:val="00321D7C"/>
    <w:rsid w:val="00334F33"/>
    <w:rsid w:val="004354C9"/>
    <w:rsid w:val="00451DE7"/>
    <w:rsid w:val="00486F0D"/>
    <w:rsid w:val="004A0BB5"/>
    <w:rsid w:val="004E7A6C"/>
    <w:rsid w:val="005001BF"/>
    <w:rsid w:val="005034BA"/>
    <w:rsid w:val="00505180"/>
    <w:rsid w:val="00547BA4"/>
    <w:rsid w:val="00554354"/>
    <w:rsid w:val="00560BF0"/>
    <w:rsid w:val="00591EC1"/>
    <w:rsid w:val="005922C2"/>
    <w:rsid w:val="005E4F78"/>
    <w:rsid w:val="0066700D"/>
    <w:rsid w:val="006724EE"/>
    <w:rsid w:val="0078694C"/>
    <w:rsid w:val="007C3059"/>
    <w:rsid w:val="007D24CA"/>
    <w:rsid w:val="00841BE8"/>
    <w:rsid w:val="00866856"/>
    <w:rsid w:val="008A0AA1"/>
    <w:rsid w:val="008C03B2"/>
    <w:rsid w:val="008D5335"/>
    <w:rsid w:val="008E6A34"/>
    <w:rsid w:val="009060FE"/>
    <w:rsid w:val="00957088"/>
    <w:rsid w:val="00A93CB5"/>
    <w:rsid w:val="00AA3B58"/>
    <w:rsid w:val="00B0395D"/>
    <w:rsid w:val="00B06F90"/>
    <w:rsid w:val="00B26CBE"/>
    <w:rsid w:val="00BA55A9"/>
    <w:rsid w:val="00BE6EB4"/>
    <w:rsid w:val="00C03768"/>
    <w:rsid w:val="00CA5E7E"/>
    <w:rsid w:val="00CE3A72"/>
    <w:rsid w:val="00CF2218"/>
    <w:rsid w:val="00CF34F2"/>
    <w:rsid w:val="00D37E99"/>
    <w:rsid w:val="00D61CD6"/>
    <w:rsid w:val="00D834C6"/>
    <w:rsid w:val="00D9314B"/>
    <w:rsid w:val="00D95D2B"/>
    <w:rsid w:val="00DD108C"/>
    <w:rsid w:val="00E357DB"/>
    <w:rsid w:val="00E63D33"/>
    <w:rsid w:val="00F15381"/>
    <w:rsid w:val="00F20F15"/>
    <w:rsid w:val="00F33C2A"/>
    <w:rsid w:val="00F54F90"/>
    <w:rsid w:val="00F55997"/>
    <w:rsid w:val="00F55DCB"/>
    <w:rsid w:val="00F666A5"/>
    <w:rsid w:val="00F947F3"/>
    <w:rsid w:val="00F97240"/>
    <w:rsid w:val="00FA1D18"/>
    <w:rsid w:val="00FB0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A6DFCF-BD10-4B14-9FB0-52F9CEC0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F0D"/>
    <w:rPr>
      <w:rFonts w:ascii="Times New Roman" w:hAnsi="Times New Roman"/>
      <w:sz w:val="24"/>
      <w:szCs w:val="24"/>
    </w:rPr>
  </w:style>
  <w:style w:type="paragraph" w:styleId="2">
    <w:name w:val="heading 2"/>
    <w:basedOn w:val="a"/>
    <w:link w:val="20"/>
    <w:uiPriority w:val="99"/>
    <w:qFormat/>
    <w:rsid w:val="004E7A6C"/>
    <w:pPr>
      <w:spacing w:before="100" w:beforeAutospacing="1" w:after="100" w:afterAutospacing="1"/>
      <w:jc w:val="center"/>
      <w:outlineLvl w:val="1"/>
    </w:pPr>
    <w:rPr>
      <w:color w:val="053199"/>
      <w:sz w:val="29"/>
      <w:szCs w:val="29"/>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E7A6C"/>
    <w:rPr>
      <w:rFonts w:ascii="Times New Roman" w:hAnsi="Times New Roman" w:cs="Times New Roman"/>
      <w:color w:val="053199"/>
      <w:sz w:val="29"/>
      <w:szCs w:val="29"/>
    </w:rPr>
  </w:style>
  <w:style w:type="paragraph" w:customStyle="1" w:styleId="noindent">
    <w:name w:val="noindent"/>
    <w:basedOn w:val="a"/>
    <w:uiPriority w:val="99"/>
    <w:rsid w:val="004E7A6C"/>
    <w:pPr>
      <w:spacing w:before="100" w:beforeAutospacing="1" w:after="100" w:afterAutospacing="1"/>
      <w:jc w:val="both"/>
    </w:pPr>
    <w:rPr>
      <w:lang w:val="en-US" w:eastAsia="en-US"/>
    </w:rPr>
  </w:style>
  <w:style w:type="paragraph" w:styleId="a3">
    <w:name w:val="Normal (Web)"/>
    <w:basedOn w:val="a"/>
    <w:uiPriority w:val="99"/>
    <w:semiHidden/>
    <w:rsid w:val="00486F0D"/>
    <w:pPr>
      <w:spacing w:before="100" w:beforeAutospacing="1" w:after="100" w:afterAutospacing="1"/>
    </w:pPr>
  </w:style>
  <w:style w:type="paragraph" w:styleId="a4">
    <w:name w:val="header"/>
    <w:basedOn w:val="a"/>
    <w:link w:val="a5"/>
    <w:uiPriority w:val="99"/>
    <w:semiHidden/>
    <w:rsid w:val="00F54F90"/>
    <w:pPr>
      <w:tabs>
        <w:tab w:val="center" w:pos="4680"/>
        <w:tab w:val="right" w:pos="9360"/>
      </w:tabs>
    </w:pPr>
  </w:style>
  <w:style w:type="character" w:customStyle="1" w:styleId="a5">
    <w:name w:val="Верхний колонтитул Знак"/>
    <w:link w:val="a4"/>
    <w:uiPriority w:val="99"/>
    <w:semiHidden/>
    <w:locked/>
    <w:rsid w:val="00F54F90"/>
    <w:rPr>
      <w:rFonts w:ascii="Times New Roman" w:hAnsi="Times New Roman" w:cs="Times New Roman"/>
      <w:sz w:val="24"/>
      <w:szCs w:val="24"/>
      <w:lang w:val="ru-RU" w:eastAsia="ru-RU"/>
    </w:rPr>
  </w:style>
  <w:style w:type="paragraph" w:styleId="a6">
    <w:name w:val="footer"/>
    <w:basedOn w:val="a"/>
    <w:link w:val="a7"/>
    <w:uiPriority w:val="99"/>
    <w:rsid w:val="00F54F90"/>
    <w:pPr>
      <w:tabs>
        <w:tab w:val="center" w:pos="4680"/>
        <w:tab w:val="right" w:pos="9360"/>
      </w:tabs>
    </w:pPr>
  </w:style>
  <w:style w:type="character" w:customStyle="1" w:styleId="a7">
    <w:name w:val="Нижний колонтитул Знак"/>
    <w:link w:val="a6"/>
    <w:uiPriority w:val="99"/>
    <w:locked/>
    <w:rsid w:val="00F54F90"/>
    <w:rPr>
      <w:rFonts w:ascii="Times New Roman" w:hAnsi="Times New Roman" w:cs="Times New Roman"/>
      <w:sz w:val="24"/>
      <w:szCs w:val="24"/>
      <w:lang w:val="ru-RU" w:eastAsia="ru-RU"/>
    </w:rPr>
  </w:style>
  <w:style w:type="paragraph" w:styleId="a8">
    <w:name w:val="List Paragraph"/>
    <w:basedOn w:val="a"/>
    <w:uiPriority w:val="99"/>
    <w:qFormat/>
    <w:rsid w:val="005034BA"/>
    <w:pPr>
      <w:ind w:left="720"/>
      <w:contextualSpacing/>
    </w:pPr>
  </w:style>
  <w:style w:type="table" w:styleId="a9">
    <w:name w:val="Table Grid"/>
    <w:basedOn w:val="a1"/>
    <w:uiPriority w:val="99"/>
    <w:rsid w:val="00061911"/>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rsid w:val="00547BA4"/>
    <w:rPr>
      <w:rFonts w:cs="Times New Roman"/>
      <w:color w:val="0000FF"/>
      <w:u w:val="single"/>
    </w:rPr>
  </w:style>
  <w:style w:type="paragraph" w:styleId="ab">
    <w:name w:val="Balloon Text"/>
    <w:basedOn w:val="a"/>
    <w:link w:val="ac"/>
    <w:uiPriority w:val="99"/>
    <w:semiHidden/>
    <w:rsid w:val="004E7A6C"/>
    <w:rPr>
      <w:rFonts w:ascii="Tahoma" w:hAnsi="Tahoma" w:cs="Tahoma"/>
      <w:sz w:val="16"/>
      <w:szCs w:val="16"/>
    </w:rPr>
  </w:style>
  <w:style w:type="character" w:customStyle="1" w:styleId="ac">
    <w:name w:val="Текст выноски Знак"/>
    <w:link w:val="ab"/>
    <w:uiPriority w:val="99"/>
    <w:semiHidden/>
    <w:locked/>
    <w:rsid w:val="004E7A6C"/>
    <w:rPr>
      <w:rFonts w:ascii="Tahoma" w:hAnsi="Tahoma" w:cs="Tahoma"/>
      <w:sz w:val="16"/>
      <w:szCs w:val="16"/>
      <w:lang w:val="ru-RU" w:eastAsia="ru-RU"/>
    </w:rPr>
  </w:style>
  <w:style w:type="character" w:customStyle="1" w:styleId="placeup">
    <w:name w:val="place_up"/>
    <w:uiPriority w:val="99"/>
    <w:rsid w:val="004A0BB5"/>
    <w:rPr>
      <w:rFonts w:cs="Times New Roman"/>
      <w:caps/>
    </w:rPr>
  </w:style>
  <w:style w:type="paragraph" w:styleId="ad">
    <w:name w:val="footnote text"/>
    <w:basedOn w:val="a"/>
    <w:link w:val="ae"/>
    <w:uiPriority w:val="99"/>
    <w:semiHidden/>
    <w:rsid w:val="00505180"/>
    <w:pPr>
      <w:widowControl w:val="0"/>
      <w:autoSpaceDE w:val="0"/>
      <w:autoSpaceDN w:val="0"/>
      <w:adjustRightInd w:val="0"/>
    </w:pPr>
    <w:rPr>
      <w:rFonts w:ascii="Arial" w:hAnsi="Arial" w:cs="Arial"/>
      <w:sz w:val="20"/>
      <w:szCs w:val="20"/>
    </w:rPr>
  </w:style>
  <w:style w:type="character" w:customStyle="1" w:styleId="ae">
    <w:name w:val="Текст сноски Знак"/>
    <w:link w:val="ad"/>
    <w:uiPriority w:val="99"/>
    <w:semiHidden/>
    <w:locked/>
    <w:rsid w:val="00505180"/>
    <w:rPr>
      <w:rFonts w:ascii="Arial" w:hAnsi="Arial" w:cs="Arial"/>
      <w:lang w:val="ru-RU" w:eastAsia="ru-RU"/>
    </w:rPr>
  </w:style>
  <w:style w:type="character" w:styleId="af">
    <w:name w:val="footnote reference"/>
    <w:uiPriority w:val="99"/>
    <w:semiHidden/>
    <w:rsid w:val="00505180"/>
    <w:rPr>
      <w:rFonts w:cs="Times New Roman"/>
      <w:vertAlign w:val="superscript"/>
    </w:rPr>
  </w:style>
  <w:style w:type="paragraph" w:styleId="af0">
    <w:name w:val="Body Text Indent"/>
    <w:basedOn w:val="a"/>
    <w:link w:val="af1"/>
    <w:uiPriority w:val="99"/>
    <w:rsid w:val="00505180"/>
    <w:pPr>
      <w:widowControl w:val="0"/>
      <w:autoSpaceDE w:val="0"/>
      <w:autoSpaceDN w:val="0"/>
      <w:adjustRightInd w:val="0"/>
      <w:ind w:firstLine="720"/>
      <w:jc w:val="both"/>
    </w:pPr>
    <w:rPr>
      <w:sz w:val="28"/>
      <w:szCs w:val="20"/>
    </w:rPr>
  </w:style>
  <w:style w:type="character" w:customStyle="1" w:styleId="af1">
    <w:name w:val="Основной текст с отступом Знак"/>
    <w:link w:val="af0"/>
    <w:uiPriority w:val="99"/>
    <w:locked/>
    <w:rsid w:val="00505180"/>
    <w:rPr>
      <w:rFonts w:ascii="Times New Roman" w:hAnsi="Times New Roman" w:cs="Times New Roman"/>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716851">
      <w:marLeft w:val="0"/>
      <w:marRight w:val="0"/>
      <w:marTop w:val="0"/>
      <w:marBottom w:val="450"/>
      <w:divBdr>
        <w:top w:val="none" w:sz="0" w:space="0" w:color="auto"/>
        <w:left w:val="none" w:sz="0" w:space="0" w:color="auto"/>
        <w:bottom w:val="none" w:sz="0" w:space="0" w:color="auto"/>
        <w:right w:val="none" w:sz="0" w:space="0" w:color="auto"/>
      </w:divBdr>
      <w:divsChild>
        <w:div w:id="562716854">
          <w:marLeft w:val="0"/>
          <w:marRight w:val="0"/>
          <w:marTop w:val="0"/>
          <w:marBottom w:val="0"/>
          <w:divBdr>
            <w:top w:val="none" w:sz="0" w:space="0" w:color="auto"/>
            <w:left w:val="none" w:sz="0" w:space="0" w:color="auto"/>
            <w:bottom w:val="none" w:sz="0" w:space="0" w:color="auto"/>
            <w:right w:val="none" w:sz="0" w:space="0" w:color="auto"/>
          </w:divBdr>
          <w:divsChild>
            <w:div w:id="562716856">
              <w:marLeft w:val="0"/>
              <w:marRight w:val="0"/>
              <w:marTop w:val="0"/>
              <w:marBottom w:val="0"/>
              <w:divBdr>
                <w:top w:val="single" w:sz="6" w:space="0" w:color="FFFFFF"/>
                <w:left w:val="single" w:sz="6" w:space="0" w:color="FFFFFF"/>
                <w:bottom w:val="single" w:sz="6" w:space="9" w:color="FFFFFF"/>
                <w:right w:val="single" w:sz="6" w:space="0" w:color="FFFFFF"/>
              </w:divBdr>
              <w:divsChild>
                <w:div w:id="562716852">
                  <w:marLeft w:val="270"/>
                  <w:marRight w:val="270"/>
                  <w:marTop w:val="0"/>
                  <w:marBottom w:val="0"/>
                  <w:divBdr>
                    <w:top w:val="single" w:sz="12" w:space="9" w:color="000000"/>
                    <w:left w:val="none" w:sz="0" w:space="0" w:color="auto"/>
                    <w:bottom w:val="none" w:sz="0" w:space="0" w:color="auto"/>
                    <w:right w:val="none" w:sz="0" w:space="0" w:color="auto"/>
                  </w:divBdr>
                  <w:divsChild>
                    <w:div w:id="562716850">
                      <w:marLeft w:val="0"/>
                      <w:marRight w:val="0"/>
                      <w:marTop w:val="0"/>
                      <w:marBottom w:val="0"/>
                      <w:divBdr>
                        <w:top w:val="none" w:sz="0" w:space="0" w:color="auto"/>
                        <w:left w:val="none" w:sz="0" w:space="0" w:color="auto"/>
                        <w:bottom w:val="none" w:sz="0" w:space="0" w:color="auto"/>
                        <w:right w:val="none" w:sz="0" w:space="0" w:color="auto"/>
                      </w:divBdr>
                      <w:divsChild>
                        <w:div w:id="562716855">
                          <w:marLeft w:val="0"/>
                          <w:marRight w:val="90"/>
                          <w:marTop w:val="0"/>
                          <w:marBottom w:val="0"/>
                          <w:divBdr>
                            <w:top w:val="none" w:sz="0" w:space="0" w:color="auto"/>
                            <w:left w:val="none" w:sz="0" w:space="0" w:color="auto"/>
                            <w:bottom w:val="none" w:sz="0" w:space="0" w:color="auto"/>
                            <w:right w:val="none" w:sz="0" w:space="0" w:color="auto"/>
                          </w:divBdr>
                          <w:divsChild>
                            <w:div w:id="562716853">
                              <w:marLeft w:val="0"/>
                              <w:marRight w:val="0"/>
                              <w:marTop w:val="90"/>
                              <w:marBottom w:val="0"/>
                              <w:divBdr>
                                <w:top w:val="single" w:sz="12" w:space="4" w:color="000000"/>
                                <w:left w:val="none" w:sz="0" w:space="0" w:color="auto"/>
                                <w:bottom w:val="none" w:sz="0" w:space="0" w:color="auto"/>
                                <w:right w:val="none" w:sz="0" w:space="0" w:color="auto"/>
                              </w:divBdr>
                            </w:div>
                          </w:divsChild>
                        </w:div>
                      </w:divsChild>
                    </w:div>
                  </w:divsChild>
                </w:div>
              </w:divsChild>
            </w:div>
          </w:divsChild>
        </w:div>
      </w:divsChild>
    </w:div>
    <w:div w:id="5627168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3522</Words>
  <Characters>20076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Hewlett-Packard</Company>
  <LinksUpToDate>false</LinksUpToDate>
  <CharactersWithSpaces>23551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ILDAR</dc:creator>
  <cp:keywords/>
  <dc:description/>
  <cp:lastModifiedBy>admin</cp:lastModifiedBy>
  <cp:revision>2</cp:revision>
  <dcterms:created xsi:type="dcterms:W3CDTF">2014-03-07T09:38:00Z</dcterms:created>
  <dcterms:modified xsi:type="dcterms:W3CDTF">2014-03-07T09:38:00Z</dcterms:modified>
</cp:coreProperties>
</file>