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B6" w:rsidRDefault="000E6AB6" w:rsidP="004C45D3">
      <w:pPr>
        <w:pStyle w:val="3"/>
        <w:rPr>
          <w:rFonts w:ascii="Verdana" w:hAnsi="Verdana"/>
          <w:color w:val="000000"/>
          <w:sz w:val="20"/>
          <w:szCs w:val="20"/>
        </w:rPr>
      </w:pP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такое календарное планирование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 эффективный инструмент управления проектами компании. Календарный план дает четкое понимание о длительности этапов и какие необходимо привлечь ресурсы для выполнения проекта в срок.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производстве календарный план часто называют планом-графиком.</w:t>
      </w:r>
    </w:p>
    <w:p w:rsidR="004C45D3" w:rsidRDefault="004C45D3" w:rsidP="004C45D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Где применимо календарное планирование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Календарное планирование эффективно применять в длительных проектах, состоящих из множества подзадач с использованием различных ресурсов: трудовых, материальных, финансовых.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Календарное планирование применяется на предприятиях выполняющих типовые проекты по оказанию услуг, строительству объектов, производству сложных механизмов, при управлении инвестиционными проектами, консалтинговыми проектами, разработке программного обеспечения и т.д.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EB0343">
        <w:rPr>
          <w:rFonts w:ascii="Verdana" w:hAnsi="Verdana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89pt;height:210.75pt">
            <v:imagedata r:id="rId4" o:title=""/>
          </v:shape>
        </w:pic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Календарное планирование необходимо применять в нетиповых проектах, то есть если организация часто выполняет уникальные проекты, когда каждый проект не похож на предыдущий.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Опыт внедрения календарного планирования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внедрении календарного планирования в одной из торговых сетей, стратегической задачей, которой было открытие большого количества магазинов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 внедрения календарного планирования: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открывалось от 1-2 магазинов в месяц,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участники проекта (руководители подразделений) постоянно срывали сроки,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оплаты за оборудование производились не вовремя,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скоординировать работу было сложно, так все вопросы решались на словах и в рамках текущих проблем.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 внедрения, мы получили следующие результаты: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Внедрение казначейства, позволившего контролировать инвестиционные платежи в разрезе ежемесячного бюджета и в разрезе инвестиционных проектов и заявок. Согласования и пересогласования стали более быстрыми и прозрачными.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Внедрение календарного планирования позволило вести и контролировать десятки проектов, количество открываемых магазинов увеличилось до 1-3 в неделю, при среднем сроке запуска объекта с момента подписания договора аренды 2-3 месяца. С этого момента компания занималась не тушением пожаров, а устранением возможных проблем и планомерным решением текущих задач.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Этапы календарного планирования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Определение основных этапов проекта, как правил выделяется минимум 3 этапа проекта, этапы можно выделить, руководствуясь следующими принципами: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a. По времени – делим на примерно равные временные промежутки;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b. По характеру работ – делим проект на различные блоки работ, отличные друг от друга по содержанию и характеру;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c. По результатам – выделить значимые, измеряемые результаты.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Декомпозиция этапов на меньшие и конкретные работы (задачи). Если возможно то максимально подробно, если нет руководствуйтесь принципами из 1го пункта, то есть разделите каждый этап как минимум еще на 3 задачи.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Определение последовательности работ.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Определение логических связей. Могут быть ограничения, например, невозможно начать выполнять задачу не закончив предыдущую, либо не закончив три задачи.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Спланировать сроки выполнения задач с построением диаграммы Ганта, диаграмма будет рассмотрена ниже.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Определение потребности в ресурсах: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a. людских - определить ответственных по каждой задаче;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b. машины и миханизмы;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c. помещения;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d. материалы и т.д.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Определение стоимости ресурсов и трудозатрат.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Оптимизация диаграммы Ганта с учетом загрузки ресурсов. Например, первоначально Вы не знали, кого назначите выполнять на две параллельные задачи, а потом оказалось, что их может выполнить одно должностное лицо и ни как иначе, соответственно эти задачи станут последовательными.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Календарное планирование как управленческий инструмент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Календарный план, план-график или диаграмма Ганта, после построения становится реальным управленческим инструментом, во-первых, возможно видеть весь проект в виде одной схемы взаимоувязанных задач и не нужно держать в голове, во-вторых, на этом же графике вы отмечаете выполнение задач и видите отклонение от графика. Выше мы приводили реальный пример по внедрению проектного управления, в котором подобные планы графики позволили планировать и контролировать по несколько проектов состоящих от 100 до 300 задач, с длительностью каждого проекта в 2-3 месяца, при точности планирования окончания проектов день в день.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Чтобы построить реальный план-график нужно привлекать руководителей подразделений задействованных в проекте, либо экспертов в области рассматриваемых задач. При внедрении календарного планирования возможно саботирование, либо скепсис со стороны действующих лиц проекта, в этом случае рекомендуем ставить заведомо нереально малые сроки на долю таких сотрудников, тем самым создавать прецедент и требовать взять обязательство за выполнение, после чего обычно можно будет от них узнать о невозможности выполнить в такие сроки и что реальными являются другие. Так же, есть опасность того, что сотрудники будут перестраховываться и давать сроки с запасом, в этом случае лучше привлекать подразделения являющиеся потребителями услуг сотрудника завышающего сроки, обычно они знают реальные.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Длительность этапов на диаграмме Ганта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Рассмотрим более подробно длительность этапов на диаграмме Ганта, диаграмму возможно построить в распространенной программе MS Project, работать в этой программе также просто, как и в Excel, главное привыкнуть представлениям данных и терминам.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отсутствии соответствующего программного обеспечения, воспользуйтесь карандашом и бумагой, результат будет тот же, самое главное проект будет выполнен в срок.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Оптимизация диаграммы Ганта</w:t>
      </w:r>
    </w:p>
    <w:tbl>
      <w:tblPr>
        <w:tblpPr w:leftFromText="45" w:rightFromText="45" w:vertAnchor="text" w:tblpXSpec="right" w:tblpYSpec="center"/>
        <w:tblW w:w="4500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4500"/>
      </w:tblGrid>
      <w:tr w:rsidR="004C45D3">
        <w:tc>
          <w:tcPr>
            <w:tcW w:w="0" w:type="auto"/>
            <w:vAlign w:val="center"/>
          </w:tcPr>
          <w:p w:rsidR="004C45D3" w:rsidRDefault="00EB0343">
            <w:pPr>
              <w:pStyle w:val="1"/>
              <w:spacing w:before="0" w:beforeAutospacing="0" w:after="0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" w:history="1">
              <w:r w:rsidR="004C45D3">
                <w:rPr>
                  <w:rFonts w:ascii="Verdana" w:hAnsi="Verdana"/>
                  <w:color w:val="000000"/>
                  <w:sz w:val="22"/>
                  <w:szCs w:val="22"/>
                </w:rPr>
                <w:t>Зачем нужно внешнее управление проектами?</w:t>
              </w:r>
            </w:hyperlink>
          </w:p>
          <w:p w:rsidR="004C45D3" w:rsidRDefault="00EB0343">
            <w:pPr>
              <w:pStyle w:val="rtelef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4C45D3">
                <w:rPr>
                  <w:rStyle w:val="a3"/>
                  <w:rFonts w:ascii="Verdana" w:hAnsi="Verdana"/>
                  <w:sz w:val="18"/>
                  <w:szCs w:val="18"/>
                </w:rPr>
                <w:t>В настоящее время управление проектами становится ключевым инструментом достижения стратегических целей компаний. Реализация проектов силами руководства компании не всегда приводит к желаемым результатам, причинами неудач становятся: нехватка собственных специалистов по управлению специфическими проектами, рост количества проектов, низкая мотивация собственного персонала, либо подрядчиков.</w:t>
              </w:r>
            </w:hyperlink>
          </w:p>
        </w:tc>
      </w:tr>
    </w:tbl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 построения диаграммы Ганта начинается творческая работа, оптимизация с целью сократить срок проекта, сократить количество используемых ресурсов, анализ, все ли учтено и т.д. При оптимизации: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Рассмотрите возможность выполнения задач параллельно.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Определите крайние точки проекта и отдельных задач.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Установите связи для последовательных задач.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Задачи, которые можно сделать позже передвиньте в конец.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Определите критичный путь – последовательность задач, которая определяет длительность проекта и рассмотрите каждую на возможность сокращения по времени.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Утверждение проекта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Поголовности и согласования календарного плана со всеми участниками, план необходимо утвердить, и проследить, чтобы все участники получили экземпляр.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появления изменений в календарном плане незамедлительно все исполнители, сроки задач по которым изменились, должны быть уведомлены, либо им необходимо передать новый календарный график.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 выполнения задач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случае, если неорганизован контроль проектов, вся проделанная работа может оказаться пустой. Контроль должен быть ежедневным. По завершении любой задачи исполнитель должен уведомлять менеджера проекта. Если проектный менеджер не получает уведомления о выполнении, соответственно он должен отреагировать и выяснить причины не выполнения задачи в срок. Не выполнение задачи в срок в свою очередь ведет к пересмотру дальнейшего календарного плана.</w:t>
      </w:r>
    </w:p>
    <w:p w:rsidR="004C45D3" w:rsidRDefault="004C45D3" w:rsidP="004C45D3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Выводы</w:t>
      </w:r>
    </w:p>
    <w:p w:rsidR="004C45D3" w:rsidRDefault="004C45D3" w:rsidP="004C45D3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Календарное планирование это реальный инструмент управления, применимый в любой организации для планирования и контроля проектных работ. При планировании календарное планирование позволяет выстроить оптимальный план график проекта с оптимальными сроками и контролировать его в оперативном режиме.</w:t>
      </w:r>
    </w:p>
    <w:p w:rsidR="002A7212" w:rsidRDefault="00EB0343">
      <w:hyperlink r:id="rId7" w:history="1">
        <w:r w:rsidR="004C45D3" w:rsidRPr="00E70CC3">
          <w:rPr>
            <w:rStyle w:val="a3"/>
          </w:rPr>
          <w:t>http://r-cons.ru/?q=node/146</w:t>
        </w:r>
      </w:hyperlink>
    </w:p>
    <w:p w:rsidR="004C45D3" w:rsidRDefault="00EB0343">
      <w:hyperlink r:id="rId8" w:history="1">
        <w:r w:rsidR="004C45D3" w:rsidRPr="00E70CC3">
          <w:rPr>
            <w:rStyle w:val="a3"/>
          </w:rPr>
          <w:t>http://vernikov.ru/krisis/item/185-5-stadii-upravleniya-proektom.html</w:t>
        </w:r>
      </w:hyperlink>
    </w:p>
    <w:p w:rsidR="004C45D3" w:rsidRDefault="004C45D3"/>
    <w:p w:rsidR="004C45D3" w:rsidRPr="004C45D3" w:rsidRDefault="004C45D3">
      <w:r w:rsidRPr="004C45D3">
        <w:t>http://ipk.stu.ru/labbiznes/allproekt/planpr?start=2</w:t>
      </w:r>
      <w:bookmarkStart w:id="0" w:name="_GoBack"/>
      <w:bookmarkEnd w:id="0"/>
    </w:p>
    <w:sectPr w:rsidR="004C45D3" w:rsidRPr="004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5D3"/>
    <w:rsid w:val="000D7475"/>
    <w:rsid w:val="000E6AB6"/>
    <w:rsid w:val="002A7212"/>
    <w:rsid w:val="00325C8E"/>
    <w:rsid w:val="003C69FA"/>
    <w:rsid w:val="004C45D3"/>
    <w:rsid w:val="007C3D56"/>
    <w:rsid w:val="0098274A"/>
    <w:rsid w:val="00B97806"/>
    <w:rsid w:val="00BB1328"/>
    <w:rsid w:val="00EB0343"/>
    <w:rsid w:val="00F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E04DAF-7A7C-47F5-A561-DDF819FB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C45D3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paragraph" w:styleId="3">
    <w:name w:val="heading 3"/>
    <w:basedOn w:val="a"/>
    <w:qFormat/>
    <w:rsid w:val="004C45D3"/>
    <w:pPr>
      <w:spacing w:before="100" w:beforeAutospacing="1" w:after="12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45D3"/>
    <w:rPr>
      <w:strike w:val="0"/>
      <w:dstrike w:val="0"/>
      <w:color w:val="336666"/>
      <w:u w:val="none"/>
      <w:effect w:val="none"/>
    </w:rPr>
  </w:style>
  <w:style w:type="paragraph" w:styleId="a4">
    <w:name w:val="Normal (Web)"/>
    <w:basedOn w:val="a"/>
    <w:rsid w:val="004C45D3"/>
    <w:pPr>
      <w:spacing w:before="120" w:after="216"/>
      <w:ind w:firstLine="384"/>
    </w:pPr>
  </w:style>
  <w:style w:type="paragraph" w:customStyle="1" w:styleId="rteleft">
    <w:name w:val="rteleft"/>
    <w:basedOn w:val="a"/>
    <w:rsid w:val="004C45D3"/>
    <w:pPr>
      <w:spacing w:before="120" w:after="216"/>
      <w:ind w:firstLine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nikov.ru/krisis/item/185-5-stadii-upravleniya-proekto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-cons.ru/?q=node/1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-cons.ru/index.php?q=node/42" TargetMode="External"/><Relationship Id="rId5" Type="http://schemas.openxmlformats.org/officeDocument/2006/relationships/hyperlink" Target="http://www.r-cons.ru/index.php?q=node/4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календарное планирование</vt:lpstr>
    </vt:vector>
  </TitlesOfParts>
  <Company/>
  <LinksUpToDate>false</LinksUpToDate>
  <CharactersWithSpaces>7955</CharactersWithSpaces>
  <SharedDoc>false</SharedDoc>
  <HLinks>
    <vt:vector size="24" baseType="variant">
      <vt:variant>
        <vt:i4>262159</vt:i4>
      </vt:variant>
      <vt:variant>
        <vt:i4>12</vt:i4>
      </vt:variant>
      <vt:variant>
        <vt:i4>0</vt:i4>
      </vt:variant>
      <vt:variant>
        <vt:i4>5</vt:i4>
      </vt:variant>
      <vt:variant>
        <vt:lpwstr>http://vernikov.ru/krisis/item/185-5-stadii-upravleniya-proektom.html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http://r-cons.ru/?q=node/146</vt:lpwstr>
      </vt:variant>
      <vt:variant>
        <vt:lpwstr/>
      </vt:variant>
      <vt:variant>
        <vt:i4>1835085</vt:i4>
      </vt:variant>
      <vt:variant>
        <vt:i4>6</vt:i4>
      </vt:variant>
      <vt:variant>
        <vt:i4>0</vt:i4>
      </vt:variant>
      <vt:variant>
        <vt:i4>5</vt:i4>
      </vt:variant>
      <vt:variant>
        <vt:lpwstr>http://www.r-cons.ru/index.php?q=node/42</vt:lpwstr>
      </vt:variant>
      <vt:variant>
        <vt:lpwstr/>
      </vt:variant>
      <vt:variant>
        <vt:i4>1835085</vt:i4>
      </vt:variant>
      <vt:variant>
        <vt:i4>3</vt:i4>
      </vt:variant>
      <vt:variant>
        <vt:i4>0</vt:i4>
      </vt:variant>
      <vt:variant>
        <vt:i4>5</vt:i4>
      </vt:variant>
      <vt:variant>
        <vt:lpwstr>http://www.r-cons.ru/index.php?q=node/42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календарное планирование</dc:title>
  <dc:subject/>
  <dc:creator>Аня</dc:creator>
  <cp:keywords/>
  <dc:description/>
  <cp:lastModifiedBy>admin</cp:lastModifiedBy>
  <cp:revision>2</cp:revision>
  <dcterms:created xsi:type="dcterms:W3CDTF">2014-04-02T10:46:00Z</dcterms:created>
  <dcterms:modified xsi:type="dcterms:W3CDTF">2014-04-02T10:46:00Z</dcterms:modified>
</cp:coreProperties>
</file>