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E3" w:rsidRDefault="00230EE3" w:rsidP="002B362B">
      <w:pPr>
        <w:spacing w:line="360" w:lineRule="auto"/>
        <w:jc w:val="center"/>
        <w:rPr>
          <w:b/>
          <w:sz w:val="27"/>
          <w:szCs w:val="27"/>
        </w:rPr>
      </w:pPr>
    </w:p>
    <w:p w:rsidR="002B362B" w:rsidRPr="00AF52EC" w:rsidRDefault="002B362B" w:rsidP="002B362B">
      <w:pPr>
        <w:spacing w:line="360" w:lineRule="auto"/>
        <w:jc w:val="center"/>
        <w:rPr>
          <w:b/>
          <w:sz w:val="27"/>
          <w:szCs w:val="27"/>
        </w:rPr>
      </w:pPr>
      <w:r w:rsidRPr="00AF52EC">
        <w:rPr>
          <w:b/>
          <w:sz w:val="27"/>
          <w:szCs w:val="27"/>
        </w:rPr>
        <w:t>Содержание</w:t>
      </w:r>
    </w:p>
    <w:p w:rsidR="002B362B" w:rsidRPr="00AF52EC" w:rsidRDefault="002B362B" w:rsidP="002B362B">
      <w:pPr>
        <w:spacing w:line="360" w:lineRule="auto"/>
        <w:jc w:val="center"/>
        <w:rPr>
          <w:b/>
          <w:sz w:val="27"/>
          <w:szCs w:val="27"/>
        </w:rPr>
      </w:pPr>
    </w:p>
    <w:tbl>
      <w:tblPr>
        <w:tblStyle w:val="a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68"/>
        <w:gridCol w:w="8460"/>
        <w:gridCol w:w="643"/>
      </w:tblGrid>
      <w:tr w:rsidR="002B362B" w:rsidRPr="00AF52EC">
        <w:tc>
          <w:tcPr>
            <w:tcW w:w="8928" w:type="dxa"/>
            <w:gridSpan w:val="2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Введение</w:t>
            </w:r>
          </w:p>
        </w:tc>
        <w:tc>
          <w:tcPr>
            <w:tcW w:w="643" w:type="dxa"/>
          </w:tcPr>
          <w:p w:rsidR="002B362B" w:rsidRPr="00AF52EC" w:rsidRDefault="00B33D60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</w:tr>
      <w:tr w:rsidR="002B362B" w:rsidRPr="00AF52EC">
        <w:tc>
          <w:tcPr>
            <w:tcW w:w="468" w:type="dxa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1.</w:t>
            </w:r>
          </w:p>
        </w:tc>
        <w:tc>
          <w:tcPr>
            <w:tcW w:w="8460" w:type="dxa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Экономическая сущность международного разделения труда</w:t>
            </w:r>
          </w:p>
        </w:tc>
        <w:tc>
          <w:tcPr>
            <w:tcW w:w="643" w:type="dxa"/>
          </w:tcPr>
          <w:p w:rsidR="002B362B" w:rsidRPr="00AF52EC" w:rsidRDefault="00B33D60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</w:tr>
      <w:tr w:rsidR="002B362B" w:rsidRPr="00AF52EC">
        <w:tc>
          <w:tcPr>
            <w:tcW w:w="468" w:type="dxa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2.</w:t>
            </w:r>
          </w:p>
        </w:tc>
        <w:tc>
          <w:tcPr>
            <w:tcW w:w="8460" w:type="dxa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Основные виды международной предметной специализации труда</w:t>
            </w:r>
          </w:p>
        </w:tc>
        <w:tc>
          <w:tcPr>
            <w:tcW w:w="643" w:type="dxa"/>
          </w:tcPr>
          <w:p w:rsidR="002B362B" w:rsidRPr="00AF52EC" w:rsidRDefault="00B33D60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2B362B" w:rsidRPr="00AF52EC">
        <w:tc>
          <w:tcPr>
            <w:tcW w:w="468" w:type="dxa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3.</w:t>
            </w:r>
          </w:p>
        </w:tc>
        <w:tc>
          <w:tcPr>
            <w:tcW w:w="8460" w:type="dxa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Факторы, влияющие на международное разделение труда</w:t>
            </w:r>
          </w:p>
        </w:tc>
        <w:tc>
          <w:tcPr>
            <w:tcW w:w="643" w:type="dxa"/>
          </w:tcPr>
          <w:p w:rsidR="002B362B" w:rsidRPr="00AF52EC" w:rsidRDefault="00B33D60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</w:tr>
      <w:tr w:rsidR="002B362B" w:rsidRPr="00AF52EC">
        <w:tc>
          <w:tcPr>
            <w:tcW w:w="8928" w:type="dxa"/>
            <w:gridSpan w:val="2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Заключение</w:t>
            </w:r>
          </w:p>
        </w:tc>
        <w:tc>
          <w:tcPr>
            <w:tcW w:w="643" w:type="dxa"/>
          </w:tcPr>
          <w:p w:rsidR="002B362B" w:rsidRPr="00AF52EC" w:rsidRDefault="00B33D60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</w:tr>
      <w:tr w:rsidR="002B362B" w:rsidRPr="00AF52EC">
        <w:tc>
          <w:tcPr>
            <w:tcW w:w="8928" w:type="dxa"/>
            <w:gridSpan w:val="2"/>
          </w:tcPr>
          <w:p w:rsidR="002B362B" w:rsidRPr="00AF52EC" w:rsidRDefault="002B362B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 w:rsidRPr="00AF52EC">
              <w:rPr>
                <w:sz w:val="27"/>
                <w:szCs w:val="27"/>
              </w:rPr>
              <w:t>Список использованной литературы</w:t>
            </w:r>
          </w:p>
        </w:tc>
        <w:tc>
          <w:tcPr>
            <w:tcW w:w="643" w:type="dxa"/>
          </w:tcPr>
          <w:p w:rsidR="002B362B" w:rsidRPr="00AF52EC" w:rsidRDefault="00B33D60" w:rsidP="002B362B">
            <w:pPr>
              <w:spacing w:line="36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</w:tr>
    </w:tbl>
    <w:p w:rsidR="002B362B" w:rsidRPr="00AF52EC" w:rsidRDefault="002B362B" w:rsidP="002B362B">
      <w:pPr>
        <w:spacing w:line="360" w:lineRule="auto"/>
        <w:jc w:val="both"/>
        <w:rPr>
          <w:sz w:val="27"/>
          <w:szCs w:val="27"/>
        </w:rPr>
      </w:pPr>
    </w:p>
    <w:p w:rsidR="002B362B" w:rsidRPr="00AF52EC" w:rsidRDefault="002B362B" w:rsidP="002B362B">
      <w:pPr>
        <w:spacing w:line="360" w:lineRule="auto"/>
        <w:jc w:val="center"/>
        <w:rPr>
          <w:b/>
          <w:sz w:val="27"/>
          <w:szCs w:val="27"/>
        </w:rPr>
      </w:pPr>
      <w:r w:rsidRPr="00AF52EC">
        <w:rPr>
          <w:sz w:val="27"/>
          <w:szCs w:val="27"/>
        </w:rPr>
        <w:br w:type="page"/>
      </w:r>
      <w:r w:rsidRPr="00AF52EC">
        <w:rPr>
          <w:b/>
          <w:sz w:val="27"/>
          <w:szCs w:val="27"/>
        </w:rPr>
        <w:t>Введение</w:t>
      </w:r>
    </w:p>
    <w:p w:rsidR="00AF52EC" w:rsidRPr="00AF52EC" w:rsidRDefault="00AF52EC" w:rsidP="002B362B">
      <w:pPr>
        <w:spacing w:line="360" w:lineRule="auto"/>
        <w:jc w:val="center"/>
        <w:rPr>
          <w:b/>
          <w:sz w:val="27"/>
          <w:szCs w:val="27"/>
        </w:rPr>
      </w:pPr>
    </w:p>
    <w:p w:rsidR="006F12B3" w:rsidRDefault="006F12B3" w:rsidP="00127A6B">
      <w:pPr>
        <w:pStyle w:val="2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Мировое хозяйство – это многоуровневая, глобальная экономика, связывающая национальные хозяйства в единую систему обмена на основе международного разделения труда.</w:t>
      </w:r>
    </w:p>
    <w:p w:rsidR="006F12B3" w:rsidRDefault="006F12B3" w:rsidP="00127A6B">
      <w:pPr>
        <w:pStyle w:val="2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Современное производство обеспечивает людей огромным разнообразием продукции. Потребности в этих товарах существуют во всех странах, однако далеко не у каждой имеются возможности для удовлетворения за счет собственных производственных ресурсов. Появление новых отраслей и видов производства связано не только с крупными расходами на научные разработки, но с еще большими затратами на их массовое внедрение. Поэтому положительный эффект от освоения новых видов изделий возникает только при выпуске очень больших объемов продукции</w:t>
      </w:r>
      <w:r w:rsidR="003D7D5C">
        <w:rPr>
          <w:sz w:val="28"/>
          <w:szCs w:val="28"/>
        </w:rPr>
        <w:t>. Однако рынки даже самых крупных стран не всегда могут обеспечить соответствующий таким масштабам сбыт продукции. Поэтому выпуск национального продукта рассчитан не только на внутренний, но и на внешний рынок.</w:t>
      </w:r>
    </w:p>
    <w:p w:rsidR="00127A6B" w:rsidRPr="00C71AE3" w:rsidRDefault="003D7D5C" w:rsidP="00127A6B">
      <w:pPr>
        <w:pStyle w:val="2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Противоречие между универсальным характером потребностей  отдельной национальной экономики и отсутствием собственных возможностей для производства всех необходимых товаров и услуг может быть разрешено только на основе активного участия национальной экономики в международном разделении труда. Особенно актуальна данная проблема для стран с малоемким внутренним рынком и ограниченными производственными ресурсами. Успешное решение ряда проблем современной научно-технической революции требует значительных материальных затрат и высококвалифицированных кадров, поэтому становится возможным лишь в результате объединения усилий ряда стран.</w:t>
      </w:r>
    </w:p>
    <w:p w:rsidR="00AF52EC" w:rsidRPr="00AF52EC" w:rsidRDefault="00AF52EC" w:rsidP="00AF52EC">
      <w:pPr>
        <w:pStyle w:val="2"/>
        <w:spacing w:line="360" w:lineRule="auto"/>
        <w:ind w:firstLine="0"/>
        <w:jc w:val="center"/>
        <w:rPr>
          <w:b/>
          <w:sz w:val="27"/>
          <w:szCs w:val="27"/>
        </w:rPr>
      </w:pPr>
      <w:r w:rsidRPr="00AF52EC">
        <w:rPr>
          <w:b/>
          <w:sz w:val="27"/>
          <w:szCs w:val="27"/>
        </w:rPr>
        <w:br w:type="page"/>
        <w:t>1. Экономическая сущность международного разделения труда</w:t>
      </w:r>
    </w:p>
    <w:p w:rsidR="00AF52EC" w:rsidRPr="00AF52EC" w:rsidRDefault="00AF52EC" w:rsidP="00AF52EC">
      <w:pPr>
        <w:pStyle w:val="2"/>
        <w:spacing w:line="360" w:lineRule="auto"/>
        <w:rPr>
          <w:sz w:val="27"/>
          <w:szCs w:val="27"/>
        </w:rPr>
      </w:pPr>
    </w:p>
    <w:p w:rsidR="00AF52EC" w:rsidRPr="00AF52EC" w:rsidRDefault="00AF52EC" w:rsidP="00AF52EC">
      <w:pPr>
        <w:pStyle w:val="2"/>
        <w:spacing w:line="360" w:lineRule="auto"/>
        <w:ind w:firstLine="708"/>
        <w:rPr>
          <w:sz w:val="27"/>
          <w:szCs w:val="27"/>
        </w:rPr>
      </w:pPr>
      <w:r w:rsidRPr="00AF52EC">
        <w:rPr>
          <w:sz w:val="27"/>
          <w:szCs w:val="27"/>
        </w:rPr>
        <w:t>Международное разделение труда</w:t>
      </w:r>
      <w:r>
        <w:rPr>
          <w:sz w:val="27"/>
          <w:szCs w:val="27"/>
        </w:rPr>
        <w:t xml:space="preserve"> (МРТ)</w:t>
      </w:r>
      <w:r w:rsidRPr="00AF52EC">
        <w:rPr>
          <w:sz w:val="27"/>
          <w:szCs w:val="27"/>
        </w:rPr>
        <w:t xml:space="preserve">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объективная основа меж</w:t>
      </w:r>
      <w:r w:rsidRPr="00AF52EC">
        <w:rPr>
          <w:sz w:val="27"/>
          <w:szCs w:val="27"/>
        </w:rPr>
        <w:softHyphen/>
        <w:t>дународного обмена товарами, услугами и знаниями, развития производственного, научно-технического, торгового и иного со</w:t>
      </w:r>
      <w:r w:rsidRPr="00AF52EC">
        <w:rPr>
          <w:sz w:val="27"/>
          <w:szCs w:val="27"/>
        </w:rPr>
        <w:softHyphen/>
        <w:t>трудничества между странами мира независимо от уровня их эко</w:t>
      </w:r>
      <w:r w:rsidRPr="00AF52EC">
        <w:rPr>
          <w:sz w:val="27"/>
          <w:szCs w:val="27"/>
        </w:rPr>
        <w:softHyphen/>
        <w:t>номического развития и характера общественного строя.</w:t>
      </w:r>
    </w:p>
    <w:p w:rsidR="00AF52EC" w:rsidRPr="00AF52EC" w:rsidRDefault="00AF52EC" w:rsidP="00AF52EC">
      <w:pPr>
        <w:spacing w:line="360" w:lineRule="auto"/>
        <w:ind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Международное разделение труда можно определить как важ</w:t>
      </w:r>
      <w:r w:rsidRPr="00AF52EC">
        <w:rPr>
          <w:sz w:val="27"/>
          <w:szCs w:val="27"/>
        </w:rPr>
        <w:softHyphen/>
        <w:t>ную ступень развития общественного территориального разделе</w:t>
      </w:r>
      <w:r w:rsidRPr="00AF52EC">
        <w:rPr>
          <w:sz w:val="27"/>
          <w:szCs w:val="27"/>
        </w:rPr>
        <w:softHyphen/>
        <w:t>ния труда между странами, которое опирается на экономически выгодную специализацию производства отдельных стран на тех или иных видах продукции и ведет к взаимному обмену результа</w:t>
      </w:r>
      <w:r w:rsidRPr="00AF52EC">
        <w:rPr>
          <w:sz w:val="27"/>
          <w:szCs w:val="27"/>
        </w:rPr>
        <w:softHyphen/>
        <w:t>тами производства между ними в определенных количественных и качественных соотношениях.</w:t>
      </w:r>
    </w:p>
    <w:p w:rsidR="00AF52EC" w:rsidRPr="00AF52EC" w:rsidRDefault="00AF52EC" w:rsidP="00AF52EC">
      <w:pPr>
        <w:spacing w:line="360" w:lineRule="auto"/>
        <w:ind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МРТ играет все возрастающую роль в осуществлении процес</w:t>
      </w:r>
      <w:r w:rsidRPr="00AF52EC">
        <w:rPr>
          <w:sz w:val="27"/>
          <w:szCs w:val="27"/>
        </w:rPr>
        <w:softHyphen/>
        <w:t>сов расширенного воспроизводства в странах мира, обеспечивает взаимосвязь этих процессов, формирует соответствующие между</w:t>
      </w:r>
      <w:r w:rsidRPr="00AF52EC">
        <w:rPr>
          <w:sz w:val="27"/>
          <w:szCs w:val="27"/>
        </w:rPr>
        <w:softHyphen/>
        <w:t>народные пропорции в отраслевом и территориально-страновом аспектах. Как и разделение труда вообще, МРТ не существует без обмена, который занимает особое место в интернационализации общественного производства.</w:t>
      </w:r>
    </w:p>
    <w:p w:rsidR="00AF52EC" w:rsidRPr="00AF52EC" w:rsidRDefault="00AF52EC" w:rsidP="00AF52EC">
      <w:pPr>
        <w:spacing w:line="360" w:lineRule="auto"/>
        <w:ind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 xml:space="preserve">МРТ прошло сложный и трудный путь в своем развитии, прежде чем приобрело современные черты. Всемирное разделение труда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результат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>многовекового развития производительных сил, углубле</w:t>
      </w:r>
      <w:r w:rsidRPr="00AF52EC">
        <w:rPr>
          <w:sz w:val="27"/>
          <w:szCs w:val="27"/>
        </w:rPr>
        <w:softHyphen/>
        <w:t>ния национального и межнационального разделения труда, посте</w:t>
      </w:r>
      <w:r w:rsidRPr="00AF52EC">
        <w:rPr>
          <w:sz w:val="27"/>
          <w:szCs w:val="27"/>
        </w:rPr>
        <w:softHyphen/>
        <w:t>пенного втягивания новых национальных производств в меняю</w:t>
      </w:r>
      <w:r w:rsidRPr="00AF52EC">
        <w:rPr>
          <w:sz w:val="27"/>
          <w:szCs w:val="27"/>
        </w:rPr>
        <w:softHyphen/>
        <w:t>щуюся систему мирохозяйственных связей.</w:t>
      </w:r>
    </w:p>
    <w:p w:rsidR="00AF52EC" w:rsidRPr="00AF52EC" w:rsidRDefault="00AF52EC" w:rsidP="00AF52EC">
      <w:pPr>
        <w:spacing w:line="360" w:lineRule="auto"/>
        <w:ind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Процесс формирования международного разделения труда особенно интенсивно стал развиваться после завершения перехода ведущих стран к машинному производству, т. е. примерно с середи</w:t>
      </w:r>
      <w:r w:rsidRPr="00AF52EC">
        <w:rPr>
          <w:sz w:val="27"/>
          <w:szCs w:val="27"/>
        </w:rPr>
        <w:softHyphen/>
        <w:t>ны XIX в.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К концу XIX</w:t>
      </w:r>
      <w:r>
        <w:rPr>
          <w:sz w:val="27"/>
          <w:szCs w:val="27"/>
        </w:rPr>
        <w:t>-</w:t>
      </w:r>
      <w:r w:rsidRPr="00AF52EC">
        <w:rPr>
          <w:sz w:val="27"/>
          <w:szCs w:val="27"/>
        </w:rPr>
        <w:t>началу</w:t>
      </w:r>
      <w:r w:rsidRPr="00AF52EC">
        <w:rPr>
          <w:b/>
          <w:bCs/>
          <w:sz w:val="27"/>
          <w:szCs w:val="27"/>
        </w:rPr>
        <w:t xml:space="preserve"> </w:t>
      </w:r>
      <w:r w:rsidRPr="00AF52EC">
        <w:rPr>
          <w:sz w:val="27"/>
          <w:szCs w:val="27"/>
        </w:rPr>
        <w:t>XX в</w:t>
      </w:r>
      <w:r>
        <w:rPr>
          <w:sz w:val="27"/>
          <w:szCs w:val="27"/>
        </w:rPr>
        <w:t>.</w:t>
      </w:r>
      <w:r w:rsidRPr="00AF52EC">
        <w:rPr>
          <w:sz w:val="27"/>
          <w:szCs w:val="27"/>
        </w:rPr>
        <w:t xml:space="preserve"> по мере развития массового произ</w:t>
      </w:r>
      <w:r w:rsidRPr="00AF52EC">
        <w:rPr>
          <w:sz w:val="27"/>
          <w:szCs w:val="27"/>
        </w:rPr>
        <w:softHyphen/>
        <w:t>водства процесс формирования международного разделения труда в основном завершился. Наряду с чисто торговыми мирохозяйст</w:t>
      </w:r>
      <w:r w:rsidRPr="00AF52EC">
        <w:rPr>
          <w:sz w:val="27"/>
          <w:szCs w:val="27"/>
        </w:rPr>
        <w:softHyphen/>
        <w:t>венными связями все большее развитие получали международные производственные связи, невиданные масштабы приняла между</w:t>
      </w:r>
      <w:r w:rsidRPr="00AF52EC">
        <w:rPr>
          <w:sz w:val="27"/>
          <w:szCs w:val="27"/>
        </w:rPr>
        <w:softHyphen/>
        <w:t>народная миграция капиталов.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Процесс развития международного разделения труда имел оп</w:t>
      </w:r>
      <w:r w:rsidRPr="00AF52EC">
        <w:rPr>
          <w:sz w:val="27"/>
          <w:szCs w:val="27"/>
        </w:rPr>
        <w:softHyphen/>
        <w:t>ределенные типичные черты, и до сих пор у МРТ свои особеннос</w:t>
      </w:r>
      <w:r w:rsidRPr="00AF52EC">
        <w:rPr>
          <w:sz w:val="27"/>
          <w:szCs w:val="27"/>
        </w:rPr>
        <w:softHyphen/>
        <w:t xml:space="preserve">ти, заключающиеся прежде всего в том, что в мировом хозяйстве сохраняется и даже углубляется разрыв между двумя группами стран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промышленно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>развитыми и развивающимися. На долю первых в настоящее время приходится менее 25% населения и в то же время около 80% совокупного национального продукта и свыше 80% промышленного производства развивающихся стран. Со</w:t>
      </w:r>
      <w:r w:rsidRPr="00AF52EC">
        <w:rPr>
          <w:sz w:val="27"/>
          <w:szCs w:val="27"/>
        </w:rPr>
        <w:softHyphen/>
        <w:t>ответственно на страны развивающегося мира приходится 75% на</w:t>
      </w:r>
      <w:r w:rsidRPr="00AF52EC">
        <w:rPr>
          <w:sz w:val="27"/>
          <w:szCs w:val="27"/>
        </w:rPr>
        <w:softHyphen/>
        <w:t>селения, но всего немногим более 20% совокупного национально</w:t>
      </w:r>
      <w:r w:rsidRPr="00AF52EC">
        <w:rPr>
          <w:sz w:val="27"/>
          <w:szCs w:val="27"/>
        </w:rPr>
        <w:softHyphen/>
        <w:t>го продукта. Их доля в производстве продукции обрабатывающей промышленности составляет лишь 15</w:t>
      </w:r>
      <w:r>
        <w:rPr>
          <w:sz w:val="27"/>
          <w:szCs w:val="27"/>
        </w:rPr>
        <w:t>-</w:t>
      </w:r>
      <w:r w:rsidRPr="00AF52EC">
        <w:rPr>
          <w:sz w:val="27"/>
          <w:szCs w:val="27"/>
        </w:rPr>
        <w:t>17%. Развивающиеся стра</w:t>
      </w:r>
      <w:r w:rsidRPr="00AF52EC">
        <w:rPr>
          <w:sz w:val="27"/>
          <w:szCs w:val="27"/>
        </w:rPr>
        <w:softHyphen/>
        <w:t>ны по-прежнему выступают в мировом хозяйстве преимуществен</w:t>
      </w:r>
      <w:r w:rsidRPr="00AF52EC">
        <w:rPr>
          <w:sz w:val="27"/>
          <w:szCs w:val="27"/>
        </w:rPr>
        <w:softHyphen/>
        <w:t>но как поставщики сырья для индустриальных госуд</w:t>
      </w:r>
      <w:r>
        <w:rPr>
          <w:sz w:val="27"/>
          <w:szCs w:val="27"/>
        </w:rPr>
        <w:t xml:space="preserve">арств </w:t>
      </w:r>
      <w:r w:rsidRPr="00AF52EC">
        <w:rPr>
          <w:sz w:val="27"/>
          <w:szCs w:val="27"/>
        </w:rPr>
        <w:t>и импортеры готовой продукции.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 xml:space="preserve">Причины такого положения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в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>длительном действии системы международных экономических отношений, при которой более развитые страны используют аграрно-сырьевую специализацию ме</w:t>
      </w:r>
      <w:r w:rsidRPr="00AF52EC">
        <w:rPr>
          <w:sz w:val="27"/>
          <w:szCs w:val="27"/>
        </w:rPr>
        <w:softHyphen/>
        <w:t>нее развитых стран в целях их эксплуатации. К закреплению нерав</w:t>
      </w:r>
      <w:r w:rsidRPr="00AF52EC">
        <w:rPr>
          <w:sz w:val="27"/>
          <w:szCs w:val="27"/>
        </w:rPr>
        <w:softHyphen/>
        <w:t>ноправного положения отсталых в системе МРТ вела колониальная система, поскольку державы стремились придать своим колониям роль поставщиков сырья и некоторых видов продовольствия. В этом же направлении действовали тогда и международные монополии.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Основным побудительным мотивом МРТ для всех стран мира, независимо от их социальных и экономических различий, является стремление к получению экономических выгод. Реализация получае</w:t>
      </w:r>
      <w:r w:rsidRPr="00AF52EC">
        <w:rPr>
          <w:sz w:val="27"/>
          <w:szCs w:val="27"/>
        </w:rPr>
        <w:softHyphen/>
        <w:t>мого участниками МРТ эффекта в этом случае происходит в резуль</w:t>
      </w:r>
      <w:r w:rsidRPr="00AF52EC">
        <w:rPr>
          <w:sz w:val="27"/>
          <w:szCs w:val="27"/>
        </w:rPr>
        <w:softHyphen/>
        <w:t>тате действия закона стоимости, проявляющегося в различиях между национальной и интернациональной стоимостью товара. Закон стои</w:t>
      </w:r>
      <w:r w:rsidRPr="00AF52EC">
        <w:rPr>
          <w:sz w:val="27"/>
          <w:szCs w:val="27"/>
        </w:rPr>
        <w:softHyphen/>
        <w:t xml:space="preserve">мости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движущая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>сила МРТ в условиях товарного производства.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Поскольку в любых социально-экономических условиях стои</w:t>
      </w:r>
      <w:r w:rsidRPr="00AF52EC">
        <w:rPr>
          <w:sz w:val="27"/>
          <w:szCs w:val="27"/>
        </w:rPr>
        <w:softHyphen/>
        <w:t>мость образуется из затрат средств производства, оплаты труда и прибавочной стоимости, то все товары, поступающие на рынок, независимо от их происхождения участвуют в формировании ин</w:t>
      </w:r>
      <w:r w:rsidRPr="00AF52EC">
        <w:rPr>
          <w:sz w:val="27"/>
          <w:szCs w:val="27"/>
        </w:rPr>
        <w:softHyphen/>
        <w:t>тернациональной стоимости, т.е. мировых цен. Товары обмени</w:t>
      </w:r>
      <w:r w:rsidRPr="00AF52EC">
        <w:rPr>
          <w:sz w:val="27"/>
          <w:szCs w:val="27"/>
        </w:rPr>
        <w:softHyphen/>
        <w:t>ваются в пропорциях, соответствующих законам мирового рынка, в том числе и закону стоимости.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Реализация преимуществ МРТ в ходе международного обмена товарами и услугами обеспечивает любой стране при благоприят</w:t>
      </w:r>
      <w:r w:rsidRPr="00AF52EC">
        <w:rPr>
          <w:sz w:val="27"/>
          <w:szCs w:val="27"/>
        </w:rPr>
        <w:softHyphen/>
        <w:t>ных условиях получение разности между интернациональной и на</w:t>
      </w:r>
      <w:r w:rsidRPr="00AF52EC">
        <w:rPr>
          <w:sz w:val="27"/>
          <w:szCs w:val="27"/>
        </w:rPr>
        <w:softHyphen/>
        <w:t>циональной стоимостью экспортируемых товаров и услуг, а также экономию внутренних затрат путем отказа от национального про</w:t>
      </w:r>
      <w:r w:rsidRPr="00AF52EC">
        <w:rPr>
          <w:sz w:val="27"/>
          <w:szCs w:val="27"/>
        </w:rPr>
        <w:softHyphen/>
        <w:t>изводства товаров и услуг за счет более дешевого импорта.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К числу общечеловеческих побудительных мотивов к участию в МРТ, использованию его возможностей относится необходимость решения глобальных проблем, стоящих перед человечеством, совместными усилиями всех стран мира. Диапазон таких проблем очень велик: от охраны окружающей среды и решения продо</w:t>
      </w:r>
      <w:r w:rsidRPr="00AF52EC">
        <w:rPr>
          <w:sz w:val="27"/>
          <w:szCs w:val="27"/>
        </w:rPr>
        <w:softHyphen/>
        <w:t>вольственной проблемы в планетарном масштабе до освоения космоса.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При всей сложности и противоречивости современный мир в экономическом отношении есть определенная целесообразная система, объединяемая международно-обобществленным произ</w:t>
      </w:r>
      <w:r w:rsidRPr="00AF52EC">
        <w:rPr>
          <w:sz w:val="27"/>
          <w:szCs w:val="27"/>
        </w:rPr>
        <w:softHyphen/>
        <w:t>водством при достижении относительно высокого уровня разви</w:t>
      </w:r>
      <w:r w:rsidRPr="00AF52EC">
        <w:rPr>
          <w:sz w:val="27"/>
          <w:szCs w:val="27"/>
        </w:rPr>
        <w:softHyphen/>
        <w:t xml:space="preserve">тия. МРТ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это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 xml:space="preserve">тот «интегратор», который образовал из отдельных элементов всемирную экономическую систему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мировое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>хо</w:t>
      </w:r>
      <w:r w:rsidRPr="00AF52EC">
        <w:rPr>
          <w:sz w:val="27"/>
          <w:szCs w:val="27"/>
        </w:rPr>
        <w:softHyphen/>
        <w:t>зяйство. Являясь функцией развития производительных сил и про</w:t>
      </w:r>
      <w:r w:rsidRPr="00AF52EC">
        <w:rPr>
          <w:sz w:val="27"/>
          <w:szCs w:val="27"/>
        </w:rPr>
        <w:softHyphen/>
        <w:t>изводственных отношений, МРТ создало объективные условия для растущей взаимосвязи и взаимозависимости воспроизводственных процессов всех стран, расширило пределы интернационализации до общемировых.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В настоящее время между промышленно развитыми и развиваю</w:t>
      </w:r>
      <w:r w:rsidRPr="00AF52EC">
        <w:rPr>
          <w:sz w:val="27"/>
          <w:szCs w:val="27"/>
        </w:rPr>
        <w:softHyphen/>
        <w:t>щимися странами опережающими темпами растет внутриотраслевой обмен продукцией обрабатывающей промышленности, в котором среди развивающихся государств наиболее активную роль играют «новые индустриальные страны» (Сингапур, Тайвань, Южная Корея, Бразилия, Мексика, Аргентина, Индия и др</w:t>
      </w:r>
      <w:r>
        <w:rPr>
          <w:sz w:val="27"/>
          <w:szCs w:val="27"/>
        </w:rPr>
        <w:t>.</w:t>
      </w:r>
      <w:r w:rsidRPr="00AF52EC">
        <w:rPr>
          <w:sz w:val="27"/>
          <w:szCs w:val="27"/>
        </w:rPr>
        <w:t>). Между развивающими</w:t>
      </w:r>
      <w:r w:rsidRPr="00AF52EC">
        <w:rPr>
          <w:sz w:val="27"/>
          <w:szCs w:val="27"/>
        </w:rPr>
        <w:softHyphen/>
        <w:t>ся государствами усиливаются расслоение и дифференциация по уровню экономического развития и характеру участия в МРТ.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Господствующее направление заняло внутриотраслевое разде</w:t>
      </w:r>
      <w:r w:rsidRPr="00AF52EC">
        <w:rPr>
          <w:sz w:val="27"/>
          <w:szCs w:val="27"/>
        </w:rPr>
        <w:softHyphen/>
        <w:t>ление труда на основе предметной, подетальной и технологичес</w:t>
      </w:r>
      <w:r w:rsidRPr="00AF52EC">
        <w:rPr>
          <w:sz w:val="27"/>
          <w:szCs w:val="27"/>
        </w:rPr>
        <w:softHyphen/>
        <w:t>кой специализации производства. Именно это направление МРТ обусловило опережающие темпы роста мировой торговли продук</w:t>
      </w:r>
      <w:r w:rsidRPr="00AF52EC">
        <w:rPr>
          <w:sz w:val="27"/>
          <w:szCs w:val="27"/>
        </w:rPr>
        <w:softHyphen/>
        <w:t>цией обрабатывающей промышленности.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В результате неравномерности социально-экономического раз</w:t>
      </w:r>
      <w:r w:rsidRPr="00AF52EC">
        <w:rPr>
          <w:sz w:val="27"/>
          <w:szCs w:val="27"/>
        </w:rPr>
        <w:softHyphen/>
        <w:t>вития в группе промышленно развитых стран продолжают проис</w:t>
      </w:r>
      <w:r w:rsidRPr="00AF52EC">
        <w:rPr>
          <w:sz w:val="27"/>
          <w:szCs w:val="27"/>
        </w:rPr>
        <w:softHyphen/>
        <w:t>ходить существенные сдвиги в расстановке политических и эконо</w:t>
      </w:r>
      <w:r w:rsidRPr="00AF52EC">
        <w:rPr>
          <w:sz w:val="27"/>
          <w:szCs w:val="27"/>
        </w:rPr>
        <w:softHyphen/>
        <w:t xml:space="preserve">мических сил, в первую очередь между тремя центрами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США, Японией и Западной Европой. В сочетании с воздействием отме</w:t>
      </w:r>
      <w:r w:rsidRPr="00AF52EC">
        <w:rPr>
          <w:sz w:val="27"/>
          <w:szCs w:val="27"/>
        </w:rPr>
        <w:softHyphen/>
        <w:t>ченных выше факторов это вызывает необходимость частых перес</w:t>
      </w:r>
      <w:r w:rsidRPr="00AF52EC">
        <w:rPr>
          <w:sz w:val="27"/>
          <w:szCs w:val="27"/>
        </w:rPr>
        <w:softHyphen/>
        <w:t>троек в системе, ведет к постоянному нарушению сложившихся пропорций внешнеэкономического обмена. Изменения в соотно</w:t>
      </w:r>
      <w:r w:rsidRPr="00AF52EC">
        <w:rPr>
          <w:sz w:val="27"/>
          <w:szCs w:val="27"/>
        </w:rPr>
        <w:softHyphen/>
        <w:t>шении сил ускорены нарастающим воздействием НТР, вызвавшей беспрецедентный по масштабам и темпам рост международного обмена научно-техническими достижениями.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 xml:space="preserve">Происходит непрерывное возрастание роли транснациональных корпораций в мировом производстве, в международном разделении труда и международном экономическом обмене. ТНК ныне </w:t>
      </w:r>
      <w:r>
        <w:rPr>
          <w:sz w:val="27"/>
          <w:szCs w:val="27"/>
        </w:rPr>
        <w:t>–</w:t>
      </w:r>
      <w:r w:rsidRPr="00AF52EC">
        <w:rPr>
          <w:sz w:val="27"/>
          <w:szCs w:val="27"/>
        </w:rPr>
        <w:t xml:space="preserve"> главная</w:t>
      </w:r>
      <w:r>
        <w:rPr>
          <w:sz w:val="27"/>
          <w:szCs w:val="27"/>
        </w:rPr>
        <w:t xml:space="preserve"> </w:t>
      </w:r>
      <w:r w:rsidRPr="00AF52EC">
        <w:rPr>
          <w:sz w:val="27"/>
          <w:szCs w:val="27"/>
        </w:rPr>
        <w:t>сила производства и международного разделения труда, до</w:t>
      </w:r>
      <w:r w:rsidRPr="00AF52EC">
        <w:rPr>
          <w:sz w:val="27"/>
          <w:szCs w:val="27"/>
        </w:rPr>
        <w:softHyphen/>
        <w:t>минирующий фактор международной специализации и коопериро</w:t>
      </w:r>
      <w:r w:rsidRPr="00AF52EC">
        <w:rPr>
          <w:sz w:val="27"/>
          <w:szCs w:val="27"/>
        </w:rPr>
        <w:softHyphen/>
        <w:t>вания, определяющий структуру и географическое направление международной торговли. ТНК контролируют более 40 % промыш</w:t>
      </w:r>
      <w:r w:rsidRPr="00AF52EC">
        <w:rPr>
          <w:sz w:val="27"/>
          <w:szCs w:val="27"/>
        </w:rPr>
        <w:softHyphen/>
        <w:t>ленного производства мира и примерно такую же долю в междуна</w:t>
      </w:r>
      <w:r w:rsidRPr="00AF52EC">
        <w:rPr>
          <w:sz w:val="27"/>
          <w:szCs w:val="27"/>
        </w:rPr>
        <w:softHyphen/>
        <w:t>родной торговле. Объективно расширение производственной базы ТНК способствует росту мировой экономики и международного экономического обмена, распространению достижений науки и техники между странами, уменьшению межстрановых различий в уровне организации и эффективности производства.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Во многих районах мира усиливаются интеграционные тенден</w:t>
      </w:r>
      <w:r w:rsidRPr="00AF52EC">
        <w:rPr>
          <w:sz w:val="27"/>
          <w:szCs w:val="27"/>
        </w:rPr>
        <w:softHyphen/>
        <w:t>ции в рамках всеобщего процесса интернационализации хозяй</w:t>
      </w:r>
      <w:r w:rsidRPr="00AF52EC">
        <w:rPr>
          <w:sz w:val="27"/>
          <w:szCs w:val="27"/>
        </w:rPr>
        <w:softHyphen/>
        <w:t>ственной деятельности. В технико-экономическом плане процессы интефации, развитие специализации и кооперации в мире имеют сходные черты, обусловленные универсальностью происходящего научно-технического переворота, его общемировым значением.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МРТ подвержено периодическому воздействию структурных и циклических кризисов, нарастающих дисбалансов в международ</w:t>
      </w:r>
      <w:r w:rsidRPr="00AF52EC">
        <w:rPr>
          <w:sz w:val="27"/>
          <w:szCs w:val="27"/>
        </w:rPr>
        <w:softHyphen/>
        <w:t>ной торговле и, в свою очередь, вызывает их обострения. Так, энергетический и сырьевой кризис 70-х годов и связанный с ним резкий сдвиг в уровне и основных пропорциях мировых цен су</w:t>
      </w:r>
      <w:r w:rsidRPr="00AF52EC">
        <w:rPr>
          <w:sz w:val="27"/>
          <w:szCs w:val="27"/>
        </w:rPr>
        <w:softHyphen/>
        <w:t>щественно повысил экономическую и политическую роль между</w:t>
      </w:r>
      <w:r w:rsidRPr="00AF52EC">
        <w:rPr>
          <w:sz w:val="27"/>
          <w:szCs w:val="27"/>
        </w:rPr>
        <w:softHyphen/>
        <w:t>народной торговли топливом и сырьем, заставил переходить на энергосберегающий тип производства, внес значительные сдвиги в структуру и географическое распределение мировой торговли, в ха</w:t>
      </w:r>
      <w:r w:rsidRPr="00AF52EC">
        <w:rPr>
          <w:sz w:val="27"/>
          <w:szCs w:val="27"/>
        </w:rPr>
        <w:softHyphen/>
        <w:t>рактер экспортной специализации многих стран.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Обострение противоречий мирового хозяйства и кардинальные сдвиги в структуре мировой торговли вызвали усиление государ</w:t>
      </w:r>
      <w:r w:rsidRPr="00AF52EC">
        <w:rPr>
          <w:sz w:val="27"/>
          <w:szCs w:val="27"/>
        </w:rPr>
        <w:softHyphen/>
        <w:t>ственно-монополистических тенденций в их международном зна</w:t>
      </w:r>
      <w:r w:rsidRPr="00AF52EC">
        <w:rPr>
          <w:sz w:val="27"/>
          <w:szCs w:val="27"/>
        </w:rPr>
        <w:softHyphen/>
        <w:t>чении. Прослеживается тенденция к объединению усилий ведущих стран по коллективному регулированию мирохозяйственных процессов, смягчению отрицательных последствий экономических и валютных потрясений. Отсюда регулярные совещания на высшем уровне руководителей ведущих стран, оживление деятельности и усиление роли таких международных организаций, как</w:t>
      </w:r>
      <w:r w:rsidRPr="00AF52EC">
        <w:rPr>
          <w:b/>
          <w:bCs/>
          <w:sz w:val="27"/>
          <w:szCs w:val="27"/>
        </w:rPr>
        <w:t xml:space="preserve"> </w:t>
      </w:r>
      <w:r w:rsidRPr="00AF52EC">
        <w:rPr>
          <w:bCs/>
          <w:sz w:val="27"/>
          <w:szCs w:val="27"/>
        </w:rPr>
        <w:t>ОЭСР</w:t>
      </w:r>
      <w:r w:rsidRPr="00AF52EC">
        <w:rPr>
          <w:b/>
          <w:bCs/>
          <w:sz w:val="27"/>
          <w:szCs w:val="27"/>
        </w:rPr>
        <w:t xml:space="preserve">, </w:t>
      </w:r>
      <w:r w:rsidRPr="00AF52EC">
        <w:rPr>
          <w:sz w:val="27"/>
          <w:szCs w:val="27"/>
        </w:rPr>
        <w:t>ГАТТ, МВФ,</w:t>
      </w:r>
      <w:r w:rsidRPr="00AF52EC">
        <w:rPr>
          <w:b/>
          <w:bCs/>
          <w:sz w:val="27"/>
          <w:szCs w:val="27"/>
        </w:rPr>
        <w:t xml:space="preserve"> </w:t>
      </w:r>
      <w:r w:rsidRPr="00AF52EC">
        <w:rPr>
          <w:bCs/>
          <w:sz w:val="27"/>
          <w:szCs w:val="27"/>
        </w:rPr>
        <w:t>МБРР</w:t>
      </w:r>
      <w:r w:rsidRPr="00AF52EC">
        <w:rPr>
          <w:sz w:val="27"/>
          <w:szCs w:val="27"/>
        </w:rPr>
        <w:t xml:space="preserve"> и др.</w:t>
      </w:r>
    </w:p>
    <w:p w:rsidR="00AF52EC" w:rsidRPr="00AF52EC" w:rsidRDefault="00AF52EC" w:rsidP="00AF52EC">
      <w:pPr>
        <w:spacing w:line="360" w:lineRule="auto"/>
        <w:ind w:right="-58" w:firstLine="708"/>
        <w:jc w:val="both"/>
        <w:rPr>
          <w:sz w:val="27"/>
          <w:szCs w:val="27"/>
        </w:rPr>
      </w:pPr>
      <w:r w:rsidRPr="00AF52EC">
        <w:rPr>
          <w:sz w:val="27"/>
          <w:szCs w:val="27"/>
        </w:rPr>
        <w:t>Нарастание объективной потребности в коренной перестройке системы международных экономических отношений показывает, что сложившееся</w:t>
      </w:r>
      <w:r w:rsidRPr="00AF52EC">
        <w:rPr>
          <w:b/>
          <w:bCs/>
          <w:sz w:val="27"/>
          <w:szCs w:val="27"/>
        </w:rPr>
        <w:t xml:space="preserve"> </w:t>
      </w:r>
      <w:r w:rsidRPr="00AF52EC">
        <w:rPr>
          <w:bCs/>
          <w:sz w:val="27"/>
          <w:szCs w:val="27"/>
        </w:rPr>
        <w:t>МРТ</w:t>
      </w:r>
      <w:r w:rsidRPr="00AF52EC">
        <w:rPr>
          <w:sz w:val="27"/>
          <w:szCs w:val="27"/>
        </w:rPr>
        <w:t xml:space="preserve"> и базирующиеся на нем мирохозяйствен</w:t>
      </w:r>
      <w:r w:rsidRPr="00AF52EC">
        <w:rPr>
          <w:sz w:val="27"/>
          <w:szCs w:val="27"/>
        </w:rPr>
        <w:softHyphen/>
        <w:t>ные связи пришли в явное столкновение как с экономическими, так и с политическими интересами отдельных групп стран, в первую очередь развивающихся. В принятых</w:t>
      </w:r>
      <w:r w:rsidRPr="00AF52EC">
        <w:rPr>
          <w:b/>
          <w:bCs/>
          <w:sz w:val="27"/>
          <w:szCs w:val="27"/>
        </w:rPr>
        <w:t xml:space="preserve"> </w:t>
      </w:r>
      <w:r w:rsidRPr="00AF52EC">
        <w:rPr>
          <w:bCs/>
          <w:sz w:val="27"/>
          <w:szCs w:val="27"/>
        </w:rPr>
        <w:t>ООН</w:t>
      </w:r>
      <w:r w:rsidRPr="00AF52EC">
        <w:rPr>
          <w:sz w:val="27"/>
          <w:szCs w:val="27"/>
        </w:rPr>
        <w:t xml:space="preserve"> документах признается, что международное разделение труда и международ</w:t>
      </w:r>
      <w:r w:rsidRPr="00AF52EC">
        <w:rPr>
          <w:sz w:val="27"/>
          <w:szCs w:val="27"/>
        </w:rPr>
        <w:softHyphen/>
        <w:t>ные экономические отношения впредь не могут складываться стихийно, лишь под влиянием законов конкурентной борьбы. Ры</w:t>
      </w:r>
      <w:r w:rsidRPr="00AF52EC">
        <w:rPr>
          <w:sz w:val="27"/>
          <w:szCs w:val="27"/>
        </w:rPr>
        <w:softHyphen/>
        <w:t>ночный механизм не может автоматически обеспечить рациональ</w:t>
      </w:r>
      <w:r w:rsidRPr="00AF52EC">
        <w:rPr>
          <w:sz w:val="27"/>
          <w:szCs w:val="27"/>
        </w:rPr>
        <w:softHyphen/>
        <w:t>ное развитие и использование ресурсов в масштабах мировой эко</w:t>
      </w:r>
      <w:r w:rsidRPr="00AF52EC">
        <w:rPr>
          <w:sz w:val="27"/>
          <w:szCs w:val="27"/>
        </w:rPr>
        <w:softHyphen/>
        <w:t>номики. Мирохозяйственные связи требуют межгосударственного развития и управления с целью более справедливого распределе</w:t>
      </w:r>
      <w:r w:rsidRPr="00AF52EC">
        <w:rPr>
          <w:sz w:val="27"/>
          <w:szCs w:val="27"/>
        </w:rPr>
        <w:softHyphen/>
        <w:t>ния выгод всемирного разделения труда и научно-технического прогресса между всеми нациями.</w:t>
      </w:r>
    </w:p>
    <w:p w:rsidR="00AF52EC" w:rsidRPr="00AF52EC" w:rsidRDefault="00AF52EC" w:rsidP="00AF52EC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2. Основные виды международной предметной специализации труда</w:t>
      </w:r>
    </w:p>
    <w:p w:rsidR="002B362B" w:rsidRDefault="002B362B" w:rsidP="00AF52EC">
      <w:pPr>
        <w:spacing w:line="360" w:lineRule="auto"/>
        <w:rPr>
          <w:sz w:val="27"/>
          <w:szCs w:val="27"/>
        </w:rPr>
      </w:pP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Производительные силы становятся всемирными в результате международной специализации и кооперации производства, про</w:t>
      </w:r>
      <w:r w:rsidRPr="00576B3C">
        <w:rPr>
          <w:sz w:val="27"/>
          <w:szCs w:val="27"/>
        </w:rPr>
        <w:softHyphen/>
        <w:t>являющихся в планетарном масштабе. Под воздействием специа</w:t>
      </w:r>
      <w:r w:rsidRPr="00576B3C">
        <w:rPr>
          <w:sz w:val="27"/>
          <w:szCs w:val="27"/>
        </w:rPr>
        <w:softHyphen/>
        <w:t>лизации и кооперации рождается «дополнительная» сила, которая является как бы даровой и действует одновременно с материаль</w:t>
      </w:r>
      <w:r w:rsidRPr="00576B3C">
        <w:rPr>
          <w:sz w:val="27"/>
          <w:szCs w:val="27"/>
        </w:rPr>
        <w:softHyphen/>
        <w:t>но-вещественными и личностными факторами общественного производства. Результаты деятельности каждого звена образую</w:t>
      </w:r>
      <w:r w:rsidRPr="00576B3C">
        <w:rPr>
          <w:sz w:val="27"/>
          <w:szCs w:val="27"/>
        </w:rPr>
        <w:softHyphen/>
        <w:t>щейся системы активно используются постоянно возрастающим числом участников кооперации, что приводит в конечном счете к усилению целостности этой системы. Последняя во все большей мере приобретает потенциал, превышающий сумму потенциалов составляющих ее частей.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Под </w:t>
      </w:r>
      <w:r w:rsidRPr="00576B3C">
        <w:rPr>
          <w:iCs/>
          <w:sz w:val="27"/>
          <w:szCs w:val="27"/>
        </w:rPr>
        <w:t>международной специализацией производства</w:t>
      </w:r>
      <w:r w:rsidRPr="00576B3C">
        <w:rPr>
          <w:sz w:val="27"/>
          <w:szCs w:val="27"/>
        </w:rPr>
        <w:t xml:space="preserve"> (МСП) пони</w:t>
      </w:r>
      <w:r w:rsidRPr="00576B3C">
        <w:rPr>
          <w:sz w:val="27"/>
          <w:szCs w:val="27"/>
        </w:rPr>
        <w:softHyphen/>
        <w:t>мается такая форма разделения труда между странами, при кото</w:t>
      </w:r>
      <w:r w:rsidRPr="00576B3C">
        <w:rPr>
          <w:sz w:val="27"/>
          <w:szCs w:val="27"/>
        </w:rPr>
        <w:softHyphen/>
        <w:t>рой рост концентрации однородного производства и обобществле</w:t>
      </w:r>
      <w:r w:rsidRPr="00576B3C">
        <w:rPr>
          <w:sz w:val="27"/>
          <w:szCs w:val="27"/>
        </w:rPr>
        <w:softHyphen/>
        <w:t>ние труда в мире происходят на основе прогрессирующей диффе</w:t>
      </w:r>
      <w:r w:rsidRPr="00576B3C">
        <w:rPr>
          <w:sz w:val="27"/>
          <w:szCs w:val="27"/>
        </w:rPr>
        <w:softHyphen/>
        <w:t>ренциации национальных производств, выделения в самостоятельные технологические процессы, в отдельные отрасли и подотрасли изготовления все более однородных продуктов труда сверх внут</w:t>
      </w:r>
      <w:r w:rsidRPr="00576B3C">
        <w:rPr>
          <w:sz w:val="27"/>
          <w:szCs w:val="27"/>
        </w:rPr>
        <w:softHyphen/>
        <w:t>ренних потребностей, что вызывает все большее взаимное допол</w:t>
      </w:r>
      <w:r w:rsidRPr="00576B3C">
        <w:rPr>
          <w:sz w:val="27"/>
          <w:szCs w:val="27"/>
        </w:rPr>
        <w:softHyphen/>
        <w:t>нение дифференцированных национальных комплексов. Указан</w:t>
      </w:r>
      <w:r w:rsidRPr="00576B3C">
        <w:rPr>
          <w:sz w:val="27"/>
          <w:szCs w:val="27"/>
        </w:rPr>
        <w:softHyphen/>
        <w:t>ные процессы находят отражение в интенсификации международ</w:t>
      </w:r>
      <w:r w:rsidRPr="00576B3C">
        <w:rPr>
          <w:sz w:val="27"/>
          <w:szCs w:val="27"/>
        </w:rPr>
        <w:softHyphen/>
        <w:t>ного обмена товарами, услугами, научно-техническими знаниями.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Сколько существует видов международной специализации? Международная специализация производства развивается по двум направлениям – производственному и территориальному. В свою очередь, производственное направление подразделяется на межот</w:t>
      </w:r>
      <w:r w:rsidRPr="00576B3C">
        <w:rPr>
          <w:sz w:val="27"/>
          <w:szCs w:val="27"/>
        </w:rPr>
        <w:softHyphen/>
        <w:t>раслевую, внутриотраслевую специализацию и на специализацию отдельных предприятий. В территориальном аспекте МСП предпола</w:t>
      </w:r>
      <w:r w:rsidRPr="00576B3C">
        <w:rPr>
          <w:sz w:val="27"/>
          <w:szCs w:val="27"/>
        </w:rPr>
        <w:softHyphen/>
        <w:t>гает специализацию отдельных стран, групп стран и регионов на про</w:t>
      </w:r>
      <w:r w:rsidRPr="00576B3C">
        <w:rPr>
          <w:sz w:val="27"/>
          <w:szCs w:val="27"/>
        </w:rPr>
        <w:softHyphen/>
        <w:t>изводстве определенных продуктов и их частей для мирового рынка.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По нашему мнению, имеется всего лишь три вида предметной специализации – специализация по производству готовых изде</w:t>
      </w:r>
      <w:r w:rsidRPr="00576B3C">
        <w:rPr>
          <w:sz w:val="27"/>
          <w:szCs w:val="27"/>
        </w:rPr>
        <w:softHyphen/>
        <w:t>лий, специализация по производству деталей и узлов и технологи</w:t>
      </w:r>
      <w:r w:rsidRPr="00576B3C">
        <w:rPr>
          <w:sz w:val="27"/>
          <w:szCs w:val="27"/>
        </w:rPr>
        <w:softHyphen/>
        <w:t>ческая, или стадийная, специализация (осуществление отдельных операций или выполнение отдельных технологических процессов, например сборка, окраска, сварка, термическая обработка, произ</w:t>
      </w:r>
      <w:r w:rsidRPr="00576B3C">
        <w:rPr>
          <w:sz w:val="27"/>
          <w:szCs w:val="27"/>
        </w:rPr>
        <w:softHyphen/>
        <w:t>водство отливок, поковок, заготовок и т. п.). Технологическая спе</w:t>
      </w:r>
      <w:r w:rsidRPr="00576B3C">
        <w:rPr>
          <w:sz w:val="27"/>
          <w:szCs w:val="27"/>
        </w:rPr>
        <w:softHyphen/>
        <w:t>циализация в определенной мере близка специализации по произ</w:t>
      </w:r>
      <w:r w:rsidRPr="00576B3C">
        <w:rPr>
          <w:sz w:val="27"/>
          <w:szCs w:val="27"/>
        </w:rPr>
        <w:softHyphen/>
        <w:t>водству деталей и узлов, так как она предусматривает выполнение частичной работы при изготовлении определенного предмета.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Международная специализация не представляет собой застыв</w:t>
      </w:r>
      <w:r w:rsidRPr="00576B3C">
        <w:rPr>
          <w:sz w:val="27"/>
          <w:szCs w:val="27"/>
        </w:rPr>
        <w:softHyphen/>
        <w:t>шую форму МРТ. Она претерпевает систематические изменения в силу внутренней логики своего движения и воздействия внешних условий, определяющих ее развитие. На всех исторических этапах, а на современном особенно, для международной специализации ха</w:t>
      </w:r>
      <w:r w:rsidRPr="00576B3C">
        <w:rPr>
          <w:sz w:val="27"/>
          <w:szCs w:val="27"/>
        </w:rPr>
        <w:softHyphen/>
        <w:t>рактерны динамичность протекающего процесса, непрерывное изме</w:t>
      </w:r>
      <w:r w:rsidRPr="00576B3C">
        <w:rPr>
          <w:sz w:val="27"/>
          <w:szCs w:val="27"/>
        </w:rPr>
        <w:softHyphen/>
        <w:t>нение ее видов, направлений, переход к более сложным формам, порождаемым глубинными изменениями в общественном производ</w:t>
      </w:r>
      <w:r w:rsidRPr="00576B3C">
        <w:rPr>
          <w:sz w:val="27"/>
          <w:szCs w:val="27"/>
        </w:rPr>
        <w:softHyphen/>
        <w:t>стве, сдвигами в структуре мировых потребностей, воздействием НТР.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Еще в 30-е годы в мире преобладали международная межотрас</w:t>
      </w:r>
      <w:r w:rsidRPr="00576B3C">
        <w:rPr>
          <w:sz w:val="27"/>
          <w:szCs w:val="27"/>
        </w:rPr>
        <w:softHyphen/>
        <w:t>левая специализация и соответствующий обмен продукцией одной комплексной отрасли (например, обрабатывающей промышлен</w:t>
      </w:r>
      <w:r w:rsidRPr="00576B3C">
        <w:rPr>
          <w:sz w:val="27"/>
          <w:szCs w:val="27"/>
        </w:rPr>
        <w:softHyphen/>
        <w:t>ности) на продукцию другой (добывающей промышленности или сельского хозяйства). В 50-60-е годы ведущее место продолжала занимать межотраслевая специализация, но уже на уровне первич</w:t>
      </w:r>
      <w:r w:rsidRPr="00576B3C">
        <w:rPr>
          <w:sz w:val="27"/>
          <w:szCs w:val="27"/>
        </w:rPr>
        <w:softHyphen/>
        <w:t>ных отраслей (автомобиле- и тракторостроение, производство синтетических красителей, кожаной обуви, часов и т. д.). В 70-80-е годы на передний план выходит внутриотраслевая МСП и со</w:t>
      </w:r>
      <w:r w:rsidRPr="00576B3C">
        <w:rPr>
          <w:sz w:val="27"/>
          <w:szCs w:val="27"/>
        </w:rPr>
        <w:softHyphen/>
        <w:t>ответствующий международный обмен товарами-аналогами с различными потребительскими характеристиками (например, колесных тракторов на гусеничные машины, тракторов мощностью 30-</w:t>
      </w:r>
      <w:smartTag w:uri="urn:schemas-microsoft-com:office:smarttags" w:element="metricconverter">
        <w:smartTagPr>
          <w:attr w:name="ProductID" w:val="50 л"/>
        </w:smartTagPr>
        <w:r w:rsidRPr="00576B3C">
          <w:rPr>
            <w:sz w:val="27"/>
            <w:szCs w:val="27"/>
          </w:rPr>
          <w:t>50 л</w:t>
        </w:r>
      </w:smartTag>
      <w:r w:rsidRPr="00576B3C">
        <w:rPr>
          <w:sz w:val="27"/>
          <w:szCs w:val="27"/>
        </w:rPr>
        <w:t>. с. на машины класса 100-</w:t>
      </w:r>
      <w:smartTag w:uri="urn:schemas-microsoft-com:office:smarttags" w:element="metricconverter">
        <w:smartTagPr>
          <w:attr w:name="ProductID" w:val="120 л"/>
        </w:smartTagPr>
        <w:r w:rsidRPr="00576B3C">
          <w:rPr>
            <w:sz w:val="27"/>
            <w:szCs w:val="27"/>
          </w:rPr>
          <w:t>120 л</w:t>
        </w:r>
      </w:smartTag>
      <w:r w:rsidRPr="00576B3C">
        <w:rPr>
          <w:sz w:val="27"/>
          <w:szCs w:val="27"/>
        </w:rPr>
        <w:t>. с., кожаной обуви на ре</w:t>
      </w:r>
      <w:r w:rsidRPr="00576B3C">
        <w:rPr>
          <w:sz w:val="27"/>
          <w:szCs w:val="27"/>
        </w:rPr>
        <w:softHyphen/>
        <w:t>зиновую и т. д.).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За последние 20-25 лет значимость</w:t>
      </w:r>
      <w:r w:rsidRPr="00576B3C">
        <w:rPr>
          <w:bCs/>
          <w:sz w:val="27"/>
          <w:szCs w:val="27"/>
        </w:rPr>
        <w:t xml:space="preserve"> МСП</w:t>
      </w:r>
      <w:r w:rsidRPr="00576B3C">
        <w:rPr>
          <w:sz w:val="27"/>
          <w:szCs w:val="27"/>
        </w:rPr>
        <w:t xml:space="preserve"> как фактора повы</w:t>
      </w:r>
      <w:r w:rsidRPr="00576B3C">
        <w:rPr>
          <w:sz w:val="27"/>
          <w:szCs w:val="27"/>
        </w:rPr>
        <w:softHyphen/>
        <w:t>шения эффективности национальных производств и интенсифи</w:t>
      </w:r>
      <w:r w:rsidRPr="00576B3C">
        <w:rPr>
          <w:sz w:val="27"/>
          <w:szCs w:val="27"/>
        </w:rPr>
        <w:softHyphen/>
        <w:t>кации международного обмена неизмеримо возросла. Например, в 80-90-е годы темпы прироста мировой торговли продукцией ма</w:t>
      </w:r>
      <w:r w:rsidRPr="00576B3C">
        <w:rPr>
          <w:sz w:val="27"/>
          <w:szCs w:val="27"/>
        </w:rPr>
        <w:softHyphen/>
        <w:t>шиностроения на 40% обеспечивались за счет комплектующих изделий.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Проявление конкретных форм МСП в промышленности от</w:t>
      </w:r>
      <w:r w:rsidRPr="00576B3C">
        <w:rPr>
          <w:sz w:val="27"/>
          <w:szCs w:val="27"/>
        </w:rPr>
        <w:softHyphen/>
        <w:t>дельных стран, их соотношение зависят от особенностей и уровня развития национальной промышленности, экономики в целом.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Наиболее полное развитие все формы специализации произ</w:t>
      </w:r>
      <w:r w:rsidRPr="00576B3C">
        <w:rPr>
          <w:sz w:val="27"/>
          <w:szCs w:val="27"/>
        </w:rPr>
        <w:softHyphen/>
        <w:t>водства получили в машиностроении: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- его продукция обладает конструктивными особенностями – машины, оборудование, механизмы состоят из большого числа компонентов (агрегаты, узлы, детали), производство которых тре</w:t>
      </w:r>
      <w:r w:rsidRPr="00576B3C">
        <w:rPr>
          <w:sz w:val="27"/>
          <w:szCs w:val="27"/>
        </w:rPr>
        <w:softHyphen/>
        <w:t>бует своего обособления, т.е. специализации.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- продукция машиностроения имеет количественные и качес</w:t>
      </w:r>
      <w:r w:rsidRPr="00576B3C">
        <w:rPr>
          <w:sz w:val="27"/>
          <w:szCs w:val="27"/>
        </w:rPr>
        <w:softHyphen/>
        <w:t>твенные особенности. Она включает оборудование, машины, прибо</w:t>
      </w:r>
      <w:r w:rsidRPr="00576B3C">
        <w:rPr>
          <w:sz w:val="27"/>
          <w:szCs w:val="27"/>
        </w:rPr>
        <w:softHyphen/>
        <w:t>ры сотен тысяч наименований, выпускаемые в различных масштабах (единичное, мелко- и крупносерийное, поточно-массовое производ</w:t>
      </w:r>
      <w:r w:rsidRPr="00576B3C">
        <w:rPr>
          <w:sz w:val="27"/>
          <w:szCs w:val="27"/>
        </w:rPr>
        <w:softHyphen/>
        <w:t>ство). В силу конструктивной сложности производство многих из них требует кооперированной работы десятков, сотен и даже тысяч предприятий различных стран. С особенностью машиностроитель</w:t>
      </w:r>
      <w:r w:rsidRPr="00576B3C">
        <w:rPr>
          <w:sz w:val="27"/>
          <w:szCs w:val="27"/>
        </w:rPr>
        <w:softHyphen/>
        <w:t>ных изделий связана и концентрация выпуска наиболее сложных из них на ограниченном числе предприятий в узком кругу стран.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- для машиностроения характерны технологические особен</w:t>
      </w:r>
      <w:r w:rsidRPr="00576B3C">
        <w:rPr>
          <w:sz w:val="27"/>
          <w:szCs w:val="27"/>
        </w:rPr>
        <w:softHyphen/>
        <w:t>ности выпускаемой продукции, в силу которых одни и те же заго</w:t>
      </w:r>
      <w:r w:rsidRPr="00576B3C">
        <w:rPr>
          <w:sz w:val="27"/>
          <w:szCs w:val="27"/>
        </w:rPr>
        <w:softHyphen/>
        <w:t>товки и детали производятся с применением различных технологи</w:t>
      </w:r>
      <w:r w:rsidRPr="00576B3C">
        <w:rPr>
          <w:sz w:val="27"/>
          <w:szCs w:val="27"/>
        </w:rPr>
        <w:softHyphen/>
        <w:t>ческих процессов, наиболее эффективные из которых могут быть применены лишь при переходе на массовое специализированное производство. При этом границы национального рынка обычно становятся тесными для такой продукции.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Из трех выделенных видов предметной специализации наиболь</w:t>
      </w:r>
      <w:r w:rsidRPr="00576B3C">
        <w:rPr>
          <w:sz w:val="27"/>
          <w:szCs w:val="27"/>
        </w:rPr>
        <w:softHyphen/>
        <w:t>шее распространение в отношениях между всеми странами мира по</w:t>
      </w:r>
      <w:r w:rsidRPr="00576B3C">
        <w:rPr>
          <w:sz w:val="27"/>
          <w:szCs w:val="27"/>
        </w:rPr>
        <w:softHyphen/>
        <w:t xml:space="preserve">лучила </w:t>
      </w:r>
      <w:r w:rsidRPr="00576B3C">
        <w:rPr>
          <w:iCs/>
          <w:sz w:val="27"/>
          <w:szCs w:val="27"/>
        </w:rPr>
        <w:t>специализация по производству готовой продукции.</w:t>
      </w:r>
      <w:r w:rsidRPr="00576B3C">
        <w:rPr>
          <w:sz w:val="27"/>
          <w:szCs w:val="27"/>
        </w:rPr>
        <w:t xml:space="preserve"> Такого рода специализации страны сосредоточивают усилия на производ</w:t>
      </w:r>
      <w:r w:rsidRPr="00576B3C">
        <w:rPr>
          <w:sz w:val="27"/>
          <w:szCs w:val="27"/>
        </w:rPr>
        <w:softHyphen/>
        <w:t>стве определенной номенклатуры продукции или, если речь идет о внутриотраслевой специализации, то на производстве определен</w:t>
      </w:r>
      <w:r w:rsidRPr="00576B3C">
        <w:rPr>
          <w:sz w:val="27"/>
          <w:szCs w:val="27"/>
        </w:rPr>
        <w:softHyphen/>
        <w:t>ных типоразмеров этой номенклатуры, а от производства других отказываются в пользу стран-партнеров.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Высшей разновидностью специализации по готовым изделиям является специализация по производству комплектного оборудова</w:t>
      </w:r>
      <w:r w:rsidRPr="00576B3C">
        <w:rPr>
          <w:sz w:val="27"/>
          <w:szCs w:val="27"/>
        </w:rPr>
        <w:softHyphen/>
        <w:t>ния и систем машин, обеспечивающих полную механизацию или автоматизацию производственных процессов. Здесь объектом меж</w:t>
      </w:r>
      <w:r w:rsidRPr="00576B3C">
        <w:rPr>
          <w:sz w:val="27"/>
          <w:szCs w:val="27"/>
        </w:rPr>
        <w:softHyphen/>
        <w:t>дународной специализации являются не отдельные машины или ви</w:t>
      </w:r>
      <w:r w:rsidRPr="00576B3C">
        <w:rPr>
          <w:sz w:val="27"/>
          <w:szCs w:val="27"/>
        </w:rPr>
        <w:softHyphen/>
        <w:t>ды оборудования, а их полные комплекты для сооружения целых за</w:t>
      </w:r>
      <w:r w:rsidRPr="00576B3C">
        <w:rPr>
          <w:sz w:val="27"/>
          <w:szCs w:val="27"/>
        </w:rPr>
        <w:softHyphen/>
        <w:t>водов или других крупных объектов. Многие развитые страны уже давно доказали свою способность экспортировать за границу комплектное оборудование и возводить промышленные предприятия «под ключ». Что касается бывшего Советского Союза, то в после</w:t>
      </w:r>
      <w:r w:rsidRPr="00576B3C">
        <w:rPr>
          <w:sz w:val="27"/>
          <w:szCs w:val="27"/>
        </w:rPr>
        <w:softHyphen/>
        <w:t>военные годы он специализировался на экспорте комплектного обо</w:t>
      </w:r>
      <w:r w:rsidRPr="00576B3C">
        <w:rPr>
          <w:sz w:val="27"/>
          <w:szCs w:val="27"/>
        </w:rPr>
        <w:softHyphen/>
        <w:t>рудования для возведения предприятий металлургической промыш</w:t>
      </w:r>
      <w:r w:rsidRPr="00576B3C">
        <w:rPr>
          <w:sz w:val="27"/>
          <w:szCs w:val="27"/>
        </w:rPr>
        <w:softHyphen/>
        <w:t>ленности, тепловых и атомных электростанций, химических и машиностроительных заводов и некоторых других объектов.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В отечественной экономической литературе было широко рас</w:t>
      </w:r>
      <w:r w:rsidRPr="00576B3C">
        <w:rPr>
          <w:sz w:val="27"/>
          <w:szCs w:val="27"/>
        </w:rPr>
        <w:softHyphen/>
        <w:t>пространено употребление таких парных категорий, как специали</w:t>
      </w:r>
      <w:r w:rsidRPr="00576B3C">
        <w:rPr>
          <w:sz w:val="27"/>
          <w:szCs w:val="27"/>
        </w:rPr>
        <w:softHyphen/>
        <w:t>зация и кооперирование. При этом некоторые авторы считали, что «специализация производства не может развиваться без установле</w:t>
      </w:r>
      <w:r w:rsidRPr="00576B3C">
        <w:rPr>
          <w:sz w:val="27"/>
          <w:szCs w:val="27"/>
        </w:rPr>
        <w:softHyphen/>
        <w:t>ния общественной связи, без устойчивого кооперирования произ</w:t>
      </w:r>
      <w:r w:rsidRPr="00576B3C">
        <w:rPr>
          <w:sz w:val="27"/>
          <w:szCs w:val="27"/>
        </w:rPr>
        <w:softHyphen/>
        <w:t>водства». Конечно, специализация не может реализоваться без ус</w:t>
      </w:r>
      <w:r w:rsidRPr="00576B3C">
        <w:rPr>
          <w:sz w:val="27"/>
          <w:szCs w:val="27"/>
        </w:rPr>
        <w:softHyphen/>
        <w:t>тановления общественной связи, но этой связью вовсе не обя</w:t>
      </w:r>
      <w:r w:rsidRPr="00576B3C">
        <w:rPr>
          <w:sz w:val="27"/>
          <w:szCs w:val="27"/>
        </w:rPr>
        <w:softHyphen/>
        <w:t>зательно должно быть только кооперирование. Специализация производства как внутри страны, так и в международном плане мо</w:t>
      </w:r>
      <w:r w:rsidRPr="00576B3C">
        <w:rPr>
          <w:sz w:val="27"/>
          <w:szCs w:val="27"/>
        </w:rPr>
        <w:softHyphen/>
        <w:t>жет осуществляться и без кооперирования.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Но есть и такой вид специализации, который действительно сопровождается кооперированием. Это </w:t>
      </w:r>
      <w:r w:rsidRPr="00576B3C">
        <w:rPr>
          <w:iCs/>
          <w:sz w:val="27"/>
          <w:szCs w:val="27"/>
        </w:rPr>
        <w:t>специализация по производ</w:t>
      </w:r>
      <w:r w:rsidRPr="00576B3C">
        <w:rPr>
          <w:iCs/>
          <w:sz w:val="27"/>
          <w:szCs w:val="27"/>
        </w:rPr>
        <w:softHyphen/>
        <w:t>ству деталей и узлов.</w:t>
      </w:r>
      <w:r w:rsidRPr="00576B3C">
        <w:rPr>
          <w:sz w:val="27"/>
          <w:szCs w:val="27"/>
        </w:rPr>
        <w:t xml:space="preserve"> В отличие от специализации по готовым изделиям ее условно можно назвать детальной специализацией. Такого рода специализации несколько предприятий произво</w:t>
      </w:r>
      <w:r w:rsidRPr="00576B3C">
        <w:rPr>
          <w:sz w:val="27"/>
          <w:szCs w:val="27"/>
        </w:rPr>
        <w:softHyphen/>
        <w:t>дят отдельные детали, узлы или агрегаты, а затем поставляют их предприятию, монтирующему эти части и производящему готовый продукт. Примером этого рода специализации может являться производство легковых автомобилей. Автомобильному заводу не</w:t>
      </w:r>
      <w:r w:rsidRPr="00576B3C">
        <w:rPr>
          <w:sz w:val="27"/>
          <w:szCs w:val="27"/>
        </w:rPr>
        <w:softHyphen/>
        <w:t>которые страны могут поставлять много различных деталей и узлов, а в обмен получать готовые легковые автомашины.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Еще одним видом предметной специализации является </w:t>
      </w:r>
      <w:r w:rsidRPr="00576B3C">
        <w:rPr>
          <w:iCs/>
          <w:sz w:val="27"/>
          <w:szCs w:val="27"/>
        </w:rPr>
        <w:t>специа</w:t>
      </w:r>
      <w:r w:rsidRPr="00576B3C">
        <w:rPr>
          <w:iCs/>
          <w:sz w:val="27"/>
          <w:szCs w:val="27"/>
        </w:rPr>
        <w:softHyphen/>
        <w:t>лизация по технологическим операциям.</w:t>
      </w:r>
      <w:r w:rsidRPr="00576B3C">
        <w:rPr>
          <w:sz w:val="27"/>
          <w:szCs w:val="27"/>
        </w:rPr>
        <w:t xml:space="preserve"> В противоположность де</w:t>
      </w:r>
      <w:r w:rsidRPr="00576B3C">
        <w:rPr>
          <w:sz w:val="27"/>
          <w:szCs w:val="27"/>
        </w:rPr>
        <w:softHyphen/>
        <w:t>тальной технологическая специализация предусматривает со</w:t>
      </w:r>
      <w:r w:rsidRPr="00576B3C">
        <w:rPr>
          <w:sz w:val="27"/>
          <w:szCs w:val="27"/>
        </w:rPr>
        <w:softHyphen/>
        <w:t>средоточение усилий стран на выполнении отдельных операций при изготовлении какого-то продукта. Примером международной технологической специализации является обработка сырья на обрабатывающем заводе и возвращение готовой продукции в стра</w:t>
      </w:r>
      <w:r w:rsidRPr="00576B3C">
        <w:rPr>
          <w:sz w:val="27"/>
          <w:szCs w:val="27"/>
        </w:rPr>
        <w:softHyphen/>
        <w:t>ну-поставщик сырья.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Другая форма международного разделения труда – международное кооперирование производства (МКП). Ее объективной основой является растущий уровень развития производительных сил, а также процесс устойчивых производственных связей между обособившимися самостоятельными предприятиями независимо от того, происходит ли он внутри страны или на международной арене.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Все более полное и последовательное обособление из общего производства на предприятии отдельных стадий технологического процесса, выпуска составных частей конечного продукта и передача его «частичным» предприятиям означают существенный прогресс в разделении труда в промышленности. Это способствует ускорению кооперационных процессов.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Научно-техническая революция внесла свою лепту в развитие производственного кооперирования, добавив в него такой важный элемент как науку.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Как определенная система отношений, производственная кооперация характеризуется сферой, областью деятельности и методом сотрудничества. Международное кооперирование производства в его развитых формах охватывает различные сферы сотрудничества: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1. Производственно-технологическое сотрудничество, включающее: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а) вопросы передачи лицензий и использование прав собственности;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б) разработку и согласование проектно-конструкторской документации, технологических процессов, технического уровня и качества продукции, строительных и монтажных работ, модернизацию кооперирующихся предприятий;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в) совершенствование управления производством, стандартизацию, унификацию, сертификацию, распределение производственных программ.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2. Торгово-экономические процессы, связанные с реализацией кооперированной продукции, а именно: взаимосвязанную продукцию между кооперантами и некоторым третьим лицом в странах-партнёрах.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3. Послепродажное обслуживание техники.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Выделяют три основных метода, которые используются при налаживании кооперационных связей: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1) осуществление совместных программ;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2) специализация в договорном порядке;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3) создание совместных предприятий.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Осуществление совместных программ в свою очередь реализуется в двух основных формах: подрядном производственном кооперировании и совместном производстве.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Подрядное производственное кооперирование предполагает выполнение определенной работы исполнителем по поручению заказчика. Подрядное соглашение между двумя сторонами обусловливается сроками, объемами, качеством исполнения и др.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Договорная специализация предполагает разграничение производственных программ между участниками производственного кооперирования. Договаривающиеся стороны стремятся устранить или уменьшить дублирование производства и прямую конкуренцию между собой на рынке.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Совместные предприятия - это так называемая интегрированная кооперация, получившая широкое распространение во всем мире. При такой организационной форме объединяется капитал нескольких участников для реализации отдельных, взаимно согласованных целей.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Стихийное, неурегулированное международное разделение труда интенсивно заменяется планируемым, регулируемым процессом. Теория и практика международного разделения труда в 80-е годы получает все большую направленность на модернизацию этого процесса, особенно между развитыми и развивающимися странами.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В 90-е годы бывшие социалистические страны подключаются к этому взаимодействию разноуровневых структур. (Разноуровневость структур отличается степенью вовлеченности в международное разделение труда и мировое хозяйство).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Западные исследования в области модернизации международного разделения труда условно можно разделить на две основные группы: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1) различные варианты концепции «взаимозависимости»;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2) конкретные рекомендации, планы перестройки существующей модели МРТ.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Идея концепции взаимозависимости с середины 70-х годов относятся к числу наиболее распространенных. Они стали основой для теории «нового международного разделения труда». Эти идеи провозглашены официальными доктринами ряда промышленно развитых стран и международных организаций.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Один из представителей концепции «взаимозависимости» голландский экономист К. Нувенхузе в обосновании своих идей, прежде всего, обращается к экологическим факторам, общим для всех стран. К ним он относит: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1) неустойчивость окружающей среды;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2) ограниченность и исчерпаемость природных ресурсов Земли. Поскольку, по его мнению, существует зависимость развитых стран от развивающихся в сырье, а развивающихся стран от промышленно развитых - в технике, технологии и др., то, соответственно, как указывает К. Нувенхузе существует взаимная зависимость друг от друга и «взаимное давление». Исходя из такой обстановки, по его мнению, и следует строить международное разделение труда. Эта теория подвергалась справедливой критике как в России, так и за рубежом.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Другой западный экономист Р. Купер (Гарвардский университет) также обращается к проблеме взаимозависимости, рассматривая ее в разных аспектах. По его мнению, существуют четыре вида взаимозависимости: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1) структурная, когда страны настолько взаимосвязаны, открыты друг другу, что изменения в экономике одной страны непременно сказываются на другой;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2) взаимозависимость целей в области экономической политики;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3) взаимозависимость внешних факторов экономического развития;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4) политическая взаимозависимость. При определенных оговорках эта теория достаточно позитивно и четко подмечает тенденции усиления взаимозависимости стран в системе мирового хозяйства.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Концепции взаимозависимости носят довольно общий характер. Они являются отправной точкой для другой группы экономических теорий - теорий «модернизации» существующего международного разделения труда.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Основная идея модернизации международного разделения труда заключается в том, что развивающимся странам рекомендуют отказаться от политики протекционизма и широко привлекать иностранный капитал в экономику.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Многие развивающиеся страны так и поступили, провозгласив проведение политики «открытых дверей», «открытости экономики», учреждая многочисленные совместные предприятия, организуя зоны свободного предпринимательства и др. В наибольшей степени в этом отношении преуспели так называемые «новые индустриальные страны» Восточной Азии и Латинской Америки. Вместе с тем, они не отказались полностью и от идей протекционизма, используя их при необходимости.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В ответ на призывы западных экономистов и политиков ослабить протекционизм «юга», т.е. развивающихся стран, </w:t>
      </w:r>
      <w:r w:rsidR="00576B3C" w:rsidRPr="00576B3C">
        <w:rPr>
          <w:sz w:val="27"/>
          <w:szCs w:val="27"/>
        </w:rPr>
        <w:t>«</w:t>
      </w:r>
      <w:r w:rsidRPr="00576B3C">
        <w:rPr>
          <w:sz w:val="27"/>
          <w:szCs w:val="27"/>
        </w:rPr>
        <w:t>южане</w:t>
      </w:r>
      <w:r w:rsidR="00576B3C" w:rsidRPr="00576B3C">
        <w:rPr>
          <w:sz w:val="27"/>
          <w:szCs w:val="27"/>
        </w:rPr>
        <w:t>»</w:t>
      </w:r>
      <w:r w:rsidRPr="00576B3C">
        <w:rPr>
          <w:sz w:val="27"/>
          <w:szCs w:val="27"/>
        </w:rPr>
        <w:t xml:space="preserve"> требуют того же, а также разного рода преференций от развитого </w:t>
      </w:r>
      <w:r w:rsidR="00576B3C" w:rsidRPr="00576B3C">
        <w:rPr>
          <w:sz w:val="27"/>
          <w:szCs w:val="27"/>
        </w:rPr>
        <w:t>«</w:t>
      </w:r>
      <w:r w:rsidRPr="00576B3C">
        <w:rPr>
          <w:sz w:val="27"/>
          <w:szCs w:val="27"/>
        </w:rPr>
        <w:t>севера</w:t>
      </w:r>
      <w:r w:rsidR="00576B3C" w:rsidRPr="00576B3C">
        <w:rPr>
          <w:sz w:val="27"/>
          <w:szCs w:val="27"/>
        </w:rPr>
        <w:t>»</w:t>
      </w:r>
      <w:r w:rsidRPr="00576B3C">
        <w:rPr>
          <w:sz w:val="27"/>
          <w:szCs w:val="27"/>
        </w:rPr>
        <w:t xml:space="preserve">.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Основной смысл заключается в установлении новой отраслевой направленности развивающихся стран. Им предлагается ориентироваться на производство трудоемких, материалоемких, стандартизированных изделий и на их экспорт для удовлетворения в первую очередь нужд промышленно развитых стран.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В свою очередь промышленно развитые страны должны сосредоточить свои интересы на тех отраслях экономики, где велика доля высококвалифицированной рабочей силы и особенно интенсивно протекает научно-технический прогресс.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Эта теория последовательно реализуется на практике. Так, в общем объеме прямых инвестиций иностранного капитала в развивающихся странах растет доля капитала, направляемого в отрасли обрабатывающей промышленности. Происходит процесс перемещения части </w:t>
      </w:r>
      <w:r w:rsidR="00576B3C" w:rsidRPr="00576B3C">
        <w:rPr>
          <w:sz w:val="27"/>
          <w:szCs w:val="27"/>
        </w:rPr>
        <w:t>«</w:t>
      </w:r>
      <w:r w:rsidRPr="00576B3C">
        <w:rPr>
          <w:sz w:val="27"/>
          <w:szCs w:val="27"/>
        </w:rPr>
        <w:t>грязных</w:t>
      </w:r>
      <w:r w:rsidR="00576B3C" w:rsidRPr="00576B3C">
        <w:rPr>
          <w:sz w:val="27"/>
          <w:szCs w:val="27"/>
        </w:rPr>
        <w:t>»</w:t>
      </w:r>
      <w:r w:rsidRPr="00576B3C">
        <w:rPr>
          <w:sz w:val="27"/>
          <w:szCs w:val="27"/>
        </w:rPr>
        <w:t xml:space="preserve"> производств в развивающиеся страны.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Отраслевая специализация осуществляется по трехступенчатой схеме: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1) </w:t>
      </w:r>
      <w:r w:rsidR="00576B3C" w:rsidRPr="00576B3C">
        <w:rPr>
          <w:sz w:val="27"/>
          <w:szCs w:val="27"/>
        </w:rPr>
        <w:t>«</w:t>
      </w:r>
      <w:r w:rsidRPr="00576B3C">
        <w:rPr>
          <w:sz w:val="27"/>
          <w:szCs w:val="27"/>
        </w:rPr>
        <w:t>новые индустриальные страны</w:t>
      </w:r>
      <w:r w:rsidR="00576B3C" w:rsidRPr="00576B3C">
        <w:rPr>
          <w:sz w:val="27"/>
          <w:szCs w:val="27"/>
        </w:rPr>
        <w:t>»</w:t>
      </w:r>
      <w:r w:rsidRPr="00576B3C">
        <w:rPr>
          <w:sz w:val="27"/>
          <w:szCs w:val="27"/>
        </w:rPr>
        <w:t xml:space="preserve"> в основном выпускают товары, требующие затрат сравнительно квалифицированного труда и современных технологий; </w:t>
      </w:r>
    </w:p>
    <w:p w:rsidR="00576B3C" w:rsidRPr="00576B3C" w:rsidRDefault="00C74C30" w:rsidP="00576B3C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2) менее развитые из числа развивающихся государств делают акцент на производстве трудоемких изделий, поставке сырья на мировой рынок. Наиболее слаборазвитые страны вообще не попадают в эту схему; </w:t>
      </w:r>
    </w:p>
    <w:p w:rsidR="00576B3C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 xml:space="preserve">3) промышленно развитые страны концентрируют усилия на капиталоемкой, высокотехнологичной продукции. 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Анализ современных концепций международного разделения труда, предлагаемых планов по его модернизации, а также реализация этих концепций на практике показывает, что на данном уровне развития мировых производительных сил сложился новый тип международной специализации и кооперирования между промышленно развитыми и развивающимися странами, усиливается интеграция развивающихся стран в мировое хозяйство.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Рассмотренные три вида международной предметной специа</w:t>
      </w:r>
      <w:r w:rsidRPr="00576B3C">
        <w:rPr>
          <w:sz w:val="27"/>
          <w:szCs w:val="27"/>
        </w:rPr>
        <w:softHyphen/>
        <w:t>лизации обусловлены достигнутым уровнем развития производительных сил в странах-партнерах. К примеру, если страна не имеет производственных мощностей для выпуска комплектного оборудо</w:t>
      </w:r>
      <w:r w:rsidRPr="00576B3C">
        <w:rPr>
          <w:sz w:val="27"/>
          <w:szCs w:val="27"/>
        </w:rPr>
        <w:softHyphen/>
        <w:t>вания, то она и не будет участвовать в экспорте этого вида готовой продукции. Если сложившаяся структура экономики страны не требует ее участия в технологической специализации, то она и не станет отправлять свои полуфабрикаты для обработки в другую страну. Каждый из названных видов специализации лишь тогда да</w:t>
      </w:r>
      <w:r w:rsidRPr="00576B3C">
        <w:rPr>
          <w:sz w:val="27"/>
          <w:szCs w:val="27"/>
        </w:rPr>
        <w:softHyphen/>
        <w:t>ет значительный экономический эффект, когда он сопровождается концентрацией производства, ростом размеров предприятий стран, участвующих в международном разделении труда.</w:t>
      </w:r>
      <w:r w:rsidRPr="00576B3C">
        <w:rPr>
          <w:bCs/>
          <w:sz w:val="27"/>
          <w:szCs w:val="27"/>
        </w:rPr>
        <w:t xml:space="preserve"> </w:t>
      </w:r>
      <w:r w:rsidRPr="00576B3C">
        <w:rPr>
          <w:sz w:val="27"/>
          <w:szCs w:val="27"/>
        </w:rPr>
        <w:t>Но увели</w:t>
      </w:r>
      <w:r w:rsidRPr="00576B3C">
        <w:rPr>
          <w:sz w:val="27"/>
          <w:szCs w:val="27"/>
        </w:rPr>
        <w:softHyphen/>
        <w:t>чение размеров предприятий есть рост кооперации. Следователь</w:t>
      </w:r>
      <w:r w:rsidRPr="00576B3C">
        <w:rPr>
          <w:sz w:val="27"/>
          <w:szCs w:val="27"/>
        </w:rPr>
        <w:softHyphen/>
        <w:t>но, если при международной специализации предприятие расши</w:t>
      </w:r>
      <w:r w:rsidRPr="00576B3C">
        <w:rPr>
          <w:sz w:val="27"/>
          <w:szCs w:val="27"/>
        </w:rPr>
        <w:softHyphen/>
        <w:t>ряется, то тогда разделение труда дополняется ростом кооперации через концентрацию.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Иногда экономисты подчеркивают приоритетное значение ча</w:t>
      </w:r>
      <w:r w:rsidRPr="00576B3C">
        <w:rPr>
          <w:sz w:val="27"/>
          <w:szCs w:val="27"/>
        </w:rPr>
        <w:softHyphen/>
        <w:t>стичной специализации. Бесспорно, внутриотраслевой специали</w:t>
      </w:r>
      <w:r w:rsidRPr="00576B3C">
        <w:rPr>
          <w:sz w:val="27"/>
          <w:szCs w:val="27"/>
        </w:rPr>
        <w:softHyphen/>
        <w:t>зации по узлам, деталям и технологическим операциям должно принадлежать видное место в развитии международного разделе</w:t>
      </w:r>
      <w:r w:rsidRPr="00576B3C">
        <w:rPr>
          <w:sz w:val="27"/>
          <w:szCs w:val="27"/>
        </w:rPr>
        <w:softHyphen/>
        <w:t>ния труда. И надо делать все необходимое, чтобы возросла ее роль. Но нельзя придавать этому процессу исключительно приоритет</w:t>
      </w:r>
      <w:r w:rsidRPr="00576B3C">
        <w:rPr>
          <w:sz w:val="27"/>
          <w:szCs w:val="27"/>
        </w:rPr>
        <w:softHyphen/>
        <w:t>ный характер: в настоящее время далеко не исчерпаны воз</w:t>
      </w:r>
      <w:r w:rsidRPr="00576B3C">
        <w:rPr>
          <w:sz w:val="27"/>
          <w:szCs w:val="27"/>
        </w:rPr>
        <w:softHyphen/>
        <w:t>можности развития специализации по производству готовой про</w:t>
      </w:r>
      <w:r w:rsidRPr="00576B3C">
        <w:rPr>
          <w:sz w:val="27"/>
          <w:szCs w:val="27"/>
        </w:rPr>
        <w:softHyphen/>
        <w:t>дукции. Именно здесь, на наш взгляд, лежит огромнейший резерв для развития процесса участия Республики Беларусь в междуна</w:t>
      </w:r>
      <w:r w:rsidRPr="00576B3C">
        <w:rPr>
          <w:sz w:val="27"/>
          <w:szCs w:val="27"/>
        </w:rPr>
        <w:softHyphen/>
        <w:t>родном разделении труда в предстоящие годы. Это касается в первую очередь большинства машиностроительных отраслей и по</w:t>
      </w:r>
      <w:r w:rsidRPr="00576B3C">
        <w:rPr>
          <w:sz w:val="27"/>
          <w:szCs w:val="27"/>
        </w:rPr>
        <w:softHyphen/>
        <w:t>дотраслей, это относится и к другим подразделениям экономики.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Отнесение экспортной продукции к специализированной не за</w:t>
      </w:r>
      <w:r w:rsidRPr="00576B3C">
        <w:rPr>
          <w:sz w:val="27"/>
          <w:szCs w:val="27"/>
        </w:rPr>
        <w:softHyphen/>
        <w:t>висит не только от вида соглашений о ее поставках, но и от перио</w:t>
      </w:r>
      <w:r w:rsidRPr="00576B3C">
        <w:rPr>
          <w:sz w:val="27"/>
          <w:szCs w:val="27"/>
        </w:rPr>
        <w:softHyphen/>
        <w:t>дичности этих поставок. Страны, участвующие в международном разделении труда, поставляют товары друг другу через каналы внешней торговли. Часть этих товаров продается на основе случай</w:t>
      </w:r>
      <w:r w:rsidRPr="00576B3C">
        <w:rPr>
          <w:sz w:val="27"/>
          <w:szCs w:val="27"/>
        </w:rPr>
        <w:softHyphen/>
        <w:t xml:space="preserve">ных разовых сделок, а другая поставляется систематически, из года в год на базе разного рода долгосрочных соглашений. Независимо от периодичности поставок </w:t>
      </w:r>
      <w:r w:rsidR="00576B3C" w:rsidRPr="00576B3C">
        <w:rPr>
          <w:sz w:val="27"/>
          <w:szCs w:val="27"/>
        </w:rPr>
        <w:t>-</w:t>
      </w:r>
      <w:r w:rsidRPr="00576B3C">
        <w:rPr>
          <w:sz w:val="27"/>
          <w:szCs w:val="27"/>
        </w:rPr>
        <w:t xml:space="preserve"> разовых или систематических </w:t>
      </w:r>
      <w:r w:rsidR="00576B3C" w:rsidRPr="00576B3C">
        <w:rPr>
          <w:sz w:val="27"/>
          <w:szCs w:val="27"/>
        </w:rPr>
        <w:t>-</w:t>
      </w:r>
      <w:r w:rsidRPr="00576B3C">
        <w:rPr>
          <w:sz w:val="27"/>
          <w:szCs w:val="27"/>
        </w:rPr>
        <w:t xml:space="preserve"> вся экспортируемая продукция является специализированной, т.е. осо</w:t>
      </w:r>
      <w:r w:rsidRPr="00576B3C">
        <w:rPr>
          <w:sz w:val="27"/>
          <w:szCs w:val="27"/>
        </w:rPr>
        <w:softHyphen/>
        <w:t>бенной, или обособленно произведенной странами продукцией для удовлетворения потребностей населения или производственных секторов экономики других стран. Разница между ними состоит лишь в том, что систематические поставки создают устойчивые эко</w:t>
      </w:r>
      <w:r w:rsidRPr="00576B3C">
        <w:rPr>
          <w:sz w:val="27"/>
          <w:szCs w:val="27"/>
        </w:rPr>
        <w:softHyphen/>
        <w:t xml:space="preserve">номические связи между странами, а разовые сделки не всегда ведут к этому. Но и разовые сделки возможны лишь в том случае, если страны производят разные товары, другими словами </w:t>
      </w:r>
      <w:r w:rsidR="00576B3C" w:rsidRPr="00576B3C">
        <w:rPr>
          <w:sz w:val="27"/>
          <w:szCs w:val="27"/>
        </w:rPr>
        <w:t>-</w:t>
      </w:r>
      <w:r w:rsidRPr="00576B3C">
        <w:rPr>
          <w:sz w:val="27"/>
          <w:szCs w:val="27"/>
        </w:rPr>
        <w:t xml:space="preserve"> эти сделки выражают существующее между странами фактическое разделение труда, хотя оно и не приобрело еще прочного характера.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Таким образом, объем специализированной продукции значи</w:t>
      </w:r>
      <w:r w:rsidRPr="00576B3C">
        <w:rPr>
          <w:sz w:val="27"/>
          <w:szCs w:val="27"/>
        </w:rPr>
        <w:softHyphen/>
        <w:t>тельно шире той ее части, которая производится и экспортируется согласно заключенным соглашениям о специализации. Исходя из вышеизложенного, можно сказать, что объем специализированной в международном плане продукции данной страны включает все экспортируемые ею товары.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Ныне, как известно, понятие «специализированная продукция» широко употребляется в качестве какого-то условного показателя, характеризующего уровень развития экономического сотрудничест</w:t>
      </w:r>
      <w:r w:rsidRPr="00576B3C">
        <w:rPr>
          <w:sz w:val="27"/>
          <w:szCs w:val="27"/>
        </w:rPr>
        <w:softHyphen/>
        <w:t>ва различных стран. Выделяя специализированную продукцию из всей массы экспортируемых товаров, некоторые экономисты хотят подчеркнуть, что международное разделение труда поднялось на бо</w:t>
      </w:r>
      <w:r w:rsidRPr="00576B3C">
        <w:rPr>
          <w:sz w:val="27"/>
          <w:szCs w:val="27"/>
        </w:rPr>
        <w:softHyphen/>
        <w:t>лее высокий уровень развития по сравнению с тем периодом, когда оно осуществлялось на базе не только краткосрочных, но и долго</w:t>
      </w:r>
      <w:r w:rsidRPr="00576B3C">
        <w:rPr>
          <w:sz w:val="27"/>
          <w:szCs w:val="27"/>
        </w:rPr>
        <w:softHyphen/>
        <w:t>срочных торговых соглашений. В связи с этим проведенное нами отождествление специализированной продукции со всей массой экспортируемых товаров неизбежно ставит вопрос о переоценке значения самого термина «специализированная продукция».</w:t>
      </w:r>
    </w:p>
    <w:p w:rsidR="00C74C30" w:rsidRPr="00576B3C" w:rsidRDefault="00C74C30" w:rsidP="00C74C30">
      <w:pPr>
        <w:spacing w:line="360" w:lineRule="auto"/>
        <w:ind w:firstLine="720"/>
        <w:jc w:val="both"/>
        <w:rPr>
          <w:sz w:val="27"/>
          <w:szCs w:val="27"/>
        </w:rPr>
      </w:pPr>
      <w:r w:rsidRPr="00576B3C">
        <w:rPr>
          <w:sz w:val="27"/>
          <w:szCs w:val="27"/>
        </w:rPr>
        <w:t>Даже если к специализированной продукции мы отнесем не все экспортируемые товары, а только их часть, которая производится на основе соглашений о специализации производства, то и в этом слу</w:t>
      </w:r>
      <w:r w:rsidRPr="00576B3C">
        <w:rPr>
          <w:sz w:val="27"/>
          <w:szCs w:val="27"/>
        </w:rPr>
        <w:softHyphen/>
        <w:t>чае специализированная продукция не может служить показателем более углубленного разделения труда, чем продукция, поставляемая по обычным торговым соглашениям. Специализированная продук</w:t>
      </w:r>
      <w:r w:rsidRPr="00576B3C">
        <w:rPr>
          <w:sz w:val="27"/>
          <w:szCs w:val="27"/>
        </w:rPr>
        <w:softHyphen/>
        <w:t>ция не имеет одной и той же качественной меры, с определенной точки зрения она является разнородной продукцией. В самом деле, понятие «специализированная продукция» не означает, что все ее части экономически равнозначны, что они произведены при одина</w:t>
      </w:r>
      <w:r w:rsidRPr="00576B3C">
        <w:rPr>
          <w:sz w:val="27"/>
          <w:szCs w:val="27"/>
        </w:rPr>
        <w:softHyphen/>
        <w:t>ковых экономических условиях. Напротив, под общим названием «специализированная продукция» скрывается тот факт, что отдель</w:t>
      </w:r>
      <w:r w:rsidRPr="00576B3C">
        <w:rPr>
          <w:sz w:val="27"/>
          <w:szCs w:val="27"/>
        </w:rPr>
        <w:softHyphen/>
        <w:t>ные ее части изготовлены при разных производственных условиях, что они отличаются друг от друга не только местом своего про</w:t>
      </w:r>
      <w:r w:rsidRPr="00576B3C">
        <w:rPr>
          <w:sz w:val="27"/>
          <w:szCs w:val="27"/>
        </w:rPr>
        <w:softHyphen/>
        <w:t>исхождения, но, что более важно, и величиной затрат общественно</w:t>
      </w:r>
      <w:r w:rsidRPr="00576B3C">
        <w:rPr>
          <w:sz w:val="27"/>
          <w:szCs w:val="27"/>
        </w:rPr>
        <w:softHyphen/>
        <w:t>го труда на их изготовление. Если взять, к примеру, однородную продукцию машиностроения, то одна часть ее может быть изготов</w:t>
      </w:r>
      <w:r w:rsidRPr="00576B3C">
        <w:rPr>
          <w:sz w:val="27"/>
          <w:szCs w:val="27"/>
        </w:rPr>
        <w:softHyphen/>
        <w:t xml:space="preserve">лена на мелких, другая </w:t>
      </w:r>
      <w:r w:rsidR="00576B3C" w:rsidRPr="00576B3C">
        <w:rPr>
          <w:sz w:val="27"/>
          <w:szCs w:val="27"/>
        </w:rPr>
        <w:t>-</w:t>
      </w:r>
      <w:r w:rsidRPr="00576B3C">
        <w:rPr>
          <w:sz w:val="27"/>
          <w:szCs w:val="27"/>
        </w:rPr>
        <w:t xml:space="preserve"> на средних, третья </w:t>
      </w:r>
      <w:r w:rsidR="00576B3C" w:rsidRPr="00576B3C">
        <w:rPr>
          <w:sz w:val="27"/>
          <w:szCs w:val="27"/>
        </w:rPr>
        <w:t>-</w:t>
      </w:r>
      <w:r w:rsidRPr="00576B3C">
        <w:rPr>
          <w:sz w:val="27"/>
          <w:szCs w:val="27"/>
        </w:rPr>
        <w:t xml:space="preserve"> на крупных предприятиях. Затраты общественного труда на производство этой продукции будут неодинаковы в разных странах. Именно такую картину мы наблюдаем в отдельных отраслях экономики различных стран, например в автомобилестроении, комбайностроении и дру</w:t>
      </w:r>
      <w:r w:rsidRPr="00576B3C">
        <w:rPr>
          <w:sz w:val="27"/>
          <w:szCs w:val="27"/>
        </w:rPr>
        <w:softHyphen/>
        <w:t>гих отраслях машиностроения. Таким образом, учет так называемой специализированной продукции, призванный показать уровень углубления разделения труда между странами, в действительности не выполняет этой задачи. Более того, соглашения о специализации производства в том виде, в каком они заключаются, фактически скрывают существование мелкосерийного производства, не способ</w:t>
      </w:r>
      <w:r w:rsidRPr="00576B3C">
        <w:rPr>
          <w:sz w:val="27"/>
          <w:szCs w:val="27"/>
        </w:rPr>
        <w:softHyphen/>
        <w:t>ного применять современное автоматизированное оборудование и обеспечивать постоянное снижение затрат общественного труда на их производство. Поэтому выделение специализированной продук</w:t>
      </w:r>
      <w:r w:rsidRPr="00576B3C">
        <w:rPr>
          <w:sz w:val="27"/>
          <w:szCs w:val="27"/>
        </w:rPr>
        <w:softHyphen/>
        <w:t>ции из всей массы производимых товаров на такой критериальной основе, как соглашения о специализации производства, не имеет какого-либо дополнительного четкого экономического смысла, кроме того что эта продукция поставлена по тем долгосрочным торговым контрактам, которые предусматривают или упоминают о необходимости специализации производства. Но данные товарные поставки могут быть осуществлены и без подобного упоминания, на основе обычных торговых контрактов.</w:t>
      </w:r>
    </w:p>
    <w:p w:rsidR="00AF52EC" w:rsidRDefault="00AF52EC" w:rsidP="00AF52EC">
      <w:pPr>
        <w:spacing w:line="360" w:lineRule="auto"/>
        <w:ind w:firstLine="720"/>
        <w:jc w:val="both"/>
        <w:rPr>
          <w:sz w:val="27"/>
          <w:szCs w:val="27"/>
        </w:rPr>
      </w:pPr>
    </w:p>
    <w:p w:rsidR="00583154" w:rsidRDefault="00576B3C" w:rsidP="00583154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3.Факторы, влияющие на международное разделение труда</w:t>
      </w:r>
    </w:p>
    <w:p w:rsidR="00583154" w:rsidRDefault="00583154" w:rsidP="00583154">
      <w:pPr>
        <w:spacing w:line="360" w:lineRule="auto"/>
        <w:jc w:val="center"/>
        <w:rPr>
          <w:b/>
          <w:sz w:val="27"/>
          <w:szCs w:val="27"/>
        </w:rPr>
      </w:pP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Прежде всего - необходимость повышения производительности труда, достижение наивысшей эффективности производства, стремление к снижению издержек производства.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Главное в процессе развития международного разделения труда - это то, что каждый участник этого процесса ищет и находит экономический интерес, выгоду от своего участия в международном разделении труда.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Реализация преимущества международного разделения труда в процессе международного обмена любой страны при благоприятных условиях дает: во-первых, получение разницы между международной и внутренней ценой экспортируемых товаров и услуг; во-вторых, экономию внутренних затрат из-за отказа от национального производства при использовании более дешевого импорта.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При рассмотрении мирового хозяйства как системы можно с полным основанием утверждать, что международное разделение труда является тем объединяющим началом, которое создало эту систему мирового хозяйства.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Тенденции развития международного разделения труда позволяют российским экономистам утверждать, что в перспективе МРТ будет постепенно углубляться, а на его основе опережающими темпами будет расти международный обмен товарами и услугами Предполагается, что производство промышленно развитых стран во все большей степени будет ориентироваться на внешних потребителей, а внутренний спрос - на импорт. В развивающихся странах предполагается сравнительно быстрое, По преимуществу экстенсивное, расширение внутреннего рынка.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Процесс развития международного разделения труда ставит проблему необходимости его измерения.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Российские экономисты предлагают для измерения международного разделения труда ряд коэффициентов. Среди них: удельный вес экспорта в общем объеме произведенной продукции; удельный вес отрасли в общей стоимости экспорта; темпы роста отраслей специализации по сравнению с темпами роста всей промышленности страны.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В числе показателей развития международного разделения труда на региональном уровне выделяют: коэффициент опережения роста взаимного товарооборота по сравнению с ростом общественного производства взаимодействующих стран; долю взаимного товарооборота в общественном производстве этих стран; коэффициент опережения роста взаимного товарооборота по сравнению с ростом общего внешнеторгового оборота.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Некоторые экономисты основными показателями развития МРТ считают экспортную, импортную и, соответственно, внешнеторговую квоты; удельный вес страны в международной торговле по отдельным товарам; внешнеторговый оборот на душу населения и др.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Очевидно, каждый из названных показателей может быть использован для характеристики тех или иных аспектов участия страны во внешнеэкономических связях. В зависимости от степени важности того или иного аспекта в процессе конкретного анализа на первый план может выйти тот или иной показатель.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В последние десятилетия в мире протекали грандиозные экономические, политические, социальные процессы. Они существенно повлияли на мировое хозяйство, международное разделение труда. Главным направлением развития международного разделения труда стало расширение международной специализации и кооперирование производства. </w:t>
      </w:r>
    </w:p>
    <w:p w:rsidR="00583154" w:rsidRPr="00583154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r w:rsidRPr="00583154">
        <w:rPr>
          <w:sz w:val="27"/>
          <w:szCs w:val="27"/>
        </w:rPr>
        <w:t xml:space="preserve">Международная кооперация (МК) и международная специализация (МС) являются формами международного разделения труда, а также выражают его сущность. </w:t>
      </w:r>
    </w:p>
    <w:p w:rsidR="00576B3C" w:rsidRDefault="00576B3C" w:rsidP="00583154">
      <w:pPr>
        <w:spacing w:line="360" w:lineRule="auto"/>
        <w:ind w:firstLine="720"/>
        <w:jc w:val="both"/>
        <w:rPr>
          <w:sz w:val="27"/>
          <w:szCs w:val="27"/>
        </w:rPr>
      </w:pPr>
    </w:p>
    <w:p w:rsidR="00583154" w:rsidRDefault="000C7E34" w:rsidP="000C7E34">
      <w:pPr>
        <w:spacing w:line="360" w:lineRule="auto"/>
        <w:jc w:val="center"/>
        <w:rPr>
          <w:b/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b/>
          <w:sz w:val="27"/>
          <w:szCs w:val="27"/>
        </w:rPr>
        <w:t>Заключение</w:t>
      </w:r>
    </w:p>
    <w:p w:rsidR="000C7E34" w:rsidRDefault="000C7E34" w:rsidP="000C7E34">
      <w:pPr>
        <w:spacing w:line="360" w:lineRule="auto"/>
        <w:jc w:val="center"/>
        <w:rPr>
          <w:b/>
          <w:sz w:val="27"/>
          <w:szCs w:val="27"/>
        </w:rPr>
      </w:pPr>
    </w:p>
    <w:p w:rsidR="00D90A80" w:rsidRPr="00C71AE3" w:rsidRDefault="00D90A80" w:rsidP="00D90A80">
      <w:pPr>
        <w:pStyle w:val="2"/>
        <w:spacing w:line="360" w:lineRule="auto"/>
        <w:ind w:firstLine="720"/>
        <w:rPr>
          <w:sz w:val="27"/>
          <w:szCs w:val="27"/>
        </w:rPr>
      </w:pPr>
      <w:r w:rsidRPr="00C71AE3">
        <w:rPr>
          <w:sz w:val="27"/>
          <w:szCs w:val="27"/>
        </w:rPr>
        <w:t>Международные экономические отношения строятся на международном разделении труда. Имеются три его основные формы: общее</w:t>
      </w:r>
      <w:r w:rsidR="00C71AE3" w:rsidRPr="00C71AE3">
        <w:rPr>
          <w:sz w:val="27"/>
          <w:szCs w:val="27"/>
        </w:rPr>
        <w:t>, частное, единичное МРТ.</w:t>
      </w:r>
    </w:p>
    <w:p w:rsidR="00D90A80" w:rsidRPr="00C71AE3" w:rsidRDefault="00D90A80" w:rsidP="00D90A80">
      <w:pPr>
        <w:pStyle w:val="2"/>
        <w:spacing w:line="360" w:lineRule="auto"/>
        <w:ind w:firstLine="720"/>
        <w:rPr>
          <w:sz w:val="27"/>
          <w:szCs w:val="27"/>
        </w:rPr>
      </w:pPr>
      <w:r w:rsidRPr="00C71AE3">
        <w:rPr>
          <w:sz w:val="27"/>
          <w:szCs w:val="27"/>
        </w:rPr>
        <w:t>В последние годы двухступенчатая модель международного разделения труда, при которой страны делились на две группы – индустриальные и аграрно-сырьевые, - перестала устраивать не только развивающиеся страны, но и развитые. Началось перемещение ряда производств из промышленно развитых стран в развивающиеся, что получило название «сброс технологий».</w:t>
      </w:r>
    </w:p>
    <w:p w:rsidR="00127A6B" w:rsidRPr="00C71AE3" w:rsidRDefault="00D90A80" w:rsidP="00127A6B">
      <w:pPr>
        <w:spacing w:line="360" w:lineRule="auto"/>
        <w:ind w:firstLine="720"/>
        <w:jc w:val="both"/>
        <w:rPr>
          <w:sz w:val="27"/>
          <w:szCs w:val="27"/>
        </w:rPr>
      </w:pPr>
      <w:r w:rsidRPr="00C71AE3">
        <w:rPr>
          <w:sz w:val="27"/>
          <w:szCs w:val="27"/>
        </w:rPr>
        <w:t xml:space="preserve">К 90-м гг. </w:t>
      </w:r>
      <w:r w:rsidRPr="00C71AE3">
        <w:rPr>
          <w:sz w:val="27"/>
          <w:szCs w:val="27"/>
          <w:lang w:val="en-US"/>
        </w:rPr>
        <w:t>XX</w:t>
      </w:r>
      <w:r w:rsidRPr="00C71AE3">
        <w:rPr>
          <w:sz w:val="27"/>
          <w:szCs w:val="27"/>
        </w:rPr>
        <w:t xml:space="preserve"> столетия окончательно сложилась трехступенчатая модель международного разделения труда. Промышленно развитые страны, находящиеся на вершине мировой пирамиды международного разделения труда, монополизировали и прогрессивные технологии. Часть развивающихся  стран по-прежнему выполняют традиционную роль поставщиков минерального сырья.</w:t>
      </w:r>
    </w:p>
    <w:p w:rsidR="00D90A80" w:rsidRPr="00C71AE3" w:rsidRDefault="00D90A80" w:rsidP="00127A6B">
      <w:pPr>
        <w:spacing w:line="360" w:lineRule="auto"/>
        <w:ind w:firstLine="720"/>
        <w:jc w:val="both"/>
        <w:rPr>
          <w:sz w:val="27"/>
          <w:szCs w:val="27"/>
        </w:rPr>
      </w:pPr>
      <w:r w:rsidRPr="00C71AE3">
        <w:rPr>
          <w:sz w:val="27"/>
          <w:szCs w:val="27"/>
        </w:rPr>
        <w:t>Возникла особая группа стран, которые в результате «сброса» традиционных индустриальных технологий получили  сборочные, материально- и трудоемкие производства, а также экологически вредные «грязные» технологии. Все это произошло в результате дальнейшей транснационализации мировой экономики, хотя и не без усилий со стороны национальных государств.</w:t>
      </w:r>
    </w:p>
    <w:p w:rsidR="00D90A80" w:rsidRPr="00C71AE3" w:rsidRDefault="00D90A80" w:rsidP="00127A6B">
      <w:pPr>
        <w:spacing w:line="360" w:lineRule="auto"/>
        <w:ind w:firstLine="720"/>
        <w:jc w:val="both"/>
        <w:rPr>
          <w:sz w:val="27"/>
          <w:szCs w:val="27"/>
        </w:rPr>
      </w:pPr>
      <w:r w:rsidRPr="00C71AE3">
        <w:rPr>
          <w:sz w:val="27"/>
          <w:szCs w:val="27"/>
        </w:rPr>
        <w:t>Главные причины перехода к данной форме состоят в следующем. Развитые страны внедряют у себя программы экономии сырья и развития новых технологий, чтобы снизить степень зависимости. Развивающиеся страны снизили накал борьбы с иностранным капиталом и, пользуясь ситуацией, оговаривают перемещение обрабатывающей и сборочной промышленности на свои территории. Нельзя не упомянуть и о массовой смене технологий, главными носителями которых являются транснациональные корпорации (ТНК) индустриально развитых стран.</w:t>
      </w:r>
    </w:p>
    <w:p w:rsidR="000C7E34" w:rsidRDefault="000C7E34" w:rsidP="000C7E34">
      <w:pPr>
        <w:spacing w:line="360" w:lineRule="auto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  <w:t>Список использованной литературы</w:t>
      </w:r>
    </w:p>
    <w:p w:rsidR="000C7E34" w:rsidRDefault="000C7E34" w:rsidP="000C7E34">
      <w:pPr>
        <w:spacing w:line="360" w:lineRule="auto"/>
        <w:jc w:val="center"/>
        <w:rPr>
          <w:b/>
          <w:sz w:val="27"/>
          <w:szCs w:val="27"/>
        </w:rPr>
      </w:pPr>
    </w:p>
    <w:p w:rsidR="000850C2" w:rsidRDefault="000850C2" w:rsidP="000850C2">
      <w:pPr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Базылев Н.И., Базылева М.Н. Экономическая теория: учебное пособие для студентов не экономических специальностей  высших учебных заведений / Н.И. Базылев, М.Н. Базылева. – Мн.: Книжный Дом, 2005</w:t>
      </w:r>
    </w:p>
    <w:p w:rsidR="000C7E34" w:rsidRDefault="00415D5D" w:rsidP="000850C2">
      <w:pPr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Тальнишних Т.Г. Основы экономической теории: учебное пособие для студентов/Т.Г. Тальнишних. – М.: Изд. центр </w:t>
      </w:r>
      <w:r w:rsidR="000850C2">
        <w:rPr>
          <w:sz w:val="27"/>
          <w:szCs w:val="27"/>
        </w:rPr>
        <w:t>«Академия», 2006</w:t>
      </w:r>
    </w:p>
    <w:p w:rsidR="000850C2" w:rsidRDefault="000850C2" w:rsidP="000850C2">
      <w:pPr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Экономика в вопросах и ответах: учебное пособие / под ред. И.П. Николаевой. – М.: ТК Велби, Изд-во Проспект, 2007</w:t>
      </w:r>
    </w:p>
    <w:p w:rsidR="000850C2" w:rsidRDefault="000850C2" w:rsidP="000850C2">
      <w:pPr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Экономическая теория (Общие основы): Учебное пособие/М.И. Плотницкий, М.К. Радько, Г.А. Шмарловская и др.; под ред. М.И. Плотницкого, - Мн.: ООО «Современная школа», 2006</w:t>
      </w:r>
    </w:p>
    <w:p w:rsidR="000850C2" w:rsidRPr="000C7E34" w:rsidRDefault="000850C2" w:rsidP="000850C2">
      <w:pPr>
        <w:numPr>
          <w:ilvl w:val="0"/>
          <w:numId w:val="1"/>
        </w:num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Экономическая теория: учебное пособие/В.М. Соколинский, В.Е. Корольков; под ред. А.Г. Грязновой и В.М. Соколинского. – 2-е изд., перераб и доп. – М.: КНОРУС, 2006</w:t>
      </w:r>
    </w:p>
    <w:p w:rsidR="00583154" w:rsidRPr="00AF52EC" w:rsidRDefault="00583154" w:rsidP="00583154">
      <w:pPr>
        <w:spacing w:line="360" w:lineRule="auto"/>
        <w:ind w:firstLine="720"/>
        <w:jc w:val="both"/>
        <w:rPr>
          <w:sz w:val="27"/>
          <w:szCs w:val="27"/>
        </w:rPr>
      </w:pPr>
      <w:bookmarkStart w:id="0" w:name="_GoBack"/>
      <w:bookmarkEnd w:id="0"/>
    </w:p>
    <w:sectPr w:rsidR="00583154" w:rsidRPr="00AF52EC" w:rsidSect="008F62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62F" w:rsidRDefault="0020762F">
      <w:r>
        <w:separator/>
      </w:r>
    </w:p>
  </w:endnote>
  <w:endnote w:type="continuationSeparator" w:id="0">
    <w:p w:rsidR="0020762F" w:rsidRDefault="0020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D" w:rsidRDefault="00415D5D" w:rsidP="006E57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5D5D" w:rsidRDefault="00415D5D" w:rsidP="008F62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D5D" w:rsidRDefault="00415D5D" w:rsidP="006E576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EE3">
      <w:rPr>
        <w:rStyle w:val="a5"/>
        <w:noProof/>
      </w:rPr>
      <w:t>2</w:t>
    </w:r>
    <w:r>
      <w:rPr>
        <w:rStyle w:val="a5"/>
      </w:rPr>
      <w:fldChar w:fldCharType="end"/>
    </w:r>
  </w:p>
  <w:p w:rsidR="00415D5D" w:rsidRDefault="00415D5D" w:rsidP="008F62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62F" w:rsidRDefault="0020762F">
      <w:r>
        <w:separator/>
      </w:r>
    </w:p>
  </w:footnote>
  <w:footnote w:type="continuationSeparator" w:id="0">
    <w:p w:rsidR="0020762F" w:rsidRDefault="0020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06AC1"/>
    <w:multiLevelType w:val="hybridMultilevel"/>
    <w:tmpl w:val="56B01772"/>
    <w:lvl w:ilvl="0" w:tplc="7EC84E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62B"/>
    <w:rsid w:val="000850C2"/>
    <w:rsid w:val="000C7E34"/>
    <w:rsid w:val="00127A6B"/>
    <w:rsid w:val="0020762F"/>
    <w:rsid w:val="00230EE3"/>
    <w:rsid w:val="002B362B"/>
    <w:rsid w:val="003D7D5C"/>
    <w:rsid w:val="00415D5D"/>
    <w:rsid w:val="00576B3C"/>
    <w:rsid w:val="00583154"/>
    <w:rsid w:val="006E5765"/>
    <w:rsid w:val="006F12B3"/>
    <w:rsid w:val="00766214"/>
    <w:rsid w:val="008D24FE"/>
    <w:rsid w:val="008F5AD3"/>
    <w:rsid w:val="008F6209"/>
    <w:rsid w:val="00AB5294"/>
    <w:rsid w:val="00AF52EC"/>
    <w:rsid w:val="00B33D60"/>
    <w:rsid w:val="00C71AE3"/>
    <w:rsid w:val="00C74C30"/>
    <w:rsid w:val="00D90A80"/>
    <w:rsid w:val="00E9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BEF6C-A92A-4B39-94B1-B2DE4684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6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36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AF52EC"/>
    <w:pPr>
      <w:ind w:firstLine="425"/>
      <w:jc w:val="both"/>
    </w:pPr>
    <w:rPr>
      <w:sz w:val="22"/>
      <w:szCs w:val="22"/>
    </w:rPr>
  </w:style>
  <w:style w:type="paragraph" w:customStyle="1" w:styleId="bodytxt">
    <w:name w:val="bodytxt"/>
    <w:basedOn w:val="a"/>
    <w:rsid w:val="00C74C30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4">
    <w:name w:val="footer"/>
    <w:basedOn w:val="a"/>
    <w:rsid w:val="008F620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F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6058</Words>
  <Characters>34535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кантора</Company>
  <LinksUpToDate>false</LinksUpToDate>
  <CharactersWithSpaces>40512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 иришка</dc:creator>
  <cp:keywords/>
  <cp:lastModifiedBy>admin</cp:lastModifiedBy>
  <cp:revision>2</cp:revision>
  <dcterms:created xsi:type="dcterms:W3CDTF">2014-03-30T10:46:00Z</dcterms:created>
  <dcterms:modified xsi:type="dcterms:W3CDTF">2014-03-30T10:46:00Z</dcterms:modified>
</cp:coreProperties>
</file>