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  <w:r w:rsidRPr="00657A98">
        <w:rPr>
          <w:sz w:val="28"/>
          <w:szCs w:val="28"/>
        </w:rPr>
        <w:t>Министерство образования и науки Республики Бурятия</w:t>
      </w: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  <w:r w:rsidRPr="00657A98">
        <w:rPr>
          <w:sz w:val="28"/>
          <w:szCs w:val="28"/>
        </w:rPr>
        <w:t>Муниципальное общеобразовательное учреждение</w:t>
      </w: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  <w:r w:rsidRPr="00657A98">
        <w:rPr>
          <w:sz w:val="28"/>
          <w:szCs w:val="28"/>
        </w:rPr>
        <w:t>Средняя общеобразовательная школа № 46</w:t>
      </w: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A98">
        <w:rPr>
          <w:rFonts w:ascii="Times New Roman" w:hAnsi="Times New Roman" w:cs="Times New Roman"/>
          <w:sz w:val="28"/>
          <w:szCs w:val="28"/>
        </w:rPr>
        <w:t>Реферат:</w:t>
      </w: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  <w:r w:rsidRPr="00657A98">
        <w:rPr>
          <w:sz w:val="28"/>
          <w:szCs w:val="28"/>
        </w:rPr>
        <w:t>«Свадебная обрядность у бурят»</w:t>
      </w: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657A98" w:rsidRDefault="00C566A5" w:rsidP="00657A98">
      <w:pPr>
        <w:spacing w:line="360" w:lineRule="auto"/>
        <w:ind w:firstLine="709"/>
        <w:jc w:val="right"/>
        <w:rPr>
          <w:sz w:val="28"/>
          <w:szCs w:val="28"/>
        </w:rPr>
      </w:pPr>
      <w:r w:rsidRPr="00657A98">
        <w:rPr>
          <w:sz w:val="28"/>
          <w:szCs w:val="28"/>
        </w:rPr>
        <w:t xml:space="preserve">Выполнила: </w:t>
      </w:r>
    </w:p>
    <w:p w:rsidR="00C566A5" w:rsidRPr="00657A98" w:rsidRDefault="00C566A5" w:rsidP="00657A98">
      <w:pPr>
        <w:spacing w:line="360" w:lineRule="auto"/>
        <w:ind w:firstLine="709"/>
        <w:jc w:val="right"/>
        <w:rPr>
          <w:sz w:val="28"/>
          <w:szCs w:val="28"/>
        </w:rPr>
      </w:pPr>
      <w:r w:rsidRPr="00657A98">
        <w:rPr>
          <w:sz w:val="28"/>
          <w:szCs w:val="28"/>
        </w:rPr>
        <w:t>Черепанова Наталья,</w:t>
      </w:r>
    </w:p>
    <w:p w:rsidR="00C566A5" w:rsidRPr="00657A98" w:rsidRDefault="00C566A5" w:rsidP="00657A98">
      <w:pPr>
        <w:spacing w:line="360" w:lineRule="auto"/>
        <w:ind w:firstLine="709"/>
        <w:jc w:val="right"/>
        <w:rPr>
          <w:sz w:val="28"/>
          <w:szCs w:val="28"/>
        </w:rPr>
      </w:pPr>
      <w:r w:rsidRPr="00657A98">
        <w:rPr>
          <w:sz w:val="28"/>
          <w:szCs w:val="28"/>
        </w:rPr>
        <w:t>ученица 11 А</w:t>
      </w:r>
    </w:p>
    <w:p w:rsidR="00657A98" w:rsidRDefault="00C566A5" w:rsidP="00657A98">
      <w:pPr>
        <w:spacing w:line="360" w:lineRule="auto"/>
        <w:ind w:firstLine="709"/>
        <w:jc w:val="right"/>
        <w:rPr>
          <w:sz w:val="28"/>
          <w:szCs w:val="28"/>
        </w:rPr>
      </w:pPr>
      <w:r w:rsidRPr="00657A98">
        <w:rPr>
          <w:sz w:val="28"/>
          <w:szCs w:val="28"/>
        </w:rPr>
        <w:t>Преподаватель:</w:t>
      </w:r>
      <w:r w:rsidR="007F4400">
        <w:rPr>
          <w:sz w:val="28"/>
          <w:szCs w:val="28"/>
        </w:rPr>
        <w:t xml:space="preserve"> </w:t>
      </w:r>
    </w:p>
    <w:p w:rsidR="00C566A5" w:rsidRPr="00657A98" w:rsidRDefault="00C566A5" w:rsidP="00657A98">
      <w:pPr>
        <w:spacing w:line="360" w:lineRule="auto"/>
        <w:ind w:firstLine="709"/>
        <w:jc w:val="right"/>
        <w:rPr>
          <w:sz w:val="28"/>
          <w:szCs w:val="28"/>
        </w:rPr>
      </w:pPr>
      <w:r w:rsidRPr="00657A98">
        <w:rPr>
          <w:sz w:val="28"/>
          <w:szCs w:val="28"/>
        </w:rPr>
        <w:t>Хихаева И.Н.</w:t>
      </w: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spacing w:line="360" w:lineRule="auto"/>
        <w:ind w:firstLine="709"/>
        <w:jc w:val="center"/>
        <w:rPr>
          <w:sz w:val="28"/>
          <w:szCs w:val="28"/>
        </w:rPr>
      </w:pPr>
    </w:p>
    <w:p w:rsidR="00C566A5" w:rsidRPr="00657A98" w:rsidRDefault="00C566A5" w:rsidP="00657A98">
      <w:pPr>
        <w:tabs>
          <w:tab w:val="left" w:pos="3697"/>
        </w:tabs>
        <w:spacing w:line="360" w:lineRule="auto"/>
        <w:ind w:firstLine="709"/>
        <w:jc w:val="center"/>
        <w:rPr>
          <w:sz w:val="28"/>
          <w:szCs w:val="28"/>
        </w:rPr>
      </w:pPr>
      <w:r w:rsidRPr="00657A98">
        <w:rPr>
          <w:sz w:val="28"/>
          <w:szCs w:val="28"/>
        </w:rPr>
        <w:t>г. Улан-Удэ</w:t>
      </w:r>
    </w:p>
    <w:p w:rsidR="00C566A5" w:rsidRPr="00657A98" w:rsidRDefault="00C566A5" w:rsidP="00657A98">
      <w:pPr>
        <w:tabs>
          <w:tab w:val="left" w:pos="3697"/>
        </w:tabs>
        <w:spacing w:line="360" w:lineRule="auto"/>
        <w:ind w:firstLine="709"/>
        <w:jc w:val="center"/>
        <w:rPr>
          <w:sz w:val="28"/>
          <w:szCs w:val="28"/>
        </w:rPr>
      </w:pPr>
      <w:r w:rsidRPr="00657A98">
        <w:rPr>
          <w:sz w:val="28"/>
          <w:szCs w:val="28"/>
        </w:rPr>
        <w:t>2008г.</w:t>
      </w:r>
    </w:p>
    <w:p w:rsidR="00C566A5" w:rsidRPr="00657A98" w:rsidRDefault="00657A98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>Оглавление</w:t>
      </w:r>
    </w:p>
    <w:p w:rsidR="00C566A5" w:rsidRPr="007F4400" w:rsidRDefault="00C566A5" w:rsidP="00657A98">
      <w:pPr>
        <w:tabs>
          <w:tab w:val="left" w:pos="360"/>
          <w:tab w:val="left" w:pos="3697"/>
        </w:tabs>
        <w:spacing w:line="360" w:lineRule="auto"/>
        <w:rPr>
          <w:sz w:val="28"/>
          <w:szCs w:val="28"/>
        </w:rPr>
      </w:pPr>
    </w:p>
    <w:p w:rsidR="00C566A5" w:rsidRPr="007F4400" w:rsidRDefault="00657A98" w:rsidP="00657A98">
      <w:pPr>
        <w:tabs>
          <w:tab w:val="left" w:pos="0"/>
          <w:tab w:val="left" w:pos="360"/>
          <w:tab w:val="num" w:pos="540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>Введение</w:t>
      </w:r>
    </w:p>
    <w:p w:rsidR="00C566A5" w:rsidRPr="007F4400" w:rsidRDefault="00C566A5" w:rsidP="00657A98">
      <w:pPr>
        <w:tabs>
          <w:tab w:val="left" w:pos="360"/>
          <w:tab w:val="left" w:pos="3697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 xml:space="preserve">Глава </w:t>
      </w:r>
      <w:r w:rsidRPr="007F4400">
        <w:rPr>
          <w:sz w:val="28"/>
          <w:szCs w:val="28"/>
          <w:lang w:val="en-US"/>
        </w:rPr>
        <w:t>I</w:t>
      </w:r>
      <w:r w:rsidRPr="007F4400">
        <w:rPr>
          <w:sz w:val="28"/>
          <w:szCs w:val="28"/>
        </w:rPr>
        <w:t xml:space="preserve">. Истоки возникновения </w:t>
      </w:r>
      <w:r w:rsidR="002A2D67" w:rsidRPr="007F4400">
        <w:rPr>
          <w:sz w:val="28"/>
          <w:szCs w:val="28"/>
        </w:rPr>
        <w:t>различий в брачной обрядности у различных групп бурят</w:t>
      </w:r>
      <w:r w:rsidRPr="007F4400">
        <w:rPr>
          <w:sz w:val="28"/>
          <w:szCs w:val="28"/>
        </w:rPr>
        <w:t>.</w:t>
      </w:r>
    </w:p>
    <w:p w:rsidR="00C566A5" w:rsidRPr="007F4400" w:rsidRDefault="00C566A5" w:rsidP="00657A98">
      <w:pPr>
        <w:tabs>
          <w:tab w:val="left" w:pos="360"/>
          <w:tab w:val="left" w:pos="3697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 xml:space="preserve">Глава </w:t>
      </w:r>
      <w:r w:rsidRPr="007F4400">
        <w:rPr>
          <w:sz w:val="28"/>
          <w:szCs w:val="28"/>
          <w:lang w:val="en-US"/>
        </w:rPr>
        <w:t>II</w:t>
      </w:r>
      <w:r w:rsidR="002A2D67" w:rsidRPr="007F4400">
        <w:rPr>
          <w:sz w:val="28"/>
          <w:szCs w:val="28"/>
        </w:rPr>
        <w:t>. Сущность досвадебных и свадебных обрядов</w:t>
      </w:r>
      <w:r w:rsidRPr="007F4400">
        <w:rPr>
          <w:sz w:val="28"/>
          <w:szCs w:val="28"/>
        </w:rPr>
        <w:t>.</w:t>
      </w:r>
    </w:p>
    <w:p w:rsidR="00C566A5" w:rsidRPr="007F4400" w:rsidRDefault="00C566A5" w:rsidP="00657A98">
      <w:pPr>
        <w:tabs>
          <w:tab w:val="left" w:pos="360"/>
          <w:tab w:val="left" w:pos="3697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 xml:space="preserve">§ 1. </w:t>
      </w:r>
      <w:r w:rsidR="002A2D67" w:rsidRPr="007F4400">
        <w:rPr>
          <w:sz w:val="28"/>
          <w:szCs w:val="28"/>
        </w:rPr>
        <w:t>Досвадебные обряды. Сговор и сватовство</w:t>
      </w:r>
      <w:r w:rsidRPr="007F4400">
        <w:rPr>
          <w:sz w:val="28"/>
          <w:szCs w:val="28"/>
        </w:rPr>
        <w:t>.</w:t>
      </w:r>
    </w:p>
    <w:p w:rsidR="00C566A5" w:rsidRPr="007F4400" w:rsidRDefault="00C566A5" w:rsidP="00657A98">
      <w:pPr>
        <w:tabs>
          <w:tab w:val="left" w:pos="360"/>
          <w:tab w:val="left" w:pos="3697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 xml:space="preserve">§ 2. </w:t>
      </w:r>
      <w:r w:rsidR="002A2D67" w:rsidRPr="007F4400">
        <w:rPr>
          <w:sz w:val="28"/>
          <w:szCs w:val="28"/>
        </w:rPr>
        <w:t>Предсвадебные</w:t>
      </w:r>
      <w:r w:rsidR="007F4400">
        <w:rPr>
          <w:sz w:val="28"/>
          <w:szCs w:val="28"/>
        </w:rPr>
        <w:t xml:space="preserve"> </w:t>
      </w:r>
      <w:r w:rsidR="002A2D67" w:rsidRPr="007F4400">
        <w:rPr>
          <w:sz w:val="28"/>
          <w:szCs w:val="28"/>
        </w:rPr>
        <w:t>обряды и церемонии. Девичник.</w:t>
      </w:r>
    </w:p>
    <w:p w:rsidR="00C566A5" w:rsidRPr="007F4400" w:rsidRDefault="00C566A5" w:rsidP="00657A98">
      <w:pPr>
        <w:tabs>
          <w:tab w:val="left" w:pos="360"/>
          <w:tab w:val="left" w:pos="3697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 xml:space="preserve">§ 3. </w:t>
      </w:r>
      <w:r w:rsidR="002A2D67" w:rsidRPr="007F4400">
        <w:rPr>
          <w:sz w:val="28"/>
          <w:szCs w:val="28"/>
        </w:rPr>
        <w:t>Свадебные обряды. Выезд свадебного поезда.</w:t>
      </w:r>
    </w:p>
    <w:p w:rsidR="00C566A5" w:rsidRPr="007F4400" w:rsidRDefault="00C566A5" w:rsidP="00657A98">
      <w:pPr>
        <w:tabs>
          <w:tab w:val="left" w:pos="360"/>
          <w:tab w:val="left" w:pos="3697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>Заключение.</w:t>
      </w:r>
    </w:p>
    <w:p w:rsidR="00C566A5" w:rsidRPr="007F4400" w:rsidRDefault="00C566A5" w:rsidP="00657A98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7F4400">
        <w:rPr>
          <w:sz w:val="28"/>
          <w:szCs w:val="28"/>
        </w:rPr>
        <w:t>Список использованной литературы.</w:t>
      </w:r>
    </w:p>
    <w:p w:rsidR="00656EE7" w:rsidRDefault="00657A98" w:rsidP="00657A98">
      <w:pPr>
        <w:tabs>
          <w:tab w:val="left" w:pos="0"/>
          <w:tab w:val="num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657A98" w:rsidRPr="00657A98" w:rsidRDefault="00657A98" w:rsidP="00657A98">
      <w:pPr>
        <w:tabs>
          <w:tab w:val="left" w:pos="0"/>
          <w:tab w:val="num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56EE7" w:rsidRPr="00657A98" w:rsidRDefault="00656EE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Свадебная обрядность бурят сохранила много элементов, раскрывающих традиционное мировоззрение, характер семейно-брачных и родовых связей в прошлом.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Структура бурятской свадьбы может быть представлена в виде двух взаимосвязанных этапов, кульминационным моментом каждого из которых будет ритуальное приобщение, во-первых, жениха к роду невесты и, во-вторых, невесты к роду жениха.</w:t>
      </w:r>
    </w:p>
    <w:p w:rsidR="00656EE7" w:rsidRPr="007F4400" w:rsidRDefault="00656EE7" w:rsidP="00657A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A98">
        <w:rPr>
          <w:color w:val="000000"/>
          <w:sz w:val="28"/>
          <w:szCs w:val="28"/>
        </w:rPr>
        <w:t xml:space="preserve">Первый этап свадьбы знаменует приезд жениха со свитой в улус селение невесты, когда жених поклоняется родовым и семейным покровителям девушки, совершает жертвоприношение огню, онгонам (шаманским божествам) или бурханам дома. После моления жениха его одаривают родители невесты, сестры и подруги девушки. Затем жених наносит визиты родственникам невесты, делает им подарки, и они одаривают его. Второй этап свадьбы - приезд невесты в дом жениха. Детали проведение второго этапа </w:t>
      </w:r>
      <w:r w:rsidR="00A51BCF" w:rsidRPr="00657A98">
        <w:rPr>
          <w:color w:val="000000"/>
          <w:sz w:val="28"/>
          <w:szCs w:val="28"/>
        </w:rPr>
        <w:t>свадьбы,</w:t>
      </w:r>
      <w:r w:rsidRPr="00657A98">
        <w:rPr>
          <w:color w:val="000000"/>
          <w:sz w:val="28"/>
          <w:szCs w:val="28"/>
        </w:rPr>
        <w:t xml:space="preserve"> в </w:t>
      </w:r>
      <w:r w:rsidR="00A51BCF" w:rsidRPr="00657A98">
        <w:rPr>
          <w:color w:val="000000"/>
          <w:sz w:val="28"/>
          <w:szCs w:val="28"/>
        </w:rPr>
        <w:t>общем,</w:t>
      </w:r>
      <w:r w:rsidRPr="00657A98">
        <w:rPr>
          <w:color w:val="000000"/>
          <w:sz w:val="28"/>
          <w:szCs w:val="28"/>
        </w:rPr>
        <w:t xml:space="preserve"> аналогичны первому: сначала невеста поклоняется семейно-родовым покровителям жениха, после чего ее одаривают родители и родственники жениха. Затем невеста посещает уже родственников жениха, подносит дары и получает от них подарки.</w:t>
      </w:r>
    </w:p>
    <w:p w:rsidR="00656EE7" w:rsidRPr="00657A98" w:rsidRDefault="00656EE7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Целью моей работы является выявить, какие сходства </w:t>
      </w:r>
      <w:r w:rsidR="00A51BCF" w:rsidRPr="00657A98">
        <w:rPr>
          <w:sz w:val="28"/>
          <w:szCs w:val="28"/>
        </w:rPr>
        <w:t>и,</w:t>
      </w:r>
      <w:r w:rsidRPr="00657A98">
        <w:rPr>
          <w:sz w:val="28"/>
          <w:szCs w:val="28"/>
        </w:rPr>
        <w:t xml:space="preserve"> различая в свадебной </w:t>
      </w:r>
      <w:r w:rsidR="00A51BCF" w:rsidRPr="00657A98">
        <w:rPr>
          <w:sz w:val="28"/>
          <w:szCs w:val="28"/>
        </w:rPr>
        <w:t>обрядности,</w:t>
      </w:r>
      <w:r w:rsidRPr="00657A98">
        <w:rPr>
          <w:sz w:val="28"/>
          <w:szCs w:val="28"/>
        </w:rPr>
        <w:t xml:space="preserve"> сложились у различных групп бурят. Для достижений цели я поставила перед собой следующие задачи:</w:t>
      </w:r>
    </w:p>
    <w:p w:rsidR="00656EE7" w:rsidRPr="00657A98" w:rsidRDefault="00656EE7" w:rsidP="00657A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Определить этапы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и сроки проведения обрядов.</w:t>
      </w:r>
    </w:p>
    <w:p w:rsidR="00656EE7" w:rsidRPr="00657A98" w:rsidRDefault="00656EE7" w:rsidP="00657A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Изучить главные обряды в свадьбе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у бурят.</w:t>
      </w:r>
    </w:p>
    <w:p w:rsidR="00656EE7" w:rsidRPr="00657A98" w:rsidRDefault="00656EE7" w:rsidP="00657A9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57A98">
        <w:rPr>
          <w:sz w:val="28"/>
          <w:szCs w:val="28"/>
        </w:rPr>
        <w:t>Определить почему сложились различии проведения свадьбы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у различных групп бурят</w:t>
      </w:r>
    </w:p>
    <w:p w:rsidR="00656EE7" w:rsidRPr="00657A98" w:rsidRDefault="00656EE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Свадебная обрядность бурят, несмотря на локальные варианты в целом типологически едина. Отдельные звенья, отсутствующие в системе свадебных обрядов или видоизменившиеся у одних этнических групп сохранились и выявляются в других группах.</w:t>
      </w:r>
    </w:p>
    <w:p w:rsidR="00656EE7" w:rsidRPr="00657A98" w:rsidRDefault="00656EE7" w:rsidP="00657A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A98">
        <w:rPr>
          <w:color w:val="000000"/>
          <w:sz w:val="28"/>
          <w:szCs w:val="28"/>
        </w:rPr>
        <w:t>Последовательность проведения обрядовых действий может варьироваться, термины, обозначающие те или иные обряды, могут не совпадать, определенные обряды могут входить в разные циклы, происходит перемещение обряда из одного этапа ритуала в другой. Однако функционально назначение обрядов, на первый взгляд неоднородных, оказывается общим.</w:t>
      </w:r>
    </w:p>
    <w:p w:rsidR="002A2D67" w:rsidRPr="00657A98" w:rsidRDefault="00657A98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2D67" w:rsidRPr="00657A98">
        <w:rPr>
          <w:b/>
          <w:sz w:val="28"/>
          <w:szCs w:val="28"/>
        </w:rPr>
        <w:t xml:space="preserve">Глава </w:t>
      </w:r>
      <w:r w:rsidR="002A2D67" w:rsidRPr="00657A98">
        <w:rPr>
          <w:b/>
          <w:sz w:val="28"/>
          <w:szCs w:val="28"/>
          <w:lang w:val="en-US"/>
        </w:rPr>
        <w:t>I</w:t>
      </w:r>
      <w:r w:rsidR="002A2D67" w:rsidRPr="00657A98">
        <w:rPr>
          <w:b/>
          <w:sz w:val="28"/>
          <w:szCs w:val="28"/>
        </w:rPr>
        <w:t>. Истоки возникновения различий в брачной обрядности у различных групп бурят</w:t>
      </w:r>
    </w:p>
    <w:p w:rsidR="00657A98" w:rsidRPr="00657A98" w:rsidRDefault="00657A98" w:rsidP="00657A98">
      <w:pPr>
        <w:tabs>
          <w:tab w:val="left" w:pos="369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Брачная обрядность у бурят, сложившаяся издревле, была связана только с браком по сватовству (путем уплаты калыма и «андаляата</w:t>
      </w:r>
      <w:r w:rsidRPr="00657A98">
        <w:rPr>
          <w:i/>
          <w:iCs/>
          <w:sz w:val="28"/>
          <w:szCs w:val="28"/>
        </w:rPr>
        <w:t xml:space="preserve">») </w:t>
      </w:r>
      <w:r w:rsidRPr="00657A98">
        <w:rPr>
          <w:sz w:val="28"/>
          <w:szCs w:val="28"/>
        </w:rPr>
        <w:t>и характеризовалась исключительной сложностью и многообразием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различных церемоний 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ритуалов</w:t>
      </w:r>
    </w:p>
    <w:p w:rsidR="002A2D67" w:rsidRPr="00657A98" w:rsidRDefault="002A2D67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Особенно заметные различия наблюдались в свадебной обрядности предбайкальских (западных) и забайкальских (восточных) бурят, вытекавших, из особенностей религиозных верований: у первых господствующей религией был шаманизм, у вторых — ламаизм, которые пронизывали почти все стороны жизни бурят. Так у предбайкальских бурят-шаманистов духовное лицо — шаман — не играл особой роли ни при женитьбе, ни при исполнении различных обрядов свадебного цикла. Многие воздаяния разным божествам, духам-покровителям, которыми сопровождались все этапы брачного церемониала, благословения молодых совершали местные старики, хорошо знавшие обычаи, гимны - призывания, благопожелания и другие жанры обрядовой поэзии. А если эту роль выполнял шаман, то только </w:t>
      </w:r>
      <w:r w:rsidRPr="00657A98">
        <w:rPr>
          <w:i/>
          <w:iCs/>
          <w:sz w:val="28"/>
          <w:szCs w:val="28"/>
        </w:rPr>
        <w:t xml:space="preserve">сагаан бив </w:t>
      </w:r>
      <w:r w:rsidRPr="00657A98">
        <w:rPr>
          <w:sz w:val="28"/>
          <w:szCs w:val="28"/>
        </w:rPr>
        <w:t>— шаман «белого» цикла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обрядов.</w:t>
      </w:r>
    </w:p>
    <w:p w:rsidR="002A2D67" w:rsidRPr="00657A98" w:rsidRDefault="002A2D67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У забайкальских бурят, в частности хоринских, агинских, селенгинских</w:t>
      </w:r>
      <w:r w:rsidRPr="00657A98">
        <w:rPr>
          <w:bCs/>
          <w:sz w:val="28"/>
          <w:szCs w:val="28"/>
        </w:rPr>
        <w:t xml:space="preserve">, </w:t>
      </w:r>
      <w:r w:rsidRPr="00657A98">
        <w:rPr>
          <w:sz w:val="28"/>
          <w:szCs w:val="28"/>
        </w:rPr>
        <w:t>большое влияние на свадебные обряды оказал ламаизм. И, тем не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менее, у всех бурят-ламаистов участие духовного лица — ламы — в женитьбе и отправлении свадебных церемоний было обязательным. Именно лама определял по существующим астрологическим книгам возможность брачного союза молодых, указывал дни исполнения досвадебных обрядов, день </w:t>
      </w:r>
      <w:r w:rsidRPr="00657A98">
        <w:rPr>
          <w:bCs/>
          <w:sz w:val="28"/>
          <w:szCs w:val="28"/>
        </w:rPr>
        <w:t xml:space="preserve">и </w:t>
      </w:r>
      <w:r w:rsidRPr="00657A98">
        <w:rPr>
          <w:sz w:val="28"/>
          <w:szCs w:val="28"/>
        </w:rPr>
        <w:t>месяц свадьбы, время выезда свадебного поезда. Он определял масть лошади, на которой поедет невеста, человека, который должен выносить ее из юрты и сажать на коня. Людей, которые должны были сопровождать невесту при исполнении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обрядов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поклонения. Также он определял, какого возраста мужчина должен начать забой скота, предназначенного для угощения гостей на свадьбе, копать канавы для огнища </w:t>
      </w:r>
      <w:r w:rsidRPr="00657A98">
        <w:rPr>
          <w:bCs/>
          <w:sz w:val="28"/>
          <w:szCs w:val="28"/>
        </w:rPr>
        <w:t xml:space="preserve">и </w:t>
      </w:r>
      <w:r w:rsidRPr="00657A98">
        <w:rPr>
          <w:sz w:val="28"/>
          <w:szCs w:val="28"/>
        </w:rPr>
        <w:t>ставить котлы для варки мяса и т. д.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Столь значительная роль ламы при женитьбе и следование мирян всем указанным его предписаниям была характерна для районов наибольшего распространения и влияния ламаизма на все сферы жизни: в большей степени у селенгинских, несколько меньше у хоринских, агинских и других бурят-ламаистов.</w:t>
      </w:r>
    </w:p>
    <w:p w:rsidR="002A2D67" w:rsidRPr="00657A98" w:rsidRDefault="002A2D67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У селенгинских бурят, в частности у цонголов, ламы были непременными участниками свадебного пира. Их, сажали на самые почетные места, подавали наиболее почетные куски мяса. Лама был главной </w:t>
      </w:r>
      <w:r w:rsidRPr="00657A98">
        <w:rPr>
          <w:bCs/>
          <w:sz w:val="28"/>
          <w:szCs w:val="28"/>
        </w:rPr>
        <w:t xml:space="preserve">фигурой и </w:t>
      </w:r>
      <w:r w:rsidRPr="00657A98">
        <w:rPr>
          <w:sz w:val="28"/>
          <w:szCs w:val="28"/>
        </w:rPr>
        <w:t>при обряде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бракосочетания,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исполнял важную роль </w:t>
      </w:r>
      <w:r w:rsidRPr="00657A98">
        <w:rPr>
          <w:bCs/>
          <w:sz w:val="28"/>
          <w:szCs w:val="28"/>
        </w:rPr>
        <w:t xml:space="preserve">в </w:t>
      </w:r>
      <w:r w:rsidRPr="00657A98">
        <w:rPr>
          <w:sz w:val="28"/>
          <w:szCs w:val="28"/>
        </w:rPr>
        <w:t>обряде поклонения невесты божествам-покровителям семьи, старейшинам и старшим в роде и семье жениха.</w:t>
      </w:r>
      <w:r w:rsidRPr="00657A98">
        <w:rPr>
          <w:i/>
          <w:iCs/>
          <w:sz w:val="28"/>
          <w:szCs w:val="28"/>
        </w:rPr>
        <w:t xml:space="preserve"> </w:t>
      </w:r>
      <w:r w:rsidRPr="00657A98">
        <w:rPr>
          <w:sz w:val="28"/>
          <w:szCs w:val="28"/>
        </w:rPr>
        <w:t>У хоринцев так же, как в других местах, ламы на свадьбе не присутствовали.</w:t>
      </w:r>
    </w:p>
    <w:p w:rsidR="002A2D67" w:rsidRPr="00657A98" w:rsidRDefault="002A2D67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2D67" w:rsidRPr="00657A98" w:rsidRDefault="00657A98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2D67" w:rsidRPr="00657A98">
        <w:rPr>
          <w:b/>
          <w:sz w:val="28"/>
          <w:szCs w:val="28"/>
        </w:rPr>
        <w:t xml:space="preserve">Глава </w:t>
      </w:r>
      <w:r w:rsidR="002A2D67" w:rsidRPr="00657A98">
        <w:rPr>
          <w:b/>
          <w:sz w:val="28"/>
          <w:szCs w:val="28"/>
          <w:lang w:val="en-US"/>
        </w:rPr>
        <w:t>II</w:t>
      </w:r>
      <w:r w:rsidR="002A2D67" w:rsidRPr="00657A98">
        <w:rPr>
          <w:b/>
          <w:sz w:val="28"/>
          <w:szCs w:val="28"/>
        </w:rPr>
        <w:t>. Сущность досвадебных и свадебных обрядов</w:t>
      </w:r>
    </w:p>
    <w:p w:rsidR="00657A98" w:rsidRPr="00657A98" w:rsidRDefault="00657A98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A2D67" w:rsidRPr="00657A98" w:rsidRDefault="002A2D67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7A98">
        <w:rPr>
          <w:b/>
          <w:sz w:val="28"/>
          <w:szCs w:val="28"/>
        </w:rPr>
        <w:t>§ 1. Досвадебные обряды. Сговор и сватовство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b/>
          <w:sz w:val="28"/>
          <w:szCs w:val="28"/>
        </w:rPr>
        <w:t>Сговор</w:t>
      </w:r>
      <w:r w:rsidRPr="00657A98">
        <w:rPr>
          <w:sz w:val="28"/>
          <w:szCs w:val="28"/>
        </w:rPr>
        <w:t>. (</w:t>
      </w:r>
      <w:r w:rsidRPr="00657A98">
        <w:rPr>
          <w:sz w:val="28"/>
          <w:szCs w:val="28"/>
          <w:lang w:val="en-US"/>
        </w:rPr>
        <w:t>h</w:t>
      </w:r>
      <w:r w:rsidRPr="00657A98">
        <w:rPr>
          <w:sz w:val="28"/>
          <w:szCs w:val="28"/>
        </w:rPr>
        <w:t>уралта). Начальным актом при бракосочетании был сговор, или справка – соглашение между родителями обеих сторон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вступить в родственные отношения. Выполнение роли посредника поручалось одному из уважаемых односельчанами родственников или лицу, знакомому обеим сторонам, который смог бы успешно справиться с возложенной на него задачей. Нередко в этой роли выступали </w:t>
      </w:r>
      <w:r w:rsidRPr="00657A98">
        <w:rPr>
          <w:i/>
          <w:iCs/>
          <w:sz w:val="28"/>
          <w:szCs w:val="28"/>
        </w:rPr>
        <w:t>«зуурши»</w:t>
      </w:r>
      <w:r w:rsidRPr="00657A98">
        <w:rPr>
          <w:sz w:val="28"/>
          <w:szCs w:val="28"/>
        </w:rPr>
        <w:t>— опытные в устройстве брачных дел свахи. Обычно такой сговор обставлялся так, чтобы не получил общественной огласки. Заботилась об этом сторона жениха, чтобы в случае отказа не оказаться в глазах односельчан в неловком положении. Случалось, что сговор происходил непосредственно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между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отцами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жениха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невесты.</w:t>
      </w:r>
    </w:p>
    <w:p w:rsidR="002A2D67" w:rsidRPr="00657A98" w:rsidRDefault="002A2D67" w:rsidP="00657A98">
      <w:pPr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b/>
          <w:bCs/>
          <w:sz w:val="28"/>
          <w:szCs w:val="28"/>
        </w:rPr>
        <w:t xml:space="preserve">Сватовство </w:t>
      </w:r>
      <w:r w:rsidRPr="00657A98">
        <w:rPr>
          <w:i/>
          <w:iCs/>
          <w:sz w:val="28"/>
          <w:szCs w:val="28"/>
        </w:rPr>
        <w:t>(худа оролсохо, хадаг табилга).</w:t>
      </w:r>
      <w:r w:rsidRPr="00657A98">
        <w:rPr>
          <w:color w:val="000000"/>
          <w:sz w:val="28"/>
          <w:szCs w:val="28"/>
        </w:rPr>
        <w:t xml:space="preserve"> Если в сговоре существенных различий нет, то в сватовстве они ярко выражены.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У предбайкальских бурят после получения согласия родителей невесты назначался день, когда происходила официальная церемония сватовства — </w:t>
      </w:r>
      <w:r w:rsidRPr="00657A98">
        <w:rPr>
          <w:i/>
          <w:iCs/>
          <w:sz w:val="28"/>
          <w:szCs w:val="28"/>
        </w:rPr>
        <w:t>худа оролсохо.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У забайкальских бурят отец жениха, получив согласие родителей невесты породниться, отправлялся в дацан, чтобы выяснить у ламы возможность заключения брака между молодыми людьми. Если по показаниям астролога молодые подходили друг другу по своим данным, то есть по времени и годам рождения, планетам (звездам), под которыми они родились, и т. д., то он одобрял выбор невесты и здесь же определял сроки сватовства и других до</w:t>
      </w:r>
      <w:r w:rsidRPr="00657A98">
        <w:rPr>
          <w:bCs/>
          <w:sz w:val="28"/>
          <w:szCs w:val="28"/>
        </w:rPr>
        <w:t>свадебных обрядов.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Обычно для </w:t>
      </w:r>
      <w:r w:rsidRPr="00657A98">
        <w:rPr>
          <w:bCs/>
          <w:sz w:val="28"/>
          <w:szCs w:val="28"/>
        </w:rPr>
        <w:t xml:space="preserve">сватовства </w:t>
      </w:r>
      <w:r w:rsidRPr="00657A98">
        <w:rPr>
          <w:sz w:val="28"/>
          <w:szCs w:val="28"/>
        </w:rPr>
        <w:t>приезжали отец жениха с одним или несколькими родственниками. Количество сватов было неопределенно и колебалось от 2 до 5 человек. Сватами в основном были мужчины, но иногда в церемониях сватовства участвовала женщина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со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стороны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жениха.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У предбайкальских бурят сваты обычно привозили с собой тарасун или покупную водку, называемую </w:t>
      </w:r>
      <w:r w:rsidRPr="00657A98">
        <w:rPr>
          <w:i/>
          <w:iCs/>
          <w:sz w:val="28"/>
          <w:szCs w:val="28"/>
        </w:rPr>
        <w:t xml:space="preserve">«худын архи» </w:t>
      </w:r>
      <w:r w:rsidRPr="00657A98">
        <w:rPr>
          <w:sz w:val="28"/>
          <w:szCs w:val="28"/>
        </w:rPr>
        <w:t xml:space="preserve">(водка сватов) и приводили коня — </w:t>
      </w:r>
      <w:r w:rsidRPr="00657A98">
        <w:rPr>
          <w:i/>
          <w:iCs/>
          <w:sz w:val="28"/>
          <w:szCs w:val="28"/>
        </w:rPr>
        <w:t xml:space="preserve">аманай морин </w:t>
      </w:r>
      <w:r w:rsidRPr="00657A98">
        <w:rPr>
          <w:sz w:val="28"/>
          <w:szCs w:val="28"/>
        </w:rPr>
        <w:t xml:space="preserve">(лошадь помолвки). После приема и угощения гостей стороной невесты приступали к исполнению обрядов. Привезенный сосуд с тарасуном (водкой) ставился на пол посреди дома (юрты), рядом усаживались сваты той и другой сторон, и начинались церемонии. Прежде всего, совершали обряд моления покровителям — хозяевам местности и духам умерших предков </w:t>
      </w:r>
      <w:r w:rsidRPr="00657A98">
        <w:rPr>
          <w:i/>
          <w:iCs/>
          <w:sz w:val="28"/>
          <w:szCs w:val="28"/>
        </w:rPr>
        <w:t xml:space="preserve">(дайдын убгэдтэ, удха узууртаа). </w:t>
      </w:r>
      <w:r w:rsidRPr="00657A98">
        <w:rPr>
          <w:sz w:val="28"/>
          <w:szCs w:val="28"/>
        </w:rPr>
        <w:t xml:space="preserve">Исполнением этого обряда, обязательного элемента сватовства, как бы испрашивали благополучия будущим супругам и заключаемому родству. В ознаменование заключения союза приведенная в дар лошадь — </w:t>
      </w:r>
      <w:r w:rsidRPr="00657A98">
        <w:rPr>
          <w:i/>
          <w:iCs/>
          <w:sz w:val="28"/>
          <w:szCs w:val="28"/>
        </w:rPr>
        <w:t xml:space="preserve">аманай морин </w:t>
      </w:r>
      <w:r w:rsidRPr="00657A98">
        <w:rPr>
          <w:sz w:val="28"/>
          <w:szCs w:val="28"/>
        </w:rPr>
        <w:t xml:space="preserve">— привязывалась к специальной коновязи — </w:t>
      </w:r>
      <w:r w:rsidRPr="00657A98">
        <w:rPr>
          <w:i/>
          <w:iCs/>
          <w:sz w:val="28"/>
          <w:szCs w:val="28"/>
        </w:rPr>
        <w:t xml:space="preserve">сэргэ (баабайн мунгэн сэргэдэ, иибиин алтан сэргэдэ </w:t>
      </w:r>
      <w:r w:rsidRPr="00657A98">
        <w:rPr>
          <w:sz w:val="28"/>
          <w:szCs w:val="28"/>
        </w:rPr>
        <w:t>— к отцовской серебряной коновязи, материнской золотой коновязи).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Важным моментом в церемонии сватовства у предбайкальских бурят было подношение подарка невесте—</w:t>
      </w:r>
      <w:r w:rsidRPr="00657A98">
        <w:rPr>
          <w:i/>
          <w:iCs/>
          <w:sz w:val="28"/>
          <w:szCs w:val="28"/>
        </w:rPr>
        <w:t xml:space="preserve">«бэлэг бариха», </w:t>
      </w:r>
      <w:r w:rsidRPr="00657A98">
        <w:rPr>
          <w:sz w:val="28"/>
          <w:szCs w:val="28"/>
        </w:rPr>
        <w:t xml:space="preserve">на ее шею надевалась серебряная или золотая монета на цепочке или ленточке — хоолобшо. Без хоолобшо сватовство не могло состояться. Сторона жениха старалась поднести невесте </w:t>
      </w:r>
      <w:r w:rsidRPr="00657A98">
        <w:rPr>
          <w:i/>
          <w:iCs/>
          <w:sz w:val="28"/>
          <w:szCs w:val="28"/>
        </w:rPr>
        <w:t xml:space="preserve">хоолобшо </w:t>
      </w:r>
      <w:r w:rsidRPr="00657A98">
        <w:rPr>
          <w:sz w:val="28"/>
          <w:szCs w:val="28"/>
        </w:rPr>
        <w:t xml:space="preserve">по возможности высокого достоинства. Приняв его, невеста подносила сватам поочередно (начиная с будущего свекра) чарки с вином </w:t>
      </w:r>
      <w:r w:rsidRPr="00657A98">
        <w:rPr>
          <w:i/>
          <w:iCs/>
          <w:sz w:val="28"/>
          <w:szCs w:val="28"/>
        </w:rPr>
        <w:t xml:space="preserve">(тагша бариха). </w:t>
      </w:r>
      <w:r w:rsidRPr="00657A98">
        <w:rPr>
          <w:sz w:val="28"/>
          <w:szCs w:val="28"/>
        </w:rPr>
        <w:t>Они,</w:t>
      </w:r>
      <w:r w:rsidR="007F4400">
        <w:rPr>
          <w:sz w:val="28"/>
          <w:szCs w:val="28"/>
          <w:vertAlign w:val="subscript"/>
        </w:rPr>
        <w:t xml:space="preserve"> </w:t>
      </w:r>
      <w:r w:rsidRPr="00657A98">
        <w:rPr>
          <w:sz w:val="28"/>
          <w:szCs w:val="28"/>
        </w:rPr>
        <w:t>выпив, накрывали чарку деньгами, серебром или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золотом, т. е. отплачивали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подношение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вина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подарком.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При несогласии невеста не принимала </w:t>
      </w:r>
      <w:r w:rsidRPr="00657A98">
        <w:rPr>
          <w:i/>
          <w:iCs/>
          <w:sz w:val="28"/>
          <w:szCs w:val="28"/>
        </w:rPr>
        <w:t xml:space="preserve">хоолобшо, </w:t>
      </w:r>
      <w:r w:rsidRPr="00657A98">
        <w:rPr>
          <w:sz w:val="28"/>
          <w:szCs w:val="28"/>
        </w:rPr>
        <w:t>и сватовство расстраивалось, а если принимала, то с этого времени считалась нареченной.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7A98">
        <w:rPr>
          <w:sz w:val="28"/>
          <w:szCs w:val="28"/>
        </w:rPr>
        <w:t>Успех сватовства закреплялся обменом поясами (кушаками) между отцами жениха и невесты —</w:t>
      </w:r>
      <w:r w:rsidRPr="00657A98">
        <w:rPr>
          <w:i/>
          <w:iCs/>
          <w:sz w:val="28"/>
          <w:szCs w:val="28"/>
        </w:rPr>
        <w:t xml:space="preserve">«бэкэ андалдаха», </w:t>
      </w:r>
      <w:r w:rsidRPr="00657A98">
        <w:rPr>
          <w:sz w:val="28"/>
          <w:szCs w:val="28"/>
        </w:rPr>
        <w:t xml:space="preserve">после чего договор о браке считался нерасторжимым. В некоторых местах сваты обменивались трубками и кисетами с огнивом или ножами. У забайкальских бурят все ритуалы сватовства были несколько иными. В назначенный ламой день к родителям невесты приезжал отец жениха или старейшина — </w:t>
      </w:r>
      <w:r w:rsidRPr="00657A98">
        <w:rPr>
          <w:i/>
          <w:iCs/>
          <w:sz w:val="28"/>
          <w:szCs w:val="28"/>
        </w:rPr>
        <w:t xml:space="preserve">убгэн туруу, </w:t>
      </w:r>
      <w:r w:rsidRPr="00657A98">
        <w:rPr>
          <w:sz w:val="28"/>
          <w:szCs w:val="28"/>
        </w:rPr>
        <w:t xml:space="preserve">родственник </w:t>
      </w:r>
      <w:r w:rsidRPr="00657A98">
        <w:rPr>
          <w:bCs/>
          <w:sz w:val="28"/>
          <w:szCs w:val="28"/>
        </w:rPr>
        <w:t xml:space="preserve">с </w:t>
      </w:r>
      <w:r w:rsidRPr="00657A98">
        <w:rPr>
          <w:sz w:val="28"/>
          <w:szCs w:val="28"/>
        </w:rPr>
        <w:t xml:space="preserve">отцовской стороны, с двумя-тремя сопровождающими лицами. После приветствий, обычных разговоров, угощения приехавший сват начинал, излагать цель своего приезда высоким поэтическим слогом. Затем он исполнял церемонию подношения алтарю с буддийскими божествами священного ритуального шарфа-хадаг </w:t>
      </w:r>
      <w:r w:rsidRPr="00657A98">
        <w:rPr>
          <w:i/>
          <w:iCs/>
          <w:sz w:val="28"/>
          <w:szCs w:val="28"/>
        </w:rPr>
        <w:t>(бурханда хадаг табиха)</w:t>
      </w:r>
      <w:r w:rsidRPr="00657A98">
        <w:rPr>
          <w:sz w:val="28"/>
          <w:szCs w:val="28"/>
        </w:rPr>
        <w:t xml:space="preserve">—торжественно подходил к божнице с разложенным на обеих руках хадаг, с троекратным поклоном и молитвой клал его на алтарь и зажигал свечу </w:t>
      </w:r>
      <w:r w:rsidRPr="00657A98">
        <w:rPr>
          <w:i/>
          <w:iCs/>
          <w:sz w:val="28"/>
          <w:szCs w:val="28"/>
        </w:rPr>
        <w:t xml:space="preserve">(зула бадарааха), </w:t>
      </w:r>
      <w:r w:rsidRPr="00657A98">
        <w:rPr>
          <w:sz w:val="28"/>
          <w:szCs w:val="28"/>
        </w:rPr>
        <w:t xml:space="preserve">заранее приготовленную родителями </w:t>
      </w:r>
      <w:r w:rsidRPr="00657A98">
        <w:rPr>
          <w:bCs/>
          <w:sz w:val="28"/>
          <w:szCs w:val="28"/>
        </w:rPr>
        <w:t>невесты.</w:t>
      </w:r>
      <w:r w:rsidR="007F4400">
        <w:rPr>
          <w:bCs/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В некоторых местах </w:t>
      </w:r>
      <w:r w:rsidRPr="00657A98">
        <w:rPr>
          <w:i/>
          <w:iCs/>
          <w:sz w:val="28"/>
          <w:szCs w:val="28"/>
        </w:rPr>
        <w:t xml:space="preserve">хадаг </w:t>
      </w:r>
      <w:r w:rsidRPr="00657A98">
        <w:rPr>
          <w:sz w:val="28"/>
          <w:szCs w:val="28"/>
        </w:rPr>
        <w:t>сопровождался определенными видами продуктов (зеленым чаем, домашним сыром, булкой хлеба или калачом,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сливочным маслом и разными сладостями). Этот ритуал был чрезвычайно важным, и потому все сватовство именовалось </w:t>
      </w:r>
      <w:r w:rsidRPr="00657A98">
        <w:rPr>
          <w:i/>
          <w:iCs/>
          <w:sz w:val="28"/>
          <w:szCs w:val="28"/>
        </w:rPr>
        <w:t xml:space="preserve">хадаг табилга </w:t>
      </w:r>
      <w:r w:rsidRPr="00657A98">
        <w:rPr>
          <w:sz w:val="28"/>
          <w:szCs w:val="28"/>
        </w:rPr>
        <w:t>— преподношение хадаг (у хоринских, агинских бурят) или</w:t>
      </w:r>
      <w:r w:rsidR="007F4400">
        <w:rPr>
          <w:sz w:val="28"/>
          <w:szCs w:val="28"/>
        </w:rPr>
        <w:t xml:space="preserve"> </w:t>
      </w:r>
      <w:r w:rsidRPr="00657A98">
        <w:rPr>
          <w:i/>
          <w:iCs/>
          <w:sz w:val="28"/>
          <w:szCs w:val="28"/>
        </w:rPr>
        <w:t xml:space="preserve">тахил тахилга </w:t>
      </w:r>
      <w:r w:rsidRPr="00657A98">
        <w:rPr>
          <w:sz w:val="28"/>
          <w:szCs w:val="28"/>
        </w:rPr>
        <w:t>— принести жертвоприношение (у селенгинских,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бичурских бурят), которое понималось как главное действие официального договора о женитьбе молодых. У цонголов после церемонии поклонения бурханам семьи невесты приехавший сват выходил из юрты и совершал еще одно жертвоприношение — брызгал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вино и </w:t>
      </w:r>
      <w:r w:rsidRPr="00657A98">
        <w:rPr>
          <w:i/>
          <w:iCs/>
          <w:sz w:val="28"/>
          <w:szCs w:val="28"/>
        </w:rPr>
        <w:t xml:space="preserve">сагаа </w:t>
      </w:r>
      <w:r w:rsidRPr="00657A98">
        <w:rPr>
          <w:sz w:val="28"/>
          <w:szCs w:val="28"/>
        </w:rPr>
        <w:t>в направлении четырех сторон света, угощая четырех богов-хранителей севера, востока, запада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юга.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Затем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у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всех бурят-ламаистов приехавший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сват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отец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невесты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исполняли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обряд взаимного угощения вином и одаривания </w:t>
      </w:r>
      <w:r w:rsidRPr="00657A98">
        <w:rPr>
          <w:i/>
          <w:iCs/>
          <w:sz w:val="28"/>
          <w:szCs w:val="28"/>
        </w:rPr>
        <w:t>хадагом.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Вообще у бурят брачный договор, закрепленный обменом кушаками или хадаг, рассматривался как нерушимый </w:t>
      </w:r>
      <w:r w:rsidRPr="00657A98">
        <w:rPr>
          <w:bCs/>
          <w:sz w:val="28"/>
          <w:szCs w:val="28"/>
        </w:rPr>
        <w:t xml:space="preserve">юридический </w:t>
      </w:r>
      <w:r w:rsidRPr="00657A98">
        <w:rPr>
          <w:sz w:val="28"/>
          <w:szCs w:val="28"/>
        </w:rPr>
        <w:t>акт. В приговорах бурят разных ведомств особыми статьями утверждалось, что если после сватовства брак расстраивался, то виновная сторона за отказ должна была платить штраф в размере «одной или двух голов больших скотин», смотря по обстоятельствам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2D67" w:rsidRPr="00657A98" w:rsidRDefault="007F4400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2D67" w:rsidRPr="00657A98">
        <w:rPr>
          <w:b/>
          <w:sz w:val="28"/>
          <w:szCs w:val="28"/>
        </w:rPr>
        <w:t>§ 2. Предсвадебны</w:t>
      </w:r>
      <w:r w:rsidR="00657A98" w:rsidRPr="00657A9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657A98" w:rsidRPr="00657A98">
        <w:rPr>
          <w:b/>
          <w:sz w:val="28"/>
          <w:szCs w:val="28"/>
        </w:rPr>
        <w:t>обряды и церемонии. Девичник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К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предсвадебн</w:t>
      </w:r>
      <w:r w:rsidR="001F4D38" w:rsidRPr="00657A98">
        <w:rPr>
          <w:sz w:val="28"/>
          <w:szCs w:val="28"/>
        </w:rPr>
        <w:t>ым обрядам</w:t>
      </w:r>
      <w:r w:rsidRPr="00657A98">
        <w:rPr>
          <w:sz w:val="28"/>
          <w:szCs w:val="28"/>
        </w:rPr>
        <w:t xml:space="preserve"> относится цикл обрядов «</w:t>
      </w:r>
      <w:r w:rsidRPr="00657A98">
        <w:rPr>
          <w:sz w:val="28"/>
          <w:szCs w:val="28"/>
          <w:lang w:val="en-US"/>
        </w:rPr>
        <w:t>haa</w:t>
      </w:r>
      <w:r w:rsidRPr="00657A98">
        <w:rPr>
          <w:sz w:val="28"/>
          <w:szCs w:val="28"/>
        </w:rPr>
        <w:t>л хургэхэ» (обряд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тухэрёон, обряд онго тайха – поклонение жениха онгонам семьи (рода) невесты, церемонии украшения жениха, обряд торжественного шитья одеяла новобрачным); проводы невесты; обряд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умыкания» невесты.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Сущность этих обрядов заключается более глубокий смысл: умилостивление родовых божеств невесты и её выкуп у сородичей. Это выражалось в том, что жених совершал жертвоприношение божествам и духам-покровителям рода и улуса невесты, устраивая общественное угощение сородичей непосредственно в их улусе.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b/>
          <w:sz w:val="28"/>
          <w:szCs w:val="28"/>
        </w:rPr>
        <w:t>Девичник</w:t>
      </w:r>
      <w:r w:rsidRPr="00657A98">
        <w:rPr>
          <w:sz w:val="28"/>
          <w:szCs w:val="28"/>
        </w:rPr>
        <w:t xml:space="preserve"> </w:t>
      </w:r>
      <w:r w:rsidRPr="00657A98">
        <w:rPr>
          <w:i/>
          <w:iCs/>
          <w:sz w:val="28"/>
          <w:szCs w:val="28"/>
        </w:rPr>
        <w:t>(басаганай наадан) или</w:t>
      </w:r>
      <w:r w:rsidRPr="00657A98">
        <w:rPr>
          <w:smallCaps/>
          <w:sz w:val="28"/>
          <w:szCs w:val="28"/>
        </w:rPr>
        <w:t xml:space="preserve"> </w:t>
      </w:r>
      <w:r w:rsidRPr="00657A98">
        <w:rPr>
          <w:sz w:val="28"/>
          <w:szCs w:val="28"/>
        </w:rPr>
        <w:t>проводы невесты, как этап в свадебной обрядности, был универсальным явлением для всей Бурятии.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Традиционное отправление девичника характеризовалось тем,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что накануне свадьбы в течение двух-четырех дней устраивались проводы невесты — </w:t>
      </w:r>
      <w:r w:rsidRPr="00657A98">
        <w:rPr>
          <w:i/>
          <w:iCs/>
          <w:sz w:val="28"/>
          <w:szCs w:val="28"/>
        </w:rPr>
        <w:t xml:space="preserve">басаганай наадан </w:t>
      </w:r>
      <w:r w:rsidRPr="00657A98">
        <w:rPr>
          <w:sz w:val="28"/>
          <w:szCs w:val="28"/>
        </w:rPr>
        <w:t>(буквально «игрища девушки-невесты»), на которые собиралось много молодежи не только из улуса невесты, но и из ближайших соседних поселений. Невесту со всеми гостями в определенной последовательности, зависящей от степени родства,- приглашали ее родственники, которые устраивали угощение и подносили невесте подарки. Для разных мест соблюдалась своя последовательность приглашений. У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балаганских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и укырских бурят, девичник начинался с поочередного приглашения невесты и ее гостей ближайшими родственниками — дядьями невесты </w:t>
      </w:r>
      <w:r w:rsidRPr="00657A98">
        <w:rPr>
          <w:i/>
          <w:iCs/>
          <w:sz w:val="28"/>
          <w:szCs w:val="28"/>
        </w:rPr>
        <w:t xml:space="preserve">(абганууд </w:t>
      </w:r>
      <w:r w:rsidRPr="00657A98">
        <w:rPr>
          <w:sz w:val="28"/>
          <w:szCs w:val="28"/>
        </w:rPr>
        <w:t xml:space="preserve">— дядья по отцу или </w:t>
      </w:r>
      <w:r w:rsidRPr="00657A98">
        <w:rPr>
          <w:i/>
          <w:iCs/>
          <w:sz w:val="28"/>
          <w:szCs w:val="28"/>
        </w:rPr>
        <w:t xml:space="preserve">нагасанууд </w:t>
      </w:r>
      <w:r w:rsidRPr="00657A98">
        <w:rPr>
          <w:sz w:val="28"/>
          <w:szCs w:val="28"/>
        </w:rPr>
        <w:t>— дядья по матери), которые специально для этого торжества кололи барана или лошадь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(в зависимости от состоятельности). Затем приглашение следовало от остальных родственников, соседей-одноулусников. Могли устраивать проводы невесты и родственники, живущие в других улусах. Завершающим этапом девичника был </w:t>
      </w:r>
      <w:r w:rsidRPr="00657A98">
        <w:rPr>
          <w:i/>
          <w:iCs/>
          <w:sz w:val="28"/>
          <w:szCs w:val="28"/>
        </w:rPr>
        <w:t>«ехэ наадан»</w:t>
      </w:r>
      <w:r w:rsidRPr="00657A98">
        <w:rPr>
          <w:sz w:val="28"/>
          <w:szCs w:val="28"/>
        </w:rPr>
        <w:t>— большой праздник — игрище, который проходил в доме родителей невесты особенно пышно и был наиболее многолюдным.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Однако в других местах, в частности у унгинских бурят и у аларских, и ольхонских бурят, все гости первоначально приглашались на праздник </w:t>
      </w:r>
      <w:r w:rsidRPr="00657A98">
        <w:rPr>
          <w:i/>
          <w:iCs/>
          <w:sz w:val="28"/>
          <w:szCs w:val="28"/>
        </w:rPr>
        <w:t xml:space="preserve">«басаганай наадан» </w:t>
      </w:r>
      <w:r w:rsidRPr="00657A98">
        <w:rPr>
          <w:sz w:val="28"/>
          <w:szCs w:val="28"/>
        </w:rPr>
        <w:t xml:space="preserve">в дом родителей невесты, где специально </w:t>
      </w:r>
      <w:r w:rsidRPr="00657A98">
        <w:rPr>
          <w:bCs/>
          <w:sz w:val="28"/>
          <w:szCs w:val="28"/>
        </w:rPr>
        <w:t xml:space="preserve">резали </w:t>
      </w:r>
      <w:r w:rsidRPr="00657A98">
        <w:rPr>
          <w:sz w:val="28"/>
          <w:szCs w:val="28"/>
        </w:rPr>
        <w:t>лошадь или корову, и более торжественно справляли проводы невесты. А уже после этого А невеста с гостями приглашалась поочередно к родственникам и соседям - одноулусникам. Все эти приглашения повсеместно продолжались несколько (2—4) дней и сопровождались не только угощением невесты и всех гостей, одариванием невесты, но и весёлыми национальными плясками, песнями, скачками, состязаниями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в борьбе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т. д.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Несомненно, что подобные проводы невесты с соблюдением всех норм традиции устраивались зажиточными бурятами. Менее состоятельные буряты ограничивались вечеринкой, а бедняки вообще не устраивали проводов невесты.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У кудинских бурят девичник справлялся более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скромно, при небольшом числе приглашенных </w:t>
      </w:r>
      <w:r w:rsidRPr="00657A98">
        <w:rPr>
          <w:bCs/>
          <w:sz w:val="28"/>
          <w:szCs w:val="28"/>
        </w:rPr>
        <w:t xml:space="preserve">и </w:t>
      </w:r>
      <w:r w:rsidRPr="00657A98">
        <w:rPr>
          <w:sz w:val="28"/>
          <w:szCs w:val="28"/>
        </w:rPr>
        <w:t>без устройства</w:t>
      </w:r>
      <w:r w:rsidR="007F4400">
        <w:rPr>
          <w:sz w:val="28"/>
          <w:szCs w:val="28"/>
        </w:rPr>
        <w:t xml:space="preserve"> </w:t>
      </w:r>
      <w:r w:rsidRPr="00657A98">
        <w:rPr>
          <w:i/>
          <w:iCs/>
          <w:sz w:val="28"/>
          <w:szCs w:val="28"/>
        </w:rPr>
        <w:t xml:space="preserve">«наадана» </w:t>
      </w:r>
      <w:r w:rsidRPr="00657A98">
        <w:rPr>
          <w:sz w:val="28"/>
          <w:szCs w:val="28"/>
        </w:rPr>
        <w:t xml:space="preserve">Невесту с несколькими подружками </w:t>
      </w:r>
      <w:r w:rsidRPr="00657A98">
        <w:rPr>
          <w:bCs/>
          <w:sz w:val="28"/>
          <w:szCs w:val="28"/>
        </w:rPr>
        <w:t xml:space="preserve">приглашали и </w:t>
      </w:r>
      <w:r w:rsidRPr="00657A98">
        <w:rPr>
          <w:sz w:val="28"/>
          <w:szCs w:val="28"/>
        </w:rPr>
        <w:t xml:space="preserve">угощали родственники и одноулусники. По обычаю в каждом доме она с подружками исполняла печальные песни, в которых содержались жалобы на горькую долю девушек, отдаваемых за калым на чужбину, на безрадостную участь женщин. Эти песни, называемые </w:t>
      </w:r>
      <w:r w:rsidRPr="00657A98">
        <w:rPr>
          <w:i/>
          <w:iCs/>
          <w:sz w:val="28"/>
          <w:szCs w:val="28"/>
        </w:rPr>
        <w:t xml:space="preserve">«домог дуун», </w:t>
      </w:r>
      <w:r w:rsidRPr="00657A98">
        <w:rPr>
          <w:sz w:val="28"/>
          <w:szCs w:val="28"/>
        </w:rPr>
        <w:t>перемежались с плачем невесты. Все такие посещения родных были как бы прощанием с ними, исполненным печали и грусти. Девичник или обход невестой родственников устраивался непосредственно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накануне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свадьбы.</w:t>
      </w:r>
    </w:p>
    <w:p w:rsidR="001F4D38" w:rsidRPr="00657A98" w:rsidRDefault="001F4D38" w:rsidP="00657A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F4D38" w:rsidRPr="00657A98" w:rsidRDefault="001F4D38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57A98">
        <w:rPr>
          <w:b/>
          <w:sz w:val="28"/>
          <w:szCs w:val="28"/>
        </w:rPr>
        <w:t>§ 3. Свадебные о</w:t>
      </w:r>
      <w:r w:rsidR="00657A98" w:rsidRPr="00657A98">
        <w:rPr>
          <w:b/>
          <w:sz w:val="28"/>
          <w:szCs w:val="28"/>
        </w:rPr>
        <w:t>бряды. Выезд свадебного поезда</w:t>
      </w:r>
    </w:p>
    <w:p w:rsidR="001F4D38" w:rsidRPr="00657A98" w:rsidRDefault="001F4D38" w:rsidP="00657A9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Повсеместно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у бурят выезд</w:t>
      </w:r>
      <w:r w:rsidRPr="00657A98">
        <w:rPr>
          <w:bCs/>
          <w:sz w:val="28"/>
          <w:szCs w:val="28"/>
        </w:rPr>
        <w:t xml:space="preserve"> </w:t>
      </w:r>
      <w:r w:rsidRPr="00657A98">
        <w:rPr>
          <w:sz w:val="28"/>
          <w:szCs w:val="28"/>
        </w:rPr>
        <w:t>невесты сопровождался неоднократными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возлияниями с молениями-призываниями, обращением к духам-предкам, божествам местности, у которых просили благословения и покровительства, счастливой жизни невесте. Почетный старик рода совершал моление с жертвоприношениями тарасуном и молочными продуктами перед выездом свадебного поезда и в пути около священных мест – бариса (горы, какого-нибудь дерева, камня и т.д.), у которых свадебный поезд останавливался.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Повсеместно при подъезде к улусу жениха свадебный поезд встречали специальные послы — </w:t>
      </w:r>
      <w:r w:rsidRPr="00657A98">
        <w:rPr>
          <w:i/>
          <w:iCs/>
          <w:sz w:val="28"/>
          <w:szCs w:val="28"/>
        </w:rPr>
        <w:t xml:space="preserve">угтамжа </w:t>
      </w:r>
      <w:r w:rsidRPr="00657A98">
        <w:rPr>
          <w:sz w:val="28"/>
          <w:szCs w:val="28"/>
        </w:rPr>
        <w:t xml:space="preserve">(встречающие) с водкой или тарасуном, молочными продуктами и закуской. У хоринских и селенгинских бурят здесь происходил своеобразный обряд-сценка с поэтическим диалогом: </w:t>
      </w:r>
      <w:r w:rsidRPr="00657A98">
        <w:rPr>
          <w:color w:val="000000"/>
          <w:sz w:val="28"/>
          <w:szCs w:val="28"/>
        </w:rPr>
        <w:t xml:space="preserve">Встречающие останавливают свадебный поезд. Тогда старший сват со стороны невесты спрашивает: </w:t>
      </w:r>
      <w:r w:rsidRPr="00657A98">
        <w:rPr>
          <w:i/>
          <w:iCs/>
          <w:color w:val="000000"/>
          <w:sz w:val="28"/>
          <w:szCs w:val="28"/>
        </w:rPr>
        <w:t xml:space="preserve">«Зам харгыемнай юундэ хаагаабта?» </w:t>
      </w:r>
      <w:r w:rsidRPr="00657A98">
        <w:rPr>
          <w:color w:val="000000"/>
          <w:sz w:val="28"/>
          <w:szCs w:val="28"/>
        </w:rPr>
        <w:t>Почему вы преграждаете нам путь-дорогу? На это старший сват со стороны жениха отвечает примерно следующими словами: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Газарай холо</w:t>
      </w:r>
      <w:r w:rsidRPr="00657A98">
        <w:rPr>
          <w:color w:val="000000"/>
          <w:sz w:val="28"/>
          <w:szCs w:val="28"/>
          <w:lang w:val="en-US"/>
        </w:rPr>
        <w:t>h</w:t>
      </w:r>
      <w:r w:rsidRPr="00657A98">
        <w:rPr>
          <w:color w:val="000000"/>
          <w:sz w:val="28"/>
          <w:szCs w:val="28"/>
        </w:rPr>
        <w:t>оо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Мы встречаем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</w:t>
      </w:r>
      <w:r w:rsidRPr="00657A98">
        <w:rPr>
          <w:color w:val="000000"/>
          <w:sz w:val="28"/>
          <w:szCs w:val="28"/>
          <w:lang w:val="en-US"/>
        </w:rPr>
        <w:t>h</w:t>
      </w:r>
      <w:r w:rsidRPr="00657A98">
        <w:rPr>
          <w:color w:val="000000"/>
          <w:sz w:val="28"/>
          <w:szCs w:val="28"/>
        </w:rPr>
        <w:t>анай ута</w:t>
      </w:r>
      <w:r w:rsidRPr="00657A98">
        <w:rPr>
          <w:color w:val="000000"/>
          <w:sz w:val="28"/>
          <w:szCs w:val="28"/>
          <w:lang w:val="en-US"/>
        </w:rPr>
        <w:t>h</w:t>
      </w:r>
      <w:r w:rsidRPr="00657A98">
        <w:rPr>
          <w:color w:val="000000"/>
          <w:sz w:val="28"/>
          <w:szCs w:val="28"/>
        </w:rPr>
        <w:t>аа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Свадебный поезд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Турэ хурим хургэжэ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Из дальнего далека,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A98">
        <w:rPr>
          <w:color w:val="000000"/>
          <w:sz w:val="28"/>
          <w:szCs w:val="28"/>
        </w:rPr>
        <w:t>Ерээшэдые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Из-за длинного водного рубежа.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Угтажа байнабди.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 xml:space="preserve">Затем он обращается к приехавшим с вопросом: </w:t>
      </w:r>
      <w:r w:rsidRPr="00657A98">
        <w:rPr>
          <w:i/>
          <w:iCs/>
          <w:color w:val="000000"/>
          <w:sz w:val="28"/>
          <w:szCs w:val="28"/>
        </w:rPr>
        <w:t xml:space="preserve">«Та юушэн гээшэбтэ?» </w:t>
      </w:r>
      <w:r w:rsidRPr="00657A98">
        <w:rPr>
          <w:color w:val="000000"/>
          <w:sz w:val="28"/>
          <w:szCs w:val="28"/>
        </w:rPr>
        <w:t>(Кто вы такие?) Те отвечают: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Уреэгээ морин болгохо,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Мы ведем свадебный поезд,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Уриеэ хун болгохо гэжэ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Богатый яствами и вином.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Болдог шэнээн мяхатай,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Мы едем, чтоб детей наших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A98">
        <w:rPr>
          <w:color w:val="000000"/>
          <w:sz w:val="28"/>
          <w:szCs w:val="28"/>
        </w:rPr>
        <w:t>Булаг шэнги архитай,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Благословить на путь.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Амбан турэ хургэжэ ерээбди.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- Зуб гу? -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- Правильно?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- Зубээ, зуб! -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- Правильно, правильно!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 xml:space="preserve">После такой краткой церемонии встречающие преподносят рюмку водки старшему свату и знакомятся, если невеста из дальних мест. Затем приехавшие и встречающие вместе едут к дому родителей жениха. Когда свадебный поезд доезжает до дома жениха, то его встречают все собравшиеся. Первой в дом жениха заходит невеста со старшими сватами </w:t>
      </w:r>
      <w:r w:rsidRPr="00657A98">
        <w:rPr>
          <w:i/>
          <w:iCs/>
          <w:color w:val="000000"/>
          <w:sz w:val="28"/>
          <w:szCs w:val="28"/>
        </w:rPr>
        <w:t xml:space="preserve">(худын туруу), </w:t>
      </w:r>
      <w:r w:rsidRPr="00657A98">
        <w:rPr>
          <w:color w:val="000000"/>
          <w:sz w:val="28"/>
          <w:szCs w:val="28"/>
        </w:rPr>
        <w:t>здороваются со всеми, рассаживаются за накрытые столы.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Перед тем как подавать первую рюмку вина, хозяева произносят речь, обращенную к старшему свату: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Нарин харгы ургэдхэжэ,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Узкую дорогу расширяя,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Ургэн харгы наридхажа,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Широкую, наоборот, сужая,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Дааганайнгаа туруугаар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Копытом своего коня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Далан харгы гаргажа,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Путь-дорогу торя,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Унаганайнгаа туруугаар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Копытом своего жеребенка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Уужам харгы гаргажа ерэпэн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Широкую дорогу прокладывая,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Хуушанай ёпоор худа,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Прибывающий к нам -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Мунеенэй ёпоор ураг,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По-старому обычаю - сват,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Уггуулхаар ерэпэн алтан худа,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По-новому - родня,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Угтажа абапан ураг эльгэнэй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Достойный встречи золотой сват,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Ундан харые тогтоон барихатнай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Бокал вина со стороны родни,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хайр болог!</w:t>
      </w:r>
      <w:r w:rsidR="007F4400">
        <w:rPr>
          <w:color w:val="000000"/>
          <w:sz w:val="28"/>
          <w:szCs w:val="28"/>
        </w:rPr>
        <w:t xml:space="preserve"> </w:t>
      </w:r>
      <w:r w:rsidRPr="00657A98">
        <w:rPr>
          <w:color w:val="000000"/>
          <w:sz w:val="28"/>
          <w:szCs w:val="28"/>
        </w:rPr>
        <w:t>Встречающей вас, ожидаючи, Благоволите принять.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Любопытный обычай </w:t>
      </w:r>
      <w:r w:rsidRPr="00657A98">
        <w:rPr>
          <w:bCs/>
          <w:sz w:val="28"/>
          <w:szCs w:val="28"/>
        </w:rPr>
        <w:t xml:space="preserve">существовал </w:t>
      </w:r>
      <w:r w:rsidRPr="00657A98">
        <w:rPr>
          <w:sz w:val="28"/>
          <w:szCs w:val="28"/>
        </w:rPr>
        <w:t xml:space="preserve">у тункинских бурят. На Свадьбу невеста ехала в мужской одежде, </w:t>
      </w:r>
      <w:r w:rsidRPr="00657A98">
        <w:rPr>
          <w:bCs/>
          <w:sz w:val="28"/>
          <w:szCs w:val="28"/>
        </w:rPr>
        <w:t xml:space="preserve">в </w:t>
      </w:r>
      <w:r w:rsidRPr="00657A98">
        <w:rPr>
          <w:sz w:val="28"/>
          <w:szCs w:val="28"/>
        </w:rPr>
        <w:t>в ее свадебный костюм наряжали парня-одногодка, который сопровождал невесту до того времени, пока не наступал момент переодевания ее в свадебный костюм. Во многих местах лицо невесты в пути закрывалось платком или покрывалом с прорезями для глаз. По поверьям, таким образом можно было обвести злых духов и уберечь невесту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от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их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враждебных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действий.</w:t>
      </w:r>
    </w:p>
    <w:p w:rsidR="002A2D67" w:rsidRPr="00EB6FB1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 xml:space="preserve">У хоринских и агинских бурят, когда до дома (юрты) родителей жениха оставалось около километра, свадебный поезд встречали 10—15 всадников с жениховой стороны. От сопровождающих невесту отделялась также группа молодых всадников и начиналась отчаянная скачка — </w:t>
      </w:r>
      <w:r w:rsidRPr="00657A98">
        <w:rPr>
          <w:i/>
          <w:iCs/>
          <w:sz w:val="28"/>
          <w:szCs w:val="28"/>
        </w:rPr>
        <w:t xml:space="preserve">пара буляалдаан </w:t>
      </w:r>
      <w:r w:rsidRPr="00657A98">
        <w:rPr>
          <w:sz w:val="28"/>
          <w:szCs w:val="28"/>
        </w:rPr>
        <w:t>(буквально - отнимание солнца), обязательный обряд-состязание. Каждый старался проскочить перед противником, т. е. «отнять солнце». Выигрывали ловкие и умелые наездники, у кого были быстроногие кони. Здесь никаких итогов не подводили, результаты ни на что не влияли.</w:t>
      </w:r>
      <w:r w:rsidR="00EB6FB1" w:rsidRPr="00EB6FB1">
        <w:t xml:space="preserve"> 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57A98">
        <w:rPr>
          <w:sz w:val="28"/>
          <w:szCs w:val="28"/>
        </w:rPr>
        <w:t>Цикл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главных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обрядов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свадьбы — </w:t>
      </w:r>
      <w:r w:rsidRPr="00657A98">
        <w:rPr>
          <w:i/>
          <w:iCs/>
          <w:sz w:val="28"/>
          <w:szCs w:val="28"/>
        </w:rPr>
        <w:t>мургэмжэ, бэриин</w:t>
      </w:r>
      <w:r w:rsidR="007F4400">
        <w:rPr>
          <w:i/>
          <w:iCs/>
          <w:sz w:val="28"/>
          <w:szCs w:val="28"/>
        </w:rPr>
        <w:t xml:space="preserve"> </w:t>
      </w:r>
      <w:r w:rsidRPr="00657A98">
        <w:rPr>
          <w:i/>
          <w:iCs/>
          <w:sz w:val="28"/>
          <w:szCs w:val="28"/>
        </w:rPr>
        <w:t xml:space="preserve">мургэл </w:t>
      </w:r>
      <w:r w:rsidRPr="00657A98">
        <w:rPr>
          <w:sz w:val="28"/>
          <w:szCs w:val="28"/>
        </w:rPr>
        <w:t>— обряды поклонения невесты. Они были распространены повсеместно и в основной сути были идентичны у всех групп бурят. Это поклонение невесты духам покровителям, божествам (бурханам) семьи жениха, ее поклонение старейшинам рода жениха, свекру и свекрови и другим родственникам-мужчинам (братьям и дядьям) жениха, их родовому огню, благословение невесты. Эти обряды у всех бурят были столь обязательными при любом бракосочетании, что даже в этих случаях, да при женитьбе свадьба не справлялась, обряд поклонения не весты проводились неукоснительно при присутствии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основных участников свадьбы, обряда. Брак считался Оформленным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и мог быть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благополучным, «счастливым» только после исполнения 'этих обрядов, которые можно рассматривать как принятие невесты под покровительство семейно-родовых божеств и духов семьи жениха, приобщение невесты к его родовому очагу и поклонение представителям рода жениха в лице его родителей и старших родственников. В разных местах, у разных локальных групп бурят в проведении этих обрядов наблюдались отдельные различия и особенности в деталях, в аксессуарах, сопровождающих невесту лицах, в большей или меньшей полноте различных церемоний, их последовательности. У предбайкальских бурят главные обряды по обычаю совершались на следующий день. По всей вероятности, это было связано с тем, что невесту, как правило, привозили издалека, а главные обряды должны были проходить непременно днем, «пока солнце в силе» </w:t>
      </w:r>
      <w:r w:rsidRPr="00657A98">
        <w:rPr>
          <w:i/>
          <w:iCs/>
          <w:sz w:val="28"/>
          <w:szCs w:val="28"/>
        </w:rPr>
        <w:t>(наранай галтайда)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6FB1">
        <w:rPr>
          <w:iCs/>
          <w:sz w:val="28"/>
          <w:szCs w:val="28"/>
        </w:rPr>
        <w:t xml:space="preserve">У </w:t>
      </w:r>
      <w:r w:rsidRPr="00EB6FB1">
        <w:rPr>
          <w:sz w:val="28"/>
          <w:szCs w:val="28"/>
        </w:rPr>
        <w:t>з</w:t>
      </w:r>
      <w:r w:rsidRPr="00657A98">
        <w:rPr>
          <w:sz w:val="28"/>
          <w:szCs w:val="28"/>
        </w:rPr>
        <w:t xml:space="preserve">ападных бурят невеста, войдя в юрту, с посаженой матерью </w:t>
      </w:r>
      <w:r w:rsidRPr="00657A98">
        <w:rPr>
          <w:i/>
          <w:iCs/>
          <w:sz w:val="28"/>
          <w:szCs w:val="28"/>
        </w:rPr>
        <w:t xml:space="preserve">(эхэ) </w:t>
      </w:r>
      <w:r w:rsidRPr="00657A98">
        <w:rPr>
          <w:sz w:val="28"/>
          <w:szCs w:val="28"/>
        </w:rPr>
        <w:t xml:space="preserve">становилась перед очагом на войлочный потник. Начинался обряд </w:t>
      </w:r>
      <w:r w:rsidRPr="00657A98">
        <w:rPr>
          <w:i/>
          <w:iCs/>
          <w:sz w:val="28"/>
          <w:szCs w:val="28"/>
        </w:rPr>
        <w:t xml:space="preserve">уухэ хаяха </w:t>
      </w:r>
      <w:r w:rsidRPr="00657A98">
        <w:rPr>
          <w:sz w:val="28"/>
          <w:szCs w:val="28"/>
        </w:rPr>
        <w:t>(бросание жира), для которого заранее был приготовлен сваренный, мелко накрошенный жир,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обычно курдючный. </w:t>
      </w:r>
      <w:r w:rsidRPr="00657A98">
        <w:rPr>
          <w:i/>
          <w:iCs/>
          <w:sz w:val="28"/>
          <w:szCs w:val="28"/>
        </w:rPr>
        <w:t xml:space="preserve">«Эхэ» </w:t>
      </w:r>
      <w:r w:rsidRPr="00657A98">
        <w:rPr>
          <w:sz w:val="28"/>
          <w:szCs w:val="28"/>
        </w:rPr>
        <w:t>подавала жир невесте, та, кланяясь, бросала несколько кусочков в огонь очага, а затем трижды с силой обеими руками кидала жир в обнаженную грудь свекра, который сидел за очагом, приготовившись к этому обряду. Очень важным считалось метко попасть в грудь свекра, потому что это было связано с поверьем о будущем благополучии новобрачных. Свекор часть жира бросал в огонь, немного съедал сам, остальное раздавал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 xml:space="preserve">присутствующим, и те его съедали. Таким образом, жир, поднесенный невестой, должен был полностью съеден. При входе в дом или юрту невеста (или кто-либо из сопровождающих ее лип), стоя у </w:t>
      </w:r>
      <w:r w:rsidRPr="00657A98">
        <w:rPr>
          <w:bCs/>
          <w:sz w:val="28"/>
          <w:szCs w:val="28"/>
        </w:rPr>
        <w:t xml:space="preserve">дверей, </w:t>
      </w:r>
      <w:r w:rsidRPr="00657A98">
        <w:rPr>
          <w:sz w:val="28"/>
          <w:szCs w:val="28"/>
        </w:rPr>
        <w:t xml:space="preserve">бросала </w:t>
      </w:r>
      <w:r w:rsidRPr="00657A98">
        <w:rPr>
          <w:i/>
          <w:iCs/>
          <w:sz w:val="28"/>
          <w:szCs w:val="28"/>
        </w:rPr>
        <w:t>«хаялга»</w:t>
      </w:r>
      <w:r w:rsidRPr="00657A98">
        <w:rPr>
          <w:sz w:val="28"/>
          <w:szCs w:val="28"/>
        </w:rPr>
        <w:t xml:space="preserve">— подношение в виде ткани, иногда платок и узду. Затем она совершал обряд </w:t>
      </w:r>
      <w:r w:rsidRPr="00657A98">
        <w:rPr>
          <w:i/>
          <w:iCs/>
          <w:sz w:val="28"/>
          <w:szCs w:val="28"/>
        </w:rPr>
        <w:t>«сагаалха»</w:t>
      </w:r>
      <w:r w:rsidRPr="00657A98">
        <w:rPr>
          <w:sz w:val="28"/>
          <w:szCs w:val="28"/>
        </w:rPr>
        <w:t xml:space="preserve">— поднесенный молочный продукт капала огонь очага, отпивала немного и передавала другим. После этап ей подавали в чаше растопленное масло для обряда кормлении: хозяина очага, которое она выливала на огонь. По окончании этих церемоний невеста вместе с </w:t>
      </w:r>
      <w:r w:rsidRPr="00657A98">
        <w:rPr>
          <w:i/>
          <w:iCs/>
          <w:sz w:val="28"/>
          <w:szCs w:val="28"/>
        </w:rPr>
        <w:t xml:space="preserve">эхэ, </w:t>
      </w:r>
      <w:r w:rsidRPr="00657A98">
        <w:rPr>
          <w:sz w:val="28"/>
          <w:szCs w:val="28"/>
        </w:rPr>
        <w:t>оставаясь у очага, поклонялась сначала хозяину, затем хозяйке, и те одаривали невесту разными вещами в зависимости от состояния. Затем невесту с паса женой матерью и подружками усаживали за специальный стол и угощали. Все указанные действия считались обязательными.</w:t>
      </w:r>
    </w:p>
    <w:p w:rsidR="002A2D67" w:rsidRPr="00657A98" w:rsidRDefault="002A2D67" w:rsidP="00657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Эти приглашения невесты родственниками жениха с соблюдением определенных действий могут быть рассмотрены как дальнейшие церемонии приобщения невесты к роду жениха: подношением подарков (ткани, платков) она как бы выражала свое уважение к старшим родственникам жениха, а кормлением хозяин; очага в каждом доме она умилостивляла хозяина родового очага родовых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божеств.</w:t>
      </w:r>
    </w:p>
    <w:p w:rsidR="00847881" w:rsidRPr="00657A98" w:rsidRDefault="00657A98" w:rsidP="00657A98">
      <w:pPr>
        <w:tabs>
          <w:tab w:val="left" w:pos="369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57A98">
        <w:rPr>
          <w:b/>
          <w:sz w:val="28"/>
          <w:szCs w:val="28"/>
        </w:rPr>
        <w:t>Заключение</w:t>
      </w:r>
    </w:p>
    <w:p w:rsidR="00657A98" w:rsidRPr="00657A98" w:rsidRDefault="00657A98" w:rsidP="00657A98">
      <w:pPr>
        <w:tabs>
          <w:tab w:val="left" w:pos="369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47881" w:rsidRPr="00657A98" w:rsidRDefault="00847881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Создание семьи - естественное стремление человека. Необходимость продолжения рода, чтобы он не оборвался, не угас, чтобы в очаге всегда горел огонь, не развеялось пепелище предков - вот главный мотив брака бурят в прошлом.</w:t>
      </w:r>
    </w:p>
    <w:p w:rsidR="00847881" w:rsidRPr="00657A98" w:rsidRDefault="00847881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Свадебные обряды составляли комплекс различных представлений, обрядов, ритуальностей, касающихся этики, религии, искусства, физической культуры и т.д.</w:t>
      </w:r>
    </w:p>
    <w:p w:rsidR="00847881" w:rsidRPr="00657A98" w:rsidRDefault="00847881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Бурятские свадебные обряды представляют собой строгое, веками выработанное и организованное действие, которое построено на ряде последовательно связанных символических моментов, созданных многими поколениями с незапамятных времен. Исполнялось оно рядом ответственных лиц, как со стороны жениха, так и со стороны невесты. Буряты верили в магические слова песен и благопожеланий, почти каждый гость свадьбы, особенно люди старшего поколения, считали обязательным произнести их для молодых.</w:t>
      </w:r>
    </w:p>
    <w:p w:rsidR="00847881" w:rsidRPr="00657A98" w:rsidRDefault="00847881" w:rsidP="00657A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A98">
        <w:rPr>
          <w:color w:val="000000"/>
          <w:sz w:val="28"/>
          <w:szCs w:val="28"/>
        </w:rPr>
        <w:t>У разных локальных групп забайкальских бурят традиционная свадьба представляла собой развернутый, сложный комплекс обрядов и церемоний. У селенгинских, хоринских, агинских кочевников большое влияние на свадебные обряды оказал ламаизм, в то время как в свадьбе баргузинских, кударинских бурят это влияние значительно слабее. Эти группы бурят, в прошлом выходцы из западной Бурятии, сохранили в свадебной обрядности много общих черт с кудинскими и верхоленскими группами в содержании обряда и в терминах.</w:t>
      </w:r>
    </w:p>
    <w:p w:rsidR="00847881" w:rsidRPr="00657A98" w:rsidRDefault="00847881" w:rsidP="00657A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7A98">
        <w:rPr>
          <w:color w:val="000000"/>
          <w:sz w:val="28"/>
          <w:szCs w:val="28"/>
        </w:rPr>
        <w:t>Современный свадебный обряд бурят имеет общие для всех бурят черты. Как и старый, он состоит из трех основных циклов: предсвадебного, собственно свадьбы и послесвадебного. Многие из сложных церемоний и ритуалов свадьбы модернизировались, также значительно сократились и упростились их элементы. При этом основное место занимает собственно свадьба.</w:t>
      </w:r>
    </w:p>
    <w:p w:rsidR="00847881" w:rsidRPr="00657A98" w:rsidRDefault="00657A98" w:rsidP="00657A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7881" w:rsidRPr="00657A98">
        <w:rPr>
          <w:b/>
          <w:sz w:val="28"/>
          <w:szCs w:val="28"/>
        </w:rPr>
        <w:t>С</w:t>
      </w:r>
      <w:r w:rsidRPr="00657A98">
        <w:rPr>
          <w:b/>
          <w:sz w:val="28"/>
          <w:szCs w:val="28"/>
        </w:rPr>
        <w:t>писок использованной литературы</w:t>
      </w:r>
    </w:p>
    <w:p w:rsidR="00A51BCF" w:rsidRPr="00657A98" w:rsidRDefault="00A51BCF" w:rsidP="00657A98">
      <w:pPr>
        <w:spacing w:line="360" w:lineRule="auto"/>
        <w:ind w:firstLine="709"/>
        <w:jc w:val="both"/>
        <w:rPr>
          <w:sz w:val="28"/>
          <w:szCs w:val="28"/>
        </w:rPr>
      </w:pPr>
    </w:p>
    <w:p w:rsidR="008C0913" w:rsidRPr="00657A98" w:rsidRDefault="008C0913" w:rsidP="00657A98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В. Алагуева/ «Золотая книга Бурятии»/ издательство</w:t>
      </w:r>
      <w:r w:rsidR="007F4400">
        <w:rPr>
          <w:sz w:val="28"/>
          <w:szCs w:val="28"/>
        </w:rPr>
        <w:t xml:space="preserve"> </w:t>
      </w:r>
      <w:r w:rsidRPr="00657A98">
        <w:rPr>
          <w:sz w:val="28"/>
          <w:szCs w:val="28"/>
        </w:rPr>
        <w:t>«республиканская типография»/Улан – Удэ 2000г.</w:t>
      </w:r>
    </w:p>
    <w:p w:rsidR="008C0913" w:rsidRPr="00657A98" w:rsidRDefault="008C0913" w:rsidP="00657A98">
      <w:pPr>
        <w:numPr>
          <w:ilvl w:val="0"/>
          <w:numId w:val="4"/>
        </w:numPr>
        <w:shd w:val="clear" w:color="auto" w:fill="FFFFFF"/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К.Д. Басаева/ «Свадьба и брак у бурят»/ бурятское книжное издательство / Улан – Удэ 1991г.</w:t>
      </w:r>
    </w:p>
    <w:p w:rsidR="008C0913" w:rsidRPr="00657A98" w:rsidRDefault="008C0913" w:rsidP="00657A98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7A98">
        <w:rPr>
          <w:sz w:val="28"/>
          <w:szCs w:val="28"/>
        </w:rPr>
        <w:t>К. Герасимов/ Традиционная культура бурят/ Издательство «Белиг»/ Улан – Удэ 2000г.</w:t>
      </w:r>
    </w:p>
    <w:p w:rsidR="00657A98" w:rsidRPr="00657A98" w:rsidRDefault="008C0913" w:rsidP="00657A98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657A98">
        <w:rPr>
          <w:sz w:val="28"/>
          <w:szCs w:val="28"/>
        </w:rPr>
        <w:t>Б.Р.Зориктуев/«Буряты»/ Издательство «Белиг»/ Улан – Удэ 2000г.</w:t>
      </w:r>
    </w:p>
    <w:p w:rsidR="006B3F7A" w:rsidRPr="00657A98" w:rsidRDefault="008C0913" w:rsidP="00657A98">
      <w:pPr>
        <w:numPr>
          <w:ilvl w:val="0"/>
          <w:numId w:val="4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657A98">
        <w:rPr>
          <w:sz w:val="28"/>
          <w:szCs w:val="28"/>
        </w:rPr>
        <w:t>«Храни свои корни» / Улан-удэ 2002г</w:t>
      </w:r>
      <w:bookmarkStart w:id="0" w:name="_GoBack"/>
      <w:bookmarkEnd w:id="0"/>
    </w:p>
    <w:sectPr w:rsidR="006B3F7A" w:rsidRPr="00657A98" w:rsidSect="00657A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7DE5"/>
    <w:multiLevelType w:val="hybridMultilevel"/>
    <w:tmpl w:val="3474C648"/>
    <w:lvl w:ilvl="0" w:tplc="4CD29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240592"/>
    <w:multiLevelType w:val="hybridMultilevel"/>
    <w:tmpl w:val="A69C18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ED1125A"/>
    <w:multiLevelType w:val="hybridMultilevel"/>
    <w:tmpl w:val="E8FA64E8"/>
    <w:lvl w:ilvl="0" w:tplc="0082B3E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F35D40"/>
    <w:multiLevelType w:val="hybridMultilevel"/>
    <w:tmpl w:val="470646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6A5"/>
    <w:rsid w:val="001F4D38"/>
    <w:rsid w:val="002031A4"/>
    <w:rsid w:val="002A2D67"/>
    <w:rsid w:val="003D2075"/>
    <w:rsid w:val="00656EE7"/>
    <w:rsid w:val="00657A98"/>
    <w:rsid w:val="006B3F7A"/>
    <w:rsid w:val="007F4400"/>
    <w:rsid w:val="00847881"/>
    <w:rsid w:val="008C0913"/>
    <w:rsid w:val="00943DB0"/>
    <w:rsid w:val="009934F4"/>
    <w:rsid w:val="00A51BCF"/>
    <w:rsid w:val="00BA0EB1"/>
    <w:rsid w:val="00C566A5"/>
    <w:rsid w:val="00D20F60"/>
    <w:rsid w:val="00D542BD"/>
    <w:rsid w:val="00EB6FB1"/>
    <w:rsid w:val="00F10AA6"/>
    <w:rsid w:val="00F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D0806F-4CF7-4A33-9C94-FD6A4FEF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A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6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566A5"/>
    <w:pPr>
      <w:spacing w:after="83"/>
    </w:pPr>
    <w:rPr>
      <w:rFonts w:ascii="Verdana" w:hAnsi="Verdana"/>
      <w:color w:val="00000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Бурятия</vt:lpstr>
    </vt:vector>
  </TitlesOfParts>
  <Company/>
  <LinksUpToDate>false</LinksUpToDate>
  <CharactersWithSpaces>23212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Бурятия</dc:title>
  <dc:subject/>
  <dc:creator>Natashka&amp;Cashka</dc:creator>
  <cp:keywords/>
  <dc:description/>
  <cp:lastModifiedBy>admin</cp:lastModifiedBy>
  <cp:revision>2</cp:revision>
  <dcterms:created xsi:type="dcterms:W3CDTF">2014-02-22T21:37:00Z</dcterms:created>
  <dcterms:modified xsi:type="dcterms:W3CDTF">2014-02-22T21:37:00Z</dcterms:modified>
</cp:coreProperties>
</file>