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46" w:rsidRPr="00C34446" w:rsidRDefault="00C34446" w:rsidP="00C34446">
      <w:pPr>
        <w:spacing w:before="120"/>
        <w:jc w:val="center"/>
        <w:rPr>
          <w:b/>
          <w:bCs/>
          <w:sz w:val="32"/>
          <w:szCs w:val="32"/>
        </w:rPr>
      </w:pPr>
      <w:r w:rsidRPr="00064877">
        <w:rPr>
          <w:b/>
          <w:bCs/>
          <w:sz w:val="32"/>
          <w:szCs w:val="32"/>
        </w:rPr>
        <w:t>Сюжет</w:t>
      </w:r>
    </w:p>
    <w:p w:rsidR="00C34446" w:rsidRPr="00C34446" w:rsidRDefault="00C34446" w:rsidP="00C34446">
      <w:pPr>
        <w:spacing w:before="120"/>
        <w:ind w:firstLine="567"/>
        <w:jc w:val="both"/>
        <w:rPr>
          <w:sz w:val="28"/>
          <w:szCs w:val="28"/>
        </w:rPr>
      </w:pPr>
      <w:r w:rsidRPr="00C34446">
        <w:rPr>
          <w:sz w:val="28"/>
          <w:szCs w:val="28"/>
        </w:rPr>
        <w:t xml:space="preserve">П. Михайлов, Б. Михайловский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1.</w:t>
      </w:r>
      <w:r>
        <w:t xml:space="preserve"> Сюжет  </w:t>
      </w:r>
      <w:r w:rsidRPr="00675197">
        <w:t xml:space="preserve">в </w:t>
      </w:r>
      <w:r>
        <w:t>литератур</w:t>
      </w:r>
      <w:r w:rsidRPr="00675197">
        <w:t>е — отражение динамики действительности в форме развертывающегося в произведении действия, в форме внутренне-связанных (причинно-временной связью) поступков персонажей, событий, образующих известное единство, составляющих некоторое законченное целое.</w:t>
      </w:r>
      <w:r>
        <w:t xml:space="preserve"> сюжет  </w:t>
      </w:r>
      <w:r w:rsidRPr="00675197">
        <w:t>есть форма развертывания темы, характерная гл. обр. для драматических и повествовательных произведений; в них</w:t>
      </w:r>
      <w:r>
        <w:t xml:space="preserve"> сюжет  </w:t>
      </w:r>
      <w:r w:rsidRPr="00675197">
        <w:t>составляет динамический стержень композиции. С наибольшей силой организующая роль</w:t>
      </w:r>
      <w:r>
        <w:t xml:space="preserve"> сюжет  </w:t>
      </w:r>
      <w:r w:rsidRPr="00675197">
        <w:t xml:space="preserve">выступает в драме, </w:t>
      </w:r>
      <w:r>
        <w:t>котор</w:t>
      </w:r>
      <w:r w:rsidRPr="00675197">
        <w:t>ая и получила свое наименование по этому признаку (греческое слово drama — действо). Аристотель, создатель реалистической эстетики античности, в своей «Поэтике» уделяет большое место проблеме С., определяя его как «подражание действию», «сочетание фактов». При этом Аристотель настаивает на утверждении доминирующей роли</w:t>
      </w:r>
      <w:r>
        <w:t xml:space="preserve"> сюжет  </w:t>
      </w:r>
      <w:r w:rsidRPr="00675197">
        <w:t xml:space="preserve">в драме, в частности в трагедии, </w:t>
      </w:r>
      <w:r>
        <w:t>котор</w:t>
      </w:r>
      <w:r w:rsidRPr="00675197">
        <w:t xml:space="preserve">ая «есть подражание не людям, но действию и жизни», цель </w:t>
      </w:r>
      <w:r>
        <w:t>котор</w:t>
      </w:r>
      <w:r w:rsidRPr="00675197">
        <w:t xml:space="preserve">ой — «какое-нибудь действие, а не качество» и для </w:t>
      </w:r>
      <w:r>
        <w:t>котор</w:t>
      </w:r>
      <w:r w:rsidRPr="00675197">
        <w:t>ой</w:t>
      </w:r>
      <w:r>
        <w:t xml:space="preserve"> сюжет  </w:t>
      </w:r>
      <w:r w:rsidRPr="00675197">
        <w:t>«есть основа и как бы душа». В повествовательных произведениях</w:t>
      </w:r>
      <w:r>
        <w:t xml:space="preserve"> сюжет  </w:t>
      </w:r>
      <w:r w:rsidRPr="00675197">
        <w:t xml:space="preserve">составляет их драматическую сторону (что допускает возможность их инсценировки), </w:t>
      </w:r>
      <w:r>
        <w:t>котор</w:t>
      </w:r>
      <w:r w:rsidRPr="00675197">
        <w:t>ая здесь совмещается с более или менее развитым описанием, а также авторскими высказываниями эмоционально-лирического, философского или публицистического характера. Меньшую роль</w:t>
      </w:r>
      <w:r>
        <w:t xml:space="preserve"> сюжет  </w:t>
      </w:r>
      <w:r w:rsidRPr="00675197">
        <w:t xml:space="preserve">(в указанном его смысле) играет в лирике. Движение в лирике зачастую выступает не как развертывание цепи событий, случающихся с персонажами и связанных причинно и во времени, но часто как смена эмоций, идей, настроений, переживаний субъекта, вызванных явлениями действительности. Конечно это относится не ко всякой стихотворной поэзии, </w:t>
      </w:r>
      <w:r>
        <w:t>котор</w:t>
      </w:r>
      <w:r w:rsidRPr="00675197">
        <w:t>ая может иметь и повествовательный (поэма, басня, повесть в стихах и др.) и драматизованный характер (драматическая поэма), и воплощаться в переходных лиро-эпических жанрах (баллады и др.). Под</w:t>
      </w:r>
      <w:r>
        <w:t xml:space="preserve"> сюжет  </w:t>
      </w:r>
      <w:r w:rsidRPr="00675197">
        <w:t xml:space="preserve">следует разуметь не всякую динамику в </w:t>
      </w:r>
      <w:r>
        <w:t>литературно</w:t>
      </w:r>
      <w:r w:rsidRPr="00675197">
        <w:t xml:space="preserve">м произведении, не всякое движение образов, смену настроений, развитие мотивов, не всякое развитие идеи, воплощенное в образах, но лишь ту динамику, </w:t>
      </w:r>
      <w:r>
        <w:t>котор</w:t>
      </w:r>
      <w:r w:rsidRPr="00675197">
        <w:t>ая дается в виде объективно совершающегося действия, события. В противном случае стирается грань между</w:t>
      </w:r>
      <w:r>
        <w:t xml:space="preserve"> сюжет  </w:t>
      </w:r>
      <w:r w:rsidRPr="00675197">
        <w:t xml:space="preserve">и вообще содержанием </w:t>
      </w:r>
      <w:r>
        <w:t>литературно</w:t>
      </w:r>
      <w:r w:rsidRPr="00675197">
        <w:t xml:space="preserve">го произведения; от этого смешения предостерегал еще Белинский («Из </w:t>
      </w:r>
      <w:r>
        <w:t>литературны</w:t>
      </w:r>
      <w:r w:rsidRPr="00675197">
        <w:t xml:space="preserve">х и журнальных заметок </w:t>
      </w:r>
      <w:r>
        <w:t xml:space="preserve"> </w:t>
      </w:r>
      <w:r w:rsidRPr="00675197">
        <w:t xml:space="preserve">1842 г.»). Конечно под событиями, совершающимися с персонажами, нужно разуметь не только внешние, но и внутренние, психологического порядка, психологические конфликты, переломы; не только исключительные, грандиозные события, но и обыденные, мелкие, образующие повседневное течение жизни; а в качестве персонажей могут выступать не только люди, но и антропоморфизированные животные, олицетворенные силы и предметы живой и мертвой природы.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2. Общим пороком формалистического рассмотрения</w:t>
      </w:r>
      <w:r>
        <w:t xml:space="preserve"> сюжет  </w:t>
      </w:r>
      <w:r w:rsidRPr="00675197">
        <w:t>является неумение раскрыть познавательное значение</w:t>
      </w:r>
      <w:r>
        <w:t xml:space="preserve"> сюжет  </w:t>
      </w:r>
      <w:r w:rsidRPr="00675197">
        <w:t xml:space="preserve">как одной из важнейших сторон сложного художественного целого. Так акад. А. Н. Веселовский в своих работах хотя и не отрицал содержательности С., однако оперировал с сугубо абстрактными сюжетными схемами, алгебраическими формулами мотива, в </w:t>
      </w:r>
      <w:r>
        <w:t>котор</w:t>
      </w:r>
      <w:r w:rsidRPr="00675197">
        <w:t>ых тщательно фиксировалось количество членов ситуации, накопление ситуаций в</w:t>
      </w:r>
      <w:r>
        <w:t xml:space="preserve"> сюжет  </w:t>
      </w:r>
      <w:r w:rsidRPr="00675197">
        <w:t>и в то же время игнорировалась историческая конкретность поступков, событий, содержание ситуаций, движущие силы</w:t>
      </w:r>
      <w:r>
        <w:t xml:space="preserve"> сюжет  </w:t>
      </w:r>
      <w:r w:rsidRPr="00675197">
        <w:t xml:space="preserve">В результате такого абстрактного, опустошающего подхода, такого вылущивания содержательной значимости художественной формы Веселовский приходил к выводу, что «новая поэтическая эпоха» работает над «исстари завещанными образами, обязательно вращаясь в их границах, позволяя себе лишь новые комбинации старых и только наполняя их тем новым пониманием жизни, </w:t>
      </w:r>
      <w:r>
        <w:t>котор</w:t>
      </w:r>
      <w:r w:rsidRPr="00675197">
        <w:t xml:space="preserve">ое собственно и составляет прогресс перед прошлым». Здесь «понимание жизни», данное в образе, сводится к чему-то вторичному, внешнему, что легко вмещается в какую угодно комбинацию образов, в любую форму.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Именно эта сторона работ Веселовского, это абстрагирование</w:t>
      </w:r>
      <w:r>
        <w:t xml:space="preserve"> сюжет  </w:t>
      </w:r>
      <w:r w:rsidRPr="00675197">
        <w:t>от содержания было доведено до логического конца русскими формалистами, понимавшими</w:t>
      </w:r>
      <w:r>
        <w:t xml:space="preserve"> сюжет  </w:t>
      </w:r>
      <w:r w:rsidRPr="00675197">
        <w:t xml:space="preserve">как технологию </w:t>
      </w:r>
      <w:r>
        <w:t>литературно</w:t>
      </w:r>
      <w:r w:rsidRPr="00675197">
        <w:t xml:space="preserve">го мастерства, как «чистую» форму, при изучении </w:t>
      </w:r>
      <w:r>
        <w:t>котор</w:t>
      </w:r>
      <w:r w:rsidRPr="00675197">
        <w:t xml:space="preserve">ой в понятии содержания надобности не встречается (Шкловский и др.). В представлении формалистов сюжетосложение — это игра автора с абстрактными схемами, </w:t>
      </w:r>
      <w:r>
        <w:t>котор</w:t>
      </w:r>
      <w:r w:rsidRPr="00675197">
        <w:t xml:space="preserve">ые не имеют отношения к действительной жизни и </w:t>
      </w:r>
      <w:r>
        <w:t>котор</w:t>
      </w:r>
      <w:r w:rsidRPr="00675197">
        <w:t xml:space="preserve">ые освежаются, по мере надобности, путем «остраннения».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С точки зрения марксистско-ленинского литературоведения</w:t>
      </w:r>
      <w:r>
        <w:t xml:space="preserve"> сюжет  </w:t>
      </w:r>
      <w:r w:rsidRPr="00675197">
        <w:t xml:space="preserve">дает образное обобщение ситуаций и событий действительной жизни, так или иначе осмысленной художником. Понимаемый формалистически С., напр. «Отцов и детей» Тургенева, распадается на ряд слабо объединенных сюжетных линий (история отношений Базарова к Павлу Кирсанову, к Одинцовой и т. д.), каждая из </w:t>
      </w:r>
      <w:r>
        <w:t>котор</w:t>
      </w:r>
      <w:r w:rsidRPr="00675197">
        <w:t>ых может быть сведена к бессодержательным схемам взаимоотношений между персонажами. Взятый в его содержательном единстве</w:t>
      </w:r>
      <w:r>
        <w:t xml:space="preserve"> сюжет  </w:t>
      </w:r>
      <w:r w:rsidRPr="00675197">
        <w:t xml:space="preserve">«Отцов и детей» представляет собой показ истории крушения «нигилистических» (как их определяет автор) идей разночинца-демократа при его попытке претворить свои теории в реальную жизненную практику. При этом мы видим в романе, с одной стороны, более или менее адэкватное </w:t>
      </w:r>
      <w:r>
        <w:t xml:space="preserve"> </w:t>
      </w:r>
      <w:r w:rsidRPr="00675197">
        <w:t xml:space="preserve">отражение современных социальных явлений, исторически правильную постановку проблемы (зарождение радикально-демократической оппозиции, ее борьба с дворянским обществом, с дворянской культурой), а с другой стороны — ложную тенденцию автора, обусловленную ограниченно-классовой, либерально-дворянской точкой зрения и приведшую к исторически неправильному разрешению проблемы — к попытке всем течением романа развенчать представителя исторически-прогрессивного течения и, в конечном счете, оправдать представителей перестраивающегося дворянства.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В С., вымышленном художником, через конкретные судьбы, частные события, борьбу лиц, индивидуализированные поступки персонажей могут раскрываться типические, существенные процессы социально-исторической жизни. Удачно созданный</w:t>
      </w:r>
      <w:r>
        <w:t xml:space="preserve"> сюжет  </w:t>
      </w:r>
      <w:r w:rsidRPr="00675197">
        <w:t>может дать глубокое проникновение в социальные конфликты, ярко отразить состояние общества, как это имело место напр. у Бальзака. К таким глубоким</w:t>
      </w:r>
      <w:r>
        <w:t xml:space="preserve"> сюжет  </w:t>
      </w:r>
      <w:r w:rsidRPr="00675197">
        <w:t>принадлежит</w:t>
      </w:r>
      <w:r>
        <w:t xml:space="preserve"> сюжет  </w:t>
      </w:r>
      <w:r w:rsidRPr="00675197">
        <w:t>«Мертвых душ» Гоголя.</w:t>
      </w:r>
      <w:r>
        <w:t xml:space="preserve"> сюжет  </w:t>
      </w:r>
      <w:r w:rsidRPr="00675197">
        <w:t>«Мертвых душ», как в фокусе, отражал существеннейшие черты и процессы жизни в России Николая I. Между прочим, двойное заглавие этого произведения дает ясное представление об отличии</w:t>
      </w:r>
      <w:r>
        <w:t xml:space="preserve"> сюжет  </w:t>
      </w:r>
      <w:r w:rsidRPr="00675197">
        <w:t xml:space="preserve">от идеи: «Похождения Чичикова», история его «негоций» образует С.; идея произведения (его I тома) заключается в показе господствующего класса крепостнического общества, как сборища «мертвых душ», на смену </w:t>
      </w:r>
      <w:r>
        <w:t>котор</w:t>
      </w:r>
      <w:r w:rsidRPr="00675197">
        <w:t xml:space="preserve">ым идут пионеры капиталистического общества с душами деятельными, но низменными.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Необычайно поучительную критику</w:t>
      </w:r>
      <w:r>
        <w:t xml:space="preserve"> сюжет  </w:t>
      </w:r>
      <w:r w:rsidRPr="00675197">
        <w:t>трагедии Лассаля «Франц фон Зиккинген» развертывают Маркс и Энгельс в своих письмах к автору, оценивая степень правильности и глубины отражения в</w:t>
      </w:r>
      <w:r>
        <w:t xml:space="preserve"> сюжет  </w:t>
      </w:r>
      <w:r w:rsidRPr="00675197">
        <w:t xml:space="preserve">существенных черт действительного исторического процесса.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3.</w:t>
      </w:r>
      <w:r>
        <w:t xml:space="preserve"> сюжет  </w:t>
      </w:r>
      <w:r w:rsidRPr="00675197">
        <w:t xml:space="preserve">как отражение действительности через действование есть специфическое преимущество драматического и повествовательного родов </w:t>
      </w:r>
      <w:r>
        <w:t>литератур</w:t>
      </w:r>
      <w:r w:rsidRPr="00675197">
        <w:t>ы. Причем это преимущество выражается не только в том, что через С., как таковой, отражаются существенные процессы, события действительной жизни, но и в том, что действие есть «наиболее ясное разоблачение индивидуума как в отношении его образа мыслей, так и его целей; то, что человек есть в глубочайшей основе своего бытия, осуществляется в действительности через действие» (Гегель); притом в действии характер обнаруживается независимо от представлений самого человека о себе. Сущность как человеческих отношений, так и самого человека лучше всего раскрывается через действование, через</w:t>
      </w:r>
      <w:r>
        <w:t xml:space="preserve"> сюжет  </w:t>
      </w:r>
      <w:r w:rsidRPr="00675197">
        <w:t xml:space="preserve">Сюжет составляет важнейшую сторону тех «типичных обстоятельств», в </w:t>
      </w:r>
      <w:r>
        <w:t>котор</w:t>
      </w:r>
      <w:r w:rsidRPr="00675197">
        <w:t>ых выступают «типичные характеры». На важность</w:t>
      </w:r>
      <w:r>
        <w:t xml:space="preserve"> сюжет  </w:t>
      </w:r>
      <w:r w:rsidRPr="00675197">
        <w:t xml:space="preserve">для изображения характеров указывал еще Аристотель.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Единство</w:t>
      </w:r>
      <w:r>
        <w:t xml:space="preserve"> сюжет  </w:t>
      </w:r>
      <w:r w:rsidRPr="00675197">
        <w:t xml:space="preserve">и характера не должно пониматься как непременное «соответствие», в иных случаях оно обнаруживает противоречия. Так напр. у прогрессивных, бунтарски настроенных романтиков субъективная значительность и активность характера оказываются </w:t>
      </w:r>
      <w:r>
        <w:t xml:space="preserve"> </w:t>
      </w:r>
      <w:r w:rsidRPr="00675197">
        <w:t>в противоречии с незначительностью его проявлений в действии, что отражает скованность индивидуальности в самих действительных условиях данного общества. В этом случае намечается тенденция к разложению С., повествования, к лирическому выражению протеста, к использованию субъективных форм изложения, как дневники, исповеди, письма и т. п. («Герой нашего времени» Лермонтова, некоторые немецкие романтики). В других случаях может иметь место уже не противоречивое единство, а разрыв между</w:t>
      </w:r>
      <w:r>
        <w:t xml:space="preserve"> сюжет  </w:t>
      </w:r>
      <w:r w:rsidRPr="00675197">
        <w:t xml:space="preserve">и характером, что означает всегда художественную ущербность произведения. На это обстоятельство указывает Энгельс в письме к Гаркнес, в рассказе </w:t>
      </w:r>
      <w:r>
        <w:t>котор</w:t>
      </w:r>
      <w:r w:rsidRPr="00675197">
        <w:t xml:space="preserve">ой «Городская девушка» он видит типический характер, поставленный в нетипические обстоятельства. Нечто подобное мы наблюдаем в «Отцах и детях» Тургенева. Характер Базарова обладает рядом черт типических и верных действительности, но в то же время Тургенев, ведя Базарова к краху, ставит его в нетипичные, несвойственные этому образу обстоятельства, отрывая его от действительной его социальной среды.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С. может служить не только целям обнаружения некоторого сложившегося характера; само становление характера может быть объектом, отражаемым в</w:t>
      </w:r>
      <w:r>
        <w:t xml:space="preserve"> сюжет  </w:t>
      </w:r>
      <w:r w:rsidRPr="00675197">
        <w:t>Так в «Матери» М. Горького на глазах читателя, шаг за шагом, в процессе действования, социальной борьбы вырастает характер Ниловны: от исходной придавленности, нераскрытости незаметной личности она поднимается к высокой, осмысленной человечности, к героизму, к сознанию целей человеческого существования. Путь Ниловны имеет своеобразные параллели в судьбах и в росте характеров других героев повести (Павла, Рыбина, Весовщикова). Конкретные, индивидуальные пути развития Ниловны и других героев повести отражают тем самым рост пролетариата в процессе его революционной борьбы, его превращение из «класса в себе» в «класс для себя». При этом характерной особенностью «Матери» является то, что классовая борьба развертывается здесь не только в форме столкновения индивидов (как это было и у критических реалистов XIX в.), но и в форме борьбы коллективов, что придает повести Горького черты эпопеи. Важнейшую роль характера для построения</w:t>
      </w:r>
      <w:r>
        <w:t xml:space="preserve"> сюжет  </w:t>
      </w:r>
      <w:r w:rsidRPr="00675197">
        <w:t>отмечает данное Горьким определение</w:t>
      </w:r>
      <w:r>
        <w:t xml:space="preserve"> сюжет  </w:t>
      </w:r>
      <w:r w:rsidRPr="00675197">
        <w:t>По Горькому,</w:t>
      </w:r>
      <w:r>
        <w:t xml:space="preserve"> сюжет  </w:t>
      </w:r>
      <w:r w:rsidRPr="00675197">
        <w:t xml:space="preserve">— это «связи, противоречия, симпатии, антипатии и вообще ваимоотношения людей, история роста и организации того или иного характера».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4. В конкретном развертывании</w:t>
      </w:r>
      <w:r>
        <w:t xml:space="preserve"> сюжет  </w:t>
      </w:r>
      <w:r w:rsidRPr="00675197">
        <w:t>мы можем различить ряд сторон и моментов, типических для построения</w:t>
      </w:r>
      <w:r>
        <w:t xml:space="preserve"> сюжет  </w:t>
      </w:r>
      <w:r w:rsidRPr="00675197">
        <w:t xml:space="preserve">(хотя не всегда в нем наличных).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Элементом построения</w:t>
      </w:r>
      <w:r>
        <w:t xml:space="preserve"> сюжет  </w:t>
      </w:r>
      <w:r w:rsidRPr="00675197">
        <w:t xml:space="preserve">является ситуация, т. е. взятое в определенный момент соотношение действующих сил, взаимоотношение персонажей. При этом, конечно, ситуация включает в себя не все стороны, связи, соотношения, существующие в отражаемой действительности, а лишь те, </w:t>
      </w:r>
      <w:r>
        <w:t>котор</w:t>
      </w:r>
      <w:r w:rsidRPr="00675197">
        <w:t xml:space="preserve">ые необходимы художнику для разрешения поставленной </w:t>
      </w:r>
      <w:r>
        <w:t xml:space="preserve"> </w:t>
      </w:r>
      <w:r w:rsidRPr="00675197">
        <w:t xml:space="preserve">в произведении проблемы, </w:t>
      </w:r>
      <w:r>
        <w:t>котор</w:t>
      </w:r>
      <w:r w:rsidRPr="00675197">
        <w:t xml:space="preserve">ые в понимании автора являются типическими для изображаемого им объекта. В понятие ситуации включаются как конфликты между действующими лицами, так и внутренние конфликты в сознании героев. Ситуация, обнаруживающая резко выраженные противоречия, противоположность действующих в произведении сил, называется коллизией. Коллизия, как указывает Гегель, приводит к узлу, </w:t>
      </w:r>
      <w:r>
        <w:t>котор</w:t>
      </w:r>
      <w:r w:rsidRPr="00675197">
        <w:t xml:space="preserve">ый может быть развязан лишь действием, отвечающим сущности характеров. Такое развертывание действия, при котором обнаруживается и осознается противоречие частных интересов отдельных лиц или групп персонажей и при </w:t>
      </w:r>
      <w:r>
        <w:t>котор</w:t>
      </w:r>
      <w:r w:rsidRPr="00675197">
        <w:t xml:space="preserve">ом эти лица, имея противоположные цели, сознательно ведут борьбу друг против друга, называется интригой; особенное значение интрига получает в драме.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Не всякая ситуация в </w:t>
      </w:r>
      <w:r>
        <w:t>литературно</w:t>
      </w:r>
      <w:r w:rsidRPr="00675197">
        <w:t xml:space="preserve">м произведении имеет конфликтно-действенный, драматический характер. В описательных произведениях или напр. в новеллах с ослабленной сюжетностью, рисующих жанровые сценки, в произведениях, приближающихся к художественному очерку, мы имеем дело со статическими ситуациями, не служащими отправной точкой для движения. И в повествовательное произведение обычно вводятся такого рода статические ситуации, не входящие в состав С., но служащие для обрисовки обстоятельств, истории, среды, психологии, идейных устремлений и т. д. Сюжетная же ситуация заключает в себе хотя бы зародыш динамики, требующей дальнейшего развития в действии, она входит в систему переходящих друг в друга ситуаций, являясь результатом предшествовавших и неся в себе потенции последующих ситуаций. Сюжетная ситуация не неподвижное положение, а лишь известный этап в непрерывно развертывающемся сюжетном действии, </w:t>
      </w:r>
      <w:r>
        <w:t>котор</w:t>
      </w:r>
      <w:r w:rsidRPr="00675197">
        <w:t>ым показывается изменение, движение, развитие отражаемых процессов действительной жизни. При анализе</w:t>
      </w:r>
      <w:r>
        <w:t xml:space="preserve"> сюжет  </w:t>
      </w:r>
      <w:r w:rsidRPr="00675197">
        <w:t>важно иметь в виду положение В. И. Ленина о концепциях развития: «Две основные (или две возможные? или две в истории наблюдающиеся?) концепции развития (эволюции) суть: развитие, к</w:t>
      </w:r>
      <w:r>
        <w:t>(</w:t>
      </w:r>
      <w:r w:rsidRPr="00675197">
        <w:t>а</w:t>
      </w:r>
      <w:r>
        <w:t>)</w:t>
      </w:r>
      <w:r w:rsidRPr="00675197">
        <w:t>к уменьшение и увеличение, как повторение, и развитие, как единство противоположностей (раздвоение единого на взаимоисключающие противоположности и взаимоотношение между ними). При первой концепции движения остается в тени самодвижение, его двиг</w:t>
      </w:r>
      <w:r>
        <w:t>(</w:t>
      </w:r>
      <w:r w:rsidRPr="00675197">
        <w:t>ательная</w:t>
      </w:r>
      <w:r>
        <w:t>)</w:t>
      </w:r>
      <w:r w:rsidRPr="00675197">
        <w:t xml:space="preserve"> сила, его источник, его мотив (или сей источник переносится во вне — бог, субъект etc). При второй концепции главное внимание устремляется именно на познание источника «само»движения» (Ленинский сборник, XII, 2 изд., 1931, стр. 324).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При анализе</w:t>
      </w:r>
      <w:r>
        <w:t xml:space="preserve"> сюжет  </w:t>
      </w:r>
      <w:r w:rsidRPr="00675197">
        <w:t xml:space="preserve">необходимо исходить не из отдельно взятой ситуации, а из перехода ситуаций, из сюжетного звена, </w:t>
      </w:r>
      <w:r>
        <w:t>котор</w:t>
      </w:r>
      <w:r w:rsidRPr="00675197">
        <w:t xml:space="preserve">ое может быть названо сюжетным мотивом. Исходя из отдельной ситуации, а не из мотива, легко можно просмотреть ту закономерность динамики, те движущие силы, </w:t>
      </w:r>
      <w:r>
        <w:t>котор</w:t>
      </w:r>
      <w:r w:rsidRPr="00675197">
        <w:t>ые являются пружинами</w:t>
      </w:r>
      <w:r>
        <w:t xml:space="preserve"> сюжет 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Диалектическому пониманию динамики жизни отвечает и требование от</w:t>
      </w:r>
      <w:r>
        <w:t xml:space="preserve"> сюжет  </w:t>
      </w:r>
      <w:r w:rsidRPr="00675197">
        <w:t>единства действия в качестве критерия художественности. Простая смена ситуаций, механическое их последование во времени, сопоставление внутренне не связанных событий, случайных происшествий еще не образует С., хотя бы в этих ситуациях участвовал один и тот же герой, как на то указывал еще Аристотель. От хорошо составленного</w:t>
      </w:r>
      <w:r>
        <w:t xml:space="preserve"> сюжет  </w:t>
      </w:r>
      <w:r w:rsidRPr="00675197">
        <w:t xml:space="preserve">(прежде всего трагедии) Аристотель справедливо требовал единого, законченного, целостного действия, имеющего определенное начало, середину и конец, — действия, эпизоды </w:t>
      </w:r>
      <w:r>
        <w:t>котор</w:t>
      </w:r>
      <w:r w:rsidRPr="00675197">
        <w:t>ого непрерывно следуют по необходимости или вероятности. Художественно совершенный</w:t>
      </w:r>
      <w:r>
        <w:t xml:space="preserve"> сюжет  </w:t>
      </w:r>
      <w:r w:rsidRPr="00675197">
        <w:t xml:space="preserve">имеет в себе «источник самодвижения» — отражение коллизий действительности, из </w:t>
      </w:r>
      <w:r>
        <w:t>котор</w:t>
      </w:r>
      <w:r w:rsidRPr="00675197">
        <w:t xml:space="preserve">ых этот источник вытекает; обнаруживающиеся в исходных ситуациях противоречия ищут разрешения в действии, </w:t>
      </w:r>
      <w:r>
        <w:t>котор</w:t>
      </w:r>
      <w:r w:rsidRPr="00675197">
        <w:t xml:space="preserve">ое приобретает таким образом характер единого в своих противоречиях процесса. При этом единство действия создается не только причинной связью, но и субъективной устремленностью героев к определенной цели, единством борьбы.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Требованию единства сюжетного действия не противоречит богатая разветвленность, многолинейность</w:t>
      </w:r>
      <w:r>
        <w:t xml:space="preserve"> сюжет  </w:t>
      </w:r>
      <w:r w:rsidRPr="00675197">
        <w:t>в том случае, если между отдельными ветвями</w:t>
      </w:r>
      <w:r>
        <w:t xml:space="preserve"> сюжет  </w:t>
      </w:r>
      <w:r w:rsidRPr="00675197">
        <w:t>существует внутренняя, содержательная связь (обнаруживающаяся напр. как контрасты, параллели, вариации по отношению к основной линии действия). В этом случае сложная разветвленность</w:t>
      </w:r>
      <w:r>
        <w:t xml:space="preserve"> сюжет  </w:t>
      </w:r>
      <w:r w:rsidRPr="00675197">
        <w:t xml:space="preserve">означает широкий охват многообразия действительности, ведущий к многостороннему уяснению ее закономерностей, ее сущности, как это имеет место в монументальном романе Л. Толстого «Война и мир», у Горького в «Жизни Клима Самгина», в циклических романах Бальзака или в ряде трагедий Шекспира. Наоборот, в других случаях множество сюжетных линий остается внутренне необъединенным, связывается лишь внешне и случайно, свидетельствуя о познавательной дефектности произведения. Так напр. причудливо-запутанное, необъединенное множество сюжетных линий, перебиваемых вставными новеллами, возвращениями вспять, в русских авантюрно-фантастических романах XVIII в. создает чисто декоративный эффект формальной игры. Случайное пересечение различных сюжетных линий используют подчас упадочные писатели XX в., выражая этим способом отрицание закономерности в динамике жизни.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Единство действия в совершенных </w:t>
      </w:r>
      <w:r>
        <w:t>литературны</w:t>
      </w:r>
      <w:r w:rsidRPr="00675197">
        <w:t xml:space="preserve">х произведениях определяется в то же время тем, что художник не воспроизводит механически все неисчерпаемое множество явлений и связей действительности, но производит известный отбор каких-либо сторон жизни, каких-либо определенных связей, </w:t>
      </w:r>
      <w:r>
        <w:t>котор</w:t>
      </w:r>
      <w:r w:rsidRPr="00675197">
        <w:t>ые ему представляются типическими, избирает ту или иную тему и разрешает какую-то проблему. Соответственно, говоря словами Аристотеля, хорошо составленный</w:t>
      </w:r>
      <w:r>
        <w:t xml:space="preserve"> сюжет  </w:t>
      </w:r>
      <w:r w:rsidRPr="00675197">
        <w:t xml:space="preserve">должен «иметь начало, середину и конец», «не должен начинаться откуда попало, ни где попало </w:t>
      </w:r>
      <w:r>
        <w:t xml:space="preserve"> </w:t>
      </w:r>
      <w:r w:rsidRPr="00675197">
        <w:t>кончаться». Таким органическим началом во многих (особенно в крупных) драматических и повествовательных произведениях является завязка, которая реализует в сюжете авторскую постановку проблем, обнажает исходные противоречия, рисует первое столкновение борющихся сил и служит первоисточником дальнейшего действия и борьбы. Завязке часто предшествует экспозиция</w:t>
      </w:r>
      <w:r>
        <w:t xml:space="preserve"> </w:t>
      </w:r>
      <w:r w:rsidRPr="00675197">
        <w:t xml:space="preserve">, т. е. обрисовка обстоятельств, при </w:t>
      </w:r>
      <w:r>
        <w:t>котор</w:t>
      </w:r>
      <w:r w:rsidRPr="00675197">
        <w:t xml:space="preserve">ых развернется действие, расстановка действующих сил, еще не вступивших в реальную борьбу. Особенно важным моментом для понимания </w:t>
      </w:r>
      <w:r>
        <w:t>литературно</w:t>
      </w:r>
      <w:r w:rsidRPr="00675197">
        <w:t>го произведения является развязка, в которой дается то или иное разрешение противоречий, конечное соотношение борющихся сил, оценка автором результатов борьбы и тем самым то или иное решение поставленной автором проблемы. Очевидно, что единство действия сохраняется лишь в том случае, если развязка осуществляется действием, вытекающим из существа предшествующей борьбы сил и из характеров персонажей, а не путем deus ex machina, т. е. вторжения новой, посторонней силы, не участвовавшей в</w:t>
      </w:r>
      <w:r>
        <w:t xml:space="preserve"> сюжет  </w:t>
      </w:r>
      <w:r w:rsidRPr="00675197">
        <w:t xml:space="preserve">Последний способ разрешения коллизии свидетельствует о художественной слабости автора или о неясности его представлений о существе и направлении отражаемого им процесса действительности; этот способ встречается также в примитивно-тенденциозных произведениях, особенно если их тенденция противоречит действительному развитию исторического процесса. Однако нужно иметь в виду, что не всякое сюжетное произведение обладает завязкой, развязкой, экспозицией и пр. Эти моменты могут отсутствовать или быть мало выраженными в произведениях с ослабленной сюжетностью, напр. во многих автобиографических повестях. Также и произведение малых жанров, напр. новелла, может строиться без завязки и развязки в собственном смысле слова, заключая в себе лишь один сюжетный мотив, единственный переход от одной ситуации к другой, переход, </w:t>
      </w:r>
      <w:r>
        <w:t>котор</w:t>
      </w:r>
      <w:r w:rsidRPr="00675197">
        <w:t xml:space="preserve">ый может обнаружить противоречие сил, не раскрывая их борьбы (как напр. в новелле Чехова «Толстый и тонкий»).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Динамика явлений может быть показана писателем в форме синтетически-поступательного развития С., в форме прямой последовательности событий, т. е. в той, в </w:t>
      </w:r>
      <w:r>
        <w:t>котор</w:t>
      </w:r>
      <w:r w:rsidRPr="00675197">
        <w:t xml:space="preserve">ой они протекают в самой объективной действительности. (В этом случае между прочим сначала дается экспозиция, затем завязка, кульминационный пункт борьбы, развязка, эпилог.) Прямое последование лежит в основе напр. романа Толстого «Война и мир», романа Горького «Мать», трагедий Шекспира и т. д. Этому построению «истории» (нем. Geschichte), излагаемой в произведении, не противоречит, между прочим, введение форгешихте (Vorgeschichte), введение после того, как «история» уже началась, «предистории», т. е. более или менее связного сообщения об обстоятельствах и событиях, предшествовавших началу, завязке «истории», напр. введение в рассказ биографий героев по мере их появления на арене действия (как это обычно в романах Тургенева).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Но автор может рассказывать и самую «историю», прибегая к нарушениям хронологической последовательности событий, к перебоям, к задержанной экспозиции, к перерывам («на самом интересном месте») и т. д. Возможность такого построения особенно наглядно обнаруживает потребность в понятии фабулы, </w:t>
      </w:r>
      <w:r>
        <w:t>котор</w:t>
      </w:r>
      <w:r w:rsidRPr="00675197">
        <w:t xml:space="preserve">ым обозначается повествовательная основа, прямая последовательность рассказанных событий, как она может быть в конечном счете восстановлена читателем, в отличие от С., </w:t>
      </w:r>
      <w:r>
        <w:t>котор</w:t>
      </w:r>
      <w:r w:rsidRPr="00675197">
        <w:t xml:space="preserve">ый образуется последовательностью событий в том виде, в каком она сообщается автором. Такого рода перестановки, перебои и т. п. употребительны в приключенческих романах, в «романах тайн» (напр. в «Холодном доме» или в «Нашем общем друге» Диккенса, где создается сложная система тайн, постепенных или неожиданных узнаваний), подчас в психологических романах (у Достоевского). Непоследовательность в изложении, неполнота звеньев цепи событий, перестановки, запоздалые узнавания и т. п. часто мотивируются тем, что изложение ведется не от лица автора, знающего все происшедшее, а от лица рассказчика, свидетеля или участника части событий или с точки зрения одного из героев (напр. у Достоевского). Если Л. Толстой излагает события, как бы уже зная их причины и исход, охватывая их в целом и осознав ход вещей, то Достоевский изображает их так, как они воспринимаются в момент их совершения с ограниченной точки зрения отдельного лица. Вводя читателя сразу в серединные кульминационные ситуации, в разгар острой борьбы, оставляя неизвестными причины ряда поступков, событий, Достоевский вызывает у читателя большое эмоциональное напряжение, тревожное недоумение перед развертывающимися событиями, усиленную жажду узнать смысл и закономерность совершающегося. Это построение отвечает у Достоевского состоянию действующих лиц, </w:t>
      </w:r>
      <w:r>
        <w:t>котор</w:t>
      </w:r>
      <w:r w:rsidRPr="00675197">
        <w:t xml:space="preserve">ые часто чувствуют себя заблудившимися в непонятной сумятице событий, и создает субъективно-иррациональный аспект восприятия жизненного процесса. Иной вид построения С., использующий в ходе действия перестановки — именно: аналитически-ретроспективный, — обнаруживают такие драмы Ибсена, как «Росмерсгольм», «Д. Г. Боркман», в </w:t>
      </w:r>
      <w:r>
        <w:t>котор</w:t>
      </w:r>
      <w:r w:rsidRPr="00675197">
        <w:t xml:space="preserve">ых действие на сцене представляет собой, собственно, лишь затянувшуюся развязку, а сама «история» восстанавливается урывками через воспоминания, сообщения, намеки, догадки. Такое ретроспективное построение путем восхождения от следствия к причинам, обратное действительному ходу вещей, заключает в себе гораздо менее живого, наглядного показа, отличается меньшей напряженностью и несет на себе печать психологизма, субъективности и умозрительности.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Сюжетный мотив, переход одной ситуации в другую выявляет еще один важный элемент С., а именно — те движущие силы, которые, с точки зрения автора, являются причинами показываемого движения. В качестве движущих сил в произведении могут выступать </w:t>
      </w:r>
      <w:r>
        <w:t xml:space="preserve"> </w:t>
      </w:r>
      <w:r w:rsidRPr="00675197">
        <w:t>и так или иначе понимаемые закономерности социально-исторической жизни, и биологические законы, и вмешательство рока, мистических сил и т. д. Очевидно, что введение тех или иных пружин действия обусловливается уровнем и характером конкретно-исторического сознания автора, отражающего конкретно-историческое развитие действительности. В «Повести о Савве Грудцыне» (середины XVII в.), содержащей уже ярко выраженные реалистические тенденции, интерес к быту, движущей пружиной</w:t>
      </w:r>
      <w:r>
        <w:t xml:space="preserve"> сюжет  </w:t>
      </w:r>
      <w:r w:rsidRPr="00675197">
        <w:t xml:space="preserve">все же еще остается вмешательство в жизнь человека потусторонних сил, чорта и божества. Рост индивидуального самосознания, ослабление власти религиозных представлений отражается в «Повести о Фроле Скобееве» (конца XVII в.), где движущими силами являются индивидуальные побуждения и личные качества предприимчивого героя. В лучших произведениях советской </w:t>
      </w:r>
      <w:r>
        <w:t>литератур</w:t>
      </w:r>
      <w:r w:rsidRPr="00675197">
        <w:t>ы движущими силами</w:t>
      </w:r>
      <w:r>
        <w:t xml:space="preserve"> сюжет  </w:t>
      </w:r>
      <w:r w:rsidRPr="00675197">
        <w:t xml:space="preserve">являются исторические закономерности общественного развития, классовой борьбы, силы народа, борющегося против капиталистического рабства, за создание и укрепление социалистического строя.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Характером движущих сил</w:t>
      </w:r>
      <w:r>
        <w:t xml:space="preserve"> сюжет  </w:t>
      </w:r>
      <w:r w:rsidRPr="00675197">
        <w:t>определяется та или иная мотивировка вводимых автором явлений, событий. Так, в «Повести о Ф. Скобееве» эта мотивировка носит реалистический характер, а в «Повести о</w:t>
      </w:r>
      <w:r>
        <w:t xml:space="preserve"> сюжет  </w:t>
      </w:r>
      <w:r w:rsidRPr="00675197">
        <w:t xml:space="preserve">Грудцыне» — религиозно-мистический. Но в ряде случаев, особенно в фантастических произведениях, мы имеем дело с двойной мотивировкой. В этом случае в произведении складывается цепь намеков на «сверхъестественные» причины изображаемых событий, но наряду с этим даются поводы и для вполне реального объяснения их. Такая «вибрация» мотивировок характерна для мистически настроенных немецких романтиков или напр. для завуалированного мистицизма упадочников-импрессионистов конца XIX в. (напр. для ряда новелл Шницлера).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Для обнаружения движущих сил</w:t>
      </w:r>
      <w:r>
        <w:t xml:space="preserve"> сюжет  </w:t>
      </w:r>
      <w:r w:rsidRPr="00675197">
        <w:t xml:space="preserve">очень важным является момент перипетии, которая, согласно определению Аристотеля, есть особый вид «перемены от несчастья к счастью или от счастья к несчастью», «перемена событий к противоположному, притом... по законам вероятности или необходимости». Так, в перипетии античной трагедии личные устремления близящегося к цели индивида впервые терпели крушение, и здесь обнаруживалась мощь противостоящих им сил — власть рока. В </w:t>
      </w:r>
      <w:r>
        <w:t>литератур</w:t>
      </w:r>
      <w:r w:rsidRPr="00675197">
        <w:t xml:space="preserve">е конца XIX—XX в. можно выделить целый ряд новелл перипетии, в финале </w:t>
      </w:r>
      <w:r>
        <w:t>котор</w:t>
      </w:r>
      <w:r w:rsidRPr="00675197">
        <w:t xml:space="preserve">ых имеет место неожиданный поворот к противоположному, совершенно новое освещение происшедшего. Большим мастером новеллы перипетии является Чехов, </w:t>
      </w:r>
      <w:r>
        <w:t>котор</w:t>
      </w:r>
      <w:r w:rsidRPr="00675197">
        <w:t xml:space="preserve">ый этим способом обычно срывает маски, обнажает подлинную социальную сущность человеческих отношений (напр. в новелле «Толстый и тонкий»). Подобного типа новеллы Мопассана обычно стремятся обнажить в качестве действительных биологические побуждения, властвующие над человеком. У Генри новелла перипетии демонстрирует господство все переворачивающего случая.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В произведениях некоторых стилей и жанров, напр. в авантюрном романе, заостренная «сюжетность» проявляется как нагромождение событий, изобилие внешнего действия, острых, интригующих положений. В ряде случаев (напр. в средневековом рыцырском романе, в некоторых романах А. Дюма или Жюля Верна) такого рода сюжетность приводит к механическому последованию внутренне не связанных эпизодов, к нераскрытости характеров действующих лиц, к игре вымысла, к занимательной событийности, не способствующей глубокому отражению действительности. Однако в других случаях изобилие занимательных событий, авантюр оказывается вполне оправданным и получает содержательное значение. Так, в «Дон-Кихоте» Сервантеса часто отсутствует тесная причинная связь между отдельными группами эпизодов, но они являются вполне оправданными, поскольку все это многообразие ситуаций многосторонне раскрывает типические образы героев и их судьбу. Так, в «Жиль-Блазе» Лесажа многообразие нанизываемых авантюр, не всегда достаточно связанных причинно, служит целям широкого охвата жизни и выражает тенденции реализма на относительно ранней ступени его развития. В лучших романах Жюля Верна авантюрное построение</w:t>
      </w:r>
      <w:r>
        <w:t xml:space="preserve"> сюжет  </w:t>
      </w:r>
      <w:r w:rsidRPr="00675197">
        <w:t xml:space="preserve">является увлекательной формой для развития научной утопии или для развертывания широкой географической панорамы.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5. Образно отражая динамику действительности,</w:t>
      </w:r>
      <w:r>
        <w:t xml:space="preserve"> сюжет  </w:t>
      </w:r>
      <w:r w:rsidRPr="00675197">
        <w:t>в то же время содержит в себе то или иное авторское отношение к изображаемым явлениям. Построение</w:t>
      </w:r>
      <w:r>
        <w:t xml:space="preserve"> сюжет  </w:t>
      </w:r>
      <w:r w:rsidRPr="00675197">
        <w:t>тесно связано с жанровой структурой произведения. Миф, фантастическая сказка, героическая эпопея, рыцарский роман, романтическая поэма и пр. — каждый из жанров обладает своеобразными чертами сюжетосложения. Судьбы</w:t>
      </w:r>
      <w:r>
        <w:t xml:space="preserve"> сюжет  </w:t>
      </w:r>
      <w:r w:rsidRPr="00675197">
        <w:t xml:space="preserve">могут быть уяснены лишь в истории </w:t>
      </w:r>
      <w:r>
        <w:t>литературны</w:t>
      </w:r>
      <w:r w:rsidRPr="00675197">
        <w:t xml:space="preserve">х стилей, складывавших те или иные жанры.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С. как образное отражение динамики жизни раскрывается во всем своем художественном достоинстве, в своих диалектических возможностях, во всей своей полноте и многообразии именно на вершинах мировой </w:t>
      </w:r>
      <w:r>
        <w:t>литератур</w:t>
      </w:r>
      <w:r w:rsidRPr="00675197">
        <w:t xml:space="preserve">ы — в древнегреческой драме, в трагедии Шекспира, у классиков реализма нового времени, в творчестве таких великих художников социалистического реализма, как Горький, — т. е. там, где художник оказывается способным наиболее глубоко проникать в сущность и направление исторического развития общества.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В этой связи очень важным является высказывание Энгельса о </w:t>
      </w:r>
      <w:r>
        <w:t>литератур</w:t>
      </w:r>
      <w:r w:rsidRPr="00675197">
        <w:t>е «истинных социалистов»: «Истинный социализм в своей неопределенности не предоставляет возможности связывать отдельные факты, о которых нужно рассказать, с общими условиями, что помогло бы выявить на этих фактах поражающее и важное в них. Поэтому истинные социалисты и в своей прозе избегают истории. Там, где они не могут уклониться от нее, они довольствуются либо философской конструкцией, либо сухо и скучно регистрируют отдельные несчастные случаи и социальные казусы. И всем им в прозе и в поэзии не</w:t>
      </w:r>
      <w:r w:rsidRPr="00064877">
        <w:t xml:space="preserve"> </w:t>
      </w:r>
      <w:r w:rsidRPr="00675197">
        <w:t xml:space="preserve">хватает </w:t>
      </w:r>
      <w:r>
        <w:t xml:space="preserve"> </w:t>
      </w:r>
      <w:r w:rsidRPr="00675197">
        <w:t xml:space="preserve">таланта рассказчика, что связано с неопределенностью всего их мировоззрения» (разрядка наша) (К. Маркс и Ф. Энгельс, Соч., 1929, т. V, стр. 126).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 xml:space="preserve">С последней трети XIX в. в буржуазной европейской </w:t>
      </w:r>
      <w:r>
        <w:t>литератур</w:t>
      </w:r>
      <w:r w:rsidRPr="00675197">
        <w:t>е, прежде всего в натурализме, а затем и в импрессионизме, символизме, конструктивизме, футуризме и т. д., обозначается утрата «таланта рассказчика», отход от</w:t>
      </w:r>
      <w:r>
        <w:t xml:space="preserve"> сюжет  </w:t>
      </w:r>
      <w:r w:rsidRPr="00675197">
        <w:t xml:space="preserve">как отказ от осмысления действительности в ее динамике и широкой связности.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В натурализме</w:t>
      </w:r>
      <w:r>
        <w:t xml:space="preserve"> сюжет  </w:t>
      </w:r>
      <w:r w:rsidRPr="00675197">
        <w:t xml:space="preserve">отрицается как вымысел с точки зрения поверхностно, позитивистски понимаемого правдоподобия. Произведения последовательных натуралистов начинаются и кончаются «где попало», утрачивают единство действия, определенную завязку и т. д., поскольку натуралист дает сырой «кусок жизни», случайный отрезок жизненного процесса, становясь в позу «объективного» наблюдателя, не ставящего перед собой никаких проблем; изображаемый процесс нигде не начинается и не кончается, а только длится. С утратой сколько-нибудь ясных представлений о направлении движения жизни исчезает четкая развязка. В изображаемой действительности сглаживаются противоречия, притупляются сюжетные коллизии, ослабляется борьба и действование; масштабы борьбы снижаются до уровня мелких и вялых повседневных столкновений (во имя того же позитивистски понятого правдоподобия). Характеры опустошаются, лишаясь волевого наполнения и ясно представляемых целей; исчезает необходимая связь между действием и характером. Лишаясь динамической основы, распадаются связи между изображаемыми явлениями, что наглядно обнаруживается в импрессионизме, где обессмысленное мелькание изолированных ситуаций объединяется лишь эмоциональными откликами субъекта. Даже в драме импрессионизма персонажи не объединяются действием, единой борьбой, а лишь сопоставляются как «сопереживатели». Полное господство получают в натурализме элементы статически-описательные, а в импрессионизме также и лирические, оттесняя и разрушая элементы повествовательно-драматические; культивируется жанр бессюжетной новеллы — зарисовки «с натуры», бессюжетный жанр обозрения и т. д. </w:t>
      </w:r>
    </w:p>
    <w:p w:rsidR="00C34446" w:rsidRPr="00675197" w:rsidRDefault="00C34446" w:rsidP="00C34446">
      <w:pPr>
        <w:spacing w:before="120"/>
        <w:ind w:firstLine="567"/>
        <w:jc w:val="both"/>
      </w:pPr>
      <w:r w:rsidRPr="00675197">
        <w:t>Игнорирование</w:t>
      </w:r>
      <w:r>
        <w:t xml:space="preserve"> сюжет  </w:t>
      </w:r>
      <w:r w:rsidRPr="00675197">
        <w:t xml:space="preserve">имело место и в советской </w:t>
      </w:r>
      <w:r>
        <w:t>литератур</w:t>
      </w:r>
      <w:r w:rsidRPr="00675197">
        <w:t xml:space="preserve">е, как в теории, так и в практике (напр. Лефа, Литфронта). Однако для основного русла советской </w:t>
      </w:r>
      <w:r>
        <w:t>литератур</w:t>
      </w:r>
      <w:r w:rsidRPr="00675197">
        <w:t xml:space="preserve">ы характерна, наоборот, борьба за глубокий, широко охватывающий С., каковым и отличаются лучшие произведения советских писателей (Шолохова, Фадеева, А. Толстого и др.). Минуя упадочную буржуазную </w:t>
      </w:r>
      <w:r>
        <w:t>литератур</w:t>
      </w:r>
      <w:r w:rsidRPr="00675197">
        <w:t xml:space="preserve">у, советская </w:t>
      </w:r>
      <w:r>
        <w:t>литератур</w:t>
      </w:r>
      <w:r w:rsidRPr="00675197">
        <w:t>а осваивает в области сюжетосложения наследие великих классиков реализма и на новой основе, в новом виде возрождает</w:t>
      </w:r>
      <w:r>
        <w:t xml:space="preserve"> сюжет  </w:t>
      </w:r>
      <w:r w:rsidRPr="00675197">
        <w:t xml:space="preserve">как художественную форму, необходимую для отражения действительности в ее развитии, в ее действенных и многообразных связях, в борьбе противоречий, в ее движении к будущему. </w:t>
      </w:r>
    </w:p>
    <w:p w:rsidR="00C34446" w:rsidRPr="00064877" w:rsidRDefault="00C34446" w:rsidP="00C34446">
      <w:pPr>
        <w:spacing w:before="120"/>
        <w:jc w:val="center"/>
        <w:rPr>
          <w:b/>
          <w:bCs/>
          <w:sz w:val="28"/>
          <w:szCs w:val="28"/>
        </w:rPr>
      </w:pPr>
      <w:r w:rsidRPr="00064877">
        <w:rPr>
          <w:b/>
          <w:bCs/>
          <w:sz w:val="28"/>
          <w:szCs w:val="28"/>
        </w:rPr>
        <w:t xml:space="preserve">Список литературы </w:t>
      </w:r>
    </w:p>
    <w:p w:rsidR="00C34446" w:rsidRPr="000F47F9" w:rsidRDefault="00C34446" w:rsidP="00C34446">
      <w:pPr>
        <w:spacing w:before="120"/>
        <w:ind w:firstLine="567"/>
        <w:jc w:val="both"/>
        <w:rPr>
          <w:lang w:val="en-US"/>
        </w:rPr>
      </w:pPr>
      <w:r w:rsidRPr="00675197">
        <w:t>Аристотель, Поэтика, пер., введ. и прим. Н. И. Новосадского, изд. «Academia», 1927; Веселовский А. Н., Собрание сочинений, серия I, т. I — Поэтика, т. II, вып. 1 — Поэтика сюжетов, СПБ, 1913; Бем А., К уяснению историко-литературных понятий (I. «Мотив» и «Сюжет». II. Сюжет в лирике. III. Содержание, идея, тема), «Изв. Отд. рус. яз. и словесности Академии наук», 1918, т. XXIII, кн. 1; Фишер В., Повесть и роман у Тургенева, в сб.: Творчество Тургенева, изд. «Задруга», М., 1920; Белецкий А., В мастерской художника слова, в сб.: «Вопросы теории и психологии творчества», т. VIII, Харьков, 1923</w:t>
      </w:r>
      <w:r>
        <w:t xml:space="preserve"> </w:t>
      </w:r>
      <w:r w:rsidRPr="00675197">
        <w:t>гл. II, «Выбор сюжета»</w:t>
      </w:r>
      <w:r>
        <w:t>)</w:t>
      </w:r>
      <w:r w:rsidRPr="00675197">
        <w:t xml:space="preserve">, Мюллер-Фрейенфельс Р., Поэтика, Харьков, 1923; Жирмунский В., Байрон и Пушкин (Из истории романтической поэмы), изд. «Academia», Л., 1924; Томашевский Б., Теория литературы, Л., 1925; то же, 6 изд., М. — Л., 1931; Рыбникова М. А., По вопросам композиции, М., 1924; Скафтымов А., Поэтика и генезис былин, М. — Саратов, 1924; Шкловский В., О теории прозы, изд. «Круг», М. — Л- 1925, то же, изд. «Федерация», М., 1929; Эйхенбаум Б., Литература, изд. «Прибой», Л., 1927 </w:t>
      </w:r>
      <w:r>
        <w:t>(</w:t>
      </w:r>
      <w:r w:rsidRPr="00675197">
        <w:t>статья «О. Генри и теория новеллы»</w:t>
      </w:r>
      <w:r>
        <w:t>)</w:t>
      </w:r>
      <w:r w:rsidRPr="00675197">
        <w:t xml:space="preserve">; Асеев Н., Дневник поэта, изд. «Прибой», Л., 1929 </w:t>
      </w:r>
      <w:r>
        <w:t>(</w:t>
      </w:r>
      <w:r w:rsidRPr="00675197">
        <w:t>статья «Ключ сюжета»</w:t>
      </w:r>
      <w:r>
        <w:t>)</w:t>
      </w:r>
      <w:r w:rsidRPr="00675197">
        <w:t xml:space="preserve">; Spielhagen F., Beiträge zur Theorie und Technik des Romans, Lpz., 1883; Riemann R., Goethes Romantechnik, Lpz. — B., 1902; Goldstein M., Die Technik der zyklischen Rahmenerzählungen Deutschlands von Goethe bis Hoffmann (Diss), B., 1906; Bracher H., Rahmenerzählung und Verwandtes bei G. Keller, C. F. Meyer und Th. </w:t>
      </w:r>
      <w:r w:rsidRPr="000F47F9">
        <w:rPr>
          <w:lang w:val="en-US"/>
        </w:rPr>
        <w:t xml:space="preserve">Storm (Ein Beitrag zur Technik der Novelle), Lpz., 1909; </w:t>
      </w:r>
      <w:r w:rsidRPr="00675197">
        <w:t>то</w:t>
      </w:r>
      <w:r w:rsidRPr="000F47F9">
        <w:rPr>
          <w:lang w:val="en-US"/>
        </w:rPr>
        <w:t xml:space="preserve"> </w:t>
      </w:r>
      <w:r w:rsidRPr="00675197">
        <w:t>же</w:t>
      </w:r>
      <w:r w:rsidRPr="000F47F9">
        <w:rPr>
          <w:lang w:val="en-US"/>
        </w:rPr>
        <w:t xml:space="preserve">, 2. Aufl., Lpz., 1924; Dibelius W., Englische Romankunst, Bde I—II, B., 1910, </w:t>
      </w:r>
      <w:r w:rsidRPr="00675197">
        <w:t>то</w:t>
      </w:r>
      <w:r w:rsidRPr="000F47F9">
        <w:rPr>
          <w:lang w:val="en-US"/>
        </w:rPr>
        <w:t xml:space="preserve"> </w:t>
      </w:r>
      <w:r w:rsidRPr="00675197">
        <w:t>же</w:t>
      </w:r>
      <w:r w:rsidRPr="000F47F9">
        <w:rPr>
          <w:lang w:val="en-US"/>
        </w:rPr>
        <w:t xml:space="preserve">, 2. </w:t>
      </w:r>
      <w:r w:rsidRPr="00675197">
        <w:t xml:space="preserve">Aufl., B. und Lpz., 1922 (русский перевод главы из этой книги: Дибелиус В., Морфология романа в сб.: «Проблемы литературной формы», изд. </w:t>
      </w:r>
      <w:r w:rsidRPr="000F47F9">
        <w:rPr>
          <w:lang w:val="en-US"/>
        </w:rPr>
        <w:t xml:space="preserve">«Academia», </w:t>
      </w:r>
      <w:r w:rsidRPr="00675197">
        <w:t>Л</w:t>
      </w:r>
      <w:r w:rsidRPr="000F47F9">
        <w:rPr>
          <w:lang w:val="en-US"/>
        </w:rPr>
        <w:t xml:space="preserve">., 1928); Schissel v. Fleschenberg O., Novellenkomposition in E. Th. A. Hoffmanns Elixieren des Teufels (Ein prinzipieller Versuch), B., 1910.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446"/>
    <w:rsid w:val="00002B5A"/>
    <w:rsid w:val="00064877"/>
    <w:rsid w:val="000F47F9"/>
    <w:rsid w:val="0010437E"/>
    <w:rsid w:val="0022393E"/>
    <w:rsid w:val="00616072"/>
    <w:rsid w:val="00675197"/>
    <w:rsid w:val="006A5004"/>
    <w:rsid w:val="00710178"/>
    <w:rsid w:val="008B35EE"/>
    <w:rsid w:val="00905CC1"/>
    <w:rsid w:val="00B42C45"/>
    <w:rsid w:val="00B47B6A"/>
    <w:rsid w:val="00BB6E24"/>
    <w:rsid w:val="00C063DB"/>
    <w:rsid w:val="00C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7AF820-A57E-489A-B33B-3416E7FF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34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Сюжет</vt:lpstr>
    </vt:vector>
  </TitlesOfParts>
  <Company>Home</Company>
  <LinksUpToDate>false</LinksUpToDate>
  <CharactersWithSpaces>32580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Сюжет</dc:title>
  <dc:subject/>
  <dc:creator>User</dc:creator>
  <cp:keywords/>
  <dc:description/>
  <cp:lastModifiedBy>admin</cp:lastModifiedBy>
  <cp:revision>2</cp:revision>
  <dcterms:created xsi:type="dcterms:W3CDTF">2014-02-15T02:45:00Z</dcterms:created>
  <dcterms:modified xsi:type="dcterms:W3CDTF">2014-02-15T02:45:00Z</dcterms:modified>
</cp:coreProperties>
</file>