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B0" w:rsidRPr="005B26B0" w:rsidRDefault="005B26B0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b/>
          <w:color w:val="000000"/>
          <w:sz w:val="28"/>
        </w:rPr>
        <w:t>Таиланд</w:t>
      </w:r>
    </w:p>
    <w:p w:rsidR="005B26B0" w:rsidRPr="005B26B0" w:rsidRDefault="005B26B0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Таил</w:t>
      </w:r>
      <w:r w:rsidR="005B26B0" w:rsidRPr="005B26B0">
        <w:rPr>
          <w:rFonts w:ascii="Times New Roman" w:hAnsi="Times New Roman"/>
          <w:color w:val="000000"/>
          <w:sz w:val="28"/>
        </w:rPr>
        <w:t>анд</w:t>
      </w:r>
      <w:r w:rsidRPr="005B26B0">
        <w:rPr>
          <w:rFonts w:ascii="Times New Roman" w:hAnsi="Times New Roman"/>
          <w:color w:val="000000"/>
          <w:sz w:val="28"/>
        </w:rPr>
        <w:t>, Королевство Таиланд</w:t>
      </w:r>
      <w:r w:rsidR="005B26B0" w:rsidRPr="005B26B0">
        <w:rPr>
          <w:rFonts w:ascii="Times New Roman" w:hAnsi="Times New Roman"/>
          <w:color w:val="000000"/>
          <w:sz w:val="28"/>
        </w:rPr>
        <w:t xml:space="preserve"> – </w:t>
      </w:r>
      <w:r w:rsidRPr="005B26B0">
        <w:rPr>
          <w:rFonts w:ascii="Times New Roman" w:hAnsi="Times New Roman"/>
          <w:color w:val="000000"/>
          <w:sz w:val="28"/>
        </w:rPr>
        <w:t xml:space="preserve">государство Юго-Восточной Азии, расположенное в юго-западной части полуострова Индокитай и в северной части полуострова Малакка. Граничит на востоке с Камбоджей и Лаосом, на западе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с Мьянмой, и на юге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с Малайзией. До 1939 года называлось Сиам; слово «тхай» значит «свобода». Название вполне себя оправдывает: Таиланд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единственная страна Юго-Восточной Азии, сохранившая независимость, в то время как все соседние страны были колониями Франции или Великобритании. «Таиланд»</w:t>
      </w:r>
      <w:r w:rsidR="005B26B0" w:rsidRPr="005B26B0">
        <w:rPr>
          <w:rFonts w:ascii="Times New Roman" w:hAnsi="Times New Roman"/>
          <w:color w:val="000000"/>
          <w:sz w:val="28"/>
        </w:rPr>
        <w:t xml:space="preserve"> – </w:t>
      </w:r>
      <w:r w:rsidRPr="005B26B0">
        <w:rPr>
          <w:rFonts w:ascii="Times New Roman" w:hAnsi="Times New Roman"/>
          <w:color w:val="000000"/>
          <w:sz w:val="28"/>
        </w:rPr>
        <w:t>англизированный вариант названия страны, введённый в обиход в 30</w:t>
      </w:r>
      <w:r w:rsidR="005B26B0" w:rsidRPr="005B26B0">
        <w:rPr>
          <w:rFonts w:ascii="Times New Roman" w:hAnsi="Times New Roman"/>
          <w:color w:val="000000"/>
          <w:sz w:val="28"/>
        </w:rPr>
        <w:t>-х</w:t>
      </w:r>
      <w:r w:rsidRPr="005B26B0">
        <w:rPr>
          <w:rFonts w:ascii="Times New Roman" w:hAnsi="Times New Roman"/>
          <w:color w:val="000000"/>
          <w:sz w:val="28"/>
        </w:rPr>
        <w:t xml:space="preserve"> гг. XX</w:t>
      </w:r>
      <w:r w:rsidR="005B26B0" w:rsidRPr="005B26B0">
        <w:rPr>
          <w:rFonts w:ascii="Times New Roman" w:hAnsi="Times New Roman"/>
          <w:color w:val="000000"/>
          <w:sz w:val="28"/>
        </w:rPr>
        <w:t> в</w:t>
      </w:r>
      <w:r w:rsidRPr="005B26B0">
        <w:rPr>
          <w:rFonts w:ascii="Times New Roman" w:hAnsi="Times New Roman"/>
          <w:color w:val="000000"/>
          <w:sz w:val="28"/>
        </w:rPr>
        <w:t xml:space="preserve">.,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означает «страна тайцев», тайский вариант звучит как «Мыанг Тхай» или «Пратхет Тхай».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Таиланд расположен в Юго-Восточной Азии, на полуостровах Индокитай и Малакка, с запада омывается Андаманским морем, с востока Сиамским заливом Южно-Китайского моря. Территория Таиланда вытянута с севера на юг</w:t>
      </w:r>
      <w:r w:rsidR="005B26B0" w:rsidRPr="005B26B0">
        <w:rPr>
          <w:rFonts w:ascii="Times New Roman" w:hAnsi="Times New Roman"/>
          <w:color w:val="000000"/>
          <w:sz w:val="28"/>
        </w:rPr>
        <w:t>.</w:t>
      </w:r>
      <w:r w:rsidRPr="005B26B0">
        <w:rPr>
          <w:rFonts w:ascii="Times New Roman" w:hAnsi="Times New Roman"/>
          <w:color w:val="000000"/>
          <w:sz w:val="28"/>
        </w:rPr>
        <w:t xml:space="preserve"> Благодаря центральному положению в Юго-Восточной Азии и наибольшей среди стран региона протяженности с севера на юг, Таиланд имеет самый разнообразный в Юго-Восточной Азии климат, поэтому урожаи основных культур собираются несколько раз в год, а туристический сезон «перетекает» из одних климатических зон в другие, делая Таиланд одним из немногих в мире круглогодичных туристических центров. Леса занимают 1</w:t>
      </w:r>
      <w:r w:rsidR="005B26B0" w:rsidRPr="005B26B0">
        <w:rPr>
          <w:rFonts w:ascii="Times New Roman" w:hAnsi="Times New Roman"/>
          <w:color w:val="000000"/>
          <w:sz w:val="28"/>
        </w:rPr>
        <w:t>0%</w:t>
      </w:r>
      <w:r w:rsidRPr="005B26B0">
        <w:rPr>
          <w:rFonts w:ascii="Times New Roman" w:hAnsi="Times New Roman"/>
          <w:color w:val="000000"/>
          <w:sz w:val="28"/>
        </w:rPr>
        <w:t xml:space="preserve"> территории страны: на севере тропические листопадные, в более влажных южных районах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вечнозеленые тропические.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Географически, климатически, с точки зрения природных ресурсов, разнообразия форм рельефа и даже этнического состава населения Таиланд делится на пять основных регионов: Центральный, Восточный, Северный, Северовосточный и Южный Таиланд.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Климат Таиланда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влажный тропический и субтропический. Это объясняется расположением большей части страны в тропической и субтропической зонах и влиянием юго-западного и северо-восточного муссонов. Расстояние между крайней северной и крайней южной точками Таиланда составляет 1860</w:t>
      </w:r>
      <w:r w:rsidR="005B26B0" w:rsidRPr="005B26B0">
        <w:rPr>
          <w:rFonts w:ascii="Times New Roman" w:hAnsi="Times New Roman"/>
          <w:color w:val="000000"/>
          <w:sz w:val="28"/>
        </w:rPr>
        <w:t> км</w:t>
      </w:r>
      <w:r w:rsidRPr="005B26B0">
        <w:rPr>
          <w:rFonts w:ascii="Times New Roman" w:hAnsi="Times New Roman"/>
          <w:color w:val="000000"/>
          <w:sz w:val="28"/>
        </w:rPr>
        <w:t xml:space="preserve">, а перепад широт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около 15. Такая протяженность с севера на юг делает климат Таиланда одним из самых разнообразных в Юго-Восточной Азии. Юго-западный муссон приносит дожди и относительную прохладу в конце мая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середине июля. К ноябрю дожди прекращаются, и наступает «прохладный сухой» сезон, продолжающийся до середины февраля. В это время сказывается и влияние северо-восточного муссона, не задевающего Северный, Северо-Восточный и Центральный Таиланд непосредственно, однако приносящего прохладу. После ослабления муссонов, в феврале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мае, наступает сильная жара, причем влажность воздуха постепенно увеличивается вплоть до начала нового муссонного сезона, а затем цикл повторяется снова.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Продолжительность сезона дождей определить очень трудно. Обычно он начинается в мае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июне и может продолжаться до ноября. В центре страны и на восточном побережье сильные дожди идут в августе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сентябре. Октябрь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обычно последний месяц влажного сезона, когда значительные объёмы воды уже накопились в ирригационных системах и городском дренаже, в результате чего при нечастых и не очень сильных дождях происходят довольно сильные наводнения. В частности, когда река Чаопрайя выходит из берегов, некоторые кварталы Бангкока бывают затоплены, ведь около трети города находится ниже уровня моря. Сезон дождей в Таиланде несравним с аналогичным временем года в других странах Юго-Восточной Азии. Конечно, грунтовые дороги делаются непроходимыми, а над тропическими пляжами часть дня висят тучи, тем не менее, они пропускают достаточное количество ультрафиолетовых лучей, чтобы прогреть воздух, море и песок пляжей.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Также нужно сказат</w:t>
      </w:r>
      <w:r w:rsidR="005B26B0" w:rsidRPr="005B26B0">
        <w:rPr>
          <w:rFonts w:ascii="Times New Roman" w:hAnsi="Times New Roman"/>
          <w:color w:val="000000"/>
          <w:sz w:val="28"/>
        </w:rPr>
        <w:t>ь</w:t>
      </w:r>
      <w:r w:rsidRPr="005B26B0">
        <w:rPr>
          <w:rFonts w:ascii="Times New Roman" w:hAnsi="Times New Roman"/>
          <w:color w:val="000000"/>
          <w:sz w:val="28"/>
        </w:rPr>
        <w:t xml:space="preserve"> и о температуре воздуха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чем ближе находишься к экватору, тем меньше перепад температур. Так в самые прохладные месяцы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>ночная температура воздуха может опускаться до нуля в горах на севере, тогда как днем она достигает +25. По утрам в Чиангмае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 xml:space="preserve">в это время бывает около +10 тепла, а в остальных районах выше +20. Самая большая температура наблюдается в апреле и мае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тогда она выше +35</w:t>
      </w:r>
      <w:r w:rsidR="005B26B0" w:rsidRPr="005B26B0">
        <w:rPr>
          <w:rFonts w:ascii="Times New Roman" w:hAnsi="Times New Roman"/>
          <w:color w:val="000000"/>
          <w:sz w:val="28"/>
        </w:rPr>
        <w:t>,</w:t>
      </w:r>
      <w:r w:rsidRPr="005B26B0">
        <w:rPr>
          <w:rFonts w:ascii="Times New Roman" w:hAnsi="Times New Roman"/>
          <w:color w:val="000000"/>
          <w:sz w:val="28"/>
        </w:rPr>
        <w:t xml:space="preserve"> но бывает и до +40 в тени.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Население Таиланда в основном состоит из этнических тайцев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>и лаосцев. Также существует большая община этнических китайцев</w:t>
      </w:r>
      <w:r w:rsidR="005B26B0" w:rsidRPr="005B26B0">
        <w:rPr>
          <w:rFonts w:ascii="Times New Roman" w:hAnsi="Times New Roman"/>
          <w:color w:val="000000"/>
          <w:sz w:val="28"/>
        </w:rPr>
        <w:t>,</w:t>
      </w:r>
      <w:r w:rsidRPr="005B26B0">
        <w:rPr>
          <w:rFonts w:ascii="Times New Roman" w:hAnsi="Times New Roman"/>
          <w:color w:val="000000"/>
          <w:sz w:val="28"/>
        </w:rPr>
        <w:t xml:space="preserve"> к которым принадлежит бывший премьер-министр Таиланда Таксин Чинават. Другие этнические группы представлены малайцами, хмонгами, кхмерами, а также вьетнамцами, которые осели в восточном Таиланде ещё со времен Вьетнамской войны.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94,</w:t>
      </w:r>
      <w:r w:rsidR="005B26B0" w:rsidRPr="005B26B0">
        <w:rPr>
          <w:rFonts w:ascii="Times New Roman" w:hAnsi="Times New Roman"/>
          <w:color w:val="000000"/>
          <w:sz w:val="28"/>
        </w:rPr>
        <w:t>6%</w:t>
      </w:r>
      <w:r w:rsidRPr="005B26B0">
        <w:rPr>
          <w:rFonts w:ascii="Times New Roman" w:hAnsi="Times New Roman"/>
          <w:color w:val="000000"/>
          <w:sz w:val="28"/>
        </w:rPr>
        <w:t xml:space="preserve"> жителей Таиланда исповедуют буддизм. 4,</w:t>
      </w:r>
      <w:r w:rsidR="005B26B0" w:rsidRPr="005B26B0">
        <w:rPr>
          <w:rFonts w:ascii="Times New Roman" w:hAnsi="Times New Roman"/>
          <w:color w:val="000000"/>
          <w:sz w:val="28"/>
        </w:rPr>
        <w:t>6%</w:t>
      </w:r>
      <w:r w:rsidRPr="005B26B0">
        <w:rPr>
          <w:rFonts w:ascii="Times New Roman" w:hAnsi="Times New Roman"/>
          <w:color w:val="000000"/>
          <w:sz w:val="28"/>
        </w:rPr>
        <w:t xml:space="preserve"> являются мусульманами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в основном это малайцы, проживающие на юге страны.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По данным ЦРУ, примерно 1</w:t>
      </w:r>
      <w:r w:rsidR="005B26B0" w:rsidRPr="005B26B0">
        <w:rPr>
          <w:rFonts w:ascii="Times New Roman" w:hAnsi="Times New Roman"/>
          <w:color w:val="000000"/>
          <w:sz w:val="28"/>
        </w:rPr>
        <w:t>0%</w:t>
      </w:r>
      <w:r w:rsidRPr="005B26B0">
        <w:rPr>
          <w:rFonts w:ascii="Times New Roman" w:hAnsi="Times New Roman"/>
          <w:color w:val="000000"/>
          <w:sz w:val="28"/>
        </w:rPr>
        <w:t xml:space="preserve"> населения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>говорит на английском.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В Таиланде король является не только главой государства, но и покровителем, защитником всех религий. В периоды кризиса он выступает в роли примиряющего посредника, не занимая чью-либо сторону. Король Таиланда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лидер и национальный символ, стоящий над политикой, и поэтому он вмешивается в политические дела только когда это необходимо для предотвращения кровопролития. Любовь и уважение к королевской семье носит в Таиланде почти религиозный характер. Эта любовь является ответом на то заинтересованное участие в благополучии своего народа, которое характеризует короля Пхумипхона.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Кроме веры в своего короля тайцы исповедуют буддийское учение. В XIII</w:t>
      </w:r>
      <w:r w:rsidR="005B26B0" w:rsidRPr="005B26B0">
        <w:rPr>
          <w:rFonts w:ascii="Times New Roman" w:hAnsi="Times New Roman"/>
          <w:color w:val="000000"/>
          <w:sz w:val="28"/>
        </w:rPr>
        <w:t> в</w:t>
      </w:r>
      <w:r w:rsidRPr="005B26B0">
        <w:rPr>
          <w:rFonts w:ascii="Times New Roman" w:hAnsi="Times New Roman"/>
          <w:color w:val="000000"/>
          <w:sz w:val="28"/>
        </w:rPr>
        <w:t xml:space="preserve">. в Таиланде официально был признан буддизм хинаяны, означающий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«малая колесница»</w:t>
      </w:r>
      <w:r w:rsidR="005B26B0" w:rsidRPr="005B26B0">
        <w:rPr>
          <w:rFonts w:ascii="Times New Roman" w:hAnsi="Times New Roman"/>
          <w:color w:val="000000"/>
          <w:sz w:val="28"/>
        </w:rPr>
        <w:t>.</w:t>
      </w:r>
      <w:r w:rsidRPr="005B26B0">
        <w:rPr>
          <w:rFonts w:ascii="Times New Roman" w:hAnsi="Times New Roman"/>
          <w:color w:val="000000"/>
          <w:sz w:val="28"/>
        </w:rPr>
        <w:t xml:space="preserve"> В настоящее время термин «Хинаяна» принято считать устаревшим и он выходит из употребления, будучи заменен самоназванием данной ветви буддизма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«Тхеравада»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«учение старейших». Тхеравада это наиболее древний вариант буддизма, получивший наиболее раннюю письменную запись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>и, формально, наиболее близкий к оригинальному учению Гаутамы Будды. В этом учении существуют свои строгие правила, в отношении которых недопустим пренебрежительный тон</w:t>
      </w:r>
      <w:r w:rsidR="005B26B0" w:rsidRPr="005B26B0">
        <w:rPr>
          <w:rFonts w:ascii="Times New Roman" w:hAnsi="Times New Roman"/>
          <w:color w:val="000000"/>
          <w:sz w:val="28"/>
        </w:rPr>
        <w:t xml:space="preserve"> – </w:t>
      </w:r>
      <w:r w:rsidRPr="005B26B0">
        <w:rPr>
          <w:rFonts w:ascii="Times New Roman" w:hAnsi="Times New Roman"/>
          <w:color w:val="000000"/>
          <w:sz w:val="28"/>
        </w:rPr>
        <w:t>это уважение к изображению Будды, к храмам, монахам, а также некоторые ограничения свободы поведения для женщин, однако обряды и ритуалы в целом гораздо проще, чем в индийском буддизме махаяны.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Буддизм и другие верования и религии нашли отражение в тайском искусстве и в жизни монастырей. Исторически в Сиаме существовало две культуры: придворная, основанная на буддийских ценностях и впитавшая в себя элементы индуизма, другая культура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это культура крестьянской деревни с народными песнями и танцами</w:t>
      </w:r>
      <w:r w:rsidR="005B26B0" w:rsidRPr="005B26B0">
        <w:rPr>
          <w:rFonts w:ascii="Times New Roman" w:hAnsi="Times New Roman"/>
          <w:color w:val="000000"/>
          <w:sz w:val="28"/>
        </w:rPr>
        <w:t>,</w:t>
      </w:r>
      <w:r w:rsidRPr="005B26B0">
        <w:rPr>
          <w:rFonts w:ascii="Times New Roman" w:hAnsi="Times New Roman"/>
          <w:color w:val="000000"/>
          <w:sz w:val="28"/>
        </w:rPr>
        <w:t xml:space="preserve"> верой в духов, сказками, обрядами сельскохозяйственного цикла и цикла человеческой жизни. К народной культуре также можно отнести и народные промыслы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изготовление предметов обихода, обработка дерева, домашнее шелкоткачество, плетение из лозы, ротанга и многое другое. К придворной культуре можно отнести тайский классический театр «кхон», сопровождающийся традиционным оркестром тайской музыки «пхи пхат», пением и речитативом чтецов, архитектуру буддийских монастырей, настенные фрески храмов, скульптурные изображения Будды. Традиционная скульптура Таиланда представлена, прежде всего, его изображениями и входит в число наиболее значительных проявлений буддийского искусства в мире. Будда изображается в определенных канонических позах, имеющих смысл для буддиста, существуют также множество стилей скульптурного изображения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все это находится в Национальном музее в Бангкоке. Второй по значению религией в Таиланде является ислам, который исповедует около </w:t>
      </w:r>
      <w:r w:rsidR="005B26B0" w:rsidRPr="005B26B0">
        <w:rPr>
          <w:rFonts w:ascii="Times New Roman" w:hAnsi="Times New Roman"/>
          <w:color w:val="000000"/>
          <w:sz w:val="28"/>
        </w:rPr>
        <w:t>3%</w:t>
      </w:r>
      <w:r w:rsidRPr="005B26B0">
        <w:rPr>
          <w:rFonts w:ascii="Times New Roman" w:hAnsi="Times New Roman"/>
          <w:color w:val="000000"/>
          <w:sz w:val="28"/>
        </w:rPr>
        <w:t xml:space="preserve"> населения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основном жители южных провинций, близких к Малайзии.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В Таиланде также представлено христианство, которое стало известным с 16</w:t>
      </w:r>
      <w:r w:rsidR="005B26B0" w:rsidRPr="005B26B0">
        <w:rPr>
          <w:rFonts w:ascii="Times New Roman" w:hAnsi="Times New Roman"/>
          <w:color w:val="000000"/>
          <w:sz w:val="28"/>
        </w:rPr>
        <w:t>–1</w:t>
      </w:r>
      <w:r w:rsidRPr="005B26B0">
        <w:rPr>
          <w:rFonts w:ascii="Times New Roman" w:hAnsi="Times New Roman"/>
          <w:color w:val="000000"/>
          <w:sz w:val="28"/>
        </w:rPr>
        <w:t>7 вв</w:t>
      </w:r>
      <w:r w:rsidR="005B26B0">
        <w:rPr>
          <w:rFonts w:ascii="Times New Roman" w:hAnsi="Times New Roman"/>
          <w:color w:val="000000"/>
          <w:sz w:val="28"/>
        </w:rPr>
        <w:t>.</w:t>
      </w:r>
      <w:r w:rsidRPr="005B26B0">
        <w:rPr>
          <w:rFonts w:ascii="Times New Roman" w:hAnsi="Times New Roman"/>
          <w:color w:val="000000"/>
          <w:sz w:val="28"/>
        </w:rPr>
        <w:t xml:space="preserve"> </w:t>
      </w:r>
      <w:r w:rsidR="005B26B0" w:rsidRPr="005B26B0">
        <w:rPr>
          <w:rFonts w:ascii="Times New Roman" w:hAnsi="Times New Roman"/>
          <w:color w:val="000000"/>
          <w:sz w:val="28"/>
        </w:rPr>
        <w:t>н.э.</w:t>
      </w:r>
      <w:r w:rsidRPr="005B26B0">
        <w:rPr>
          <w:rFonts w:ascii="Times New Roman" w:hAnsi="Times New Roman"/>
          <w:color w:val="000000"/>
          <w:sz w:val="28"/>
        </w:rPr>
        <w:t>, благодаря католическим миссионерам. В настоящее время в стране действуют католические и протестантские общины, а также приход Русской православной церкви. Всего, по разным оценкам, от 0,</w:t>
      </w:r>
      <w:r w:rsidR="005B26B0" w:rsidRPr="005B26B0">
        <w:rPr>
          <w:rFonts w:ascii="Times New Roman" w:hAnsi="Times New Roman"/>
          <w:color w:val="000000"/>
          <w:sz w:val="28"/>
        </w:rPr>
        <w:t>7%</w:t>
      </w:r>
      <w:r w:rsidRPr="005B26B0">
        <w:rPr>
          <w:rFonts w:ascii="Times New Roman" w:hAnsi="Times New Roman"/>
          <w:color w:val="000000"/>
          <w:sz w:val="28"/>
        </w:rPr>
        <w:t xml:space="preserve"> до 1,</w:t>
      </w:r>
      <w:r w:rsidR="005B26B0" w:rsidRPr="005B26B0">
        <w:rPr>
          <w:rFonts w:ascii="Times New Roman" w:hAnsi="Times New Roman"/>
          <w:color w:val="000000"/>
          <w:sz w:val="28"/>
        </w:rPr>
        <w:t>7%</w:t>
      </w:r>
      <w:r w:rsidRPr="005B26B0">
        <w:rPr>
          <w:rFonts w:ascii="Times New Roman" w:hAnsi="Times New Roman"/>
          <w:color w:val="000000"/>
          <w:sz w:val="28"/>
        </w:rPr>
        <w:t xml:space="preserve"> населения страны исповедуют христианство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в основном это обитатели горных племён Севера.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В тайской архитектуре, представленной в основном монастырями, причудливо сочетаются индийские и китайские элементы. Они так же, как и скульптура, отличаются по стилю в соответствии с периодом постройки и местными традициями. Наиболее ярким примером самобытного архитектурного творчества тайцев является комплекс храмов и Большого королевского дворца в Бангкоке. Строения, находящиеся на территории храмов, имеют различную форму и значение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это обычно святилища, залы для религиозных церемоний, библиотеки и школы. Стены могут украшать сцены из индуистского эпоса</w:t>
      </w:r>
      <w:r w:rsidR="005B26B0" w:rsidRPr="005B26B0">
        <w:rPr>
          <w:rFonts w:ascii="Times New Roman" w:hAnsi="Times New Roman"/>
          <w:color w:val="000000"/>
          <w:sz w:val="28"/>
        </w:rPr>
        <w:t>)</w:t>
      </w:r>
      <w:r w:rsidRPr="005B26B0">
        <w:rPr>
          <w:rFonts w:ascii="Times New Roman" w:hAnsi="Times New Roman"/>
          <w:color w:val="000000"/>
          <w:sz w:val="28"/>
        </w:rPr>
        <w:t xml:space="preserve"> и изображения мифологических животных. Во дворе монастырей часто встречается священное дерево Бодхи. Здесь также представлены многочисленные скульптуры мифических существ, обладающих сверхъестественной силой и охраняющих монастырь.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В церемониальной, придворной и религиозной жизни тайцев музыка всегда занимала важное место. Традиционный оркестр состоит из гонгов, колокольчиков, струнных, ксилофонов. Для европейцев тайская музыка звучит довольно непривычно. Она и сегодня сопровождает важные общественные церемонии и представления классического театра.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Таиланд славится изделиями народных художественных промыслов. Они встречаются повсюду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самые крупные центры промыслов в Бангкоке и Чиангмае. Таиланд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один из крупнейших в Азии производителей шелковых и хлопчатобумажных изделий, мебели и резных деревянных изделий. Многочисленные магазины предлагают керамику, шкатулки, расписанные веера и зонтики, изделия из бронзы и латуни, тайских кукол </w:t>
      </w:r>
      <w:r w:rsidR="005B26B0" w:rsidRPr="005B26B0">
        <w:rPr>
          <w:rFonts w:ascii="Times New Roman" w:hAnsi="Times New Roman"/>
          <w:color w:val="000000"/>
          <w:sz w:val="28"/>
        </w:rPr>
        <w:t>и т.д.</w:t>
      </w:r>
      <w:r w:rsidRPr="005B26B0">
        <w:rPr>
          <w:rFonts w:ascii="Times New Roman" w:hAnsi="Times New Roman"/>
          <w:color w:val="000000"/>
          <w:sz w:val="28"/>
        </w:rPr>
        <w:t xml:space="preserve"> В Таиланде можно найти множество недорогих ювелирных украшений из серебра и традиционного для Азии «желтого» золота с драгоценными камнями</w:t>
      </w:r>
      <w:r w:rsidR="005B26B0" w:rsidRPr="005B26B0">
        <w:rPr>
          <w:rFonts w:ascii="Times New Roman" w:hAnsi="Times New Roman"/>
          <w:color w:val="000000"/>
          <w:sz w:val="28"/>
        </w:rPr>
        <w:t>.</w:t>
      </w:r>
    </w:p>
    <w:p w:rsidR="005B26B0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Таиланд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один из крупнейших в мире производителей и экспортёров риса: ежегодно страна поставляет на мировой рынок до 9 миллионов тонн риса различных сортов. В том числе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знаменитого «жасминового» риса, названного так из-за тонкого естественного аромата. Доля сельскохозяйственной продукции в ВВП Таиланда в настоящее время составляет около 1</w:t>
      </w:r>
      <w:r w:rsidR="005B26B0" w:rsidRPr="005B26B0">
        <w:rPr>
          <w:rFonts w:ascii="Times New Roman" w:hAnsi="Times New Roman"/>
          <w:color w:val="000000"/>
          <w:sz w:val="28"/>
        </w:rPr>
        <w:t>0%</w:t>
      </w:r>
      <w:r w:rsidRPr="005B26B0">
        <w:rPr>
          <w:rFonts w:ascii="Times New Roman" w:hAnsi="Times New Roman"/>
          <w:color w:val="000000"/>
          <w:sz w:val="28"/>
        </w:rPr>
        <w:t xml:space="preserve"> с тенденцией к увеличению. Другие популярные культуры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маниок, кукуруза, бататы, ананасы, кокосы</w:t>
      </w:r>
      <w:r w:rsidR="005B26B0" w:rsidRPr="005B26B0">
        <w:rPr>
          <w:rFonts w:ascii="Times New Roman" w:hAnsi="Times New Roman"/>
          <w:color w:val="000000"/>
          <w:sz w:val="28"/>
        </w:rPr>
        <w:t>,</w:t>
      </w:r>
      <w:r w:rsidRPr="005B26B0">
        <w:rPr>
          <w:rFonts w:ascii="Times New Roman" w:hAnsi="Times New Roman"/>
          <w:color w:val="000000"/>
          <w:sz w:val="28"/>
        </w:rPr>
        <w:t xml:space="preserve"> бананы. Большие доходы страна получает от экспорта «короля фруктов»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дуриана, культивировать который впервые научились именно здесь.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История страны ведёт свое начало с королевства Сукхотай, образованного в 1238 году. Его преемником стало королевство Аютия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 xml:space="preserve">основанное в 1350 году. Тайская культура испытала на себе сильное влияние Китая и Индии. В XVIII веке Сиам страдает от грабительских набегов бирманцев, которые были прекращены Таксином и Пра Буддха Йодфа Чулалоке. Последний после смерти Таксина в 1782 году вступил на престол в качестве короля Рамы I, основав династию Чакри. Благодаря его наследникам королям Раме IV и Раме V Таиланд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единственная страна в Юго-Восточной Азии, которая никогда не была колонизирована. Правда, Таиланд был вынужден оставить 3 своих южных провинции, которые позднее стали тремя северными штатами Малайзии. Вызвано это было интересами Великобритании, пытавшейся покорить Таиланд.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Тайский народ гордится тем, что их страна никогда не была колонией. Тому есть две причины: Таиланд хотели оставить как буфер между частями Азии, которые уже были колонизированы Великобританией и Францией. Вторая причина заключается в том, что у Таиланда в то время были очень сильные правители. В основном мирная революция в 1932 году привела к тому, что Таиланд стал конституционной монархией. Раньше известный как Сиам, Таиланд впервые получил свое нынешнее имя в 1939 году, и во второй раз, уже окончательно, в 1949 году, после Второй мировой войны. В течение этой войны Таиланд поддерживал Японию, а после её окончания стал союзником США.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Одним из самых известных представителей тайской культуры того периода был принц Дамронг Ратчанубаб. Он стал основателем современной системы образования страны и системы провинциального управления. Также был историком и одним из наиболее влиятельных интеллектуалов Таиланда своего времени. Дамронг Ратчанубаб стал первым тайцем, включенным в список ЮНЕСКО наиболее заслуженных людей.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Официальный Тайский календарь основан на Буддийской Эре и отличается на 543 года от западного календаря. Например, 2006 год равен 2549 году в Таиланде.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26 декабря 2004 года на юго-западное побережье Таиланда обрушилось цунами. Погибло 5000 человек в Таиланде, половина из которых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туристы.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19 сентября 2006 года в 7 часов вечера по московскому времени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>мировые информационные агентства передали информацию о военном перевороте в Таиланде, в то время как местные телеканалы оказались захвачены и прекратили трансляцию.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Премьер-министр Таксин Чинават, находясь на сессии Генеральной Ассамблеи ООН в Нью-Йорке, объявил в стране чрезвычайное положение и призвал военных прекратить незаконные маневры. Захватив основные правительственные объекты, путчисты объявили о своей лояльности королю. В январе 2008 года военные передали власть новому правительству, во главе с премьер министром Самаком Сундаравеем. В конце августа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начале сентября 2008 в столице Таиланда прошли демонстрации и столкновения между сторонниками и противниками правительства Сундаравея. После смещения Самака Сундаравея по решению суда, в начале сентября 2008, и отказа его от переизбрания на пост, король Таиланда утвердил в должности премьер-министра Таиланда Сомчая Вонгсавата.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Экономика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Преимущества: успехи в экспортном производстве, способного даже возместить импорт. Быстрый экономический рост. Природный газ. Туризм. Один из основных мировых экспортёров риса и резины.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Слабые стороны: экономика концентрируется в основном вокруг Бангкока. Недостаточные запасы пресной воды. Быстрорастущий внешний долг. 6</w:t>
      </w:r>
      <w:r w:rsidR="005B26B0" w:rsidRPr="005B26B0">
        <w:rPr>
          <w:rFonts w:ascii="Times New Roman" w:hAnsi="Times New Roman"/>
          <w:color w:val="000000"/>
          <w:sz w:val="28"/>
        </w:rPr>
        <w:t>0%</w:t>
      </w:r>
      <w:r w:rsidRPr="005B26B0">
        <w:rPr>
          <w:rFonts w:ascii="Times New Roman" w:hAnsi="Times New Roman"/>
          <w:color w:val="000000"/>
          <w:sz w:val="28"/>
        </w:rPr>
        <w:t xml:space="preserve"> населения работают в мелких крестьянских хозяйствах.</w:t>
      </w:r>
    </w:p>
    <w:p w:rsidR="0065260F" w:rsidRPr="005B26B0" w:rsidRDefault="005B26B0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Пляж Пхра Нанг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Форма правления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Конституционная монархия</w:t>
      </w:r>
      <w:r w:rsidR="005B26B0" w:rsidRPr="005B26B0">
        <w:rPr>
          <w:rFonts w:ascii="Times New Roman" w:hAnsi="Times New Roman"/>
          <w:color w:val="000000"/>
          <w:sz w:val="28"/>
        </w:rPr>
        <w:t>.</w:t>
      </w:r>
      <w:r w:rsidRPr="005B26B0">
        <w:rPr>
          <w:rFonts w:ascii="Times New Roman" w:hAnsi="Times New Roman"/>
          <w:color w:val="000000"/>
          <w:sz w:val="28"/>
        </w:rPr>
        <w:t xml:space="preserve"> Глава государства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 xml:space="preserve">король. Король утратил абсолютную власть, но всё ещё остается защитником буддизма, символом единства и Верховным Главнокомандующим. Нынешний король пользуется полным уважением нации, которое иногда используют во время политических кризисов. Парламент Таиланда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двухпалатная Национальная Ассамблея, состоит из Сената на 150 мест и Палаты Представителей на 480 мест. Лидер партии, имеющей большинство в Палате Представителей, как правило, становится премьер-министром. Членов обеих палат избирает народ Таиланда, за исключением 5</w:t>
      </w:r>
      <w:r w:rsidR="005B26B0" w:rsidRPr="005B26B0">
        <w:rPr>
          <w:rFonts w:ascii="Times New Roman" w:hAnsi="Times New Roman"/>
          <w:color w:val="000000"/>
          <w:sz w:val="28"/>
        </w:rPr>
        <w:t>0%</w:t>
      </w:r>
      <w:r w:rsidRPr="005B26B0">
        <w:rPr>
          <w:rFonts w:ascii="Times New Roman" w:hAnsi="Times New Roman"/>
          <w:color w:val="000000"/>
          <w:sz w:val="28"/>
        </w:rPr>
        <w:t xml:space="preserve"> Верхней палаты</w:t>
      </w:r>
      <w:r w:rsidR="005B26B0" w:rsidRPr="005B26B0">
        <w:rPr>
          <w:rFonts w:ascii="Times New Roman" w:hAnsi="Times New Roman"/>
          <w:color w:val="000000"/>
          <w:sz w:val="28"/>
        </w:rPr>
        <w:t>,</w:t>
      </w:r>
      <w:r w:rsidRPr="005B26B0">
        <w:rPr>
          <w:rFonts w:ascii="Times New Roman" w:hAnsi="Times New Roman"/>
          <w:color w:val="000000"/>
          <w:sz w:val="28"/>
        </w:rPr>
        <w:t xml:space="preserve"> они назначаются монархом. Нижняя палата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 xml:space="preserve">избирается на 4 года, Сенат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на 6 лет. До марта 2000 года Сенат назначался исключительно королем.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В конце ХIХ в. Таиланд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 xml:space="preserve">видел в Российской империи возможного союзника, рассчитывая на помощь в отстаивании своей независимости от колониальных держав Европы и сохранении политического суверенитета. Отношения между двумя государствами постепенно укреплялись. В </w:t>
      </w:r>
      <w:r w:rsidR="005B26B0" w:rsidRPr="005B26B0">
        <w:rPr>
          <w:rFonts w:ascii="Times New Roman" w:hAnsi="Times New Roman"/>
          <w:color w:val="000000"/>
          <w:sz w:val="28"/>
        </w:rPr>
        <w:t>1882 г</w:t>
      </w:r>
      <w:r w:rsidRPr="005B26B0">
        <w:rPr>
          <w:rFonts w:ascii="Times New Roman" w:hAnsi="Times New Roman"/>
          <w:color w:val="000000"/>
          <w:sz w:val="28"/>
        </w:rPr>
        <w:t xml:space="preserve">. под командованием контр-адмирала </w:t>
      </w:r>
      <w:r w:rsidR="005B26B0" w:rsidRPr="005B26B0">
        <w:rPr>
          <w:rFonts w:ascii="Times New Roman" w:hAnsi="Times New Roman"/>
          <w:color w:val="000000"/>
          <w:sz w:val="28"/>
        </w:rPr>
        <w:t>А.Б. Асламбекова</w:t>
      </w:r>
      <w:r w:rsidRPr="005B26B0">
        <w:rPr>
          <w:rFonts w:ascii="Times New Roman" w:hAnsi="Times New Roman"/>
          <w:color w:val="000000"/>
          <w:sz w:val="28"/>
        </w:rPr>
        <w:t xml:space="preserve"> из России в Сиам прибыла эскадрилья по случаю столетней годовщины с установления власти династии Чакри. В </w:t>
      </w:r>
      <w:r w:rsidR="005B26B0" w:rsidRPr="005B26B0">
        <w:rPr>
          <w:rFonts w:ascii="Times New Roman" w:hAnsi="Times New Roman"/>
          <w:color w:val="000000"/>
          <w:sz w:val="28"/>
        </w:rPr>
        <w:t>1888 г</w:t>
      </w:r>
      <w:r w:rsidRPr="005B26B0">
        <w:rPr>
          <w:rFonts w:ascii="Times New Roman" w:hAnsi="Times New Roman"/>
          <w:color w:val="000000"/>
          <w:sz w:val="28"/>
        </w:rPr>
        <w:t xml:space="preserve">. русский композитор </w:t>
      </w:r>
      <w:r w:rsidR="005B26B0" w:rsidRPr="005B26B0">
        <w:rPr>
          <w:rFonts w:ascii="Times New Roman" w:hAnsi="Times New Roman"/>
          <w:color w:val="000000"/>
          <w:sz w:val="28"/>
        </w:rPr>
        <w:t>П.А. Щуровский</w:t>
      </w:r>
      <w:r w:rsidRPr="005B26B0">
        <w:rPr>
          <w:rFonts w:ascii="Times New Roman" w:hAnsi="Times New Roman"/>
          <w:color w:val="000000"/>
          <w:sz w:val="28"/>
        </w:rPr>
        <w:t xml:space="preserve"> написал музыку гимна Сиама, который с </w:t>
      </w:r>
      <w:r w:rsidR="005B26B0" w:rsidRPr="005B26B0">
        <w:rPr>
          <w:rFonts w:ascii="Times New Roman" w:hAnsi="Times New Roman"/>
          <w:color w:val="000000"/>
          <w:sz w:val="28"/>
        </w:rPr>
        <w:t>1932 г</w:t>
      </w:r>
      <w:r w:rsidRPr="005B26B0">
        <w:rPr>
          <w:rFonts w:ascii="Times New Roman" w:hAnsi="Times New Roman"/>
          <w:color w:val="000000"/>
          <w:sz w:val="28"/>
        </w:rPr>
        <w:t xml:space="preserve">. стал личным гимном королевской семьи. В </w:t>
      </w:r>
      <w:r w:rsidR="005B26B0" w:rsidRPr="005B26B0">
        <w:rPr>
          <w:rFonts w:ascii="Times New Roman" w:hAnsi="Times New Roman"/>
          <w:color w:val="000000"/>
          <w:sz w:val="28"/>
        </w:rPr>
        <w:t>1891 г</w:t>
      </w:r>
      <w:r w:rsidRPr="005B26B0">
        <w:rPr>
          <w:rFonts w:ascii="Times New Roman" w:hAnsi="Times New Roman"/>
          <w:color w:val="000000"/>
          <w:sz w:val="28"/>
        </w:rPr>
        <w:t xml:space="preserve">. российский наследный принц Николай посетил Бангкок. В том же году сиамский принц Дамронг прибыл в Крым, где получил аудиенцию у российского императора Александра III. В </w:t>
      </w:r>
      <w:r w:rsidR="005B26B0" w:rsidRPr="005B26B0">
        <w:rPr>
          <w:rFonts w:ascii="Times New Roman" w:hAnsi="Times New Roman"/>
          <w:color w:val="000000"/>
          <w:sz w:val="28"/>
        </w:rPr>
        <w:t>1896 г</w:t>
      </w:r>
      <w:r w:rsidRPr="005B26B0">
        <w:rPr>
          <w:rFonts w:ascii="Times New Roman" w:hAnsi="Times New Roman"/>
          <w:color w:val="000000"/>
          <w:sz w:val="28"/>
        </w:rPr>
        <w:t>. принц Чира в качестве гостя присутствовал на церемонии коронации императора Николая II.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Дипломатические отношения между Россией и Сиамом были установлены официально во время визита короля Чулалонгкорна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 xml:space="preserve">в Россию с 2 по 10 июля </w:t>
      </w:r>
      <w:r w:rsidR="005B26B0" w:rsidRPr="005B26B0">
        <w:rPr>
          <w:rFonts w:ascii="Times New Roman" w:hAnsi="Times New Roman"/>
          <w:color w:val="000000"/>
          <w:sz w:val="28"/>
        </w:rPr>
        <w:t>1897 г</w:t>
      </w:r>
      <w:r w:rsidRPr="005B26B0">
        <w:rPr>
          <w:rFonts w:ascii="Times New Roman" w:hAnsi="Times New Roman"/>
          <w:color w:val="000000"/>
          <w:sz w:val="28"/>
        </w:rPr>
        <w:t xml:space="preserve">. 4 декабря 1897 Александр Оларовский был назначен Поверенным в делах и Генеральным консулом Российской империи в Сиаме. Российское генконсульство было открыто в Бангкоке, а впоследствии оно было расширено до миссии, которая просуществовала до </w:t>
      </w:r>
      <w:r w:rsidR="005B26B0" w:rsidRPr="005B26B0">
        <w:rPr>
          <w:rFonts w:ascii="Times New Roman" w:hAnsi="Times New Roman"/>
          <w:color w:val="000000"/>
          <w:sz w:val="28"/>
        </w:rPr>
        <w:t>1917 г</w:t>
      </w:r>
      <w:r w:rsidRPr="005B26B0">
        <w:rPr>
          <w:rFonts w:ascii="Times New Roman" w:hAnsi="Times New Roman"/>
          <w:color w:val="000000"/>
          <w:sz w:val="28"/>
        </w:rPr>
        <w:t>. 23 июня 1899 в Бангкоке была подписана Декларация относительно юрисдикции, торговли и мореплавания. В связи с дружественным характером российско-сиамских отношений и расширением культурных связей, королевские гвардейцы Сиама до 70</w:t>
      </w:r>
      <w:r w:rsidR="005B26B0" w:rsidRPr="005B26B0">
        <w:rPr>
          <w:rFonts w:ascii="Times New Roman" w:hAnsi="Times New Roman"/>
          <w:color w:val="000000"/>
          <w:sz w:val="28"/>
        </w:rPr>
        <w:t>-х</w:t>
      </w:r>
      <w:r w:rsidRPr="005B26B0">
        <w:rPr>
          <w:rFonts w:ascii="Times New Roman" w:hAnsi="Times New Roman"/>
          <w:color w:val="000000"/>
          <w:sz w:val="28"/>
        </w:rPr>
        <w:t xml:space="preserve"> гг. носили форму российских лейб-гусар, некоторые элементы этой формы сохранились и до нашего времени.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В конце XIX – начале ХХ века ряд членов сиамской королевской семьи и сановников посетили Россию. Многие молодые аристократы получали образование в Москве и Санкт-Петербурге. Сын короля Чулалонгкорна – принц Чакрабон несколько лет жил в России, обучался в Пажеском корпусе и Академии сухопутных войск, служил в Российской армии. В </w:t>
      </w:r>
      <w:r w:rsidR="005B26B0" w:rsidRPr="005B26B0">
        <w:rPr>
          <w:rFonts w:ascii="Times New Roman" w:hAnsi="Times New Roman"/>
          <w:color w:val="000000"/>
          <w:sz w:val="28"/>
        </w:rPr>
        <w:t>1906 г</w:t>
      </w:r>
      <w:r w:rsidRPr="005B26B0">
        <w:rPr>
          <w:rFonts w:ascii="Times New Roman" w:hAnsi="Times New Roman"/>
          <w:color w:val="000000"/>
          <w:sz w:val="28"/>
        </w:rPr>
        <w:t>. он женился на Екатерине Десницкой.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После </w:t>
      </w:r>
      <w:r w:rsidR="005B26B0" w:rsidRPr="005B26B0">
        <w:rPr>
          <w:rFonts w:ascii="Times New Roman" w:hAnsi="Times New Roman"/>
          <w:color w:val="000000"/>
          <w:sz w:val="28"/>
        </w:rPr>
        <w:t>1917 г</w:t>
      </w:r>
      <w:r w:rsidRPr="005B26B0">
        <w:rPr>
          <w:rFonts w:ascii="Times New Roman" w:hAnsi="Times New Roman"/>
          <w:color w:val="000000"/>
          <w:sz w:val="28"/>
        </w:rPr>
        <w:t xml:space="preserve">. был непродолжительный перерыв в двусторонних отношениях. Дипломатические отношения между СССР и Таиландом были установлены 12 марта </w:t>
      </w:r>
      <w:r w:rsidR="005B26B0" w:rsidRPr="005B26B0">
        <w:rPr>
          <w:rFonts w:ascii="Times New Roman" w:hAnsi="Times New Roman"/>
          <w:color w:val="000000"/>
          <w:sz w:val="28"/>
        </w:rPr>
        <w:t>1941 г</w:t>
      </w:r>
      <w:r w:rsidRPr="005B26B0">
        <w:rPr>
          <w:rFonts w:ascii="Times New Roman" w:hAnsi="Times New Roman"/>
          <w:color w:val="000000"/>
          <w:sz w:val="28"/>
        </w:rPr>
        <w:t xml:space="preserve">. В </w:t>
      </w:r>
      <w:r w:rsidR="005B26B0" w:rsidRPr="005B26B0">
        <w:rPr>
          <w:rFonts w:ascii="Times New Roman" w:hAnsi="Times New Roman"/>
          <w:color w:val="000000"/>
          <w:sz w:val="28"/>
        </w:rPr>
        <w:t>1947 г</w:t>
      </w:r>
      <w:r w:rsidRPr="005B26B0">
        <w:rPr>
          <w:rFonts w:ascii="Times New Roman" w:hAnsi="Times New Roman"/>
          <w:color w:val="000000"/>
          <w:sz w:val="28"/>
        </w:rPr>
        <w:t>. между двумя странами было подписано Соглашение по обмену дипмиссиями, и уже через год посольство начало свою работу в столице Таиланда. В период «холодной войны» и до конца 70</w:t>
      </w:r>
      <w:r w:rsidR="005B26B0" w:rsidRPr="005B26B0">
        <w:rPr>
          <w:rFonts w:ascii="Times New Roman" w:hAnsi="Times New Roman"/>
          <w:color w:val="000000"/>
          <w:sz w:val="28"/>
        </w:rPr>
        <w:t>-х</w:t>
      </w:r>
      <w:r w:rsidRPr="005B26B0">
        <w:rPr>
          <w:rFonts w:ascii="Times New Roman" w:hAnsi="Times New Roman"/>
          <w:color w:val="000000"/>
          <w:sz w:val="28"/>
        </w:rPr>
        <w:t xml:space="preserve"> гг. двусторонние отношения носили нейтральный характер.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Новым периодом отношений стал официальный визит премьер-министра Таиланда Криангсака Чаманана в СССР в </w:t>
      </w:r>
      <w:r w:rsidR="005B26B0" w:rsidRPr="005B26B0">
        <w:rPr>
          <w:rFonts w:ascii="Times New Roman" w:hAnsi="Times New Roman"/>
          <w:color w:val="000000"/>
          <w:sz w:val="28"/>
        </w:rPr>
        <w:t>1979 г</w:t>
      </w:r>
      <w:r w:rsidRPr="005B26B0">
        <w:rPr>
          <w:rFonts w:ascii="Times New Roman" w:hAnsi="Times New Roman"/>
          <w:color w:val="000000"/>
          <w:sz w:val="28"/>
        </w:rPr>
        <w:t>. В ходе этого визита было создано Советско-таиландское Общество дружбы. С середины 80</w:t>
      </w:r>
      <w:r w:rsidR="005B26B0" w:rsidRPr="005B26B0">
        <w:rPr>
          <w:rFonts w:ascii="Times New Roman" w:hAnsi="Times New Roman"/>
          <w:color w:val="000000"/>
          <w:sz w:val="28"/>
        </w:rPr>
        <w:t>-х</w:t>
      </w:r>
      <w:r w:rsidRPr="005B26B0">
        <w:rPr>
          <w:rFonts w:ascii="Times New Roman" w:hAnsi="Times New Roman"/>
          <w:color w:val="000000"/>
          <w:sz w:val="28"/>
        </w:rPr>
        <w:t xml:space="preserve"> гг. в связи с положительными изменениями на мировой политической арене двусторонние отношения постепенно стали вновь укрепляться. В </w:t>
      </w:r>
      <w:r w:rsidR="005B26B0" w:rsidRPr="005B26B0">
        <w:rPr>
          <w:rFonts w:ascii="Times New Roman" w:hAnsi="Times New Roman"/>
          <w:color w:val="000000"/>
          <w:sz w:val="28"/>
        </w:rPr>
        <w:t>1987 г</w:t>
      </w:r>
      <w:r w:rsidRPr="005B26B0">
        <w:rPr>
          <w:rFonts w:ascii="Times New Roman" w:hAnsi="Times New Roman"/>
          <w:color w:val="000000"/>
          <w:sz w:val="28"/>
        </w:rPr>
        <w:t xml:space="preserve">. состоялся первый обмен визитами министров иностранных дел двух стран. В мае </w:t>
      </w:r>
      <w:r w:rsidR="005B26B0" w:rsidRPr="005B26B0">
        <w:rPr>
          <w:rFonts w:ascii="Times New Roman" w:hAnsi="Times New Roman"/>
          <w:color w:val="000000"/>
          <w:sz w:val="28"/>
        </w:rPr>
        <w:t>1988 г</w:t>
      </w:r>
      <w:r w:rsidRPr="005B26B0">
        <w:rPr>
          <w:rFonts w:ascii="Times New Roman" w:hAnsi="Times New Roman"/>
          <w:color w:val="000000"/>
          <w:sz w:val="28"/>
        </w:rPr>
        <w:t xml:space="preserve">. генерал Прем Тинсуланон, премьер-министр Таиланда, нанес официальный визит в Москву. В феврале </w:t>
      </w:r>
      <w:r w:rsidR="005B26B0" w:rsidRPr="005B26B0">
        <w:rPr>
          <w:rFonts w:ascii="Times New Roman" w:hAnsi="Times New Roman"/>
          <w:color w:val="000000"/>
          <w:sz w:val="28"/>
        </w:rPr>
        <w:t>1990 г</w:t>
      </w:r>
      <w:r w:rsidRPr="005B26B0">
        <w:rPr>
          <w:rFonts w:ascii="Times New Roman" w:hAnsi="Times New Roman"/>
          <w:color w:val="000000"/>
          <w:sz w:val="28"/>
        </w:rPr>
        <w:t xml:space="preserve">. </w:t>
      </w:r>
      <w:r w:rsidR="005B26B0" w:rsidRPr="005B26B0">
        <w:rPr>
          <w:rFonts w:ascii="Times New Roman" w:hAnsi="Times New Roman"/>
          <w:color w:val="000000"/>
          <w:sz w:val="28"/>
        </w:rPr>
        <w:t>Н.И. Рыжков</w:t>
      </w:r>
      <w:r w:rsidRPr="005B26B0">
        <w:rPr>
          <w:rFonts w:ascii="Times New Roman" w:hAnsi="Times New Roman"/>
          <w:color w:val="000000"/>
          <w:sz w:val="28"/>
        </w:rPr>
        <w:t>, председатель Совета министров СССР, прибыл с официальным визитом в Бангкок.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28 декабря </w:t>
      </w:r>
      <w:r w:rsidR="005B26B0" w:rsidRPr="005B26B0">
        <w:rPr>
          <w:rFonts w:ascii="Times New Roman" w:hAnsi="Times New Roman"/>
          <w:color w:val="000000"/>
          <w:sz w:val="28"/>
        </w:rPr>
        <w:t>1991 г</w:t>
      </w:r>
      <w:r w:rsidRPr="005B26B0">
        <w:rPr>
          <w:rFonts w:ascii="Times New Roman" w:hAnsi="Times New Roman"/>
          <w:color w:val="000000"/>
          <w:sz w:val="28"/>
        </w:rPr>
        <w:t>. правительство Таиланда признало Российскую Федерацию как суверенное государство и подтвердило свои намерения в развитии взаимовыгодных двусторонних отношений.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С начала XXI</w:t>
      </w:r>
      <w:r w:rsidR="005B26B0" w:rsidRPr="005B26B0">
        <w:rPr>
          <w:rFonts w:ascii="Times New Roman" w:hAnsi="Times New Roman"/>
          <w:color w:val="000000"/>
          <w:sz w:val="28"/>
        </w:rPr>
        <w:t> в</w:t>
      </w:r>
      <w:r w:rsidRPr="005B26B0">
        <w:rPr>
          <w:rFonts w:ascii="Times New Roman" w:hAnsi="Times New Roman"/>
          <w:color w:val="000000"/>
          <w:sz w:val="28"/>
        </w:rPr>
        <w:t>. двусторонние отношения неизменно набирали обороты по ключевым направлениям сотрудничества. Кульминацией этого процесса явился визит в Таиланд в октябре 2003</w:t>
      </w:r>
      <w:r w:rsidR="005B26B0" w:rsidRPr="005B26B0">
        <w:rPr>
          <w:rFonts w:ascii="Times New Roman" w:hAnsi="Times New Roman"/>
          <w:color w:val="000000"/>
          <w:sz w:val="28"/>
        </w:rPr>
        <w:t> г</w:t>
      </w:r>
      <w:r w:rsidRPr="005B26B0">
        <w:rPr>
          <w:rFonts w:ascii="Times New Roman" w:hAnsi="Times New Roman"/>
          <w:color w:val="000000"/>
          <w:sz w:val="28"/>
        </w:rPr>
        <w:t xml:space="preserve">. Президента Российской Федерации </w:t>
      </w:r>
      <w:r w:rsidR="005B26B0" w:rsidRPr="005B26B0">
        <w:rPr>
          <w:rFonts w:ascii="Times New Roman" w:hAnsi="Times New Roman"/>
          <w:color w:val="000000"/>
          <w:sz w:val="28"/>
        </w:rPr>
        <w:t>Путина В.В.</w:t>
      </w:r>
      <w:r w:rsidRPr="005B26B0">
        <w:rPr>
          <w:rFonts w:ascii="Times New Roman" w:hAnsi="Times New Roman"/>
          <w:color w:val="000000"/>
          <w:sz w:val="28"/>
        </w:rPr>
        <w:t xml:space="preserve"> с супругой</w:t>
      </w:r>
      <w:r w:rsidR="005B26B0" w:rsidRPr="005B26B0">
        <w:rPr>
          <w:rFonts w:ascii="Times New Roman" w:hAnsi="Times New Roman"/>
          <w:color w:val="000000"/>
          <w:sz w:val="28"/>
        </w:rPr>
        <w:t>,</w:t>
      </w:r>
      <w:r w:rsidRPr="005B26B0">
        <w:rPr>
          <w:rFonts w:ascii="Times New Roman" w:hAnsi="Times New Roman"/>
          <w:color w:val="000000"/>
          <w:sz w:val="28"/>
        </w:rPr>
        <w:t xml:space="preserve"> ставший первым визитом главы Российского государства в Королевство Таиланд с момента распада СССР. Эта поездка также имела уникальный характер с точки зрения международного дипломатического протокола, вобрав в себя частный визит Российского Президента по приглашению тогдашнего Премьер-министра Таиланда Таксина Чинавата, официальный визит по приглашению таиландского Премьер-министра, участие в саммите стран-членов Азиатско-тихоокеанского экономического сотрудничества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 xml:space="preserve">и, наконец, государственный визит по приглашению Его </w:t>
      </w:r>
      <w:r w:rsidR="005B26B0" w:rsidRPr="005B26B0">
        <w:rPr>
          <w:rFonts w:ascii="Times New Roman" w:hAnsi="Times New Roman"/>
          <w:color w:val="000000"/>
          <w:sz w:val="28"/>
        </w:rPr>
        <w:t>Величества</w:t>
      </w:r>
      <w:r w:rsidRPr="005B26B0">
        <w:rPr>
          <w:rFonts w:ascii="Times New Roman" w:hAnsi="Times New Roman"/>
          <w:color w:val="000000"/>
          <w:sz w:val="28"/>
        </w:rPr>
        <w:t xml:space="preserve"> Короля Пумипонa Адульядета. В общей сложности поездка заняла более 5 дней.</w:t>
      </w:r>
    </w:p>
    <w:p w:rsidR="005B26B0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Сторонам удалось достичь ряда конструктивных договорённостей, в частности, об урегулировании задолженности бывшего СССР перед Таиландом в размере 36,5 млн</w:t>
      </w:r>
      <w:r w:rsidR="005B26B0">
        <w:rPr>
          <w:rFonts w:ascii="Times New Roman" w:hAnsi="Times New Roman"/>
          <w:color w:val="000000"/>
          <w:sz w:val="28"/>
        </w:rPr>
        <w:t>.</w:t>
      </w:r>
      <w:r w:rsidRPr="005B26B0">
        <w:rPr>
          <w:rFonts w:ascii="Times New Roman" w:hAnsi="Times New Roman"/>
          <w:color w:val="000000"/>
          <w:sz w:val="28"/>
        </w:rPr>
        <w:t xml:space="preserve"> долларов.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Почтовая марка России, посвящённая 100</w:t>
      </w:r>
      <w:r w:rsidR="005B26B0" w:rsidRPr="005B26B0">
        <w:rPr>
          <w:rFonts w:ascii="Times New Roman" w:hAnsi="Times New Roman"/>
          <w:color w:val="000000"/>
          <w:sz w:val="28"/>
        </w:rPr>
        <w:t>-л</w:t>
      </w:r>
      <w:r w:rsidRPr="005B26B0">
        <w:rPr>
          <w:rFonts w:ascii="Times New Roman" w:hAnsi="Times New Roman"/>
          <w:color w:val="000000"/>
          <w:sz w:val="28"/>
        </w:rPr>
        <w:t>етию установления дипломатических отношений между Россией и Таиландом, 1997, 1500 рублей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13 декабря 2005 года Россия и Таиланд подписали соглашение о безвизовых поездках, предусматривающее возможность безвизового пребывания россиян в Таиланде и таиландцев в России сроком до 30 дней.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Некоторые участки границы Камбоджи с Таиландом, в том числе морской, чётко не определены.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5 ноября 2009 года Таиланд отозвал своего посла из Камбоджи в знак протеста против назначения правительства Камбоджи тайского экс-лидера Таксина Чинавате в качестве экономического советник</w:t>
      </w:r>
      <w:r w:rsidR="005B26B0" w:rsidRPr="005B26B0">
        <w:rPr>
          <w:rFonts w:ascii="Times New Roman" w:hAnsi="Times New Roman"/>
          <w:color w:val="000000"/>
          <w:sz w:val="28"/>
        </w:rPr>
        <w:t xml:space="preserve">а. </w:t>
      </w:r>
      <w:r w:rsidRPr="005B26B0">
        <w:rPr>
          <w:rFonts w:ascii="Times New Roman" w:hAnsi="Times New Roman"/>
          <w:color w:val="000000"/>
          <w:sz w:val="28"/>
        </w:rPr>
        <w:t>Из-за этого ухудшились дипломатические отношения между двумя странами.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Территория Таиланда равна территории Франции, в полтора раза больше Великобритании, в 2 раза больше Камбоджи, в 15 раз больше Израиля, а численность его населения почти достигает половины населения России;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Длина сухопутной границы Таиланда 4863</w:t>
      </w:r>
      <w:r w:rsidR="005B26B0" w:rsidRPr="005B26B0">
        <w:rPr>
          <w:rFonts w:ascii="Times New Roman" w:hAnsi="Times New Roman"/>
          <w:color w:val="000000"/>
          <w:sz w:val="28"/>
        </w:rPr>
        <w:t> км</w:t>
      </w:r>
      <w:r w:rsidRPr="005B26B0">
        <w:rPr>
          <w:rFonts w:ascii="Times New Roman" w:hAnsi="Times New Roman"/>
          <w:color w:val="000000"/>
          <w:sz w:val="28"/>
        </w:rPr>
        <w:t>;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Таиланд занимает пятое место в Азии</w:t>
      </w:r>
      <w:r w:rsidR="005B26B0" w:rsidRPr="005B26B0">
        <w:rPr>
          <w:rFonts w:ascii="Times New Roman" w:hAnsi="Times New Roman"/>
          <w:color w:val="000000"/>
          <w:sz w:val="28"/>
        </w:rPr>
        <w:t xml:space="preserve"> </w:t>
      </w:r>
      <w:r w:rsidRPr="005B26B0">
        <w:rPr>
          <w:rFonts w:ascii="Times New Roman" w:hAnsi="Times New Roman"/>
          <w:color w:val="000000"/>
          <w:sz w:val="28"/>
        </w:rPr>
        <w:t>по производству автомобилей</w:t>
      </w:r>
      <w:r w:rsidR="005B26B0" w:rsidRPr="005B26B0">
        <w:rPr>
          <w:rFonts w:ascii="Times New Roman" w:hAnsi="Times New Roman"/>
          <w:color w:val="000000"/>
          <w:sz w:val="28"/>
        </w:rPr>
        <w:t>;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Аэропорт Дон Мыанг официально открылся 27 марта 1914 года и изначально был только военным аэропортом;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 xml:space="preserve">Таиланд </w:t>
      </w:r>
      <w:r w:rsidR="005B26B0" w:rsidRPr="005B26B0">
        <w:rPr>
          <w:rFonts w:ascii="Times New Roman" w:hAnsi="Times New Roman"/>
          <w:color w:val="000000"/>
          <w:sz w:val="28"/>
        </w:rPr>
        <w:t xml:space="preserve">– </w:t>
      </w:r>
      <w:r w:rsidRPr="005B26B0">
        <w:rPr>
          <w:rFonts w:ascii="Times New Roman" w:hAnsi="Times New Roman"/>
          <w:color w:val="000000"/>
          <w:sz w:val="28"/>
        </w:rPr>
        <w:t>один из крупнейших поставщиков натурального каучука на мировом рынке;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В Таиланде более 32 700 буддийских храмов, в которых проживает около 370 тысяч монахов и послушников. Это примерно 1 монах на 170 граждан;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Вопреки распространенному среди туристов мнению, Таиланд, за пределами «туристической зоны» Паттайи или Пхукета, страна весьма строгих семейных ценностей и буддийской религиозной морали;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Сын короля Рамы Пятого принц Чакрапонг был женат на Екатерине Десницкой, которая родила от принца сына.</w:t>
      </w:r>
    </w:p>
    <w:p w:rsidR="0065260F" w:rsidRPr="005B26B0" w:rsidRDefault="0065260F" w:rsidP="005B26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 w:rsidRPr="005B26B0">
        <w:rPr>
          <w:rFonts w:ascii="Times New Roman" w:hAnsi="Times New Roman"/>
          <w:color w:val="000000"/>
          <w:sz w:val="28"/>
        </w:rPr>
        <w:t>В Таиланде в 1970</w:t>
      </w:r>
      <w:r w:rsidR="005B26B0" w:rsidRPr="005B26B0">
        <w:rPr>
          <w:rFonts w:ascii="Times New Roman" w:hAnsi="Times New Roman"/>
          <w:color w:val="000000"/>
          <w:sz w:val="28"/>
        </w:rPr>
        <w:t> г</w:t>
      </w:r>
      <w:r w:rsidRPr="005B26B0">
        <w:rPr>
          <w:rFonts w:ascii="Times New Roman" w:hAnsi="Times New Roman"/>
          <w:color w:val="000000"/>
          <w:sz w:val="28"/>
        </w:rPr>
        <w:t>. появился напиток М</w:t>
      </w:r>
      <w:r w:rsidR="005B26B0" w:rsidRPr="005B26B0">
        <w:rPr>
          <w:rFonts w:ascii="Times New Roman" w:hAnsi="Times New Roman"/>
          <w:color w:val="000000"/>
          <w:sz w:val="28"/>
        </w:rPr>
        <w:t>-1</w:t>
      </w:r>
      <w:r w:rsidRPr="005B26B0">
        <w:rPr>
          <w:rFonts w:ascii="Times New Roman" w:hAnsi="Times New Roman"/>
          <w:color w:val="000000"/>
          <w:sz w:val="28"/>
        </w:rPr>
        <w:t>50, настоящий основатель категории энергетических напитков, производимый компанией Osotspa Co</w:t>
      </w:r>
      <w:r w:rsidR="005B26B0" w:rsidRPr="005B26B0">
        <w:rPr>
          <w:rFonts w:ascii="Times New Roman" w:hAnsi="Times New Roman"/>
          <w:color w:val="000000"/>
          <w:sz w:val="28"/>
        </w:rPr>
        <w:t>. Lt</w:t>
      </w:r>
      <w:r w:rsidRPr="005B26B0">
        <w:rPr>
          <w:rFonts w:ascii="Times New Roman" w:hAnsi="Times New Roman"/>
          <w:color w:val="000000"/>
          <w:sz w:val="28"/>
        </w:rPr>
        <w:t>d.</w:t>
      </w:r>
      <w:bookmarkStart w:id="0" w:name="_GoBack"/>
      <w:bookmarkEnd w:id="0"/>
    </w:p>
    <w:sectPr w:rsidR="0065260F" w:rsidRPr="005B26B0" w:rsidSect="005B26B0">
      <w:pgSz w:w="11906" w:h="16838"/>
      <w:pgMar w:top="1134" w:right="850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drawingGridHorizontalSpacing w:val="26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6A32"/>
    <w:rsid w:val="00204F42"/>
    <w:rsid w:val="00446A32"/>
    <w:rsid w:val="005B26B0"/>
    <w:rsid w:val="0065260F"/>
    <w:rsid w:val="006D73A5"/>
    <w:rsid w:val="00730C5B"/>
    <w:rsid w:val="008C32B8"/>
    <w:rsid w:val="008C4D1A"/>
    <w:rsid w:val="00932576"/>
    <w:rsid w:val="00C22516"/>
    <w:rsid w:val="00FE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0E953D86-E4BE-4467-9A90-44118B99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5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2974</Words>
  <Characters>16955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Таиланд</vt:lpstr>
    </vt:vector>
  </TitlesOfParts>
  <Company>WolfishLair</Company>
  <LinksUpToDate>false</LinksUpToDate>
  <CharactersWithSpaces>19890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Таиланд</dc:title>
  <dc:subject/>
  <dc:creator>Админ</dc:creator>
  <cp:keywords/>
  <dc:description/>
  <cp:lastModifiedBy>Irina</cp:lastModifiedBy>
  <cp:revision>2</cp:revision>
  <dcterms:created xsi:type="dcterms:W3CDTF">2014-09-30T07:29:00Z</dcterms:created>
  <dcterms:modified xsi:type="dcterms:W3CDTF">2014-09-30T07:29:00Z</dcterms:modified>
</cp:coreProperties>
</file>