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290" w:rsidRPr="00564F5A" w:rsidRDefault="002B3290" w:rsidP="002B3290">
      <w:pPr>
        <w:spacing w:before="120"/>
        <w:jc w:val="center"/>
        <w:rPr>
          <w:b/>
          <w:bCs/>
          <w:sz w:val="32"/>
          <w:szCs w:val="32"/>
        </w:rPr>
      </w:pPr>
      <w:r w:rsidRPr="00564F5A">
        <w:rPr>
          <w:b/>
          <w:bCs/>
          <w:sz w:val="32"/>
          <w:szCs w:val="32"/>
        </w:rPr>
        <w:t>Тамерлан (Тимур). Жизнеописание</w:t>
      </w:r>
    </w:p>
    <w:p w:rsidR="002B3290" w:rsidRDefault="00B13B33" w:rsidP="002B3290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Тамерлан (Тимур)" style="width:105.75pt;height:140.25pt">
            <v:imagedata r:id="rId4" o:title=""/>
          </v:shape>
        </w:pict>
      </w:r>
      <w:r w:rsidR="002B3290">
        <w:t xml:space="preserve"> </w:t>
      </w:r>
    </w:p>
    <w:p w:rsidR="002B3290" w:rsidRDefault="002B3290" w:rsidP="002B3290">
      <w:pPr>
        <w:spacing w:before="120"/>
        <w:ind w:firstLine="567"/>
        <w:jc w:val="both"/>
      </w:pPr>
      <w:r w:rsidRPr="00AC6377">
        <w:t>Тимур (Тимур-Ленг - Железный Хромец), известный завоеватель восточных земель, чье имя звучало на устах европейцев как Тамерлан (1336 - 1405), родился в Кеше (современный Шахрисабз, " Зеленый город"), в пятидесяти милях к югу от Самарканда в Трансоксиане (область современного Узбекистана между Амударьей и Сырдарьей). По некоторым предположениям, отец Тимура Тарагай был вождем монголо-тюркского племени барласов (многочисленный род в племени монголов-чагатаев) и потомком некоего Карачара нойона (крупный феодал-землевладелец в Монголии в средние века), могущественного помощника Чагатая, сына Чингисхана и дальнего родственника последнего. Достоверные "Мемуары" Тимура говорят о том, что он возглавлял множество экспедиций во время волнений, последовавших после смерти эмира Казгана, правителя Междуречья. В 1357 году, после вторжения Туглака Тимура, хана Кашгара (1361), и назначения наместником Междуречья его сына Ильяс-Ходжи Тимур стал его помощником и правителем Кеша. Но очень скоро бежал и присоединился к эмиру Хуссейну, внуку Казгана, став его зятем. После многих набегов и приключений они разбили силы Ильяс-Ходжи (1364) и отправились на завоевание Междуречья. Около 1370 года Тимур поднял восстание против своего союзника Хуссейна, пленил его в Балхе и объявил, что является наследником Чагатая и собирается возродить монгольскую империю.</w:t>
      </w:r>
      <w:r>
        <w:t xml:space="preserve"> </w:t>
      </w:r>
    </w:p>
    <w:p w:rsidR="002B3290" w:rsidRDefault="002B3290" w:rsidP="002B3290">
      <w:pPr>
        <w:spacing w:before="120"/>
        <w:ind w:firstLine="567"/>
        <w:jc w:val="both"/>
      </w:pPr>
      <w:r w:rsidRPr="00AC6377">
        <w:t xml:space="preserve">Следующие десять лет Тамерлан посвятил борьбе с ханами Джента (Восточный Туркестан) и Хорезма и в 1380 году захватил Кашгар. Затем он вмешался в конфликт между ханами Золотой Орды на Руси и помог Тохтамышу занять престол. Тот с помощью Тимура разбил правящего хана Мамая, занял его место и, чтобы отомстить московскому князю за поражение, нанесенное им Мамаю в 1380 году, в 1382 году захватил Москву. </w:t>
      </w:r>
      <w:r>
        <w:t xml:space="preserve"> </w:t>
      </w:r>
    </w:p>
    <w:p w:rsidR="002B3290" w:rsidRDefault="002B3290" w:rsidP="002B3290">
      <w:pPr>
        <w:spacing w:before="120"/>
        <w:ind w:firstLine="567"/>
        <w:jc w:val="both"/>
      </w:pPr>
      <w:r w:rsidRPr="00AC6377">
        <w:t>Завоевание Тимуром Персии в 1381 году началось с захвата Герата. Нестабильная политическая и экономическая ситуация в то время в Персии способствовала завоевателю. Возрождение страны, начавшееся в период правления Ильханов, снова замедлилось со смертью последнего представителя роду Абу Саида (1335). В отсутствие наследника трон по очереди занимали соперничающие династии. Положение усугублялось столкновением между династиями монгольских Джалаиров, правящих в Багдаде и Тебризе; персо-арабским родом Музафаридов, правящих в Фарсе и Исфахане; Харид-Куртов в Герате; местных религиозных и племенных союзов, таких, как сербедары (восставшие против монгольского гнета) в Хорасане и афганы в Кермане, и мелких князей в приграничных районах. Все эти воюющие княжества не могли совместно и эффективно противостоять Тимуру. Хорасан и вся Восточная Персия пали под его натиском в 1382 - 1385 годах; Фарс, Ирак, Азербайджан и Армения были завоеваны в 1386-1387 и 1393- 1394 годах; Месопотамия и Грузия перешли под его власть в 1394 году. В перерывах между завоеваниями Тимур сражался с Тохтамышем, теперь уже ханом Золотой Орды, чьи войска вторглись в Азербайджан в 1385 году и в Междуречье в 1388 году, разбив войска Тимура. В 1391 году Тимур, преследуя Тохтамыша, дошел до южных степей Руси, разбил неприятеля и сверг его с трона. В 1395 году ордынский хан снова вторгся на Кавказ, но был окончательно разбит на реке Куре. В довершение Тимур разорил Астрахань и Сарай, но не дошел до Москвы. Восстания, вспыхивавшие по всей Персии во время этой кампании, требовали его немедленного возвращения. Тимур подавил их с необычайной жестокостью. Целые города были разрушены, Жители истреблены, А их головы замурованы в стены башен.</w:t>
      </w:r>
      <w:r>
        <w:t xml:space="preserve"> </w:t>
      </w:r>
    </w:p>
    <w:p w:rsidR="002B3290" w:rsidRPr="00AC6377" w:rsidRDefault="002B3290" w:rsidP="002B3290">
      <w:pPr>
        <w:spacing w:before="120"/>
        <w:ind w:firstLine="567"/>
        <w:jc w:val="both"/>
      </w:pPr>
      <w:r w:rsidRPr="00AC6377">
        <w:t xml:space="preserve">В 1399 году, когда Тимуру уже было за шестьдесят, он вторгся в Индию, возмущаясь тем, что султаны Дели проявляют слишком много терпимости по отношению к своим подданным. 24 сентября войска Тамерлана перешли Инд и, оставляя за собой кровавый след, вошли в Дели. </w:t>
      </w:r>
    </w:p>
    <w:p w:rsidR="002B3290" w:rsidRDefault="002B3290" w:rsidP="002B3290">
      <w:pPr>
        <w:spacing w:before="120"/>
        <w:ind w:firstLine="567"/>
        <w:jc w:val="both"/>
      </w:pPr>
      <w:r w:rsidRPr="00AC6377">
        <w:t>Армия Махмуда Туглака была разбита при Панипате (17 декабря), от Дели остались руины, из которых город возрождался более века. К апрелю 1399 года Тимур вернулся в столицу, обремененный огромной добычей. Один из современников, Руи Гонсалес де Клавихо, писал, что девяносто захваченных слонов несли из карьеров камни на строительство мечети в Самарканде.</w:t>
      </w:r>
      <w:r>
        <w:t xml:space="preserve"> </w:t>
      </w:r>
    </w:p>
    <w:p w:rsidR="002B3290" w:rsidRPr="00AC6377" w:rsidRDefault="002B3290" w:rsidP="002B3290">
      <w:pPr>
        <w:spacing w:before="120"/>
        <w:ind w:firstLine="567"/>
        <w:jc w:val="both"/>
      </w:pPr>
      <w:r w:rsidRPr="00AC6377">
        <w:t xml:space="preserve">Заложив каменный фундамент мечети, в конце этого же года Тимур предпринял свою последнюю великую экспедицию, целью которой было наказать египетского султана Мамелюка за то, что он оказал поддержку Ахмаду Джалаиру и турецкому султану Баязету II, захватившему Восточную Анатолию. После восстановления своей власти в Азербайджане Тамерлан двинулся в Сирию. Алеппо был взят штурмом и разграблен, армия Мамелюка разбита, а Дамаск захвачен (1400). Сокрушительным ударом по благосостоянию Египта было то, что Тимур выслал в Самарканд всех мастеров на строительство мечетей и дворцов. В 1401 году штурмом был взят Багдад, двадцать тысяч его жителей было убит, а все памятники разрушены. Тамерлан перезимовал в Грузии, а весной пересек границу Анатолии, разбил Баязета около Анкары (20 июля 1402 года) и захватил Смирну, которой владели родосские рыцари. Баязет умер в плену, а история его заточения в железной клетке навечно вошла в легенду. </w:t>
      </w:r>
    </w:p>
    <w:p w:rsidR="002B3290" w:rsidRDefault="002B3290" w:rsidP="002B3290">
      <w:pPr>
        <w:spacing w:before="120"/>
        <w:ind w:firstLine="567"/>
        <w:jc w:val="both"/>
      </w:pPr>
      <w:r w:rsidRPr="00AC6377">
        <w:t>Как только прекратили сопротивление египетский султан и Иоанн VII (впоследствии соправитель Мануэля II Палеолога). Тимур вернулся в Самарканд и тут же стал готовиться к экспедиции в Китай. Он выступил в конце декабря, но в Отраре на реке Сырдарья заболел и 19 января 1405 года умер. Тело Тамерлана было забальзамировано и в эбонитовом гробу послано в Самарканд, где его похоронили в великолепном мавзолее, названном Гур-Эмир. Перед смертью Тимур разделил свои территории между двумя оставшимися в живых сыновьями и внуками. После многолетней войны и вражды по поводу оставленного завещания потомки Тамерлана были объединены младшим сыном хана Шахруком.</w:t>
      </w:r>
      <w:r>
        <w:t xml:space="preserve"> </w:t>
      </w:r>
    </w:p>
    <w:p w:rsidR="002B3290" w:rsidRDefault="002B3290" w:rsidP="002B3290">
      <w:pPr>
        <w:spacing w:before="120"/>
        <w:ind w:firstLine="567"/>
        <w:jc w:val="both"/>
      </w:pPr>
      <w:r w:rsidRPr="00AC6377">
        <w:t xml:space="preserve">При жизни Тимура современники вели тщательную летопись происходящего. Она должна была послужить для написания официальной биографии хана. В 1937 году в Праге Низам ад-Дин Шами опубликовал эти труды. Обработанная версия летописи была подготовлена Шарафом ад-Дином Язди еще раньше и в 1723 году напечатана в переводе Пети де ла Круа. </w:t>
      </w:r>
    </w:p>
    <w:p w:rsidR="002B3290" w:rsidRDefault="002B3290" w:rsidP="002B3290">
      <w:pPr>
        <w:spacing w:before="120"/>
        <w:ind w:firstLine="567"/>
        <w:jc w:val="both"/>
      </w:pPr>
      <w:r w:rsidRPr="00AC6377">
        <w:t>Противоположная точка зрения была отражена другим современником Тимура, Ибн-Арабшахом, настроенным крайне враждебно по отношению к хану. Его книга была напечатана в 1936 году в переводе Сандерса под названием "Тамерлан, или Тимур, Великий Эмир". Так называемые "Мемуары" Тимура, увидевшие свет в 1830 году в переводе Стюарта, считаются подделкой, а обстоятельства их обнаружения и представления шаху Джахану в 1637 году до сих пор ставятся под сомнение.</w:t>
      </w:r>
      <w:r>
        <w:t xml:space="preserve"> </w:t>
      </w:r>
    </w:p>
    <w:p w:rsidR="002B3290" w:rsidRPr="00AC6377" w:rsidRDefault="002B3290" w:rsidP="002B3290">
      <w:pPr>
        <w:spacing w:before="120"/>
        <w:ind w:firstLine="567"/>
        <w:jc w:val="both"/>
      </w:pPr>
      <w:r w:rsidRPr="00AC6377">
        <w:t xml:space="preserve">До наших дней дошли портреты Тимура работы персидских мастеров. Однако в них нашло отражение идеализированное представление о нем. Они ни в коей мере не соответствуют описанию хана одним из современников как очень высокого человека с большой головой, румянцем на щеках и светлыми от рождения волосами. </w:t>
      </w:r>
    </w:p>
    <w:p w:rsidR="00B42C45" w:rsidRDefault="00B42C45">
      <w:bookmarkStart w:id="0" w:name="_GoBack"/>
      <w:bookmarkEnd w:id="0"/>
    </w:p>
    <w:sectPr w:rsidR="00B42C45" w:rsidSect="006A5004">
      <w:pgSz w:w="11900" w:h="16838"/>
      <w:pgMar w:top="1134" w:right="1134" w:bottom="1134" w:left="1134" w:header="709" w:footer="709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148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3290"/>
    <w:rsid w:val="00270B2A"/>
    <w:rsid w:val="002B3290"/>
    <w:rsid w:val="00564F5A"/>
    <w:rsid w:val="00616072"/>
    <w:rsid w:val="006A5004"/>
    <w:rsid w:val="008B35EE"/>
    <w:rsid w:val="00AC6377"/>
    <w:rsid w:val="00B13B33"/>
    <w:rsid w:val="00B42C45"/>
    <w:rsid w:val="00B47B6A"/>
    <w:rsid w:val="00FF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69F01D8-608C-4E9C-A516-CB1DA592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2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2B32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Тамерлан (Тимур)</vt:lpstr>
    </vt:vector>
  </TitlesOfParts>
  <Company>Home</Company>
  <LinksUpToDate>false</LinksUpToDate>
  <CharactersWithSpaces>6795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Тамерлан (Тимур)</dc:title>
  <dc:subject/>
  <dc:creator>User</dc:creator>
  <cp:keywords/>
  <dc:description/>
  <cp:lastModifiedBy>admin</cp:lastModifiedBy>
  <cp:revision>2</cp:revision>
  <dcterms:created xsi:type="dcterms:W3CDTF">2014-02-15T07:15:00Z</dcterms:created>
  <dcterms:modified xsi:type="dcterms:W3CDTF">2014-02-15T07:15:00Z</dcterms:modified>
</cp:coreProperties>
</file>