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A29" w:rsidRDefault="007A4A29">
      <w:pPr>
        <w:pStyle w:val="a3"/>
        <w:jc w:val="center"/>
        <w:rPr>
          <w:sz w:val="32"/>
        </w:rPr>
      </w:pPr>
      <w:r>
        <w:rPr>
          <w:sz w:val="32"/>
        </w:rPr>
        <w:t>Министерство образования Российской Федерации</w:t>
      </w:r>
    </w:p>
    <w:p w:rsidR="007A4A29" w:rsidRDefault="007A4A29">
      <w:pPr>
        <w:pStyle w:val="a3"/>
        <w:ind w:firstLine="0"/>
        <w:jc w:val="center"/>
        <w:rPr>
          <w:sz w:val="32"/>
        </w:rPr>
      </w:pPr>
      <w:r>
        <w:rPr>
          <w:sz w:val="32"/>
        </w:rPr>
        <w:t>Московский государственный профессионально-педагогический колледж</w:t>
      </w:r>
    </w:p>
    <w:p w:rsidR="007A4A29" w:rsidRDefault="007A4A29">
      <w:pPr>
        <w:pStyle w:val="a3"/>
        <w:jc w:val="center"/>
        <w:rPr>
          <w:sz w:val="28"/>
        </w:rPr>
      </w:pPr>
    </w:p>
    <w:p w:rsidR="007A4A29" w:rsidRDefault="007A4A29">
      <w:pPr>
        <w:pStyle w:val="a3"/>
        <w:jc w:val="center"/>
        <w:rPr>
          <w:sz w:val="28"/>
        </w:rPr>
      </w:pPr>
    </w:p>
    <w:p w:rsidR="007A4A29" w:rsidRDefault="007A4A29">
      <w:pPr>
        <w:pStyle w:val="a3"/>
        <w:ind w:firstLine="0"/>
        <w:rPr>
          <w:sz w:val="36"/>
        </w:rPr>
      </w:pPr>
      <w:r>
        <w:rPr>
          <w:sz w:val="36"/>
        </w:rPr>
        <w:t>Специальность: 0608                                                   Группа: К-461</w:t>
      </w:r>
    </w:p>
    <w:p w:rsidR="007A4A29" w:rsidRDefault="007A4A29">
      <w:pPr>
        <w:pStyle w:val="a3"/>
      </w:pPr>
    </w:p>
    <w:p w:rsidR="007A4A29" w:rsidRDefault="007A4A29">
      <w:pPr>
        <w:pStyle w:val="a3"/>
      </w:pPr>
    </w:p>
    <w:p w:rsidR="007A4A29" w:rsidRDefault="007A4A29">
      <w:pPr>
        <w:pStyle w:val="a3"/>
        <w:ind w:firstLine="0"/>
        <w:rPr>
          <w:sz w:val="96"/>
        </w:rPr>
      </w:pPr>
    </w:p>
    <w:p w:rsidR="007A4A29" w:rsidRDefault="007A4A29">
      <w:pPr>
        <w:pStyle w:val="a3"/>
        <w:jc w:val="center"/>
        <w:rPr>
          <w:b/>
          <w:bCs/>
          <w:sz w:val="56"/>
        </w:rPr>
      </w:pPr>
      <w:r>
        <w:rPr>
          <w:b/>
          <w:bCs/>
          <w:sz w:val="96"/>
        </w:rPr>
        <w:t>Курсовой проект</w:t>
      </w:r>
    </w:p>
    <w:p w:rsidR="007A4A29" w:rsidRDefault="007A4A29">
      <w:pPr>
        <w:pStyle w:val="a3"/>
      </w:pPr>
    </w:p>
    <w:p w:rsidR="007A4A29" w:rsidRDefault="007A4A29">
      <w:pPr>
        <w:pStyle w:val="a3"/>
      </w:pPr>
    </w:p>
    <w:p w:rsidR="007A4A29" w:rsidRDefault="007A4A29">
      <w:pPr>
        <w:pStyle w:val="a3"/>
      </w:pPr>
    </w:p>
    <w:p w:rsidR="007A4A29" w:rsidRDefault="007A4A29">
      <w:pPr>
        <w:pStyle w:val="a3"/>
      </w:pPr>
    </w:p>
    <w:p w:rsidR="007A4A29" w:rsidRDefault="007A4A29">
      <w:pPr>
        <w:pStyle w:val="a3"/>
        <w:rPr>
          <w:sz w:val="36"/>
        </w:rPr>
      </w:pPr>
    </w:p>
    <w:p w:rsidR="007A4A29" w:rsidRDefault="007A4A29">
      <w:pPr>
        <w:pStyle w:val="a3"/>
        <w:rPr>
          <w:sz w:val="36"/>
        </w:rPr>
      </w:pPr>
      <w:r>
        <w:rPr>
          <w:sz w:val="36"/>
        </w:rPr>
        <w:t>по предмету: «Организация и технология коммерческой деятельности».</w:t>
      </w:r>
    </w:p>
    <w:p w:rsidR="007A4A29" w:rsidRDefault="007A4A29">
      <w:pPr>
        <w:pStyle w:val="a3"/>
        <w:rPr>
          <w:sz w:val="36"/>
        </w:rPr>
      </w:pPr>
      <w:r>
        <w:rPr>
          <w:sz w:val="36"/>
        </w:rPr>
        <w:t>Тема: «Тара и тарные операции в торговле».</w:t>
      </w:r>
    </w:p>
    <w:p w:rsidR="007A4A29" w:rsidRDefault="007A4A29">
      <w:pPr>
        <w:pStyle w:val="a3"/>
        <w:rPr>
          <w:sz w:val="36"/>
        </w:rPr>
      </w:pPr>
    </w:p>
    <w:p w:rsidR="007A4A29" w:rsidRDefault="007A4A29">
      <w:pPr>
        <w:pStyle w:val="a3"/>
        <w:ind w:firstLine="0"/>
        <w:rPr>
          <w:sz w:val="36"/>
        </w:rPr>
      </w:pPr>
    </w:p>
    <w:p w:rsidR="007A4A29" w:rsidRDefault="007A4A29">
      <w:pPr>
        <w:pStyle w:val="a3"/>
        <w:ind w:firstLine="0"/>
        <w:rPr>
          <w:sz w:val="36"/>
        </w:rPr>
      </w:pPr>
    </w:p>
    <w:p w:rsidR="007A4A29" w:rsidRDefault="007A4A29">
      <w:pPr>
        <w:pStyle w:val="a3"/>
        <w:rPr>
          <w:sz w:val="36"/>
        </w:rPr>
      </w:pPr>
    </w:p>
    <w:p w:rsidR="007A4A29" w:rsidRDefault="007A4A29">
      <w:pPr>
        <w:pStyle w:val="a3"/>
        <w:rPr>
          <w:sz w:val="36"/>
        </w:rPr>
      </w:pPr>
    </w:p>
    <w:p w:rsidR="007A4A29" w:rsidRDefault="007A4A29">
      <w:pPr>
        <w:pStyle w:val="a3"/>
        <w:rPr>
          <w:sz w:val="36"/>
        </w:rPr>
      </w:pPr>
      <w:r>
        <w:rPr>
          <w:sz w:val="36"/>
        </w:rPr>
        <w:t xml:space="preserve">Выполнил: </w:t>
      </w:r>
      <w:r>
        <w:rPr>
          <w:b/>
          <w:bCs/>
          <w:i/>
          <w:iCs/>
          <w:sz w:val="36"/>
          <w:u w:val="single"/>
        </w:rPr>
        <w:t>Иванов Василий Николаевич</w:t>
      </w:r>
    </w:p>
    <w:p w:rsidR="007A4A29" w:rsidRDefault="007A4A29">
      <w:pPr>
        <w:pStyle w:val="a3"/>
        <w:rPr>
          <w:b/>
          <w:bCs/>
          <w:i/>
          <w:iCs/>
          <w:sz w:val="36"/>
          <w:vertAlign w:val="superscript"/>
        </w:rPr>
      </w:pPr>
      <w:r>
        <w:rPr>
          <w:sz w:val="36"/>
        </w:rPr>
        <w:t xml:space="preserve">                     </w:t>
      </w:r>
      <w:r>
        <w:rPr>
          <w:b/>
          <w:bCs/>
          <w:i/>
          <w:iCs/>
          <w:sz w:val="36"/>
          <w:vertAlign w:val="superscript"/>
        </w:rPr>
        <w:t>(фамилия  и  инициалы  студента)</w:t>
      </w:r>
    </w:p>
    <w:p w:rsidR="007A4A29" w:rsidRDefault="007A4A29">
      <w:pPr>
        <w:pStyle w:val="a3"/>
        <w:rPr>
          <w:sz w:val="36"/>
          <w:u w:val="single"/>
        </w:rPr>
      </w:pPr>
      <w:r>
        <w:rPr>
          <w:sz w:val="36"/>
        </w:rPr>
        <w:t xml:space="preserve">Проверила: </w:t>
      </w:r>
      <w:r>
        <w:rPr>
          <w:b/>
          <w:bCs/>
          <w:i/>
          <w:iCs/>
          <w:sz w:val="36"/>
          <w:u w:val="single"/>
        </w:rPr>
        <w:t xml:space="preserve">Кухтенкова Юлия Александровна          </w:t>
      </w:r>
      <w:r>
        <w:rPr>
          <w:b/>
          <w:bCs/>
          <w:i/>
          <w:iCs/>
          <w:color w:val="FFFFFF"/>
          <w:sz w:val="36"/>
          <w:u w:val="single"/>
        </w:rPr>
        <w:t>_</w:t>
      </w:r>
    </w:p>
    <w:p w:rsidR="007A4A29" w:rsidRDefault="007A4A29">
      <w:pPr>
        <w:pStyle w:val="a3"/>
        <w:rPr>
          <w:b/>
          <w:bCs/>
          <w:i/>
          <w:iCs/>
          <w:sz w:val="36"/>
          <w:vertAlign w:val="superscript"/>
        </w:rPr>
      </w:pPr>
      <w:r>
        <w:rPr>
          <w:sz w:val="36"/>
        </w:rPr>
        <w:t xml:space="preserve">                               </w:t>
      </w:r>
      <w:r>
        <w:rPr>
          <w:b/>
          <w:bCs/>
          <w:i/>
          <w:iCs/>
          <w:sz w:val="36"/>
          <w:vertAlign w:val="superscript"/>
        </w:rPr>
        <w:t>(фамилия,    инициалы  подпись)</w:t>
      </w:r>
    </w:p>
    <w:p w:rsidR="007A4A29" w:rsidRDefault="007A4A29">
      <w:pPr>
        <w:pStyle w:val="a3"/>
      </w:pPr>
    </w:p>
    <w:p w:rsidR="007A4A29" w:rsidRDefault="007A4A29">
      <w:pPr>
        <w:pStyle w:val="a3"/>
        <w:rPr>
          <w:sz w:val="36"/>
        </w:rPr>
      </w:pPr>
      <w:r>
        <w:rPr>
          <w:sz w:val="36"/>
        </w:rPr>
        <w:t>Защитил с оценкой «____»</w:t>
      </w:r>
    </w:p>
    <w:p w:rsidR="007A4A29" w:rsidRDefault="007A4A29">
      <w:pPr>
        <w:pStyle w:val="a3"/>
      </w:pPr>
    </w:p>
    <w:p w:rsidR="007A4A29" w:rsidRDefault="007A4A29">
      <w:pPr>
        <w:pStyle w:val="a3"/>
      </w:pPr>
    </w:p>
    <w:p w:rsidR="007A4A29" w:rsidRDefault="007A4A29">
      <w:pPr>
        <w:pStyle w:val="a3"/>
      </w:pPr>
    </w:p>
    <w:p w:rsidR="007A4A29" w:rsidRDefault="007A4A29">
      <w:pPr>
        <w:pStyle w:val="a3"/>
      </w:pPr>
    </w:p>
    <w:p w:rsidR="007A4A29" w:rsidRDefault="007A4A29">
      <w:pPr>
        <w:pStyle w:val="a3"/>
      </w:pPr>
    </w:p>
    <w:p w:rsidR="007A4A29" w:rsidRDefault="007A4A29">
      <w:pPr>
        <w:pStyle w:val="a3"/>
      </w:pPr>
    </w:p>
    <w:p w:rsidR="007A4A29" w:rsidRDefault="007A4A29">
      <w:pPr>
        <w:pStyle w:val="a3"/>
      </w:pPr>
    </w:p>
    <w:p w:rsidR="007A4A29" w:rsidRDefault="007A4A29">
      <w:pPr>
        <w:pStyle w:val="a3"/>
      </w:pPr>
    </w:p>
    <w:p w:rsidR="007A4A29" w:rsidRDefault="007A4A29">
      <w:pPr>
        <w:pStyle w:val="a3"/>
      </w:pPr>
    </w:p>
    <w:p w:rsidR="007A4A29" w:rsidRDefault="007A4A29">
      <w:pPr>
        <w:pStyle w:val="a3"/>
      </w:pPr>
    </w:p>
    <w:p w:rsidR="007A4A29" w:rsidRDefault="007A4A29">
      <w:pPr>
        <w:pStyle w:val="a3"/>
      </w:pPr>
    </w:p>
    <w:p w:rsidR="007A4A29" w:rsidRDefault="007A4A29">
      <w:pPr>
        <w:pStyle w:val="a3"/>
        <w:ind w:firstLine="0"/>
      </w:pPr>
    </w:p>
    <w:p w:rsidR="007A4A29" w:rsidRDefault="007A4A29">
      <w:pPr>
        <w:pStyle w:val="a3"/>
        <w:jc w:val="center"/>
        <w:rPr>
          <w:b/>
          <w:bCs/>
          <w:caps/>
          <w:spacing w:val="20"/>
          <w:sz w:val="26"/>
        </w:rPr>
      </w:pPr>
      <w:r>
        <w:rPr>
          <w:b/>
          <w:bCs/>
          <w:sz w:val="56"/>
        </w:rPr>
        <w:t>Москва 2001 г.</w:t>
      </w:r>
      <w:r>
        <w:t xml:space="preserve"> </w:t>
      </w:r>
    </w:p>
    <w:p w:rsidR="007A4A29" w:rsidRDefault="007A4A29">
      <w:pPr>
        <w:pStyle w:val="a3"/>
        <w:rPr>
          <w:b/>
          <w:bCs/>
          <w:caps/>
          <w:spacing w:val="20"/>
          <w:sz w:val="26"/>
        </w:rPr>
      </w:pPr>
      <w:r>
        <w:rPr>
          <w:b/>
          <w:bCs/>
          <w:caps/>
          <w:spacing w:val="20"/>
          <w:sz w:val="26"/>
        </w:rPr>
        <w:t>План:</w:t>
      </w:r>
    </w:p>
    <w:p w:rsidR="007A4A29" w:rsidRDefault="007A4A29">
      <w:pPr>
        <w:pStyle w:val="a3"/>
        <w:rPr>
          <w:b/>
          <w:bCs/>
          <w:sz w:val="30"/>
        </w:rPr>
      </w:pPr>
    </w:p>
    <w:p w:rsidR="007A4A29" w:rsidRDefault="007A4A29">
      <w:pPr>
        <w:pStyle w:val="2"/>
      </w:pPr>
      <w:r>
        <w:t>1. Введение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3</w:t>
      </w:r>
    </w:p>
    <w:p w:rsidR="007A4A29" w:rsidRDefault="007A4A29">
      <w:pPr>
        <w:pStyle w:val="2"/>
        <w:rPr>
          <w:caps/>
        </w:rPr>
      </w:pPr>
      <w:r>
        <w:t>2. Роль упаковки и тары в торгово-технологическом процессе</w:t>
      </w:r>
      <w:r>
        <w:rPr>
          <w:u w:val="single"/>
        </w:rPr>
        <w:tab/>
      </w:r>
      <w:r>
        <w:rPr>
          <w:u w:val="single"/>
        </w:rPr>
        <w:tab/>
      </w:r>
      <w:r>
        <w:t>4</w:t>
      </w:r>
    </w:p>
    <w:p w:rsidR="007A4A29" w:rsidRDefault="007A4A29">
      <w:pPr>
        <w:pStyle w:val="2"/>
      </w:pPr>
      <w:r>
        <w:rPr>
          <w:szCs w:val="26"/>
        </w:rPr>
        <w:t xml:space="preserve">    2.1.Классификация и характеристика основных видов тар</w:t>
      </w:r>
      <w:r>
        <w:rPr>
          <w:szCs w:val="26"/>
          <w:u w:val="single"/>
        </w:rPr>
        <w:tab/>
      </w:r>
      <w:r>
        <w:rPr>
          <w:szCs w:val="26"/>
          <w:u w:val="single"/>
        </w:rPr>
        <w:tab/>
      </w:r>
      <w:r>
        <w:rPr>
          <w:szCs w:val="26"/>
        </w:rPr>
        <w:t>4</w:t>
      </w:r>
    </w:p>
    <w:p w:rsidR="007A4A29" w:rsidRDefault="007A4A29">
      <w:pPr>
        <w:pStyle w:val="2"/>
      </w:pPr>
      <w:r>
        <w:t>3. Стандартизация, унификация тары и качество тары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</w:t>
      </w:r>
      <w:r>
        <w:t>10</w:t>
      </w:r>
    </w:p>
    <w:p w:rsidR="007A4A29" w:rsidRDefault="007A4A29">
      <w:pPr>
        <w:pStyle w:val="2"/>
      </w:pPr>
      <w:r>
        <w:t>4. Практическая часть</w:t>
      </w:r>
    </w:p>
    <w:p w:rsidR="007A4A29" w:rsidRDefault="007A4A29">
      <w:pPr>
        <w:pStyle w:val="2"/>
      </w:pPr>
      <w:r>
        <w:rPr>
          <w:szCs w:val="26"/>
        </w:rPr>
        <w:t xml:space="preserve">    4.1.</w:t>
      </w:r>
      <w:r>
        <w:t xml:space="preserve"> Организация оборота тары в торговле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</w:t>
      </w:r>
      <w:r>
        <w:t>14</w:t>
      </w:r>
    </w:p>
    <w:p w:rsidR="007A4A29" w:rsidRDefault="007A4A29">
      <w:pPr>
        <w:pStyle w:val="2"/>
      </w:pPr>
      <w:r>
        <w:t>Заключение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</w:t>
      </w:r>
      <w:r>
        <w:t>16</w:t>
      </w:r>
    </w:p>
    <w:p w:rsidR="007A4A29" w:rsidRDefault="007A4A29">
      <w:pPr>
        <w:pStyle w:val="2"/>
      </w:pPr>
      <w:r>
        <w:t>Библиография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</w:t>
      </w:r>
      <w:r>
        <w:t>17</w:t>
      </w:r>
    </w:p>
    <w:p w:rsidR="007A4A29" w:rsidRDefault="007A4A29">
      <w:pPr>
        <w:pStyle w:val="2"/>
      </w:pPr>
    </w:p>
    <w:p w:rsidR="007A4A29" w:rsidRDefault="007A4A29">
      <w:pPr>
        <w:pStyle w:val="a3"/>
        <w:rPr>
          <w:b/>
          <w:bCs/>
          <w:sz w:val="30"/>
        </w:rPr>
      </w:pPr>
    </w:p>
    <w:p w:rsidR="007A4A29" w:rsidRDefault="007A4A29">
      <w:pPr>
        <w:pStyle w:val="a3"/>
        <w:rPr>
          <w:sz w:val="30"/>
        </w:rPr>
      </w:pPr>
    </w:p>
    <w:p w:rsidR="007A4A29" w:rsidRDefault="007A4A29">
      <w:pPr>
        <w:pStyle w:val="a3"/>
      </w:pPr>
    </w:p>
    <w:p w:rsidR="007A4A29" w:rsidRDefault="007A4A29">
      <w:pPr>
        <w:pStyle w:val="a3"/>
      </w:pPr>
    </w:p>
    <w:p w:rsidR="007A4A29" w:rsidRDefault="007A4A29">
      <w:pPr>
        <w:pStyle w:val="a3"/>
      </w:pPr>
    </w:p>
    <w:p w:rsidR="007A4A29" w:rsidRDefault="007A4A29">
      <w:pPr>
        <w:pStyle w:val="a3"/>
      </w:pPr>
    </w:p>
    <w:p w:rsidR="007A4A29" w:rsidRDefault="007A4A29">
      <w:pPr>
        <w:pStyle w:val="a3"/>
      </w:pPr>
    </w:p>
    <w:p w:rsidR="007A4A29" w:rsidRDefault="007A4A29">
      <w:pPr>
        <w:pStyle w:val="a3"/>
      </w:pPr>
    </w:p>
    <w:p w:rsidR="007A4A29" w:rsidRDefault="007A4A29">
      <w:pPr>
        <w:pStyle w:val="a3"/>
      </w:pPr>
    </w:p>
    <w:p w:rsidR="007A4A29" w:rsidRDefault="007A4A29">
      <w:pPr>
        <w:pStyle w:val="a3"/>
      </w:pPr>
    </w:p>
    <w:p w:rsidR="007A4A29" w:rsidRDefault="007A4A29">
      <w:pPr>
        <w:pStyle w:val="a3"/>
      </w:pPr>
    </w:p>
    <w:p w:rsidR="007A4A29" w:rsidRDefault="007A4A29">
      <w:pPr>
        <w:pStyle w:val="a3"/>
      </w:pPr>
    </w:p>
    <w:p w:rsidR="007A4A29" w:rsidRDefault="007A4A29">
      <w:pPr>
        <w:pStyle w:val="a3"/>
      </w:pPr>
    </w:p>
    <w:p w:rsidR="007A4A29" w:rsidRDefault="007A4A29">
      <w:pPr>
        <w:pStyle w:val="a3"/>
      </w:pPr>
    </w:p>
    <w:p w:rsidR="007A4A29" w:rsidRDefault="007A4A29">
      <w:pPr>
        <w:pStyle w:val="a3"/>
      </w:pPr>
    </w:p>
    <w:p w:rsidR="007A4A29" w:rsidRDefault="007A4A29">
      <w:pPr>
        <w:pStyle w:val="a3"/>
      </w:pPr>
    </w:p>
    <w:p w:rsidR="007A4A29" w:rsidRDefault="007A4A29">
      <w:pPr>
        <w:pStyle w:val="a3"/>
      </w:pPr>
    </w:p>
    <w:p w:rsidR="007A4A29" w:rsidRDefault="007A4A29">
      <w:pPr>
        <w:pStyle w:val="a3"/>
      </w:pPr>
    </w:p>
    <w:p w:rsidR="007A4A29" w:rsidRDefault="007A4A29">
      <w:pPr>
        <w:pStyle w:val="a3"/>
      </w:pPr>
    </w:p>
    <w:p w:rsidR="007A4A29" w:rsidRDefault="007A4A29">
      <w:pPr>
        <w:pStyle w:val="a3"/>
      </w:pPr>
    </w:p>
    <w:p w:rsidR="007A4A29" w:rsidRDefault="007A4A29">
      <w:pPr>
        <w:pStyle w:val="a3"/>
      </w:pPr>
    </w:p>
    <w:p w:rsidR="007A4A29" w:rsidRDefault="007A4A29">
      <w:pPr>
        <w:pStyle w:val="a3"/>
      </w:pPr>
    </w:p>
    <w:p w:rsidR="007A4A29" w:rsidRDefault="007A4A29">
      <w:pPr>
        <w:pStyle w:val="a3"/>
      </w:pPr>
    </w:p>
    <w:p w:rsidR="007A4A29" w:rsidRDefault="007A4A29">
      <w:pPr>
        <w:pStyle w:val="a3"/>
      </w:pPr>
    </w:p>
    <w:p w:rsidR="007A4A29" w:rsidRDefault="007A4A29">
      <w:pPr>
        <w:pStyle w:val="a3"/>
      </w:pPr>
    </w:p>
    <w:p w:rsidR="007A4A29" w:rsidRDefault="007A4A29">
      <w:pPr>
        <w:pStyle w:val="a3"/>
      </w:pPr>
    </w:p>
    <w:p w:rsidR="007A4A29" w:rsidRDefault="007A4A29">
      <w:pPr>
        <w:pStyle w:val="a3"/>
      </w:pPr>
    </w:p>
    <w:p w:rsidR="007A4A29" w:rsidRDefault="007A4A29">
      <w:pPr>
        <w:pStyle w:val="a3"/>
      </w:pPr>
    </w:p>
    <w:p w:rsidR="007A4A29" w:rsidRDefault="007A4A29">
      <w:pPr>
        <w:pStyle w:val="a3"/>
      </w:pPr>
    </w:p>
    <w:p w:rsidR="007A4A29" w:rsidRDefault="007A4A29">
      <w:pPr>
        <w:pStyle w:val="a3"/>
      </w:pPr>
    </w:p>
    <w:p w:rsidR="007A4A29" w:rsidRDefault="007A4A29">
      <w:pPr>
        <w:pStyle w:val="a3"/>
      </w:pPr>
    </w:p>
    <w:p w:rsidR="007A4A29" w:rsidRDefault="007A4A29">
      <w:pPr>
        <w:pStyle w:val="a3"/>
      </w:pPr>
    </w:p>
    <w:p w:rsidR="007A4A29" w:rsidRDefault="007A4A29">
      <w:pPr>
        <w:pStyle w:val="a3"/>
      </w:pPr>
    </w:p>
    <w:p w:rsidR="007A4A29" w:rsidRDefault="007A4A29">
      <w:pPr>
        <w:pStyle w:val="a3"/>
      </w:pPr>
    </w:p>
    <w:p w:rsidR="007A4A29" w:rsidRDefault="007A4A29">
      <w:pPr>
        <w:pStyle w:val="a3"/>
      </w:pPr>
    </w:p>
    <w:p w:rsidR="007A4A29" w:rsidRDefault="007A4A29">
      <w:pPr>
        <w:pStyle w:val="a3"/>
      </w:pPr>
    </w:p>
    <w:p w:rsidR="007A4A29" w:rsidRDefault="007A4A29">
      <w:pPr>
        <w:pStyle w:val="a3"/>
      </w:pPr>
    </w:p>
    <w:p w:rsidR="007A4A29" w:rsidRDefault="007A4A29">
      <w:pPr>
        <w:pStyle w:val="a3"/>
      </w:pPr>
    </w:p>
    <w:p w:rsidR="007A4A29" w:rsidRDefault="007A4A29">
      <w:pPr>
        <w:pStyle w:val="a3"/>
      </w:pPr>
    </w:p>
    <w:p w:rsidR="007A4A29" w:rsidRDefault="007A4A29">
      <w:pPr>
        <w:pStyle w:val="a3"/>
      </w:pPr>
    </w:p>
    <w:p w:rsidR="007A4A29" w:rsidRDefault="007A4A29">
      <w:pPr>
        <w:pStyle w:val="a3"/>
      </w:pPr>
    </w:p>
    <w:p w:rsidR="007A4A29" w:rsidRDefault="007A4A29">
      <w:pPr>
        <w:pStyle w:val="a3"/>
      </w:pPr>
    </w:p>
    <w:p w:rsidR="007A4A29" w:rsidRDefault="007A4A29">
      <w:pPr>
        <w:pStyle w:val="2"/>
        <w:rPr>
          <w:b/>
          <w:bCs/>
        </w:rPr>
      </w:pPr>
      <w:r>
        <w:rPr>
          <w:b/>
          <w:bCs/>
        </w:rPr>
        <w:t>1. ВВЕДЕНИЕ</w:t>
      </w:r>
    </w:p>
    <w:p w:rsidR="007A4A29" w:rsidRDefault="007A4A29">
      <w:pPr>
        <w:pStyle w:val="2"/>
        <w:rPr>
          <w:spacing w:val="30"/>
        </w:rPr>
      </w:pPr>
      <w:r>
        <w:t xml:space="preserve">Я выбрал эту тему для выполнения своего курсового проекта, так как данная тема вызвала у меня наибольший интерес, чем другие, ее актуальность на сегодняшней день просматривалась даже в названии. Тара (упаковка) есть неотъемлемая часть любого товара. </w:t>
      </w:r>
      <w:r>
        <w:rPr>
          <w:spacing w:val="30"/>
        </w:rPr>
        <w:t>В данном курсовом проекте я постараюсь наиболее ярко выразить основные аспекты и проблемы, с которыми сталкиваются предприятия в своих нелегких трудовых буднях.</w:t>
      </w:r>
    </w:p>
    <w:p w:rsidR="007A4A29" w:rsidRDefault="007A4A29">
      <w:pPr>
        <w:pStyle w:val="3"/>
        <w:rPr>
          <w:b w:val="0"/>
          <w:bCs w:val="0"/>
        </w:rPr>
      </w:pPr>
    </w:p>
    <w:p w:rsidR="007A4A29" w:rsidRDefault="007A4A29">
      <w:pPr>
        <w:pStyle w:val="3"/>
      </w:pPr>
    </w:p>
    <w:p w:rsidR="007A4A29" w:rsidRDefault="007A4A29">
      <w:pPr>
        <w:pStyle w:val="3"/>
      </w:pPr>
    </w:p>
    <w:p w:rsidR="007A4A29" w:rsidRDefault="007A4A29">
      <w:pPr>
        <w:pStyle w:val="3"/>
      </w:pPr>
    </w:p>
    <w:p w:rsidR="007A4A29" w:rsidRDefault="007A4A29">
      <w:pPr>
        <w:pStyle w:val="3"/>
      </w:pPr>
    </w:p>
    <w:p w:rsidR="007A4A29" w:rsidRDefault="007A4A29">
      <w:pPr>
        <w:pStyle w:val="3"/>
      </w:pPr>
    </w:p>
    <w:p w:rsidR="007A4A29" w:rsidRDefault="007A4A29">
      <w:pPr>
        <w:pStyle w:val="3"/>
      </w:pPr>
    </w:p>
    <w:p w:rsidR="007A4A29" w:rsidRDefault="007A4A29">
      <w:pPr>
        <w:pStyle w:val="3"/>
      </w:pPr>
    </w:p>
    <w:p w:rsidR="007A4A29" w:rsidRDefault="007A4A29">
      <w:pPr>
        <w:pStyle w:val="3"/>
      </w:pPr>
    </w:p>
    <w:p w:rsidR="007A4A29" w:rsidRDefault="007A4A29">
      <w:pPr>
        <w:pStyle w:val="3"/>
      </w:pPr>
    </w:p>
    <w:p w:rsidR="007A4A29" w:rsidRDefault="007A4A29">
      <w:pPr>
        <w:pStyle w:val="3"/>
      </w:pPr>
    </w:p>
    <w:p w:rsidR="007A4A29" w:rsidRDefault="007A4A29">
      <w:pPr>
        <w:pStyle w:val="3"/>
      </w:pPr>
    </w:p>
    <w:p w:rsidR="007A4A29" w:rsidRDefault="007A4A29">
      <w:pPr>
        <w:pStyle w:val="3"/>
      </w:pPr>
    </w:p>
    <w:p w:rsidR="007A4A29" w:rsidRDefault="007A4A29">
      <w:pPr>
        <w:pStyle w:val="3"/>
      </w:pPr>
    </w:p>
    <w:p w:rsidR="007A4A29" w:rsidRDefault="007A4A29">
      <w:pPr>
        <w:pStyle w:val="3"/>
      </w:pPr>
    </w:p>
    <w:p w:rsidR="007A4A29" w:rsidRDefault="007A4A29">
      <w:pPr>
        <w:pStyle w:val="3"/>
      </w:pPr>
    </w:p>
    <w:p w:rsidR="007A4A29" w:rsidRDefault="007A4A29">
      <w:pPr>
        <w:pStyle w:val="3"/>
      </w:pPr>
    </w:p>
    <w:p w:rsidR="007A4A29" w:rsidRDefault="007A4A29">
      <w:pPr>
        <w:pStyle w:val="3"/>
      </w:pPr>
    </w:p>
    <w:p w:rsidR="007A4A29" w:rsidRDefault="007A4A29">
      <w:pPr>
        <w:pStyle w:val="3"/>
      </w:pPr>
    </w:p>
    <w:p w:rsidR="007A4A29" w:rsidRDefault="007A4A29">
      <w:pPr>
        <w:pStyle w:val="3"/>
      </w:pPr>
    </w:p>
    <w:p w:rsidR="007A4A29" w:rsidRDefault="007A4A29">
      <w:pPr>
        <w:pStyle w:val="3"/>
      </w:pPr>
    </w:p>
    <w:p w:rsidR="007A4A29" w:rsidRDefault="007A4A29">
      <w:pPr>
        <w:pStyle w:val="3"/>
      </w:pPr>
    </w:p>
    <w:p w:rsidR="007A4A29" w:rsidRDefault="007A4A29">
      <w:pPr>
        <w:pStyle w:val="3"/>
      </w:pPr>
    </w:p>
    <w:p w:rsidR="007A4A29" w:rsidRDefault="007A4A29">
      <w:pPr>
        <w:pStyle w:val="3"/>
      </w:pPr>
    </w:p>
    <w:p w:rsidR="007A4A29" w:rsidRDefault="007A4A29">
      <w:pPr>
        <w:pStyle w:val="3"/>
      </w:pPr>
    </w:p>
    <w:p w:rsidR="007A4A29" w:rsidRDefault="007A4A29">
      <w:pPr>
        <w:pStyle w:val="3"/>
      </w:pPr>
    </w:p>
    <w:p w:rsidR="007A4A29" w:rsidRDefault="007A4A29">
      <w:pPr>
        <w:pStyle w:val="3"/>
      </w:pPr>
    </w:p>
    <w:p w:rsidR="007A4A29" w:rsidRDefault="007A4A29">
      <w:pPr>
        <w:pStyle w:val="3"/>
      </w:pPr>
    </w:p>
    <w:p w:rsidR="007A4A29" w:rsidRDefault="007A4A29">
      <w:pPr>
        <w:pStyle w:val="3"/>
      </w:pPr>
    </w:p>
    <w:p w:rsidR="007A4A29" w:rsidRDefault="007A4A29">
      <w:pPr>
        <w:pStyle w:val="3"/>
      </w:pPr>
    </w:p>
    <w:p w:rsidR="007A4A29" w:rsidRDefault="007A4A29">
      <w:pPr>
        <w:pStyle w:val="3"/>
      </w:pPr>
    </w:p>
    <w:p w:rsidR="007A4A29" w:rsidRDefault="007A4A29">
      <w:pPr>
        <w:pStyle w:val="3"/>
      </w:pPr>
    </w:p>
    <w:p w:rsidR="007A4A29" w:rsidRDefault="007A4A29">
      <w:pPr>
        <w:pStyle w:val="3"/>
      </w:pPr>
    </w:p>
    <w:p w:rsidR="007A4A29" w:rsidRDefault="007A4A29">
      <w:pPr>
        <w:pStyle w:val="3"/>
      </w:pPr>
    </w:p>
    <w:p w:rsidR="007A4A29" w:rsidRDefault="007A4A29">
      <w:pPr>
        <w:pStyle w:val="3"/>
      </w:pPr>
    </w:p>
    <w:p w:rsidR="007A4A29" w:rsidRDefault="007A4A29">
      <w:pPr>
        <w:pStyle w:val="3"/>
      </w:pPr>
    </w:p>
    <w:p w:rsidR="007A4A29" w:rsidRDefault="007A4A29">
      <w:pPr>
        <w:pStyle w:val="3"/>
      </w:pPr>
    </w:p>
    <w:p w:rsidR="007A4A29" w:rsidRDefault="007A4A29">
      <w:pPr>
        <w:pStyle w:val="3"/>
      </w:pPr>
    </w:p>
    <w:p w:rsidR="007A4A29" w:rsidRDefault="007A4A29">
      <w:pPr>
        <w:pStyle w:val="3"/>
      </w:pPr>
    </w:p>
    <w:p w:rsidR="007A4A29" w:rsidRDefault="007A4A29">
      <w:pPr>
        <w:pStyle w:val="3"/>
      </w:pPr>
    </w:p>
    <w:p w:rsidR="007A4A29" w:rsidRDefault="007A4A29">
      <w:pPr>
        <w:pStyle w:val="3"/>
      </w:pPr>
    </w:p>
    <w:p w:rsidR="007A4A29" w:rsidRDefault="007A4A29">
      <w:pPr>
        <w:pStyle w:val="3"/>
      </w:pPr>
    </w:p>
    <w:p w:rsidR="007A4A29" w:rsidRDefault="007A4A29">
      <w:pPr>
        <w:pStyle w:val="3"/>
      </w:pPr>
    </w:p>
    <w:p w:rsidR="007A4A29" w:rsidRDefault="007A4A29">
      <w:pPr>
        <w:pStyle w:val="3"/>
        <w:ind w:firstLine="0"/>
      </w:pPr>
    </w:p>
    <w:p w:rsidR="007A4A29" w:rsidRDefault="007A4A29">
      <w:pPr>
        <w:pStyle w:val="3"/>
      </w:pPr>
      <w:r>
        <w:t>2. РОЛЬ УПАКОВКИ И ТАРЫ В ТОРГОВО-ТЕХНОЛОГИЧЕСКОМ ПРОЦЕССЕ</w:t>
      </w:r>
    </w:p>
    <w:p w:rsidR="007A4A29" w:rsidRDefault="007A4A29">
      <w:pPr>
        <w:ind w:firstLine="720"/>
        <w:jc w:val="both"/>
        <w:rPr>
          <w:spacing w:val="20"/>
          <w:sz w:val="26"/>
        </w:rPr>
      </w:pPr>
      <w:r>
        <w:rPr>
          <w:spacing w:val="20"/>
          <w:sz w:val="26"/>
        </w:rPr>
        <w:t>Перемещение большинства товаров из сферы производст</w:t>
      </w:r>
      <w:r>
        <w:rPr>
          <w:spacing w:val="20"/>
          <w:sz w:val="26"/>
        </w:rPr>
        <w:softHyphen/>
        <w:t>ва в сферу потребления невозможно без упаковки.</w:t>
      </w:r>
    </w:p>
    <w:p w:rsidR="007A4A29" w:rsidRDefault="007A4A29">
      <w:pPr>
        <w:ind w:firstLine="720"/>
        <w:jc w:val="both"/>
        <w:rPr>
          <w:spacing w:val="20"/>
          <w:sz w:val="26"/>
        </w:rPr>
      </w:pPr>
      <w:r>
        <w:rPr>
          <w:spacing w:val="20"/>
          <w:sz w:val="26"/>
        </w:rPr>
        <w:t>Упаковка — это средство или комплекс средств, ко</w:t>
      </w:r>
      <w:r>
        <w:rPr>
          <w:spacing w:val="20"/>
          <w:sz w:val="26"/>
        </w:rPr>
        <w:softHyphen/>
        <w:t>торые обеспечивают защиту товаров от повреждений и по</w:t>
      </w:r>
      <w:r>
        <w:rPr>
          <w:spacing w:val="20"/>
          <w:sz w:val="26"/>
        </w:rPr>
        <w:softHyphen/>
        <w:t>терь, а окружающей среды от загрязнений.</w:t>
      </w:r>
    </w:p>
    <w:p w:rsidR="007A4A29" w:rsidRDefault="007A4A29">
      <w:pPr>
        <w:ind w:firstLine="720"/>
        <w:jc w:val="both"/>
        <w:rPr>
          <w:spacing w:val="20"/>
          <w:sz w:val="26"/>
        </w:rPr>
      </w:pPr>
      <w:r>
        <w:rPr>
          <w:spacing w:val="20"/>
          <w:sz w:val="26"/>
        </w:rPr>
        <w:t>Основным элементом упаковки является тара. Она пред</w:t>
      </w:r>
      <w:r>
        <w:rPr>
          <w:spacing w:val="20"/>
          <w:sz w:val="26"/>
        </w:rPr>
        <w:softHyphen/>
        <w:t>ставляет собой изделие для размещения товара. Отдельные виды тары участвуют в процессе обращения не только вместе с товаром, но и без него.</w:t>
      </w:r>
    </w:p>
    <w:p w:rsidR="007A4A29" w:rsidRDefault="007A4A29">
      <w:pPr>
        <w:ind w:firstLine="720"/>
        <w:jc w:val="both"/>
        <w:rPr>
          <w:spacing w:val="20"/>
          <w:sz w:val="26"/>
        </w:rPr>
      </w:pPr>
      <w:r>
        <w:rPr>
          <w:spacing w:val="20"/>
          <w:sz w:val="26"/>
        </w:rPr>
        <w:t>Элемент упаковки, который в комплексе с тарой или без нее выполняет функцию упаковки, называется вспомогатель</w:t>
      </w:r>
      <w:r>
        <w:rPr>
          <w:spacing w:val="20"/>
          <w:sz w:val="26"/>
        </w:rPr>
        <w:softHyphen/>
        <w:t>ным упаковочным средством.</w:t>
      </w:r>
    </w:p>
    <w:p w:rsidR="007A4A29" w:rsidRDefault="007A4A29">
      <w:pPr>
        <w:pStyle w:val="2"/>
      </w:pPr>
      <w:r>
        <w:t>Упаковка играет важную роль в торгово-технологическом процессе, так как ее применение позволяет:</w:t>
      </w:r>
    </w:p>
    <w:p w:rsidR="007A4A29" w:rsidRDefault="007A4A29">
      <w:pPr>
        <w:numPr>
          <w:ilvl w:val="1"/>
          <w:numId w:val="7"/>
        </w:numPr>
        <w:tabs>
          <w:tab w:val="clear" w:pos="2160"/>
          <w:tab w:val="num" w:pos="1080"/>
        </w:tabs>
        <w:ind w:left="1080"/>
        <w:jc w:val="both"/>
        <w:rPr>
          <w:spacing w:val="20"/>
          <w:sz w:val="26"/>
        </w:rPr>
      </w:pPr>
      <w:r>
        <w:rPr>
          <w:spacing w:val="20"/>
          <w:sz w:val="26"/>
        </w:rPr>
        <w:t>защитить окружающую среду от вредного воздействия не</w:t>
      </w:r>
      <w:r>
        <w:rPr>
          <w:spacing w:val="20"/>
          <w:sz w:val="26"/>
        </w:rPr>
        <w:softHyphen/>
        <w:t>которых товаров;</w:t>
      </w:r>
    </w:p>
    <w:p w:rsidR="007A4A29" w:rsidRDefault="007A4A29">
      <w:pPr>
        <w:numPr>
          <w:ilvl w:val="1"/>
          <w:numId w:val="7"/>
        </w:numPr>
        <w:tabs>
          <w:tab w:val="clear" w:pos="2160"/>
          <w:tab w:val="num" w:pos="1080"/>
        </w:tabs>
        <w:ind w:left="1080"/>
        <w:jc w:val="both"/>
        <w:rPr>
          <w:spacing w:val="20"/>
          <w:sz w:val="26"/>
        </w:rPr>
      </w:pPr>
      <w:r>
        <w:rPr>
          <w:spacing w:val="20"/>
          <w:sz w:val="26"/>
        </w:rPr>
        <w:t>защитить товары от влияния других товаров и внешней среды;</w:t>
      </w:r>
    </w:p>
    <w:p w:rsidR="007A4A29" w:rsidRDefault="007A4A29">
      <w:pPr>
        <w:numPr>
          <w:ilvl w:val="1"/>
          <w:numId w:val="7"/>
        </w:numPr>
        <w:tabs>
          <w:tab w:val="clear" w:pos="2160"/>
          <w:tab w:val="num" w:pos="1080"/>
        </w:tabs>
        <w:ind w:left="1080"/>
        <w:jc w:val="both"/>
        <w:rPr>
          <w:spacing w:val="20"/>
          <w:sz w:val="26"/>
        </w:rPr>
      </w:pPr>
      <w:r>
        <w:rPr>
          <w:spacing w:val="20"/>
          <w:sz w:val="26"/>
        </w:rPr>
        <w:t>обеспечить сохранность количества и качества товаров;</w:t>
      </w:r>
    </w:p>
    <w:p w:rsidR="007A4A29" w:rsidRDefault="007A4A29">
      <w:pPr>
        <w:numPr>
          <w:ilvl w:val="1"/>
          <w:numId w:val="7"/>
        </w:numPr>
        <w:tabs>
          <w:tab w:val="clear" w:pos="2160"/>
          <w:tab w:val="num" w:pos="1080"/>
        </w:tabs>
        <w:ind w:left="1080"/>
        <w:jc w:val="both"/>
        <w:rPr>
          <w:spacing w:val="20"/>
          <w:sz w:val="26"/>
        </w:rPr>
      </w:pPr>
      <w:r>
        <w:rPr>
          <w:spacing w:val="20"/>
          <w:sz w:val="26"/>
        </w:rPr>
        <w:t>упростить выполнение погрузочно-разгрузочных операций;</w:t>
      </w:r>
    </w:p>
    <w:p w:rsidR="007A4A29" w:rsidRDefault="007A4A29">
      <w:pPr>
        <w:numPr>
          <w:ilvl w:val="1"/>
          <w:numId w:val="7"/>
        </w:numPr>
        <w:tabs>
          <w:tab w:val="clear" w:pos="2160"/>
          <w:tab w:val="num" w:pos="1080"/>
        </w:tabs>
        <w:ind w:left="1080"/>
        <w:jc w:val="both"/>
        <w:rPr>
          <w:spacing w:val="20"/>
          <w:sz w:val="26"/>
        </w:rPr>
      </w:pPr>
      <w:r>
        <w:rPr>
          <w:spacing w:val="20"/>
          <w:sz w:val="26"/>
        </w:rPr>
        <w:t>эффективно использовать транспортные средства при пе</w:t>
      </w:r>
      <w:r>
        <w:rPr>
          <w:spacing w:val="20"/>
          <w:sz w:val="26"/>
        </w:rPr>
        <w:softHyphen/>
        <w:t>ревозках грузов;</w:t>
      </w:r>
    </w:p>
    <w:p w:rsidR="007A4A29" w:rsidRDefault="007A4A29">
      <w:pPr>
        <w:numPr>
          <w:ilvl w:val="1"/>
          <w:numId w:val="7"/>
        </w:numPr>
        <w:tabs>
          <w:tab w:val="clear" w:pos="2160"/>
          <w:tab w:val="num" w:pos="1080"/>
        </w:tabs>
        <w:ind w:left="1080"/>
        <w:jc w:val="both"/>
        <w:rPr>
          <w:spacing w:val="20"/>
          <w:sz w:val="26"/>
        </w:rPr>
      </w:pPr>
      <w:r>
        <w:rPr>
          <w:spacing w:val="20"/>
          <w:sz w:val="26"/>
        </w:rPr>
        <w:t>упростить количественный учет товаров;</w:t>
      </w:r>
    </w:p>
    <w:p w:rsidR="007A4A29" w:rsidRDefault="007A4A29">
      <w:pPr>
        <w:numPr>
          <w:ilvl w:val="1"/>
          <w:numId w:val="7"/>
        </w:numPr>
        <w:tabs>
          <w:tab w:val="clear" w:pos="2160"/>
          <w:tab w:val="num" w:pos="1080"/>
        </w:tabs>
        <w:ind w:left="1080"/>
        <w:jc w:val="both"/>
        <w:rPr>
          <w:spacing w:val="20"/>
          <w:sz w:val="26"/>
        </w:rPr>
      </w:pPr>
      <w:r>
        <w:rPr>
          <w:spacing w:val="20"/>
          <w:sz w:val="26"/>
        </w:rPr>
        <w:t>эффективно использовать емкость складских помещений;</w:t>
      </w:r>
    </w:p>
    <w:p w:rsidR="007A4A29" w:rsidRDefault="007A4A29">
      <w:pPr>
        <w:numPr>
          <w:ilvl w:val="1"/>
          <w:numId w:val="7"/>
        </w:numPr>
        <w:tabs>
          <w:tab w:val="clear" w:pos="2160"/>
          <w:tab w:val="num" w:pos="1080"/>
        </w:tabs>
        <w:ind w:left="1080"/>
        <w:jc w:val="both"/>
        <w:rPr>
          <w:spacing w:val="20"/>
          <w:sz w:val="26"/>
        </w:rPr>
      </w:pPr>
      <w:r>
        <w:rPr>
          <w:spacing w:val="20"/>
          <w:sz w:val="26"/>
        </w:rPr>
        <w:t>донести коммерческую информацию до потребителя това</w:t>
      </w:r>
      <w:r>
        <w:rPr>
          <w:spacing w:val="20"/>
          <w:sz w:val="26"/>
        </w:rPr>
        <w:softHyphen/>
        <w:t>ра.</w:t>
      </w:r>
    </w:p>
    <w:p w:rsidR="007A4A29" w:rsidRDefault="007A4A29">
      <w:pPr>
        <w:ind w:firstLine="720"/>
        <w:jc w:val="both"/>
        <w:rPr>
          <w:spacing w:val="20"/>
          <w:sz w:val="26"/>
        </w:rPr>
      </w:pPr>
      <w:r>
        <w:rPr>
          <w:color w:val="000000"/>
          <w:spacing w:val="20"/>
          <w:sz w:val="26"/>
          <w:szCs w:val="22"/>
        </w:rPr>
        <w:t>Таким образом, применение упаковки во многом способст</w:t>
      </w:r>
      <w:r>
        <w:rPr>
          <w:color w:val="000000"/>
          <w:spacing w:val="20"/>
          <w:sz w:val="26"/>
          <w:szCs w:val="23"/>
        </w:rPr>
        <w:t>вует рациональной организации процесса товарного обраще</w:t>
      </w:r>
      <w:r>
        <w:rPr>
          <w:color w:val="000000"/>
          <w:spacing w:val="20"/>
          <w:sz w:val="26"/>
          <w:szCs w:val="23"/>
        </w:rPr>
        <w:softHyphen/>
        <w:t>ния, то есть транспортирования, хранения и продажи това</w:t>
      </w:r>
      <w:r>
        <w:rPr>
          <w:color w:val="000000"/>
          <w:spacing w:val="20"/>
          <w:sz w:val="26"/>
          <w:szCs w:val="23"/>
        </w:rPr>
        <w:softHyphen/>
        <w:t>ров.</w:t>
      </w:r>
    </w:p>
    <w:p w:rsidR="007A4A29" w:rsidRDefault="007A4A29">
      <w:pPr>
        <w:pStyle w:val="a3"/>
        <w:rPr>
          <w:spacing w:val="20"/>
          <w:sz w:val="26"/>
        </w:rPr>
      </w:pPr>
      <w:r>
        <w:rPr>
          <w:spacing w:val="20"/>
          <w:sz w:val="26"/>
        </w:rPr>
        <w:t>Процесс розничной продажи заметно ускоряется, если предлагаемые покупателю товары упакованы в мелкую, соот</w:t>
      </w:r>
      <w:r>
        <w:rPr>
          <w:spacing w:val="20"/>
          <w:sz w:val="26"/>
        </w:rPr>
        <w:softHyphen/>
        <w:t>ветствующую запросам потребителей, тару. При этом возрас</w:t>
      </w:r>
      <w:r>
        <w:rPr>
          <w:spacing w:val="20"/>
          <w:sz w:val="26"/>
        </w:rPr>
        <w:softHyphen/>
        <w:t>тает производительность труда работников торговли, повы</w:t>
      </w:r>
      <w:r>
        <w:rPr>
          <w:spacing w:val="20"/>
          <w:sz w:val="26"/>
        </w:rPr>
        <w:softHyphen/>
        <w:t>шается уровень культуры торгового обслуживания, улучша</w:t>
      </w:r>
      <w:r>
        <w:rPr>
          <w:spacing w:val="20"/>
          <w:sz w:val="26"/>
        </w:rPr>
        <w:softHyphen/>
        <w:t>ются показатели работы торгового предприятия.</w:t>
      </w:r>
    </w:p>
    <w:p w:rsidR="007A4A29" w:rsidRDefault="007A4A29">
      <w:pPr>
        <w:ind w:firstLine="720"/>
        <w:jc w:val="both"/>
        <w:rPr>
          <w:spacing w:val="20"/>
          <w:sz w:val="26"/>
        </w:rPr>
      </w:pPr>
      <w:r>
        <w:rPr>
          <w:color w:val="000000"/>
          <w:spacing w:val="20"/>
          <w:sz w:val="26"/>
          <w:szCs w:val="23"/>
        </w:rPr>
        <w:t>Тара, применяемая в торговле, должна отвечать ряду требований (экономическим, техническим, санитарно-гигиеническим, эстетическим).</w:t>
      </w:r>
      <w:r>
        <w:rPr>
          <w:color w:val="000000"/>
          <w:spacing w:val="20"/>
          <w:sz w:val="26"/>
          <w:szCs w:val="23"/>
        </w:rPr>
        <w:tab/>
      </w:r>
    </w:p>
    <w:p w:rsidR="007A4A29" w:rsidRDefault="007A4A29">
      <w:pPr>
        <w:ind w:firstLine="720"/>
        <w:jc w:val="both"/>
        <w:rPr>
          <w:spacing w:val="20"/>
          <w:sz w:val="26"/>
        </w:rPr>
      </w:pPr>
      <w:r>
        <w:rPr>
          <w:color w:val="000000"/>
          <w:spacing w:val="20"/>
          <w:sz w:val="26"/>
          <w:szCs w:val="23"/>
        </w:rPr>
        <w:t>Она должна быть недорогой в изготовлении. При перевоз</w:t>
      </w:r>
      <w:r>
        <w:rPr>
          <w:color w:val="000000"/>
          <w:spacing w:val="20"/>
          <w:sz w:val="26"/>
          <w:szCs w:val="23"/>
        </w:rPr>
        <w:softHyphen/>
        <w:t>ках товаров и порожней тары обеспечить экономию средств можно за счет применения портативной тары, а также тары, обладающей низким коэффициентом собственной массы (от</w:t>
      </w:r>
      <w:r>
        <w:rPr>
          <w:color w:val="000000"/>
          <w:spacing w:val="20"/>
          <w:sz w:val="26"/>
          <w:szCs w:val="23"/>
        </w:rPr>
        <w:softHyphen/>
        <w:t>ношение массы к объему).</w:t>
      </w:r>
    </w:p>
    <w:p w:rsidR="007A4A29" w:rsidRDefault="007A4A29">
      <w:pPr>
        <w:ind w:firstLine="720"/>
        <w:jc w:val="both"/>
        <w:rPr>
          <w:spacing w:val="20"/>
          <w:sz w:val="26"/>
        </w:rPr>
      </w:pPr>
      <w:r>
        <w:rPr>
          <w:color w:val="000000"/>
          <w:spacing w:val="20"/>
          <w:sz w:val="26"/>
          <w:szCs w:val="23"/>
        </w:rPr>
        <w:t>Обязательным является соответствие материала, из которого изготовлена тара, физико-химическим свойствам помещаемых в нее товаров. Конструкция тары должна быть проч</w:t>
      </w:r>
      <w:r>
        <w:rPr>
          <w:color w:val="000000"/>
          <w:spacing w:val="20"/>
          <w:sz w:val="26"/>
          <w:szCs w:val="23"/>
        </w:rPr>
        <w:softHyphen/>
        <w:t>ной и служить гарантией сохранности товаров при перевозке и хранении.</w:t>
      </w:r>
    </w:p>
    <w:p w:rsidR="007A4A29" w:rsidRDefault="007A4A29">
      <w:pPr>
        <w:ind w:firstLine="720"/>
        <w:jc w:val="both"/>
        <w:rPr>
          <w:color w:val="000000"/>
          <w:spacing w:val="20"/>
          <w:sz w:val="26"/>
          <w:szCs w:val="23"/>
          <w:lang w:val="en-US"/>
        </w:rPr>
      </w:pPr>
      <w:r>
        <w:rPr>
          <w:color w:val="000000"/>
          <w:spacing w:val="20"/>
          <w:sz w:val="26"/>
          <w:szCs w:val="23"/>
        </w:rPr>
        <w:t>Необходимо, чтобы тара отвечала эстетическим потребно</w:t>
      </w:r>
      <w:r>
        <w:rPr>
          <w:color w:val="000000"/>
          <w:spacing w:val="20"/>
          <w:sz w:val="26"/>
          <w:szCs w:val="23"/>
        </w:rPr>
        <w:softHyphen/>
        <w:t>стям человека. Она должна гармонично сочетаться с товаром, воздействовать на покупателя, стимулируя его решение о по</w:t>
      </w:r>
      <w:r>
        <w:rPr>
          <w:color w:val="000000"/>
          <w:spacing w:val="20"/>
          <w:sz w:val="26"/>
          <w:szCs w:val="23"/>
        </w:rPr>
        <w:softHyphen/>
        <w:t>купке.</w:t>
      </w:r>
    </w:p>
    <w:p w:rsidR="007A4A29" w:rsidRDefault="007A4A29">
      <w:pPr>
        <w:ind w:firstLine="720"/>
        <w:jc w:val="both"/>
        <w:rPr>
          <w:spacing w:val="20"/>
          <w:sz w:val="26"/>
          <w:lang w:val="en-US"/>
        </w:rPr>
      </w:pPr>
    </w:p>
    <w:p w:rsidR="007A4A29" w:rsidRDefault="007A4A29">
      <w:pPr>
        <w:pStyle w:val="2"/>
        <w:rPr>
          <w:b/>
          <w:bCs/>
          <w:caps/>
        </w:rPr>
      </w:pPr>
      <w:r>
        <w:rPr>
          <w:b/>
          <w:bCs/>
          <w:caps/>
        </w:rPr>
        <w:t>2.1. классификация и характеристика основных видов тары</w:t>
      </w:r>
    </w:p>
    <w:p w:rsidR="007A4A29" w:rsidRDefault="007A4A29">
      <w:pPr>
        <w:pStyle w:val="2"/>
      </w:pPr>
      <w:r>
        <w:rPr>
          <w:szCs w:val="23"/>
        </w:rPr>
        <w:t>Для упаковки товаров используется разнообразная тар. Это обусловлено физико-химическими свойствами товаров, также применением различных упаковочных материалов (т есть материалов, из которых изготавливается тара и упаковка)!</w:t>
      </w:r>
    </w:p>
    <w:p w:rsidR="007A4A29" w:rsidRDefault="007A4A29">
      <w:pPr>
        <w:pStyle w:val="2"/>
      </w:pPr>
      <w:r>
        <w:rPr>
          <w:szCs w:val="23"/>
        </w:rPr>
        <w:t>Классифицируют тару по следующим основным  признакам:</w:t>
      </w:r>
    </w:p>
    <w:p w:rsidR="007A4A29" w:rsidRDefault="007A4A29">
      <w:pPr>
        <w:pStyle w:val="2"/>
      </w:pPr>
      <w:r>
        <w:rPr>
          <w:szCs w:val="23"/>
        </w:rPr>
        <w:t xml:space="preserve">   функции в процессе товарного обращения;</w:t>
      </w:r>
    </w:p>
    <w:p w:rsidR="007A4A29" w:rsidRDefault="007A4A29">
      <w:pPr>
        <w:pStyle w:val="2"/>
      </w:pPr>
      <w:r>
        <w:rPr>
          <w:szCs w:val="23"/>
        </w:rPr>
        <w:t xml:space="preserve">   кратность использования;</w:t>
      </w:r>
    </w:p>
    <w:p w:rsidR="007A4A29" w:rsidRDefault="007A4A29">
      <w:pPr>
        <w:pStyle w:val="2"/>
        <w:rPr>
          <w:szCs w:val="23"/>
        </w:rPr>
      </w:pPr>
      <w:r>
        <w:rPr>
          <w:szCs w:val="23"/>
        </w:rPr>
        <w:t>принадлежность;</w:t>
      </w:r>
    </w:p>
    <w:p w:rsidR="007A4A29" w:rsidRDefault="007A4A29">
      <w:pPr>
        <w:pStyle w:val="2"/>
      </w:pPr>
      <w:r>
        <w:rPr>
          <w:szCs w:val="23"/>
        </w:rPr>
        <w:t xml:space="preserve">   назначение;</w:t>
      </w:r>
    </w:p>
    <w:p w:rsidR="007A4A29" w:rsidRDefault="007A4A29">
      <w:pPr>
        <w:pStyle w:val="2"/>
      </w:pPr>
      <w:r>
        <w:rPr>
          <w:szCs w:val="23"/>
        </w:rPr>
        <w:t xml:space="preserve">   метод изготовления;</w:t>
      </w:r>
    </w:p>
    <w:p w:rsidR="007A4A29" w:rsidRDefault="007A4A29">
      <w:pPr>
        <w:pStyle w:val="2"/>
      </w:pPr>
      <w:r>
        <w:rPr>
          <w:szCs w:val="23"/>
        </w:rPr>
        <w:t xml:space="preserve">   конструктивные особенности;</w:t>
      </w:r>
    </w:p>
    <w:p w:rsidR="007A4A29" w:rsidRDefault="007A4A29">
      <w:pPr>
        <w:pStyle w:val="2"/>
      </w:pPr>
      <w:r>
        <w:rPr>
          <w:szCs w:val="23"/>
        </w:rPr>
        <w:t xml:space="preserve">   прочность;</w:t>
      </w:r>
    </w:p>
    <w:p w:rsidR="007A4A29" w:rsidRDefault="007A4A29">
      <w:pPr>
        <w:pStyle w:val="2"/>
      </w:pPr>
      <w:r>
        <w:rPr>
          <w:szCs w:val="23"/>
        </w:rPr>
        <w:t xml:space="preserve">   устойчивость к внешним воздействиям;</w:t>
      </w:r>
    </w:p>
    <w:p w:rsidR="007A4A29" w:rsidRDefault="007A4A29">
      <w:pPr>
        <w:pStyle w:val="2"/>
      </w:pPr>
      <w:r>
        <w:rPr>
          <w:szCs w:val="23"/>
          <w:lang w:val="en-US"/>
        </w:rPr>
        <w:t xml:space="preserve">   </w:t>
      </w:r>
      <w:r>
        <w:rPr>
          <w:szCs w:val="23"/>
        </w:rPr>
        <w:t>материал изготовления.</w:t>
      </w:r>
    </w:p>
    <w:p w:rsidR="007A4A29" w:rsidRDefault="007A4A29">
      <w:pPr>
        <w:pStyle w:val="2"/>
      </w:pPr>
      <w:r>
        <w:rPr>
          <w:i/>
          <w:iCs/>
          <w:szCs w:val="23"/>
        </w:rPr>
        <w:t>По выполняемым в процессе товарного обращения функ</w:t>
      </w:r>
      <w:r>
        <w:rPr>
          <w:i/>
          <w:iCs/>
          <w:szCs w:val="23"/>
        </w:rPr>
        <w:softHyphen/>
        <w:t xml:space="preserve">циям </w:t>
      </w:r>
      <w:r>
        <w:rPr>
          <w:szCs w:val="23"/>
        </w:rPr>
        <w:t>тару подразделяют на транспортную, потребительскую и тару-оборудование.</w:t>
      </w:r>
    </w:p>
    <w:p w:rsidR="007A4A29" w:rsidRDefault="007A4A29">
      <w:pPr>
        <w:pStyle w:val="2"/>
      </w:pPr>
      <w:r>
        <w:rPr>
          <w:szCs w:val="23"/>
        </w:rPr>
        <w:t>Транспортная тара применяется для транспорти</w:t>
      </w:r>
      <w:r>
        <w:rPr>
          <w:szCs w:val="23"/>
        </w:rPr>
        <w:softHyphen/>
        <w:t>рования и хранения товаров. Она образует самостоятельную транспортную единицу.</w:t>
      </w:r>
    </w:p>
    <w:p w:rsidR="007A4A29" w:rsidRDefault="007A4A29">
      <w:pPr>
        <w:pStyle w:val="2"/>
      </w:pPr>
      <w:r>
        <w:rPr>
          <w:szCs w:val="23"/>
        </w:rPr>
        <w:t>Потребительская тара поступает к потребителю с товаром и не выполняет функцию транспортной тары. К ней относятся флаконы, бутылки, банки, тубы, стаканчики, паке</w:t>
      </w:r>
      <w:r>
        <w:rPr>
          <w:szCs w:val="23"/>
        </w:rPr>
        <w:softHyphen/>
        <w:t>ты, коробки и т. п. Их стоимость включается в цену товара и оплачивается конечным покупателем. К потребительской таре предъявляются повышенные эстетические требования, она должна привлекать внимание покупателя, а также содержать информацию об изготовителе, количестве, потребительских свойствах и правилах использования товара, создавать това</w:t>
      </w:r>
      <w:r>
        <w:rPr>
          <w:szCs w:val="23"/>
        </w:rPr>
        <w:softHyphen/>
        <w:t>ру рекламу.</w:t>
      </w:r>
    </w:p>
    <w:p w:rsidR="007A4A29" w:rsidRDefault="007A4A29">
      <w:pPr>
        <w:pStyle w:val="2"/>
      </w:pPr>
      <w:r>
        <w:rPr>
          <w:szCs w:val="23"/>
        </w:rPr>
        <w:t>Разновидностями потребительской тары являются пода</w:t>
      </w:r>
      <w:r>
        <w:rPr>
          <w:szCs w:val="23"/>
        </w:rPr>
        <w:softHyphen/>
        <w:t>рочная и порционная. Художественно-конструкторское ис</w:t>
      </w:r>
      <w:r>
        <w:rPr>
          <w:szCs w:val="23"/>
        </w:rPr>
        <w:softHyphen/>
        <w:t>полнение подарочной тары подчеркивает назначение товара как подарка или сувенира. Порционная тара обеспечивает использование размещенного в ней товара заданными доза</w:t>
      </w:r>
      <w:r>
        <w:rPr>
          <w:szCs w:val="23"/>
        </w:rPr>
        <w:softHyphen/>
        <w:t>ми. Разовая порционная тара, товар в которой зафиксирован в определенном положении, а его извлечение происходит продавливанием или разрывом, называется контурной.</w:t>
      </w:r>
    </w:p>
    <w:p w:rsidR="007A4A29" w:rsidRDefault="007A4A29">
      <w:pPr>
        <w:pStyle w:val="2"/>
      </w:pPr>
      <w:r>
        <w:t>Тара-оборудование представляет собой изделие, предназначенное для укладывания, транспортирования, вре</w:t>
      </w:r>
      <w:r>
        <w:softHyphen/>
        <w:t>менного хранения и продажи из него товаров.</w:t>
      </w:r>
    </w:p>
    <w:p w:rsidR="007A4A29" w:rsidRDefault="007A4A29">
      <w:pPr>
        <w:pStyle w:val="2"/>
      </w:pPr>
      <w:r>
        <w:rPr>
          <w:i/>
          <w:iCs/>
        </w:rPr>
        <w:t xml:space="preserve">В зависимости от кратности использования </w:t>
      </w:r>
      <w:r>
        <w:t>тара делится на разовую, возвратную и многооборотную.</w:t>
      </w:r>
    </w:p>
    <w:p w:rsidR="007A4A29" w:rsidRDefault="007A4A29">
      <w:pPr>
        <w:pStyle w:val="2"/>
      </w:pPr>
      <w:r>
        <w:t>Разовая тара предназначена для однократного ис</w:t>
      </w:r>
      <w:r>
        <w:softHyphen/>
        <w:t>пользования при поставках товаров. К ней относится боль</w:t>
      </w:r>
      <w:r>
        <w:softHyphen/>
        <w:t>шинство видов потребительской тары, а также подлежащая утилизации после использования транспортная тара.</w:t>
      </w:r>
    </w:p>
    <w:p w:rsidR="007A4A29" w:rsidRDefault="007A4A29">
      <w:pPr>
        <w:pStyle w:val="2"/>
      </w:pPr>
      <w:r>
        <w:t xml:space="preserve">Возвратной   является тара, бывшая в употреблении, </w:t>
      </w:r>
      <w:r>
        <w:rPr>
          <w:szCs w:val="22"/>
        </w:rPr>
        <w:t>используемая повторно.</w:t>
      </w:r>
    </w:p>
    <w:p w:rsidR="007A4A29" w:rsidRDefault="007A4A29">
      <w:pPr>
        <w:pStyle w:val="2"/>
      </w:pPr>
      <w:r>
        <w:rPr>
          <w:szCs w:val="22"/>
        </w:rPr>
        <w:t>Многооборотная    тара   предназначена для многократного ее использования при поставках товаров, а потому, как правило, подлежит обязательному возврату поставщику.</w:t>
      </w:r>
    </w:p>
    <w:p w:rsidR="007A4A29" w:rsidRDefault="007A4A29">
      <w:pPr>
        <w:pStyle w:val="2"/>
      </w:pPr>
      <w:r>
        <w:rPr>
          <w:i/>
          <w:iCs/>
          <w:szCs w:val="22"/>
        </w:rPr>
        <w:t xml:space="preserve">В зависимости от принадлежности </w:t>
      </w:r>
      <w:r>
        <w:rPr>
          <w:szCs w:val="22"/>
        </w:rPr>
        <w:t>следует различать тару общего пользования и инвентарную. Инвентарной является многооборотная тара, принадлежащая конкретному предпри</w:t>
      </w:r>
      <w:r>
        <w:rPr>
          <w:szCs w:val="22"/>
        </w:rPr>
        <w:softHyphen/>
        <w:t>ятию и подлежащая возврату данному предприятию.</w:t>
      </w:r>
    </w:p>
    <w:p w:rsidR="007A4A29" w:rsidRDefault="007A4A29">
      <w:pPr>
        <w:pStyle w:val="2"/>
      </w:pPr>
      <w:r>
        <w:rPr>
          <w:i/>
          <w:iCs/>
          <w:szCs w:val="22"/>
        </w:rPr>
        <w:t xml:space="preserve">По назначению </w:t>
      </w:r>
      <w:r>
        <w:rPr>
          <w:szCs w:val="22"/>
        </w:rPr>
        <w:t>тару делят на универсальную, при</w:t>
      </w:r>
      <w:r>
        <w:rPr>
          <w:szCs w:val="22"/>
        </w:rPr>
        <w:softHyphen/>
        <w:t>меняемую для затаривания различных товаров, и специа</w:t>
      </w:r>
      <w:r>
        <w:rPr>
          <w:szCs w:val="22"/>
        </w:rPr>
        <w:softHyphen/>
        <w:t>лизированную — только для определенных товаров.</w:t>
      </w:r>
    </w:p>
    <w:p w:rsidR="007A4A29" w:rsidRDefault="007A4A29">
      <w:pPr>
        <w:pStyle w:val="2"/>
      </w:pPr>
      <w:r>
        <w:rPr>
          <w:i/>
          <w:iCs/>
          <w:szCs w:val="22"/>
        </w:rPr>
        <w:t xml:space="preserve">По методам изготовления </w:t>
      </w:r>
      <w:r>
        <w:rPr>
          <w:szCs w:val="22"/>
        </w:rPr>
        <w:t>различают бондарную, клееную, штампованную, литую, сварную и другую тару.</w:t>
      </w:r>
    </w:p>
    <w:p w:rsidR="007A4A29" w:rsidRDefault="007A4A29">
      <w:pPr>
        <w:pStyle w:val="2"/>
      </w:pPr>
      <w:r>
        <w:rPr>
          <w:i/>
          <w:iCs/>
          <w:szCs w:val="22"/>
        </w:rPr>
        <w:t xml:space="preserve">По конструктивным особенностям </w:t>
      </w:r>
      <w:r>
        <w:rPr>
          <w:szCs w:val="22"/>
        </w:rPr>
        <w:t>тару подразделяют на неразборную, разборную, складную, разборно-складную, за</w:t>
      </w:r>
      <w:r>
        <w:rPr>
          <w:szCs w:val="22"/>
        </w:rPr>
        <w:softHyphen/>
        <w:t>крытую, открытую, а также штабелируемую.</w:t>
      </w:r>
    </w:p>
    <w:p w:rsidR="007A4A29" w:rsidRDefault="007A4A29">
      <w:pPr>
        <w:pStyle w:val="2"/>
      </w:pPr>
      <w:r>
        <w:rPr>
          <w:szCs w:val="22"/>
        </w:rPr>
        <w:t>Неразборная тара состоит из неразборных непод</w:t>
      </w:r>
      <w:r>
        <w:rPr>
          <w:szCs w:val="22"/>
        </w:rPr>
        <w:softHyphen/>
        <w:t>вижно соединенных частей.</w:t>
      </w:r>
    </w:p>
    <w:p w:rsidR="007A4A29" w:rsidRDefault="007A4A29">
      <w:pPr>
        <w:pStyle w:val="2"/>
      </w:pPr>
      <w:r>
        <w:rPr>
          <w:szCs w:val="22"/>
        </w:rPr>
        <w:t>Конструкция разборной тары позволяет разобрать ее на отдельные части и вновь собрать, соединив сочленяю</w:t>
      </w:r>
      <w:r>
        <w:rPr>
          <w:szCs w:val="22"/>
        </w:rPr>
        <w:softHyphen/>
        <w:t>щиеся элементы.</w:t>
      </w:r>
    </w:p>
    <w:p w:rsidR="007A4A29" w:rsidRDefault="007A4A29">
      <w:pPr>
        <w:pStyle w:val="2"/>
      </w:pPr>
      <w:r>
        <w:rPr>
          <w:szCs w:val="22"/>
        </w:rPr>
        <w:t>Конструкция и свойства складной тары позволяют сложить ее без нарушения сочленения элементов и вновь придать таре первоначальную форму.</w:t>
      </w:r>
    </w:p>
    <w:p w:rsidR="007A4A29" w:rsidRDefault="007A4A29">
      <w:pPr>
        <w:pStyle w:val="2"/>
      </w:pPr>
      <w:r>
        <w:rPr>
          <w:szCs w:val="22"/>
        </w:rPr>
        <w:t>Разборно-складная тара сочетает в себе конст</w:t>
      </w:r>
      <w:r>
        <w:rPr>
          <w:szCs w:val="22"/>
        </w:rPr>
        <w:softHyphen/>
        <w:t>руктивные особенности разборной и складной тары.</w:t>
      </w:r>
    </w:p>
    <w:p w:rsidR="007A4A29" w:rsidRDefault="007A4A29">
      <w:pPr>
        <w:pStyle w:val="2"/>
      </w:pPr>
      <w:r>
        <w:rPr>
          <w:szCs w:val="22"/>
        </w:rPr>
        <w:t>Если   конструкция   тары    предусматривает   применение крышки или другого затвора, то такая тара называется  закрытой. Тара, применяемая без крышки или другого вида затвора, относится к открытой.</w:t>
      </w:r>
    </w:p>
    <w:p w:rsidR="007A4A29" w:rsidRDefault="007A4A29">
      <w:pPr>
        <w:pStyle w:val="2"/>
      </w:pPr>
      <w:r>
        <w:rPr>
          <w:szCs w:val="22"/>
        </w:rPr>
        <w:t>Штабелируемой    называется   тара,   конструкция   и свойства  которой  позволяют  укладывать  ее  в  устойчивый штабель.</w:t>
      </w:r>
      <w:r>
        <w:rPr>
          <w:szCs w:val="22"/>
        </w:rPr>
        <w:tab/>
      </w:r>
    </w:p>
    <w:p w:rsidR="007A4A29" w:rsidRDefault="007A4A29">
      <w:pPr>
        <w:pStyle w:val="2"/>
      </w:pPr>
      <w:r>
        <w:rPr>
          <w:i/>
          <w:iCs/>
        </w:rPr>
        <w:t xml:space="preserve">По степени прочности </w:t>
      </w:r>
      <w:r>
        <w:t>тара бывает жесткой (деревянные и полимерные ящики, бочки), полужесткой (картонные ящики, полимерные тубы), мягкой (мешки, пакеты), а также хрупкой (различные виды стеклянной тары).</w:t>
      </w:r>
    </w:p>
    <w:p w:rsidR="007A4A29" w:rsidRDefault="007A4A29">
      <w:pPr>
        <w:pStyle w:val="2"/>
      </w:pPr>
      <w:r>
        <w:rPr>
          <w:i/>
          <w:iCs/>
        </w:rPr>
        <w:t xml:space="preserve">В зависимости от устойчивости к внешним воздействиям </w:t>
      </w:r>
      <w:r>
        <w:t>тара бывает пыле-, свето-, жиро-, газо-, паро- и влагонепро</w:t>
      </w:r>
      <w:r>
        <w:softHyphen/>
        <w:t>ницаемой.</w:t>
      </w:r>
    </w:p>
    <w:p w:rsidR="007A4A29" w:rsidRDefault="007A4A29">
      <w:pPr>
        <w:pStyle w:val="2"/>
      </w:pPr>
      <w:r>
        <w:rPr>
          <w:i/>
          <w:iCs/>
          <w:color w:val="000000"/>
        </w:rPr>
        <w:t xml:space="preserve">По материалу изготовления </w:t>
      </w:r>
      <w:r>
        <w:rPr>
          <w:color w:val="000000"/>
        </w:rPr>
        <w:t>тару подразделяют на дере</w:t>
      </w:r>
      <w:r>
        <w:rPr>
          <w:color w:val="000000"/>
        </w:rPr>
        <w:softHyphen/>
        <w:t>вянную, картонную, бумажную, текстильную, металлическую, стеклянную, керамическую, полимерную и комбинирован</w:t>
      </w:r>
      <w:r>
        <w:rPr>
          <w:color w:val="000000"/>
        </w:rPr>
        <w:softHyphen/>
        <w:t>ную.</w:t>
      </w:r>
    </w:p>
    <w:p w:rsidR="007A4A29" w:rsidRDefault="007A4A29">
      <w:pPr>
        <w:pStyle w:val="2"/>
      </w:pPr>
      <w:r>
        <w:rPr>
          <w:i/>
          <w:iCs/>
          <w:color w:val="000000"/>
        </w:rPr>
        <w:t xml:space="preserve">Деревянная тара </w:t>
      </w:r>
      <w:r>
        <w:rPr>
          <w:color w:val="000000"/>
        </w:rPr>
        <w:t>получила наибольшее распро</w:t>
      </w:r>
      <w:r>
        <w:rPr>
          <w:color w:val="000000"/>
        </w:rPr>
        <w:softHyphen/>
        <w:t>странение в обращении. Жесткая, способная выдерживать механическое воздействие, она хорошо защищает товары при транспортировании. Однако деревянная тара обладает высо</w:t>
      </w:r>
      <w:r>
        <w:rPr>
          <w:color w:val="000000"/>
        </w:rPr>
        <w:softHyphen/>
        <w:t>ким коэффициентом собственной массы, что увеличивает стоимость перевозки в ней товаров. К этой группе тары отно</w:t>
      </w:r>
      <w:r>
        <w:rPr>
          <w:color w:val="000000"/>
        </w:rPr>
        <w:softHyphen/>
        <w:t>сят ящики, бочки и корзины.</w:t>
      </w:r>
    </w:p>
    <w:p w:rsidR="007A4A29" w:rsidRDefault="007A4A29">
      <w:pPr>
        <w:pStyle w:val="2"/>
      </w:pPr>
      <w:r>
        <w:rPr>
          <w:i/>
          <w:iCs/>
          <w:color w:val="000000"/>
        </w:rPr>
        <w:t xml:space="preserve">Ящики </w:t>
      </w:r>
      <w:r>
        <w:rPr>
          <w:color w:val="000000"/>
        </w:rPr>
        <w:t>представляют собой транспортную тару, корпус ко</w:t>
      </w:r>
      <w:r>
        <w:rPr>
          <w:color w:val="000000"/>
        </w:rPr>
        <w:softHyphen/>
        <w:t>торой образован прямоугольным дном, двумя торцовыми и боковыми стенками, с крышкой или без нее. Они бывают до</w:t>
      </w:r>
      <w:r>
        <w:rPr>
          <w:color w:val="000000"/>
        </w:rPr>
        <w:softHyphen/>
        <w:t>щатые (изготовленные из пиломатериалов заданных разме</w:t>
      </w:r>
      <w:r>
        <w:rPr>
          <w:color w:val="000000"/>
        </w:rPr>
        <w:softHyphen/>
        <w:t>ров), тонкостенные дощатые (из тонких, толщиной не более 10 мм, дощечек), фанерные (из фанеры с планками из пило</w:t>
      </w:r>
      <w:r>
        <w:rPr>
          <w:color w:val="000000"/>
        </w:rPr>
        <w:softHyphen/>
        <w:t>материалов), древесноволокнистые (из древесноволокнистой плиты с планками из пиломатериалов) и комбинированные.</w:t>
      </w:r>
    </w:p>
    <w:p w:rsidR="007A4A29" w:rsidRDefault="007A4A29">
      <w:pPr>
        <w:pStyle w:val="2"/>
      </w:pPr>
      <w:r>
        <w:rPr>
          <w:color w:val="000000"/>
        </w:rPr>
        <w:t>Кроме того, деревянные ящики различают:</w:t>
      </w:r>
    </w:p>
    <w:p w:rsidR="007A4A29" w:rsidRDefault="007A4A29">
      <w:pPr>
        <w:pStyle w:val="2"/>
      </w:pPr>
      <w:r>
        <w:rPr>
          <w:color w:val="000000"/>
        </w:rPr>
        <w:t>по назначению (универсальные и специализированные, например, фанерные ящики для чая);</w:t>
      </w:r>
    </w:p>
    <w:p w:rsidR="007A4A29" w:rsidRDefault="007A4A29">
      <w:pPr>
        <w:pStyle w:val="2"/>
      </w:pPr>
      <w:r>
        <w:rPr>
          <w:color w:val="000000"/>
        </w:rPr>
        <w:t>по конструкции (разборно-складные и неразборные);</w:t>
      </w:r>
    </w:p>
    <w:p w:rsidR="007A4A29" w:rsidRDefault="007A4A29">
      <w:pPr>
        <w:pStyle w:val="2"/>
      </w:pPr>
      <w:r>
        <w:rPr>
          <w:color w:val="000000"/>
        </w:rPr>
        <w:t>по способу соединения деталей (плотные и решетчатые);</w:t>
      </w:r>
    </w:p>
    <w:p w:rsidR="007A4A29" w:rsidRDefault="007A4A29">
      <w:pPr>
        <w:pStyle w:val="2"/>
      </w:pPr>
      <w:r>
        <w:rPr>
          <w:color w:val="000000"/>
        </w:rPr>
        <w:t>по виду крепления деталей (проволочными скобами, гвоз</w:t>
      </w:r>
      <w:r>
        <w:rPr>
          <w:color w:val="000000"/>
        </w:rPr>
        <w:softHyphen/>
        <w:t>дями и др.);</w:t>
      </w:r>
    </w:p>
    <w:p w:rsidR="007A4A29" w:rsidRDefault="007A4A29">
      <w:pPr>
        <w:pStyle w:val="2"/>
      </w:pPr>
      <w:r>
        <w:rPr>
          <w:color w:val="000000"/>
        </w:rPr>
        <w:t>по размерам (устанавливаются стандартами, исходя из га</w:t>
      </w:r>
      <w:r>
        <w:rPr>
          <w:color w:val="000000"/>
        </w:rPr>
        <w:softHyphen/>
        <w:t>баритных размеров и массы упаковываемого груза, которая может достигать 20000 кг) и другим признакам.</w:t>
      </w:r>
    </w:p>
    <w:p w:rsidR="007A4A29" w:rsidRDefault="007A4A29">
      <w:pPr>
        <w:pStyle w:val="2"/>
      </w:pPr>
      <w:r>
        <w:t xml:space="preserve">Разновидностью деревянных ящиков являются </w:t>
      </w:r>
      <w:r>
        <w:rPr>
          <w:i/>
          <w:iCs/>
        </w:rPr>
        <w:t xml:space="preserve">лотки, </w:t>
      </w:r>
      <w:r>
        <w:t>представляющие собой ящик, высота которого не превышает 110мм.</w:t>
      </w:r>
    </w:p>
    <w:p w:rsidR="007A4A29" w:rsidRDefault="007A4A29">
      <w:pPr>
        <w:pStyle w:val="2"/>
      </w:pPr>
      <w:r>
        <w:rPr>
          <w:i/>
          <w:iCs/>
        </w:rPr>
        <w:t xml:space="preserve">Деревянные бочки, </w:t>
      </w:r>
      <w:r>
        <w:t>как и ящики, относятся к транспортной таре. Корпус бочки имеет цилиндрическую или параболиче</w:t>
      </w:r>
      <w:r>
        <w:softHyphen/>
        <w:t>скую форму. Он состоит из стянутых металлическими или де</w:t>
      </w:r>
      <w:r>
        <w:softHyphen/>
        <w:t>ревянными обручами клепок (специально обработанных дета</w:t>
      </w:r>
      <w:r>
        <w:softHyphen/>
        <w:t>лей), образующих остов. На внутренней поверхности остова имеется уторный паз — углубление по длине окружности, предназначенное для вставки дна. В месте соединения кор</w:t>
      </w:r>
      <w:r>
        <w:softHyphen/>
        <w:t xml:space="preserve">пуса бочки с дном располагается уторный обруч, в той части </w:t>
      </w:r>
      <w:r>
        <w:rPr>
          <w:szCs w:val="22"/>
        </w:rPr>
        <w:t>бочки, которая имеет наибольший диаметр — пуковый, а ме</w:t>
      </w:r>
      <w:r>
        <w:rPr>
          <w:szCs w:val="22"/>
        </w:rPr>
        <w:softHyphen/>
        <w:t>жду ними — шейный.</w:t>
      </w:r>
    </w:p>
    <w:p w:rsidR="007A4A29" w:rsidRDefault="007A4A29">
      <w:pPr>
        <w:pStyle w:val="2"/>
      </w:pPr>
      <w:r>
        <w:rPr>
          <w:szCs w:val="22"/>
        </w:rPr>
        <w:t>Клепки бочек могут быть изготовлены из пиленой или коло-</w:t>
      </w:r>
      <w:r>
        <w:rPr>
          <w:szCs w:val="22"/>
          <w:lang w:val="en-US"/>
        </w:rPr>
        <w:t>j</w:t>
      </w:r>
      <w:r>
        <w:rPr>
          <w:szCs w:val="22"/>
        </w:rPr>
        <w:t xml:space="preserve"> той древесины или многослойного шпона (для фанерно-штампованных бочек).</w:t>
      </w:r>
    </w:p>
    <w:p w:rsidR="007A4A29" w:rsidRDefault="007A4A29">
      <w:pPr>
        <w:pStyle w:val="2"/>
      </w:pPr>
      <w:r>
        <w:rPr>
          <w:szCs w:val="22"/>
        </w:rPr>
        <w:t>В зависимости от назначения деревянные бочки делят на сухотарные и заливные. Сухотарные бочки предна</w:t>
      </w:r>
      <w:r>
        <w:rPr>
          <w:szCs w:val="22"/>
        </w:rPr>
        <w:softHyphen/>
        <w:t>значены для хранения и перевозки сухих молочных продук</w:t>
      </w:r>
      <w:r>
        <w:rPr>
          <w:szCs w:val="22"/>
        </w:rPr>
        <w:softHyphen/>
        <w:t>тов, яичного порошка, охлажденной рыбы, сухой краски и др. В заливные бочки затаривают тузлучные продукты, плодоовощные продукты с рассолом, пиво, вина, соки и дру</w:t>
      </w:r>
      <w:r>
        <w:rPr>
          <w:szCs w:val="22"/>
        </w:rPr>
        <w:softHyphen/>
        <w:t>гие жидкие продукты, а также пищевые жиры, заморожен</w:t>
      </w:r>
      <w:r>
        <w:rPr>
          <w:szCs w:val="22"/>
        </w:rPr>
        <w:softHyphen/>
        <w:t>ные плоды и ягоды и т. п. В этих бочках обычно высверлива</w:t>
      </w:r>
      <w:r>
        <w:rPr>
          <w:szCs w:val="22"/>
        </w:rPr>
        <w:softHyphen/>
        <w:t>ют одно или два наливных отверстия, которые закупоривают пробками.</w:t>
      </w:r>
    </w:p>
    <w:p w:rsidR="007A4A29" w:rsidRDefault="007A4A29">
      <w:pPr>
        <w:pStyle w:val="2"/>
      </w:pPr>
      <w:r>
        <w:rPr>
          <w:szCs w:val="22"/>
        </w:rPr>
        <w:t>Вместимость бочек может быть различной. Например, боч</w:t>
      </w:r>
      <w:r>
        <w:rPr>
          <w:szCs w:val="22"/>
        </w:rPr>
        <w:softHyphen/>
        <w:t>ки для коньяка, вин, соков и морсов имеют вместимость от 50 до 600 дм</w:t>
      </w:r>
      <w:r>
        <w:rPr>
          <w:szCs w:val="22"/>
          <w:vertAlign w:val="superscript"/>
        </w:rPr>
        <w:t>3</w:t>
      </w:r>
      <w:r>
        <w:rPr>
          <w:szCs w:val="22"/>
        </w:rPr>
        <w:t>, для пива — 50 и 100 дм</w:t>
      </w:r>
      <w:r>
        <w:rPr>
          <w:szCs w:val="22"/>
          <w:vertAlign w:val="superscript"/>
        </w:rPr>
        <w:t>3</w:t>
      </w:r>
      <w:r>
        <w:rPr>
          <w:szCs w:val="22"/>
        </w:rPr>
        <w:t>. Для большинства других товаров изготавливают деревянные бочки вместимо</w:t>
      </w:r>
      <w:r>
        <w:rPr>
          <w:szCs w:val="22"/>
        </w:rPr>
        <w:softHyphen/>
        <w:t>стью от 5 до 250 дм</w:t>
      </w:r>
      <w:r>
        <w:rPr>
          <w:szCs w:val="22"/>
          <w:vertAlign w:val="superscript"/>
        </w:rPr>
        <w:t>3</w:t>
      </w:r>
      <w:r>
        <w:rPr>
          <w:szCs w:val="22"/>
        </w:rPr>
        <w:t>.</w:t>
      </w:r>
    </w:p>
    <w:p w:rsidR="007A4A29" w:rsidRDefault="007A4A29">
      <w:pPr>
        <w:pStyle w:val="2"/>
      </w:pPr>
      <w:r>
        <w:rPr>
          <w:szCs w:val="22"/>
        </w:rPr>
        <w:t>Наряду с бочками для затаривания сыпучих и пастообраз</w:t>
      </w:r>
      <w:r>
        <w:rPr>
          <w:szCs w:val="22"/>
        </w:rPr>
        <w:softHyphen/>
        <w:t xml:space="preserve">ных товаров применяют </w:t>
      </w:r>
      <w:r>
        <w:rPr>
          <w:i/>
          <w:iCs/>
          <w:szCs w:val="22"/>
        </w:rPr>
        <w:t xml:space="preserve">барабаны — </w:t>
      </w:r>
      <w:r>
        <w:rPr>
          <w:szCs w:val="22"/>
        </w:rPr>
        <w:t>транспортную тару с. корпусом цилиндрической формы, без обручей, с плоским] дном и крышкой. Их изготавливают из фанеры или древесины и используют для хранения и перевозки грузов массой до</w:t>
      </w:r>
      <w:r>
        <w:rPr>
          <w:szCs w:val="22"/>
          <w:vertAlign w:val="superscript"/>
        </w:rPr>
        <w:t xml:space="preserve">; </w:t>
      </w:r>
      <w:r>
        <w:rPr>
          <w:szCs w:val="22"/>
        </w:rPr>
        <w:t>200 кг.</w:t>
      </w:r>
    </w:p>
    <w:p w:rsidR="007A4A29" w:rsidRDefault="007A4A29">
      <w:pPr>
        <w:pStyle w:val="2"/>
      </w:pPr>
      <w:r>
        <w:t xml:space="preserve">Одной из разновидностей деревянной тары являются </w:t>
      </w:r>
      <w:r>
        <w:rPr>
          <w:i/>
          <w:iCs/>
        </w:rPr>
        <w:t>кор</w:t>
      </w:r>
      <w:r>
        <w:rPr>
          <w:i/>
          <w:iCs/>
        </w:rPr>
        <w:softHyphen/>
        <w:t xml:space="preserve">зины. </w:t>
      </w:r>
      <w:r>
        <w:t>Они бывают прутяные и драночные. Используют их для сбора, хранения и перевозки ягод, плодов, овощей, а также рыбы и других продовольственных товаров.</w:t>
      </w:r>
    </w:p>
    <w:p w:rsidR="007A4A29" w:rsidRDefault="007A4A29">
      <w:pPr>
        <w:pStyle w:val="2"/>
      </w:pPr>
      <w:r>
        <w:rPr>
          <w:i/>
          <w:iCs/>
        </w:rPr>
        <w:t xml:space="preserve">Картонная тара </w:t>
      </w:r>
      <w:r>
        <w:t>широко применяется для упаков</w:t>
      </w:r>
      <w:r>
        <w:softHyphen/>
        <w:t>ки многих продовольственных и непродовольственных това</w:t>
      </w:r>
      <w:r>
        <w:softHyphen/>
        <w:t>ров. Она обладает небольшой удельной массой по отношению к затариваемой продукции. Изготавливают такую тару прессованного, литого или склеенного картона, для производства которого используют древесину и ее отходы, целлюлозу макулатуру.</w:t>
      </w:r>
    </w:p>
    <w:p w:rsidR="007A4A29" w:rsidRDefault="007A4A29">
      <w:pPr>
        <w:pStyle w:val="2"/>
        <w:rPr>
          <w:szCs w:val="20"/>
        </w:rPr>
      </w:pPr>
      <w:r>
        <w:t xml:space="preserve">Наиболее распространенным видом транспортной картонной тары являются </w:t>
      </w:r>
      <w:r>
        <w:rPr>
          <w:i/>
          <w:iCs/>
        </w:rPr>
        <w:t xml:space="preserve">ящики. </w:t>
      </w:r>
      <w:r>
        <w:t xml:space="preserve">Их изготавливают из цельного листа плоского или гофрированного картона, сшитого </w:t>
      </w:r>
      <w:r>
        <w:rPr>
          <w:color w:val="000000"/>
        </w:rPr>
        <w:t>проволочными скобами или стальной лентой. Дно и крышка ящика образуются четырьмя клапанами, стыки которых за</w:t>
      </w:r>
      <w:r>
        <w:rPr>
          <w:color w:val="000000"/>
        </w:rPr>
        <w:softHyphen/>
        <w:t>клеивают бумажной клейкой лентой. Картонные ящики дела</w:t>
      </w:r>
      <w:r>
        <w:rPr>
          <w:color w:val="000000"/>
        </w:rPr>
        <w:softHyphen/>
        <w:t>ют складными, что упрощает процесс их хранения и транс</w:t>
      </w:r>
      <w:r>
        <w:rPr>
          <w:color w:val="000000"/>
        </w:rPr>
        <w:softHyphen/>
        <w:t>портирования в порожнем виде.</w:t>
      </w:r>
    </w:p>
    <w:p w:rsidR="007A4A29" w:rsidRDefault="007A4A29">
      <w:pPr>
        <w:pStyle w:val="2"/>
        <w:rPr>
          <w:szCs w:val="20"/>
        </w:rPr>
      </w:pPr>
      <w:r>
        <w:rPr>
          <w:color w:val="000000"/>
        </w:rPr>
        <w:t xml:space="preserve">Потребительская картонная тара — это коробки и пачки. </w:t>
      </w:r>
      <w:r>
        <w:rPr>
          <w:i/>
          <w:iCs/>
          <w:color w:val="000000"/>
        </w:rPr>
        <w:t xml:space="preserve">Коробки </w:t>
      </w:r>
      <w:r>
        <w:rPr>
          <w:color w:val="000000"/>
        </w:rPr>
        <w:t xml:space="preserve">имеют разнообразную форму, плоское дно, а закрываются они клапанами или крышкой (съемной или на шарнире). </w:t>
      </w:r>
      <w:r>
        <w:rPr>
          <w:i/>
          <w:iCs/>
          <w:color w:val="000000"/>
        </w:rPr>
        <w:t xml:space="preserve">Пачка </w:t>
      </w:r>
      <w:r>
        <w:rPr>
          <w:color w:val="000000"/>
        </w:rPr>
        <w:t>закрывается клапанами, а ее корпус имеет форму параллелепипеда.</w:t>
      </w:r>
    </w:p>
    <w:p w:rsidR="007A4A29" w:rsidRDefault="007A4A29">
      <w:pPr>
        <w:pStyle w:val="2"/>
        <w:rPr>
          <w:szCs w:val="20"/>
        </w:rPr>
      </w:pPr>
      <w:r>
        <w:rPr>
          <w:i/>
          <w:iCs/>
          <w:color w:val="000000"/>
        </w:rPr>
        <w:t xml:space="preserve">Бумажная тара </w:t>
      </w:r>
      <w:r>
        <w:rPr>
          <w:color w:val="000000"/>
        </w:rPr>
        <w:t>применяется для затаривания сы</w:t>
      </w:r>
      <w:r>
        <w:rPr>
          <w:color w:val="000000"/>
        </w:rPr>
        <w:softHyphen/>
        <w:t>пучих и штучных товаров. К ней относятся мешки и пакеты.</w:t>
      </w:r>
    </w:p>
    <w:p w:rsidR="007A4A29" w:rsidRDefault="007A4A29">
      <w:pPr>
        <w:pStyle w:val="2"/>
        <w:rPr>
          <w:szCs w:val="20"/>
        </w:rPr>
      </w:pPr>
      <w:r>
        <w:rPr>
          <w:i/>
          <w:iCs/>
          <w:color w:val="000000"/>
        </w:rPr>
        <w:t xml:space="preserve">Мешки </w:t>
      </w:r>
      <w:r>
        <w:rPr>
          <w:color w:val="000000"/>
        </w:rPr>
        <w:t>изготавливают двух типов: с открытой или закры</w:t>
      </w:r>
      <w:r>
        <w:rPr>
          <w:color w:val="000000"/>
        </w:rPr>
        <w:softHyphen/>
        <w:t>той клапаном горловиной. Для их производства используют мешочную бумагу, которая может быть многослойной, лами</w:t>
      </w:r>
      <w:r>
        <w:rPr>
          <w:color w:val="000000"/>
        </w:rPr>
        <w:softHyphen/>
        <w:t>нированной полиэтиленом или пропитанной специальными составами.</w:t>
      </w:r>
    </w:p>
    <w:p w:rsidR="007A4A29" w:rsidRDefault="007A4A29">
      <w:pPr>
        <w:pStyle w:val="2"/>
        <w:rPr>
          <w:szCs w:val="20"/>
        </w:rPr>
      </w:pPr>
      <w:r>
        <w:rPr>
          <w:i/>
          <w:iCs/>
          <w:color w:val="000000"/>
        </w:rPr>
        <w:t xml:space="preserve">Пакеты </w:t>
      </w:r>
      <w:r>
        <w:rPr>
          <w:color w:val="000000"/>
        </w:rPr>
        <w:t>бывают двух типов: одинарные и с внутренним пакетом-вкладышем. Для производства наружных и одинар</w:t>
      </w:r>
      <w:r>
        <w:rPr>
          <w:color w:val="000000"/>
        </w:rPr>
        <w:softHyphen/>
        <w:t>ных пакетов используют бумагу с полимерным покрытием, мешочную бумагу, а также специальную бумагу для упаковки продуктов на автоматах. Внутренние пакеты изготавливают из пергамента или парафинированной бумаги. Бумажные па</w:t>
      </w:r>
      <w:r>
        <w:rPr>
          <w:color w:val="000000"/>
        </w:rPr>
        <w:softHyphen/>
        <w:t>кеты склеивают, а у пакетов из комбинированных материа</w:t>
      </w:r>
      <w:r>
        <w:rPr>
          <w:color w:val="000000"/>
        </w:rPr>
        <w:softHyphen/>
        <w:t>лов швы сварные.</w:t>
      </w:r>
    </w:p>
    <w:p w:rsidR="007A4A29" w:rsidRDefault="007A4A29">
      <w:pPr>
        <w:pStyle w:val="2"/>
        <w:rPr>
          <w:szCs w:val="20"/>
        </w:rPr>
      </w:pPr>
      <w:r>
        <w:rPr>
          <w:i/>
          <w:iCs/>
          <w:color w:val="000000"/>
        </w:rPr>
        <w:t xml:space="preserve">Текстильная тара — </w:t>
      </w:r>
      <w:r>
        <w:rPr>
          <w:color w:val="000000"/>
        </w:rPr>
        <w:t>это паковочные ткани и тка</w:t>
      </w:r>
      <w:r>
        <w:rPr>
          <w:color w:val="000000"/>
        </w:rPr>
        <w:softHyphen/>
        <w:t>невые мешки.</w:t>
      </w:r>
    </w:p>
    <w:p w:rsidR="007A4A29" w:rsidRDefault="007A4A29">
      <w:pPr>
        <w:pStyle w:val="2"/>
        <w:rPr>
          <w:szCs w:val="20"/>
        </w:rPr>
      </w:pPr>
      <w:r>
        <w:rPr>
          <w:i/>
          <w:iCs/>
          <w:color w:val="000000"/>
        </w:rPr>
        <w:t xml:space="preserve">Паковочные ткани </w:t>
      </w:r>
      <w:r>
        <w:rPr>
          <w:color w:val="000000"/>
        </w:rPr>
        <w:t>(хлопчатобумажные, льняные, льноджуто-кенафные) служат для упаковки в виде рулонов, кип, тюков ковровых изделий, тканей и других товаров.</w:t>
      </w:r>
    </w:p>
    <w:p w:rsidR="007A4A29" w:rsidRDefault="007A4A29">
      <w:pPr>
        <w:pStyle w:val="2"/>
        <w:rPr>
          <w:szCs w:val="20"/>
        </w:rPr>
      </w:pPr>
      <w:r>
        <w:t xml:space="preserve">Тканевые </w:t>
      </w:r>
      <w:r>
        <w:rPr>
          <w:i/>
          <w:iCs/>
        </w:rPr>
        <w:t xml:space="preserve">мешки </w:t>
      </w:r>
      <w:r>
        <w:t>шьют из льняных, полульняных, льноджуто-кенафных и других мешочных тканей. По назначению они делятся на продуктовые мешки (для упаковки муки, кру</w:t>
      </w:r>
      <w:r>
        <w:softHyphen/>
        <w:t>пы и других сыпучих продуктов) и мешки для сахара. Выпус</w:t>
      </w:r>
      <w:r>
        <w:softHyphen/>
        <w:t>кают мешки обычной и повышенной прочности. Вместимость их чаще всего равна 50 или 100 кг, но может быть и другой.</w:t>
      </w:r>
    </w:p>
    <w:p w:rsidR="007A4A29" w:rsidRDefault="007A4A29">
      <w:pPr>
        <w:pStyle w:val="2"/>
        <w:rPr>
          <w:szCs w:val="20"/>
        </w:rPr>
      </w:pPr>
      <w:r>
        <w:rPr>
          <w:i/>
          <w:iCs/>
        </w:rPr>
        <w:t xml:space="preserve">Металлическая тара </w:t>
      </w:r>
      <w:r>
        <w:t>применяется для затарива</w:t>
      </w:r>
      <w:r>
        <w:softHyphen/>
        <w:t>ния, транспортирования и хранения жидких, летучих, огне</w:t>
      </w:r>
      <w:r>
        <w:softHyphen/>
        <w:t xml:space="preserve">опасных и других товаров, обладающих специфическими свойствами. Сюда относят бочки, барабаны, фляги, канистры </w:t>
      </w:r>
      <w:r>
        <w:rPr>
          <w:szCs w:val="22"/>
        </w:rPr>
        <w:t>и баллоны (в том числе аэрозольные).  Их изготавливают из листовой стали, жести, алюминия.</w:t>
      </w:r>
    </w:p>
    <w:p w:rsidR="007A4A29" w:rsidRDefault="007A4A29">
      <w:pPr>
        <w:pStyle w:val="2"/>
        <w:rPr>
          <w:szCs w:val="20"/>
        </w:rPr>
      </w:pPr>
      <w:r>
        <w:rPr>
          <w:szCs w:val="22"/>
        </w:rPr>
        <w:t>Для фасовки пищевых нестерилизуемых продуктов (чай, кофе, кондитерские изделия и т. п.) предназначены жестяные банки с крышкой, а для консервируемой продукции — банки для консервов. К таре, предназначенной для пищевых продуктов, предъявляются повышенные санитарно-гигиенические требования. Так, внутреннюю поверхность банок для консервов покрывают специальными лаками или эмалями, препятствующими взаимодействию содержимого тары с ме</w:t>
      </w:r>
      <w:r>
        <w:rPr>
          <w:szCs w:val="22"/>
        </w:rPr>
        <w:softHyphen/>
        <w:t>таллом.</w:t>
      </w:r>
    </w:p>
    <w:p w:rsidR="007A4A29" w:rsidRDefault="007A4A29">
      <w:pPr>
        <w:pStyle w:val="2"/>
        <w:rPr>
          <w:szCs w:val="20"/>
        </w:rPr>
      </w:pPr>
      <w:r>
        <w:rPr>
          <w:i/>
          <w:iCs/>
          <w:szCs w:val="22"/>
        </w:rPr>
        <w:t xml:space="preserve">Стеклянная тара </w:t>
      </w:r>
      <w:r>
        <w:rPr>
          <w:szCs w:val="22"/>
        </w:rPr>
        <w:t>служит для упаковки жидких продовольственных (соки, алкогольные и безалкогольные напитки и др.) и непродовольственных (парфюмерно-косметические изделия, средства бытовой химии и др.) товаров. К ней относятся баллоны (бутыли), бутылки, банки и флаконы различной формы и емкости, изготовленные из бесцветного или окрашенного стекла.</w:t>
      </w:r>
    </w:p>
    <w:p w:rsidR="007A4A29" w:rsidRDefault="007A4A29">
      <w:pPr>
        <w:pStyle w:val="2"/>
        <w:rPr>
          <w:szCs w:val="20"/>
        </w:rPr>
      </w:pPr>
      <w:r>
        <w:rPr>
          <w:szCs w:val="22"/>
        </w:rPr>
        <w:t>Из-за хрупкости стеклянную тару транспортируют либо в специальных полимерных ящиках с гнездами, либо в ящиках, заполненных прокладочными материалами (стружкой, карто</w:t>
      </w:r>
      <w:r>
        <w:rPr>
          <w:szCs w:val="22"/>
        </w:rPr>
        <w:softHyphen/>
        <w:t>ном и т. п.).</w:t>
      </w:r>
    </w:p>
    <w:p w:rsidR="007A4A29" w:rsidRDefault="007A4A29">
      <w:pPr>
        <w:pStyle w:val="2"/>
        <w:rPr>
          <w:szCs w:val="20"/>
        </w:rPr>
      </w:pPr>
      <w:r>
        <w:rPr>
          <w:i/>
          <w:iCs/>
          <w:szCs w:val="22"/>
        </w:rPr>
        <w:t xml:space="preserve">Керамическая     тара,   </w:t>
      </w:r>
      <w:r>
        <w:rPr>
          <w:szCs w:val="22"/>
        </w:rPr>
        <w:t>как   правило,   значительно увеличивает стоимость  товара,   поэтому  наиболее  часто применяют в качестве подарочной тары для упаковки чая, ликероводочных изделий и парфюмерии.</w:t>
      </w:r>
    </w:p>
    <w:p w:rsidR="007A4A29" w:rsidRDefault="007A4A29">
      <w:pPr>
        <w:pStyle w:val="2"/>
        <w:rPr>
          <w:szCs w:val="20"/>
        </w:rPr>
      </w:pPr>
      <w:r>
        <w:rPr>
          <w:i/>
          <w:iCs/>
          <w:szCs w:val="22"/>
        </w:rPr>
        <w:t xml:space="preserve">Полимерная   тара </w:t>
      </w:r>
      <w:r>
        <w:rPr>
          <w:szCs w:val="22"/>
        </w:rPr>
        <w:t>находит все более широкое применение, так как обладает небольшой удельной массой, высокой механической прочностью, низкой влагопроницаемостью.</w:t>
      </w:r>
    </w:p>
    <w:p w:rsidR="007A4A29" w:rsidRDefault="007A4A29">
      <w:pPr>
        <w:pStyle w:val="2"/>
        <w:rPr>
          <w:szCs w:val="20"/>
        </w:rPr>
      </w:pPr>
      <w:r>
        <w:t>Применение полиэтиленовой и полипропиленовой пленки различной толщины позволяет с помощью вакуумно-упаковочного оборудования герметично упаковывать пищевые про</w:t>
      </w:r>
      <w:r>
        <w:softHyphen/>
        <w:t>дукты, значительно увеличивая срок их хранения.</w:t>
      </w:r>
    </w:p>
    <w:p w:rsidR="007A4A29" w:rsidRDefault="007A4A29">
      <w:pPr>
        <w:pStyle w:val="2"/>
        <w:rPr>
          <w:szCs w:val="20"/>
        </w:rPr>
      </w:pPr>
      <w:r>
        <w:t>Тара, изготовленная различными способами из полиэтиле</w:t>
      </w:r>
      <w:r>
        <w:softHyphen/>
        <w:t>на, полипропилена, полистирола, поливинилхлорида и пенополистирола (пенопласта), позволяет заменить некоторые ви</w:t>
      </w:r>
      <w:r>
        <w:softHyphen/>
        <w:t>ды тары из других материалов. Например, полимерную тару можно использовать вместо деревянных ящиков и бочек, тканевых мешков, стеклянных бутылок и флаконов, бумаж</w:t>
      </w:r>
      <w:r>
        <w:softHyphen/>
        <w:t>ных мешков и пакетов. Однако такая замена не всегда воз</w:t>
      </w:r>
      <w:r>
        <w:rPr>
          <w:color w:val="000000"/>
        </w:rPr>
        <w:t>можна, в частности, из-за отрицательного воздействия на ор</w:t>
      </w:r>
      <w:r>
        <w:rPr>
          <w:color w:val="000000"/>
        </w:rPr>
        <w:softHyphen/>
        <w:t>ганизм человека соединений, образующихся при взаимодей</w:t>
      </w:r>
      <w:r>
        <w:rPr>
          <w:color w:val="000000"/>
        </w:rPr>
        <w:softHyphen/>
        <w:t>ствии некоторых полимерных материалов с пищевыми про</w:t>
      </w:r>
      <w:r>
        <w:rPr>
          <w:color w:val="000000"/>
        </w:rPr>
        <w:softHyphen/>
        <w:t>дуктами.</w:t>
      </w:r>
    </w:p>
    <w:p w:rsidR="007A4A29" w:rsidRDefault="007A4A29">
      <w:pPr>
        <w:pStyle w:val="2"/>
        <w:rPr>
          <w:szCs w:val="20"/>
        </w:rPr>
      </w:pPr>
      <w:r>
        <w:rPr>
          <w:i/>
          <w:iCs/>
          <w:color w:val="000000"/>
        </w:rPr>
        <w:t xml:space="preserve">Комбинированную тару </w:t>
      </w:r>
      <w:r>
        <w:rPr>
          <w:color w:val="000000"/>
        </w:rPr>
        <w:t>изготавливают из двух или более различных материалов. Некоторые виды такой та</w:t>
      </w:r>
      <w:r>
        <w:rPr>
          <w:color w:val="000000"/>
        </w:rPr>
        <w:softHyphen/>
        <w:t>ры (бумажные мешки, пакеты) были рассмотрены ранее. К этому же типу относятся ящики, материалом для производст</w:t>
      </w:r>
      <w:r>
        <w:rPr>
          <w:color w:val="000000"/>
        </w:rPr>
        <w:softHyphen/>
        <w:t>ва которых служит резофан (листовой материал, состоящий из трех слоев: внутреннего эластичного — из невулканизиро</w:t>
      </w:r>
      <w:r>
        <w:rPr>
          <w:color w:val="000000"/>
        </w:rPr>
        <w:softHyphen/>
        <w:t>ванной резины и внешних — из шпона).</w:t>
      </w:r>
    </w:p>
    <w:p w:rsidR="007A4A29" w:rsidRDefault="007A4A29">
      <w:pPr>
        <w:pStyle w:val="2"/>
        <w:rPr>
          <w:color w:val="000000"/>
          <w:szCs w:val="25"/>
        </w:rPr>
      </w:pPr>
    </w:p>
    <w:p w:rsidR="007A4A29" w:rsidRDefault="007A4A29">
      <w:pPr>
        <w:pStyle w:val="2"/>
        <w:rPr>
          <w:b/>
          <w:bCs/>
          <w:smallCaps/>
          <w:color w:val="000000"/>
          <w:szCs w:val="25"/>
        </w:rPr>
      </w:pPr>
    </w:p>
    <w:p w:rsidR="007A4A29" w:rsidRDefault="007A4A29">
      <w:pPr>
        <w:pStyle w:val="2"/>
        <w:rPr>
          <w:b/>
          <w:bCs/>
          <w:smallCaps/>
          <w:color w:val="000000"/>
          <w:szCs w:val="25"/>
        </w:rPr>
      </w:pPr>
    </w:p>
    <w:p w:rsidR="007A4A29" w:rsidRDefault="007A4A29">
      <w:pPr>
        <w:pStyle w:val="2"/>
        <w:rPr>
          <w:b/>
          <w:bCs/>
          <w:smallCaps/>
          <w:color w:val="000000"/>
          <w:szCs w:val="25"/>
        </w:rPr>
      </w:pPr>
    </w:p>
    <w:p w:rsidR="007A4A29" w:rsidRDefault="007A4A29">
      <w:pPr>
        <w:pStyle w:val="2"/>
        <w:rPr>
          <w:b/>
          <w:bCs/>
          <w:smallCaps/>
          <w:color w:val="000000"/>
          <w:szCs w:val="25"/>
        </w:rPr>
      </w:pPr>
    </w:p>
    <w:p w:rsidR="007A4A29" w:rsidRDefault="007A4A29">
      <w:pPr>
        <w:pStyle w:val="2"/>
        <w:rPr>
          <w:b/>
          <w:bCs/>
          <w:smallCaps/>
          <w:color w:val="000000"/>
          <w:szCs w:val="25"/>
        </w:rPr>
      </w:pPr>
    </w:p>
    <w:p w:rsidR="007A4A29" w:rsidRDefault="007A4A29">
      <w:pPr>
        <w:pStyle w:val="2"/>
        <w:rPr>
          <w:b/>
          <w:bCs/>
          <w:smallCaps/>
          <w:color w:val="000000"/>
          <w:szCs w:val="25"/>
        </w:rPr>
      </w:pPr>
    </w:p>
    <w:p w:rsidR="007A4A29" w:rsidRDefault="007A4A29">
      <w:pPr>
        <w:pStyle w:val="2"/>
        <w:rPr>
          <w:b/>
          <w:bCs/>
          <w:smallCaps/>
          <w:color w:val="000000"/>
          <w:szCs w:val="25"/>
        </w:rPr>
      </w:pPr>
    </w:p>
    <w:p w:rsidR="007A4A29" w:rsidRDefault="007A4A29">
      <w:pPr>
        <w:pStyle w:val="2"/>
        <w:rPr>
          <w:b/>
          <w:bCs/>
          <w:smallCaps/>
          <w:color w:val="000000"/>
          <w:szCs w:val="25"/>
        </w:rPr>
      </w:pPr>
    </w:p>
    <w:p w:rsidR="007A4A29" w:rsidRDefault="007A4A29">
      <w:pPr>
        <w:pStyle w:val="2"/>
        <w:rPr>
          <w:b/>
          <w:bCs/>
          <w:smallCaps/>
          <w:color w:val="000000"/>
          <w:szCs w:val="25"/>
        </w:rPr>
      </w:pPr>
    </w:p>
    <w:p w:rsidR="007A4A29" w:rsidRDefault="007A4A29">
      <w:pPr>
        <w:pStyle w:val="2"/>
        <w:rPr>
          <w:b/>
          <w:bCs/>
          <w:smallCaps/>
          <w:color w:val="000000"/>
          <w:szCs w:val="25"/>
        </w:rPr>
      </w:pPr>
    </w:p>
    <w:p w:rsidR="007A4A29" w:rsidRDefault="007A4A29">
      <w:pPr>
        <w:pStyle w:val="2"/>
        <w:rPr>
          <w:b/>
          <w:bCs/>
          <w:smallCaps/>
          <w:color w:val="000000"/>
          <w:szCs w:val="25"/>
        </w:rPr>
      </w:pPr>
    </w:p>
    <w:p w:rsidR="007A4A29" w:rsidRDefault="007A4A29">
      <w:pPr>
        <w:pStyle w:val="2"/>
        <w:rPr>
          <w:b/>
          <w:bCs/>
          <w:smallCaps/>
          <w:color w:val="000000"/>
          <w:szCs w:val="25"/>
        </w:rPr>
      </w:pPr>
    </w:p>
    <w:p w:rsidR="007A4A29" w:rsidRDefault="007A4A29">
      <w:pPr>
        <w:pStyle w:val="2"/>
        <w:rPr>
          <w:b/>
          <w:bCs/>
          <w:smallCaps/>
          <w:color w:val="000000"/>
          <w:szCs w:val="25"/>
        </w:rPr>
      </w:pPr>
    </w:p>
    <w:p w:rsidR="007A4A29" w:rsidRDefault="007A4A29">
      <w:pPr>
        <w:pStyle w:val="2"/>
        <w:rPr>
          <w:b/>
          <w:bCs/>
          <w:smallCaps/>
          <w:color w:val="000000"/>
          <w:szCs w:val="25"/>
        </w:rPr>
      </w:pPr>
    </w:p>
    <w:p w:rsidR="007A4A29" w:rsidRDefault="007A4A29">
      <w:pPr>
        <w:pStyle w:val="2"/>
        <w:rPr>
          <w:b/>
          <w:bCs/>
          <w:smallCaps/>
          <w:color w:val="000000"/>
          <w:szCs w:val="25"/>
        </w:rPr>
      </w:pPr>
    </w:p>
    <w:p w:rsidR="007A4A29" w:rsidRDefault="007A4A29">
      <w:pPr>
        <w:pStyle w:val="2"/>
        <w:rPr>
          <w:b/>
          <w:bCs/>
          <w:smallCaps/>
          <w:color w:val="000000"/>
          <w:szCs w:val="25"/>
        </w:rPr>
      </w:pPr>
    </w:p>
    <w:p w:rsidR="007A4A29" w:rsidRDefault="007A4A29">
      <w:pPr>
        <w:pStyle w:val="2"/>
        <w:rPr>
          <w:b/>
          <w:bCs/>
          <w:smallCaps/>
          <w:color w:val="000000"/>
          <w:szCs w:val="25"/>
        </w:rPr>
      </w:pPr>
    </w:p>
    <w:p w:rsidR="007A4A29" w:rsidRDefault="007A4A29">
      <w:pPr>
        <w:pStyle w:val="2"/>
        <w:rPr>
          <w:b/>
          <w:bCs/>
          <w:smallCaps/>
          <w:color w:val="000000"/>
          <w:szCs w:val="25"/>
        </w:rPr>
      </w:pPr>
    </w:p>
    <w:p w:rsidR="007A4A29" w:rsidRDefault="007A4A29">
      <w:pPr>
        <w:pStyle w:val="2"/>
        <w:rPr>
          <w:b/>
          <w:bCs/>
          <w:smallCaps/>
          <w:color w:val="000000"/>
          <w:szCs w:val="25"/>
        </w:rPr>
      </w:pPr>
    </w:p>
    <w:p w:rsidR="007A4A29" w:rsidRDefault="007A4A29">
      <w:pPr>
        <w:pStyle w:val="2"/>
        <w:rPr>
          <w:b/>
          <w:bCs/>
          <w:smallCaps/>
          <w:color w:val="000000"/>
          <w:szCs w:val="25"/>
        </w:rPr>
      </w:pPr>
    </w:p>
    <w:p w:rsidR="007A4A29" w:rsidRDefault="007A4A29">
      <w:pPr>
        <w:pStyle w:val="2"/>
        <w:rPr>
          <w:b/>
          <w:bCs/>
          <w:smallCaps/>
          <w:color w:val="000000"/>
          <w:szCs w:val="25"/>
        </w:rPr>
      </w:pPr>
    </w:p>
    <w:p w:rsidR="007A4A29" w:rsidRDefault="007A4A29">
      <w:pPr>
        <w:pStyle w:val="2"/>
        <w:rPr>
          <w:b/>
          <w:bCs/>
          <w:smallCaps/>
          <w:color w:val="000000"/>
          <w:szCs w:val="25"/>
        </w:rPr>
      </w:pPr>
    </w:p>
    <w:p w:rsidR="007A4A29" w:rsidRDefault="007A4A29">
      <w:pPr>
        <w:pStyle w:val="2"/>
        <w:rPr>
          <w:b/>
          <w:bCs/>
          <w:smallCaps/>
          <w:color w:val="000000"/>
          <w:szCs w:val="25"/>
        </w:rPr>
      </w:pPr>
    </w:p>
    <w:p w:rsidR="007A4A29" w:rsidRDefault="007A4A29">
      <w:pPr>
        <w:pStyle w:val="2"/>
        <w:rPr>
          <w:b/>
          <w:bCs/>
          <w:smallCaps/>
          <w:color w:val="000000"/>
          <w:szCs w:val="25"/>
        </w:rPr>
      </w:pPr>
    </w:p>
    <w:p w:rsidR="007A4A29" w:rsidRDefault="007A4A29">
      <w:pPr>
        <w:pStyle w:val="2"/>
        <w:rPr>
          <w:b/>
          <w:bCs/>
          <w:smallCaps/>
          <w:color w:val="000000"/>
          <w:szCs w:val="25"/>
        </w:rPr>
      </w:pPr>
    </w:p>
    <w:p w:rsidR="007A4A29" w:rsidRDefault="007A4A29">
      <w:pPr>
        <w:pStyle w:val="2"/>
        <w:rPr>
          <w:b/>
          <w:bCs/>
          <w:smallCaps/>
          <w:color w:val="000000"/>
          <w:szCs w:val="25"/>
        </w:rPr>
      </w:pPr>
    </w:p>
    <w:p w:rsidR="007A4A29" w:rsidRDefault="007A4A29">
      <w:pPr>
        <w:pStyle w:val="2"/>
        <w:rPr>
          <w:b/>
          <w:bCs/>
          <w:smallCaps/>
          <w:color w:val="000000"/>
          <w:szCs w:val="25"/>
        </w:rPr>
      </w:pPr>
    </w:p>
    <w:p w:rsidR="007A4A29" w:rsidRDefault="007A4A29">
      <w:pPr>
        <w:pStyle w:val="2"/>
        <w:rPr>
          <w:b/>
          <w:bCs/>
          <w:smallCaps/>
          <w:color w:val="000000"/>
          <w:szCs w:val="25"/>
        </w:rPr>
      </w:pPr>
    </w:p>
    <w:p w:rsidR="007A4A29" w:rsidRDefault="007A4A29">
      <w:pPr>
        <w:pStyle w:val="2"/>
        <w:rPr>
          <w:b/>
          <w:bCs/>
          <w:smallCaps/>
          <w:color w:val="000000"/>
          <w:szCs w:val="25"/>
        </w:rPr>
      </w:pPr>
    </w:p>
    <w:p w:rsidR="007A4A29" w:rsidRDefault="007A4A29">
      <w:pPr>
        <w:pStyle w:val="2"/>
        <w:rPr>
          <w:b/>
          <w:bCs/>
          <w:smallCaps/>
          <w:color w:val="000000"/>
          <w:szCs w:val="25"/>
        </w:rPr>
      </w:pPr>
    </w:p>
    <w:p w:rsidR="007A4A29" w:rsidRDefault="007A4A29">
      <w:pPr>
        <w:pStyle w:val="2"/>
        <w:rPr>
          <w:b/>
          <w:bCs/>
          <w:smallCaps/>
          <w:color w:val="000000"/>
          <w:szCs w:val="25"/>
        </w:rPr>
      </w:pPr>
    </w:p>
    <w:p w:rsidR="007A4A29" w:rsidRDefault="007A4A29">
      <w:pPr>
        <w:pStyle w:val="2"/>
        <w:rPr>
          <w:b/>
          <w:bCs/>
          <w:smallCaps/>
          <w:color w:val="000000"/>
          <w:szCs w:val="25"/>
        </w:rPr>
      </w:pPr>
    </w:p>
    <w:p w:rsidR="007A4A29" w:rsidRDefault="007A4A29">
      <w:pPr>
        <w:pStyle w:val="2"/>
        <w:rPr>
          <w:b/>
          <w:bCs/>
          <w:smallCaps/>
          <w:color w:val="000000"/>
          <w:szCs w:val="25"/>
        </w:rPr>
      </w:pPr>
    </w:p>
    <w:p w:rsidR="007A4A29" w:rsidRDefault="007A4A29">
      <w:pPr>
        <w:pStyle w:val="2"/>
        <w:rPr>
          <w:b/>
          <w:bCs/>
          <w:smallCaps/>
          <w:color w:val="000000"/>
          <w:szCs w:val="25"/>
        </w:rPr>
      </w:pPr>
    </w:p>
    <w:p w:rsidR="007A4A29" w:rsidRDefault="007A4A29">
      <w:pPr>
        <w:pStyle w:val="2"/>
        <w:rPr>
          <w:b/>
          <w:bCs/>
          <w:smallCaps/>
          <w:color w:val="000000"/>
          <w:szCs w:val="25"/>
        </w:rPr>
      </w:pPr>
    </w:p>
    <w:p w:rsidR="007A4A29" w:rsidRDefault="007A4A29">
      <w:pPr>
        <w:pStyle w:val="2"/>
        <w:rPr>
          <w:b/>
          <w:bCs/>
          <w:smallCaps/>
          <w:color w:val="000000"/>
          <w:szCs w:val="25"/>
        </w:rPr>
      </w:pPr>
    </w:p>
    <w:p w:rsidR="007A4A29" w:rsidRDefault="007A4A29">
      <w:pPr>
        <w:pStyle w:val="2"/>
        <w:rPr>
          <w:b/>
          <w:bCs/>
          <w:smallCaps/>
          <w:color w:val="000000"/>
          <w:szCs w:val="25"/>
        </w:rPr>
      </w:pPr>
    </w:p>
    <w:p w:rsidR="007A4A29" w:rsidRDefault="007A4A29">
      <w:pPr>
        <w:pStyle w:val="2"/>
        <w:rPr>
          <w:b/>
          <w:bCs/>
          <w:smallCaps/>
          <w:color w:val="000000"/>
          <w:szCs w:val="25"/>
        </w:rPr>
      </w:pPr>
    </w:p>
    <w:p w:rsidR="007A4A29" w:rsidRDefault="007A4A29">
      <w:pPr>
        <w:pStyle w:val="2"/>
        <w:rPr>
          <w:b/>
          <w:bCs/>
          <w:smallCaps/>
          <w:color w:val="000000"/>
          <w:szCs w:val="25"/>
        </w:rPr>
      </w:pPr>
    </w:p>
    <w:p w:rsidR="007A4A29" w:rsidRDefault="007A4A29">
      <w:pPr>
        <w:pStyle w:val="2"/>
        <w:rPr>
          <w:b/>
          <w:bCs/>
          <w:smallCaps/>
          <w:color w:val="000000"/>
          <w:szCs w:val="25"/>
        </w:rPr>
      </w:pPr>
    </w:p>
    <w:p w:rsidR="007A4A29" w:rsidRDefault="007A4A29">
      <w:pPr>
        <w:pStyle w:val="2"/>
        <w:rPr>
          <w:b/>
          <w:bCs/>
          <w:smallCaps/>
          <w:color w:val="000000"/>
          <w:szCs w:val="25"/>
        </w:rPr>
      </w:pPr>
    </w:p>
    <w:p w:rsidR="007A4A29" w:rsidRDefault="007A4A29">
      <w:pPr>
        <w:pStyle w:val="2"/>
        <w:rPr>
          <w:b/>
          <w:bCs/>
          <w:smallCaps/>
          <w:color w:val="000000"/>
          <w:szCs w:val="25"/>
        </w:rPr>
      </w:pPr>
    </w:p>
    <w:p w:rsidR="007A4A29" w:rsidRDefault="007A4A29">
      <w:pPr>
        <w:pStyle w:val="2"/>
        <w:rPr>
          <w:b/>
          <w:bCs/>
          <w:smallCaps/>
          <w:color w:val="000000"/>
          <w:szCs w:val="25"/>
        </w:rPr>
      </w:pPr>
    </w:p>
    <w:p w:rsidR="007A4A29" w:rsidRDefault="007A4A29">
      <w:pPr>
        <w:pStyle w:val="2"/>
        <w:ind w:firstLine="0"/>
        <w:rPr>
          <w:b/>
          <w:bCs/>
          <w:smallCaps/>
          <w:color w:val="000000"/>
          <w:szCs w:val="25"/>
        </w:rPr>
      </w:pPr>
    </w:p>
    <w:p w:rsidR="007A4A29" w:rsidRDefault="007A4A29">
      <w:pPr>
        <w:pStyle w:val="2"/>
        <w:rPr>
          <w:b/>
          <w:bCs/>
          <w:smallCaps/>
          <w:szCs w:val="20"/>
        </w:rPr>
      </w:pPr>
      <w:r>
        <w:rPr>
          <w:b/>
          <w:bCs/>
          <w:smallCaps/>
          <w:color w:val="000000"/>
          <w:szCs w:val="25"/>
        </w:rPr>
        <w:t xml:space="preserve">3. </w:t>
      </w:r>
      <w:r>
        <w:rPr>
          <w:b/>
          <w:bCs/>
          <w:caps/>
          <w:color w:val="000000"/>
          <w:szCs w:val="25"/>
        </w:rPr>
        <w:t>стандартизация, унификация и качество тары</w:t>
      </w:r>
    </w:p>
    <w:p w:rsidR="007A4A29" w:rsidRDefault="007A4A29">
      <w:pPr>
        <w:pStyle w:val="2"/>
        <w:rPr>
          <w:szCs w:val="20"/>
        </w:rPr>
      </w:pPr>
      <w:r>
        <w:rPr>
          <w:color w:val="000000"/>
        </w:rPr>
        <w:t>В обращении постоянно находится большое количество разнообразной тары. Это разнообразие затрудняет работу по ее обслуживанию (транспортирование, хранение, учет). В свя</w:t>
      </w:r>
      <w:r>
        <w:rPr>
          <w:color w:val="000000"/>
        </w:rPr>
        <w:softHyphen/>
        <w:t>зи с этим большое значение имеет стандартизация и унифи</w:t>
      </w:r>
      <w:r>
        <w:rPr>
          <w:color w:val="000000"/>
        </w:rPr>
        <w:softHyphen/>
        <w:t>кация тары.</w:t>
      </w:r>
    </w:p>
    <w:p w:rsidR="007A4A29" w:rsidRDefault="007A4A29">
      <w:pPr>
        <w:pStyle w:val="2"/>
        <w:rPr>
          <w:szCs w:val="20"/>
        </w:rPr>
      </w:pPr>
      <w:r>
        <w:rPr>
          <w:i/>
          <w:iCs/>
          <w:color w:val="000000"/>
          <w:szCs w:val="23"/>
        </w:rPr>
        <w:t>Стандартизация предусматривает замену излиш</w:t>
      </w:r>
      <w:r>
        <w:rPr>
          <w:i/>
          <w:iCs/>
          <w:color w:val="000000"/>
          <w:szCs w:val="23"/>
        </w:rPr>
        <w:softHyphen/>
        <w:t>него многообразия тары одинакового назначения оптималь</w:t>
      </w:r>
      <w:r>
        <w:rPr>
          <w:i/>
          <w:iCs/>
          <w:color w:val="000000"/>
          <w:szCs w:val="23"/>
        </w:rPr>
        <w:softHyphen/>
        <w:t>ным (как правило, небольшим) числом наиболее рациональ</w:t>
      </w:r>
      <w:r>
        <w:rPr>
          <w:i/>
          <w:iCs/>
          <w:color w:val="000000"/>
          <w:szCs w:val="23"/>
        </w:rPr>
        <w:softHyphen/>
        <w:t>ных ее видов и типов.</w:t>
      </w:r>
    </w:p>
    <w:p w:rsidR="007A4A29" w:rsidRDefault="007A4A29">
      <w:pPr>
        <w:pStyle w:val="2"/>
        <w:rPr>
          <w:szCs w:val="20"/>
        </w:rPr>
      </w:pPr>
      <w:r>
        <w:rPr>
          <w:color w:val="000000"/>
        </w:rPr>
        <w:t xml:space="preserve">С этой целью применяются </w:t>
      </w:r>
      <w:r>
        <w:rPr>
          <w:i/>
          <w:iCs/>
          <w:color w:val="000000"/>
        </w:rPr>
        <w:t xml:space="preserve">стандарты, </w:t>
      </w:r>
      <w:r>
        <w:rPr>
          <w:color w:val="000000"/>
        </w:rPr>
        <w:t>разрабатываемые как на нормы, правила, требования различного характера (нормативные стандарты), так и на материальные предметы (предметные стандарты).</w:t>
      </w:r>
    </w:p>
    <w:p w:rsidR="007A4A29" w:rsidRDefault="007A4A29">
      <w:pPr>
        <w:pStyle w:val="2"/>
        <w:rPr>
          <w:szCs w:val="20"/>
        </w:rPr>
      </w:pPr>
      <w:r>
        <w:rPr>
          <w:color w:val="000000"/>
        </w:rPr>
        <w:t>Нормативные стандарты содержат термины и определения, общие технические условия, методы испытания тары в зависимости от ее функций (транспортная, потреби</w:t>
      </w:r>
      <w:r>
        <w:rPr>
          <w:color w:val="000000"/>
        </w:rPr>
        <w:softHyphen/>
        <w:t>тельская) или отдельных видов тары. Предметные стандарты нормируют различные показатели конкретных видов и типов тары, в том числе и с учетом ее назначения, то есть той продукции, для которой она предназначена.</w:t>
      </w:r>
    </w:p>
    <w:p w:rsidR="007A4A29" w:rsidRDefault="007A4A29">
      <w:pPr>
        <w:pStyle w:val="2"/>
        <w:rPr>
          <w:szCs w:val="20"/>
        </w:rPr>
      </w:pPr>
      <w:r>
        <w:rPr>
          <w:color w:val="000000"/>
          <w:szCs w:val="23"/>
        </w:rPr>
        <w:t xml:space="preserve">Одним из методов стандартизации тары является ее </w:t>
      </w:r>
      <w:r>
        <w:rPr>
          <w:i/>
          <w:iCs/>
          <w:color w:val="000000"/>
          <w:szCs w:val="23"/>
        </w:rPr>
        <w:t>унификация, то есть приведение различных видов тары к наименьшему числу типоразмеров (типов тары одного размера).</w:t>
      </w:r>
    </w:p>
    <w:p w:rsidR="007A4A29" w:rsidRDefault="007A4A29">
      <w:pPr>
        <w:pStyle w:val="2"/>
        <w:rPr>
          <w:sz w:val="20"/>
          <w:szCs w:val="20"/>
        </w:rPr>
      </w:pPr>
      <w:r>
        <w:t>Система размеров тары устанавливается на базе  модуля  (исходной меры). Таким модулем признаны номинальные размеры поддона 800x1200 мм.</w:t>
      </w:r>
    </w:p>
    <w:p w:rsidR="007A4A29" w:rsidRDefault="007A4A29">
      <w:pPr>
        <w:pStyle w:val="2"/>
        <w:rPr>
          <w:sz w:val="20"/>
          <w:szCs w:val="20"/>
        </w:rPr>
      </w:pPr>
      <w:r>
        <w:t>Транспортная тара,  размеры  которой лежат  в  пределах модуля, называется малогабаритной, а тара, размеры которой  превышают модуль — крупногабаритной.</w:t>
      </w:r>
    </w:p>
    <w:p w:rsidR="007A4A29" w:rsidRDefault="007A4A29">
      <w:pPr>
        <w:pStyle w:val="2"/>
        <w:rPr>
          <w:sz w:val="20"/>
          <w:szCs w:val="20"/>
        </w:rPr>
      </w:pPr>
      <w:r>
        <w:t>Унифицированные размеры тары определяются следую</w:t>
      </w:r>
      <w:r>
        <w:softHyphen/>
        <w:t>щим образом;</w:t>
      </w:r>
    </w:p>
    <w:p w:rsidR="007A4A29" w:rsidRDefault="007A4A29">
      <w:pPr>
        <w:pStyle w:val="2"/>
        <w:rPr>
          <w:sz w:val="20"/>
          <w:szCs w:val="20"/>
        </w:rPr>
      </w:pPr>
      <w:r>
        <w:t>наружные размеры транспортной прямоугольной тары должны быть такими, чтобы при укладке на поддон его пло</w:t>
      </w:r>
      <w:r>
        <w:softHyphen/>
        <w:t>щадь использовалась максимально. Иными словами, они рас</w:t>
      </w:r>
      <w:r>
        <w:softHyphen/>
        <w:t>считываются делением линейных размеров поддона на коли</w:t>
      </w:r>
      <w:r>
        <w:softHyphen/>
        <w:t>чество единиц тары, размещаемой на нем. При расчете на</w:t>
      </w:r>
      <w:r>
        <w:softHyphen/>
        <w:t>ружных размеров тары круглого сечения применяют тот же принцип;</w:t>
      </w:r>
    </w:p>
    <w:p w:rsidR="007A4A29" w:rsidRDefault="007A4A29">
      <w:pPr>
        <w:pStyle w:val="2"/>
        <w:rPr>
          <w:sz w:val="20"/>
          <w:szCs w:val="20"/>
        </w:rPr>
      </w:pPr>
      <w:r>
        <w:t>внутренние размеры транспортной тары должны быть кратными наружным размерам размещаемой в них тары.</w:t>
      </w:r>
    </w:p>
    <w:p w:rsidR="007A4A29" w:rsidRDefault="007A4A29">
      <w:pPr>
        <w:pStyle w:val="2"/>
        <w:rPr>
          <w:sz w:val="20"/>
          <w:szCs w:val="20"/>
        </w:rPr>
      </w:pPr>
      <w:r>
        <w:t>наружные размеры потребительской тары рассчитывают, исходя из внутренних размеров предназначенной для них транспортной тары.</w:t>
      </w:r>
    </w:p>
    <w:p w:rsidR="007A4A29" w:rsidRDefault="007A4A29">
      <w:pPr>
        <w:pStyle w:val="2"/>
      </w:pPr>
      <w:r>
        <w:t>Стандартами не только устанавливаются размеры тары, но и рекомендуются примерные схемы ее размещения на поддо</w:t>
      </w:r>
      <w:r>
        <w:softHyphen/>
        <w:t>не, что позволяет наиболее эффективно использовать его площадь (рис. 1).</w:t>
      </w:r>
    </w:p>
    <w:tbl>
      <w:tblPr>
        <w:tblW w:w="0" w:type="auto"/>
        <w:tblInd w:w="5880" w:type="dxa"/>
        <w:tblLook w:val="0000" w:firstRow="0" w:lastRow="0" w:firstColumn="0" w:lastColumn="0" w:noHBand="0" w:noVBand="0"/>
      </w:tblPr>
      <w:tblGrid>
        <w:gridCol w:w="3000"/>
      </w:tblGrid>
      <w:tr w:rsidR="007A4A29">
        <w:trPr>
          <w:trHeight w:val="2052"/>
        </w:trPr>
        <w:tc>
          <w:tcPr>
            <w:tcW w:w="3000" w:type="dxa"/>
          </w:tcPr>
          <w:p w:rsidR="007A4A29" w:rsidRDefault="003000AE">
            <w:pPr>
              <w:pStyle w:val="2"/>
              <w:ind w:firstLine="0"/>
            </w:pPr>
            <w:r>
              <w:rPr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215.4pt;margin-top:13.9pt;width:180.75pt;height:90pt;z-index:251657216">
                  <v:imagedata r:id="rId7" o:title=""/>
                </v:shape>
              </w:pict>
            </w:r>
          </w:p>
          <w:p w:rsidR="007A4A29" w:rsidRDefault="007A4A29">
            <w:pPr>
              <w:pStyle w:val="2"/>
              <w:ind w:firstLine="0"/>
            </w:pPr>
            <w:r>
              <w:rPr>
                <w:color w:val="000000"/>
                <w:sz w:val="21"/>
                <w:szCs w:val="21"/>
                <w:u w:val="single"/>
              </w:rPr>
              <w:t>Рис. 1. Примерные схемы</w:t>
            </w:r>
            <w:r>
              <w:rPr>
                <w:color w:val="000000"/>
                <w:sz w:val="21"/>
                <w:szCs w:val="21"/>
              </w:rPr>
              <w:t xml:space="preserve"> размещения транспортной тары на поддоне размером 800x1200 мм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(в плане)</w:t>
            </w:r>
          </w:p>
        </w:tc>
      </w:tr>
    </w:tbl>
    <w:p w:rsidR="007A4A29" w:rsidRDefault="007A4A29">
      <w:pPr>
        <w:pStyle w:val="2"/>
      </w:pPr>
      <w:r>
        <w:t xml:space="preserve">                                          </w:t>
      </w:r>
    </w:p>
    <w:p w:rsidR="007A4A29" w:rsidRDefault="007A4A29">
      <w:pPr>
        <w:pStyle w:val="2"/>
      </w:pPr>
    </w:p>
    <w:p w:rsidR="007A4A29" w:rsidRDefault="007A4A29">
      <w:pPr>
        <w:pStyle w:val="2"/>
        <w:rPr>
          <w:sz w:val="20"/>
          <w:szCs w:val="20"/>
        </w:rPr>
      </w:pPr>
      <w:r>
        <w:t>Следует отметить, что модульная система унифицирован</w:t>
      </w:r>
      <w:r>
        <w:softHyphen/>
        <w:t>ных размеров применяется не только для тары, но и для транспортных средств, складов, средств механизации погрузочно-разгрузочных и складских работ. Это способствует по</w:t>
      </w:r>
      <w:r>
        <w:softHyphen/>
        <w:t>вышению эффективности использования средств транспорта и емкости складских помещений.</w:t>
      </w:r>
    </w:p>
    <w:p w:rsidR="007A4A29" w:rsidRDefault="007A4A29">
      <w:pPr>
        <w:pStyle w:val="2"/>
        <w:rPr>
          <w:sz w:val="20"/>
          <w:szCs w:val="20"/>
        </w:rPr>
      </w:pPr>
      <w:r>
        <w:t xml:space="preserve">Одним из наиболее важных показателей тары является ее </w:t>
      </w:r>
      <w:r>
        <w:rPr>
          <w:i/>
          <w:iCs/>
        </w:rPr>
        <w:t>качество.</w:t>
      </w:r>
    </w:p>
    <w:p w:rsidR="007A4A29" w:rsidRDefault="007A4A29">
      <w:pPr>
        <w:pStyle w:val="2"/>
        <w:rPr>
          <w:sz w:val="20"/>
          <w:szCs w:val="20"/>
        </w:rPr>
      </w:pPr>
      <w:r>
        <w:t>Качество новой, не бывшей в употреблении, тары норми</w:t>
      </w:r>
      <w:r>
        <w:softHyphen/>
        <w:t>руется стандартами по ряду показателей (безопасности, на</w:t>
      </w:r>
      <w:r>
        <w:softHyphen/>
        <w:t>дежности, эргономическим и др.), в зависимости от ее назна</w:t>
      </w:r>
      <w:r>
        <w:softHyphen/>
        <w:t>чения.</w:t>
      </w:r>
    </w:p>
    <w:p w:rsidR="007A4A29" w:rsidRDefault="007A4A29">
      <w:pPr>
        <w:pStyle w:val="2"/>
        <w:rPr>
          <w:sz w:val="20"/>
          <w:szCs w:val="20"/>
        </w:rPr>
      </w:pPr>
      <w:r>
        <w:t>Качество тары, находящейся в обращении, определяется в соответствии с требованиями специальных правил.</w:t>
      </w:r>
    </w:p>
    <w:p w:rsidR="007A4A29" w:rsidRDefault="007A4A29">
      <w:pPr>
        <w:pStyle w:val="2"/>
        <w:rPr>
          <w:sz w:val="20"/>
          <w:szCs w:val="20"/>
        </w:rPr>
      </w:pPr>
      <w:r>
        <w:t xml:space="preserve">Так, в соответствии с Правилами обращения возвратной деревянной и картонной тары </w:t>
      </w:r>
      <w:r>
        <w:rPr>
          <w:i/>
          <w:iCs/>
        </w:rPr>
        <w:t xml:space="preserve">деревянные ящики </w:t>
      </w:r>
      <w:r>
        <w:t>(дощатые, комбинированные и из листовых древесных материалов) по качеству подразделяются на следующие категории:</w:t>
      </w:r>
    </w:p>
    <w:p w:rsidR="007A4A29" w:rsidRDefault="007A4A29">
      <w:pPr>
        <w:pStyle w:val="2"/>
        <w:rPr>
          <w:sz w:val="20"/>
          <w:szCs w:val="20"/>
        </w:rPr>
      </w:pPr>
      <w:r>
        <w:t>•   ящики, требующие ремонта;</w:t>
      </w:r>
    </w:p>
    <w:p w:rsidR="007A4A29" w:rsidRDefault="007A4A29">
      <w:pPr>
        <w:pStyle w:val="2"/>
        <w:rPr>
          <w:sz w:val="20"/>
          <w:szCs w:val="20"/>
        </w:rPr>
      </w:pPr>
      <w:r>
        <w:t>•   ящики деревянные отремонтированные.</w:t>
      </w:r>
    </w:p>
    <w:p w:rsidR="007A4A29" w:rsidRDefault="007A4A29">
      <w:pPr>
        <w:pStyle w:val="2"/>
        <w:rPr>
          <w:sz w:val="20"/>
          <w:szCs w:val="20"/>
        </w:rPr>
      </w:pPr>
      <w:r>
        <w:t>Возвратными ящиками, требующими ре</w:t>
      </w:r>
      <w:r>
        <w:softHyphen/>
        <w:t>монта, считаются ящики, у которых имеется одно из сле</w:t>
      </w:r>
      <w:r>
        <w:softHyphen/>
        <w:t>дующих повреждений:</w:t>
      </w:r>
    </w:p>
    <w:p w:rsidR="007A4A29" w:rsidRDefault="007A4A29">
      <w:pPr>
        <w:pStyle w:val="2"/>
        <w:rPr>
          <w:sz w:val="20"/>
          <w:szCs w:val="20"/>
        </w:rPr>
      </w:pPr>
      <w:r>
        <w:t>поломка (отсутствие) до четырех дощечек или планок, за исключением вертикальных планок торцовых стенок плотных и решетчатых дощатых ящиков;</w:t>
      </w:r>
    </w:p>
    <w:p w:rsidR="007A4A29" w:rsidRDefault="007A4A29">
      <w:pPr>
        <w:pStyle w:val="2"/>
        <w:rPr>
          <w:sz w:val="20"/>
          <w:szCs w:val="20"/>
        </w:rPr>
      </w:pPr>
      <w:r>
        <w:t>поломка (отсутствие) одной дощечки в одной из стенок или дне лотков для плодов и овощей;</w:t>
      </w:r>
    </w:p>
    <w:p w:rsidR="007A4A29" w:rsidRDefault="007A4A29">
      <w:pPr>
        <w:pStyle w:val="2"/>
        <w:rPr>
          <w:sz w:val="20"/>
          <w:szCs w:val="20"/>
        </w:rPr>
      </w:pPr>
      <w:r>
        <w:t>повреждение металлической ленты или проволоки, уголков из ленты, расшатанность;</w:t>
      </w:r>
    </w:p>
    <w:p w:rsidR="007A4A29" w:rsidRDefault="007A4A29">
      <w:pPr>
        <w:pStyle w:val="2"/>
        <w:rPr>
          <w:sz w:val="20"/>
          <w:szCs w:val="20"/>
        </w:rPr>
      </w:pPr>
      <w:r>
        <w:t>наличие торчащих гвоздей.</w:t>
      </w:r>
    </w:p>
    <w:p w:rsidR="007A4A29" w:rsidRDefault="007A4A29">
      <w:pPr>
        <w:pStyle w:val="2"/>
        <w:rPr>
          <w:sz w:val="20"/>
          <w:szCs w:val="20"/>
        </w:rPr>
      </w:pPr>
      <w:r>
        <w:t>В отремонтированных ящиках указанные по</w:t>
      </w:r>
      <w:r>
        <w:softHyphen/>
        <w:t>вреждения должны быть устранены. В них допускаются сле</w:t>
      </w:r>
      <w:r>
        <w:softHyphen/>
        <w:t>дующие отступления от нормативно-технической документа</w:t>
      </w:r>
      <w:r>
        <w:softHyphen/>
        <w:t>ции, в соответствии с которой они были изготовлены:</w:t>
      </w:r>
    </w:p>
    <w:p w:rsidR="007A4A29" w:rsidRDefault="007A4A29">
      <w:pPr>
        <w:pStyle w:val="2"/>
        <w:rPr>
          <w:sz w:val="20"/>
          <w:szCs w:val="20"/>
        </w:rPr>
      </w:pPr>
      <w:r>
        <w:t>увеличение толщины дощечек и планок до 3 мм;</w:t>
      </w:r>
    </w:p>
    <w:p w:rsidR="007A4A29" w:rsidRDefault="007A4A29">
      <w:pPr>
        <w:pStyle w:val="2"/>
        <w:rPr>
          <w:sz w:val="20"/>
          <w:szCs w:val="20"/>
        </w:rPr>
      </w:pPr>
      <w:r>
        <w:t>просветы между дощечками в плотных ящиках до 5 мм, в решетчатых — не более 5 мм сверх предусмотренных стан</w:t>
      </w:r>
      <w:r>
        <w:softHyphen/>
        <w:t>дартами;</w:t>
      </w:r>
    </w:p>
    <w:p w:rsidR="007A4A29" w:rsidRDefault="007A4A29">
      <w:pPr>
        <w:pStyle w:val="2"/>
      </w:pPr>
      <w:r>
        <w:t xml:space="preserve">сквозные трещины не более 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2</w:t>
      </w:r>
      <w:r>
        <w:t xml:space="preserve"> длины;</w:t>
      </w:r>
    </w:p>
    <w:p w:rsidR="007A4A29" w:rsidRDefault="007A4A29">
      <w:pPr>
        <w:pStyle w:val="2"/>
        <w:rPr>
          <w:sz w:val="20"/>
          <w:szCs w:val="20"/>
        </w:rPr>
      </w:pPr>
      <w:r>
        <w:t>несквозные сколы дощечек боковых стенок, дна, крышки, в пределах, предусмотренных для обзола;</w:t>
      </w:r>
    </w:p>
    <w:p w:rsidR="007A4A29" w:rsidRDefault="007A4A29">
      <w:pPr>
        <w:pStyle w:val="2"/>
        <w:rPr>
          <w:sz w:val="20"/>
          <w:szCs w:val="20"/>
        </w:rPr>
      </w:pPr>
      <w:r>
        <w:t xml:space="preserve">сквозные сколы не более 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2</w:t>
      </w:r>
      <w:r>
        <w:t xml:space="preserve"> длины и шириной до 10 мм, но не более трех в решетчатых ящиках;</w:t>
      </w:r>
    </w:p>
    <w:p w:rsidR="007A4A29" w:rsidRDefault="007A4A29">
      <w:pPr>
        <w:pStyle w:val="2"/>
        <w:rPr>
          <w:sz w:val="20"/>
          <w:szCs w:val="20"/>
        </w:rPr>
      </w:pPr>
      <w:r>
        <w:t>наличие отверстий от выдернутых гвоздей;</w:t>
      </w:r>
    </w:p>
    <w:p w:rsidR="007A4A29" w:rsidRDefault="007A4A29">
      <w:pPr>
        <w:pStyle w:val="2"/>
        <w:rPr>
          <w:sz w:val="20"/>
          <w:szCs w:val="20"/>
        </w:rPr>
      </w:pPr>
      <w:r>
        <w:t>наличие отверстий от выпавших сучков в решетчатых ящиках;</w:t>
      </w:r>
    </w:p>
    <w:p w:rsidR="007A4A29" w:rsidRDefault="007A4A29">
      <w:pPr>
        <w:pStyle w:val="2"/>
        <w:rPr>
          <w:sz w:val="20"/>
          <w:szCs w:val="20"/>
        </w:rPr>
      </w:pPr>
      <w:r>
        <w:t>увеличение количества гвоздей и скоб;</w:t>
      </w:r>
    </w:p>
    <w:p w:rsidR="007A4A29" w:rsidRDefault="007A4A29">
      <w:pPr>
        <w:pStyle w:val="2"/>
        <w:rPr>
          <w:sz w:val="20"/>
          <w:szCs w:val="20"/>
        </w:rPr>
      </w:pPr>
      <w:r>
        <w:t>расслоение и коробление листов фанеры, излом древесно-волокнистой плиты в ящиках из листовых древесных мате</w:t>
      </w:r>
      <w:r>
        <w:softHyphen/>
        <w:t>риалов, не превышающий 5% площади каждой детали без нарушения их целостности;</w:t>
      </w:r>
    </w:p>
    <w:p w:rsidR="007A4A29" w:rsidRDefault="007A4A29">
      <w:pPr>
        <w:pStyle w:val="2"/>
        <w:rPr>
          <w:sz w:val="20"/>
          <w:szCs w:val="20"/>
        </w:rPr>
      </w:pPr>
      <w:r>
        <w:t>поверхностная коррозия на металлических креплениях;</w:t>
      </w:r>
    </w:p>
    <w:p w:rsidR="007A4A29" w:rsidRDefault="007A4A29">
      <w:pPr>
        <w:pStyle w:val="2"/>
        <w:rPr>
          <w:sz w:val="20"/>
          <w:szCs w:val="20"/>
        </w:rPr>
      </w:pPr>
      <w:r>
        <w:t>применение металлической ленты или проволоки, соеди</w:t>
      </w:r>
      <w:r>
        <w:softHyphen/>
        <w:t>ненных из двух или трех частей (в замок или внахлест — для металлической ленты, скруткой концов — для проволоки);</w:t>
      </w:r>
    </w:p>
    <w:p w:rsidR="007A4A29" w:rsidRDefault="007A4A29">
      <w:pPr>
        <w:pStyle w:val="2"/>
        <w:rPr>
          <w:sz w:val="20"/>
          <w:szCs w:val="20"/>
        </w:rPr>
      </w:pPr>
      <w:r>
        <w:t>отклонения по внутренним размерам ящиков, длине досок, планок и ширине щитов не более 5% (в ящиках, предназна</w:t>
      </w:r>
      <w:r>
        <w:softHyphen/>
        <w:t>ченных для упаковки продукции в стеклянной таре, допуска</w:t>
      </w:r>
      <w:r>
        <w:softHyphen/>
        <w:t>ются только в сторону увеличения);</w:t>
      </w:r>
    </w:p>
    <w:p w:rsidR="007A4A29" w:rsidRDefault="007A4A29">
      <w:pPr>
        <w:pStyle w:val="2"/>
        <w:rPr>
          <w:sz w:val="20"/>
          <w:szCs w:val="20"/>
        </w:rPr>
      </w:pPr>
      <w:r>
        <w:t>отсутствие маркировки завода-изготовителя, характери</w:t>
      </w:r>
      <w:r>
        <w:softHyphen/>
        <w:t>зующей тару.</w:t>
      </w:r>
    </w:p>
    <w:p w:rsidR="007A4A29" w:rsidRDefault="007A4A29">
      <w:pPr>
        <w:pStyle w:val="2"/>
        <w:rPr>
          <w:sz w:val="20"/>
          <w:szCs w:val="20"/>
        </w:rPr>
      </w:pPr>
      <w:r>
        <w:t>Детали ящиков, а также ящики с повреждениями, не по</w:t>
      </w:r>
      <w:r>
        <w:softHyphen/>
        <w:t>зволяющими отнести их к ящикам, требующим ремонта, счи</w:t>
      </w:r>
      <w:r>
        <w:softHyphen/>
        <w:t>таются деревянным тароматериалом. Он должен иметь размеры по длине не менее 500 мм (кроме ящиков, из</w:t>
      </w:r>
      <w:r>
        <w:softHyphen/>
        <w:t>готовленных по стандартам), а по сечению (дощечки, планки, детали обшивки, обрешетка) — не менее 9x40 мм.</w:t>
      </w:r>
    </w:p>
    <w:p w:rsidR="007A4A29" w:rsidRDefault="007A4A29">
      <w:pPr>
        <w:pStyle w:val="2"/>
        <w:rPr>
          <w:sz w:val="20"/>
          <w:szCs w:val="20"/>
        </w:rPr>
      </w:pPr>
      <w:r>
        <w:t xml:space="preserve">В соответствии с теми же Правилами </w:t>
      </w:r>
      <w:r>
        <w:rPr>
          <w:i/>
          <w:iCs/>
        </w:rPr>
        <w:t>возвратные картон</w:t>
      </w:r>
      <w:r>
        <w:rPr>
          <w:i/>
          <w:iCs/>
        </w:rPr>
        <w:softHyphen/>
        <w:t xml:space="preserve">ные ящики </w:t>
      </w:r>
      <w:r>
        <w:t>по качеству подразделяются на:</w:t>
      </w:r>
    </w:p>
    <w:p w:rsidR="007A4A29" w:rsidRDefault="007A4A29">
      <w:pPr>
        <w:pStyle w:val="2"/>
        <w:rPr>
          <w:sz w:val="20"/>
          <w:szCs w:val="20"/>
        </w:rPr>
      </w:pPr>
      <w:r>
        <w:t>•   ящики, требующие ремонта;</w:t>
      </w:r>
    </w:p>
    <w:p w:rsidR="007A4A29" w:rsidRDefault="007A4A29">
      <w:pPr>
        <w:pStyle w:val="2"/>
        <w:rPr>
          <w:sz w:val="20"/>
          <w:szCs w:val="20"/>
        </w:rPr>
      </w:pPr>
      <w:r>
        <w:t>•   ящики картонные отремонтированные.</w:t>
      </w:r>
    </w:p>
    <w:p w:rsidR="007A4A29" w:rsidRDefault="007A4A29">
      <w:pPr>
        <w:pStyle w:val="2"/>
        <w:rPr>
          <w:szCs w:val="20"/>
        </w:rPr>
      </w:pPr>
      <w:r>
        <w:t>Ящики, требующие ремонта, в свою очередь, де</w:t>
      </w:r>
      <w:r>
        <w:softHyphen/>
        <w:t>лят на две категории, в зависимости от характера имеющих</w:t>
      </w:r>
      <w:r>
        <w:softHyphen/>
        <w:t>ся у них повреждений.</w:t>
      </w:r>
    </w:p>
    <w:p w:rsidR="007A4A29" w:rsidRDefault="007A4A29">
      <w:pPr>
        <w:pStyle w:val="2"/>
        <w:rPr>
          <w:szCs w:val="20"/>
        </w:rPr>
      </w:pPr>
      <w:r>
        <w:t>К первой категории относятся ящики годные для повторного использования, чистые с внутренней стороны, без сквозных повреждений, с цельными клапанами и укомплек</w:t>
      </w:r>
      <w:r>
        <w:softHyphen/>
        <w:t>тованные вспомогательными упаковочными средствами, с наличием скрепок. В них допускаются обрывки клеевой лен</w:t>
      </w:r>
      <w:r>
        <w:rPr>
          <w:color w:val="000000"/>
          <w:szCs w:val="22"/>
        </w:rPr>
        <w:t>ты и этикеток.</w:t>
      </w:r>
    </w:p>
    <w:p w:rsidR="007A4A29" w:rsidRDefault="007A4A29">
      <w:pPr>
        <w:pStyle w:val="2"/>
        <w:rPr>
          <w:szCs w:val="20"/>
        </w:rPr>
      </w:pPr>
      <w:r>
        <w:rPr>
          <w:color w:val="000000"/>
          <w:szCs w:val="22"/>
        </w:rPr>
        <w:t>Ко второй категории относятся ящики годные для повторного использования, с деформацией двух стенок до 15% их площади, имеющие до четырех сквозных поврежде</w:t>
      </w:r>
      <w:r>
        <w:rPr>
          <w:color w:val="000000"/>
          <w:szCs w:val="22"/>
        </w:rPr>
        <w:softHyphen/>
        <w:t>ний, но не более двух на одной стенке, размером по длине и диаметру до 5 см или с оголенной гофрой размером по длине не более 12 см, по ширине до 6 см, наличие скрепок, обрыв</w:t>
      </w:r>
      <w:r>
        <w:rPr>
          <w:color w:val="000000"/>
          <w:szCs w:val="22"/>
        </w:rPr>
        <w:softHyphen/>
        <w:t>ков клеевой ленты и этикеток.</w:t>
      </w:r>
    </w:p>
    <w:p w:rsidR="007A4A29" w:rsidRDefault="007A4A29">
      <w:pPr>
        <w:pStyle w:val="2"/>
        <w:rPr>
          <w:szCs w:val="20"/>
        </w:rPr>
      </w:pPr>
      <w:r>
        <w:rPr>
          <w:color w:val="000000"/>
          <w:szCs w:val="22"/>
        </w:rPr>
        <w:t>Допускается загрязнение внутренней поверхности ящиков следами упакованной в них продукции, не более двух мест на ящик, площадью до 50 см</w:t>
      </w:r>
      <w:r>
        <w:rPr>
          <w:color w:val="000000"/>
          <w:szCs w:val="22"/>
          <w:vertAlign w:val="superscript"/>
        </w:rPr>
        <w:t>2</w:t>
      </w:r>
      <w:r>
        <w:rPr>
          <w:color w:val="000000"/>
          <w:szCs w:val="22"/>
        </w:rPr>
        <w:t>.</w:t>
      </w:r>
    </w:p>
    <w:p w:rsidR="007A4A29" w:rsidRDefault="007A4A29">
      <w:pPr>
        <w:pStyle w:val="2"/>
        <w:rPr>
          <w:szCs w:val="20"/>
        </w:rPr>
      </w:pPr>
      <w:r>
        <w:rPr>
          <w:color w:val="000000"/>
          <w:szCs w:val="22"/>
        </w:rPr>
        <w:t>В отремонтированных ящиках должны быть устранены указанные повреждения, но при этом допускаются следующие отклонения от требований нормативно-техниче</w:t>
      </w:r>
      <w:r>
        <w:rPr>
          <w:color w:val="000000"/>
          <w:szCs w:val="22"/>
        </w:rPr>
        <w:softHyphen/>
        <w:t>ской документации:</w:t>
      </w:r>
    </w:p>
    <w:p w:rsidR="007A4A29" w:rsidRDefault="007A4A29">
      <w:pPr>
        <w:pStyle w:val="2"/>
        <w:rPr>
          <w:szCs w:val="20"/>
        </w:rPr>
      </w:pPr>
      <w:r>
        <w:rPr>
          <w:color w:val="000000"/>
          <w:szCs w:val="22"/>
        </w:rPr>
        <w:t>деформация двух стенок до 15% их площади;</w:t>
      </w:r>
    </w:p>
    <w:p w:rsidR="007A4A29" w:rsidRDefault="007A4A29">
      <w:pPr>
        <w:pStyle w:val="2"/>
        <w:rPr>
          <w:szCs w:val="20"/>
        </w:rPr>
      </w:pPr>
      <w:r>
        <w:rPr>
          <w:color w:val="000000"/>
          <w:szCs w:val="22"/>
        </w:rPr>
        <w:t>заклеенные сквозные отверстия размером по длине и по диаметру не более 5 см, в количестве не более четырех на ящик и не более двух на одной стенке;</w:t>
      </w:r>
    </w:p>
    <w:p w:rsidR="007A4A29" w:rsidRDefault="007A4A29">
      <w:pPr>
        <w:pStyle w:val="2"/>
        <w:rPr>
          <w:szCs w:val="20"/>
        </w:rPr>
      </w:pPr>
      <w:r>
        <w:rPr>
          <w:color w:val="000000"/>
          <w:szCs w:val="22"/>
        </w:rPr>
        <w:t>заклеенная оголенная гофра размером по длине не более 12 см и по ширине до 6 см, в количестве не более двух штук;</w:t>
      </w:r>
    </w:p>
    <w:p w:rsidR="007A4A29" w:rsidRDefault="007A4A29">
      <w:pPr>
        <w:pStyle w:val="2"/>
        <w:rPr>
          <w:szCs w:val="20"/>
        </w:rPr>
      </w:pPr>
      <w:r>
        <w:rPr>
          <w:color w:val="000000"/>
          <w:szCs w:val="22"/>
        </w:rPr>
        <w:t>размер наклеек должен превышать размеры повреждений и загрязнений не менее чем на 2-3 см. Клеевая лента должна быть приклеена ровно, не иметь пузырей, морщин и складок.</w:t>
      </w:r>
    </w:p>
    <w:p w:rsidR="007A4A29" w:rsidRDefault="007A4A29">
      <w:pPr>
        <w:pStyle w:val="2"/>
        <w:rPr>
          <w:szCs w:val="20"/>
        </w:rPr>
      </w:pPr>
      <w:r>
        <w:rPr>
          <w:color w:val="000000"/>
          <w:szCs w:val="22"/>
        </w:rPr>
        <w:t>В отремонтированных ящиках неприклеенные обрывки старой клеевой ленты не допускаются.</w:t>
      </w:r>
    </w:p>
    <w:p w:rsidR="007A4A29" w:rsidRDefault="007A4A29">
      <w:pPr>
        <w:pStyle w:val="2"/>
        <w:rPr>
          <w:szCs w:val="20"/>
        </w:rPr>
      </w:pPr>
      <w:r>
        <w:rPr>
          <w:color w:val="000000"/>
          <w:szCs w:val="22"/>
        </w:rPr>
        <w:t>Картонным тароматериалом считаются картон</w:t>
      </w:r>
      <w:r>
        <w:rPr>
          <w:color w:val="000000"/>
          <w:szCs w:val="22"/>
        </w:rPr>
        <w:softHyphen/>
        <w:t>ные ящики, имеющие повреждения, превышающие преду</w:t>
      </w:r>
      <w:r>
        <w:rPr>
          <w:color w:val="000000"/>
          <w:szCs w:val="22"/>
        </w:rPr>
        <w:softHyphen/>
        <w:t>смотренные для ящиков второй категории, но не более ука</w:t>
      </w:r>
      <w:r>
        <w:rPr>
          <w:color w:val="000000"/>
          <w:szCs w:val="22"/>
        </w:rPr>
        <w:softHyphen/>
        <w:t>занных ниже:</w:t>
      </w:r>
    </w:p>
    <w:p w:rsidR="007A4A29" w:rsidRDefault="007A4A29">
      <w:pPr>
        <w:pStyle w:val="2"/>
        <w:rPr>
          <w:szCs w:val="20"/>
        </w:rPr>
      </w:pPr>
      <w:r>
        <w:rPr>
          <w:color w:val="000000"/>
          <w:szCs w:val="22"/>
        </w:rPr>
        <w:t>пяти сквозных повреждений в ящике, размером по длине и ширине до 10 см;</w:t>
      </w:r>
    </w:p>
    <w:p w:rsidR="007A4A29" w:rsidRDefault="007A4A29">
      <w:pPr>
        <w:pStyle w:val="2"/>
        <w:rPr>
          <w:szCs w:val="20"/>
        </w:rPr>
      </w:pPr>
      <w:r>
        <w:rPr>
          <w:color w:val="000000"/>
          <w:szCs w:val="22"/>
        </w:rPr>
        <w:t>излом картона, расслоение или оголение гофры картона до 15% площади каждой стенки или клапана;</w:t>
      </w:r>
    </w:p>
    <w:p w:rsidR="007A4A29" w:rsidRDefault="007A4A29">
      <w:pPr>
        <w:pStyle w:val="2"/>
        <w:rPr>
          <w:szCs w:val="20"/>
        </w:rPr>
      </w:pPr>
      <w:r>
        <w:rPr>
          <w:color w:val="000000"/>
          <w:szCs w:val="22"/>
        </w:rPr>
        <w:t>отрыв клапанов или отсутствие стенок ящика;</w:t>
      </w:r>
    </w:p>
    <w:p w:rsidR="007A4A29" w:rsidRDefault="007A4A29">
      <w:pPr>
        <w:pStyle w:val="2"/>
        <w:rPr>
          <w:szCs w:val="20"/>
        </w:rPr>
      </w:pPr>
      <w:r>
        <w:rPr>
          <w:color w:val="000000"/>
          <w:szCs w:val="22"/>
        </w:rPr>
        <w:t>загрязнение наружной или внутренней поверхности ящи</w:t>
      </w:r>
      <w:r>
        <w:rPr>
          <w:color w:val="000000"/>
          <w:szCs w:val="22"/>
        </w:rPr>
        <w:softHyphen/>
        <w:t>ков маслами до 10 см</w:t>
      </w:r>
      <w:r>
        <w:rPr>
          <w:color w:val="000000"/>
          <w:szCs w:val="22"/>
          <w:vertAlign w:val="superscript"/>
        </w:rPr>
        <w:t>2</w:t>
      </w:r>
      <w:r>
        <w:rPr>
          <w:color w:val="000000"/>
          <w:szCs w:val="22"/>
        </w:rPr>
        <w:t xml:space="preserve"> на каждой стенке.</w:t>
      </w:r>
    </w:p>
    <w:p w:rsidR="007A4A29" w:rsidRDefault="007A4A29">
      <w:pPr>
        <w:pStyle w:val="2"/>
        <w:rPr>
          <w:szCs w:val="20"/>
        </w:rPr>
      </w:pPr>
      <w:r>
        <w:t>Кроме названного выше документа в торговле применяют</w:t>
      </w:r>
      <w:r>
        <w:softHyphen/>
        <w:t>ся и Правила применения, обращения и возврата многообо</w:t>
      </w:r>
      <w:r>
        <w:softHyphen/>
        <w:t>ротных средств упаковки. В них, в частности, определены требования к качеству находящихся в обращении тканевых мешков.</w:t>
      </w:r>
    </w:p>
    <w:p w:rsidR="007A4A29" w:rsidRDefault="007A4A29">
      <w:pPr>
        <w:pStyle w:val="2"/>
        <w:rPr>
          <w:szCs w:val="20"/>
        </w:rPr>
      </w:pPr>
      <w:r>
        <w:rPr>
          <w:i/>
          <w:iCs/>
        </w:rPr>
        <w:t xml:space="preserve">Мешки тканевые из-под сахара </w:t>
      </w:r>
      <w:r>
        <w:t>подразделяют на три кате</w:t>
      </w:r>
      <w:r>
        <w:softHyphen/>
        <w:t>гории.</w:t>
      </w:r>
    </w:p>
    <w:p w:rsidR="007A4A29" w:rsidRDefault="007A4A29">
      <w:pPr>
        <w:pStyle w:val="2"/>
        <w:rPr>
          <w:szCs w:val="20"/>
        </w:rPr>
      </w:pPr>
      <w:r>
        <w:t>К первой категории относятся мешки новые, оте</w:t>
      </w:r>
      <w:r>
        <w:softHyphen/>
        <w:t>чественные или импортные, а также бывшие в употреблении, сухие, не прелые, без заплат, штопок и дыр.</w:t>
      </w:r>
    </w:p>
    <w:p w:rsidR="007A4A29" w:rsidRDefault="007A4A29">
      <w:pPr>
        <w:pStyle w:val="2"/>
        <w:rPr>
          <w:szCs w:val="20"/>
        </w:rPr>
      </w:pPr>
      <w:r>
        <w:t>Ко второй категории — мешки бывшие в употреб</w:t>
      </w:r>
      <w:r>
        <w:softHyphen/>
        <w:t>лении, сухие, не прелые, имеющие или требующие не более трех заплат или штопок.</w:t>
      </w:r>
    </w:p>
    <w:p w:rsidR="007A4A29" w:rsidRDefault="007A4A29">
      <w:pPr>
        <w:pStyle w:val="2"/>
        <w:rPr>
          <w:szCs w:val="20"/>
        </w:rPr>
      </w:pPr>
      <w:r>
        <w:t>К третьей категории — мешки бывшие в употреб</w:t>
      </w:r>
      <w:r>
        <w:softHyphen/>
        <w:t>лении, сухие, не прелые, имеющие или требующие на более пяти заплат или штопок.</w:t>
      </w:r>
    </w:p>
    <w:p w:rsidR="007A4A29" w:rsidRDefault="007A4A29">
      <w:pPr>
        <w:pStyle w:val="2"/>
        <w:rPr>
          <w:szCs w:val="20"/>
        </w:rPr>
      </w:pPr>
      <w:r>
        <w:t>При наличии на поверхности мешков сахарной корки ка</w:t>
      </w:r>
      <w:r>
        <w:softHyphen/>
        <w:t>тегории их качества не снижаются.</w:t>
      </w:r>
    </w:p>
    <w:p w:rsidR="007A4A29" w:rsidRDefault="007A4A29">
      <w:pPr>
        <w:pStyle w:val="2"/>
        <w:rPr>
          <w:szCs w:val="20"/>
        </w:rPr>
      </w:pPr>
      <w:r>
        <w:rPr>
          <w:i/>
          <w:iCs/>
          <w:szCs w:val="23"/>
        </w:rPr>
        <w:t>Мешки тканевые из-под хлебопродуктов и семян сельско</w:t>
      </w:r>
      <w:r>
        <w:rPr>
          <w:i/>
          <w:iCs/>
          <w:szCs w:val="23"/>
        </w:rPr>
        <w:softHyphen/>
        <w:t xml:space="preserve">хозяйственных культур </w:t>
      </w:r>
      <w:r>
        <w:rPr>
          <w:szCs w:val="23"/>
        </w:rPr>
        <w:t>по качеству делятся тоже на три ка</w:t>
      </w:r>
      <w:r>
        <w:rPr>
          <w:szCs w:val="23"/>
        </w:rPr>
        <w:softHyphen/>
        <w:t>тегории и по тем же признакам.</w:t>
      </w:r>
    </w:p>
    <w:p w:rsidR="007A4A29" w:rsidRDefault="007A4A29">
      <w:pPr>
        <w:pStyle w:val="2"/>
        <w:rPr>
          <w:szCs w:val="20"/>
        </w:rPr>
      </w:pPr>
      <w:r>
        <w:t>Мешки первой и второй категорий использу</w:t>
      </w:r>
      <w:r>
        <w:softHyphen/>
        <w:t>ются для упаковки всех видов и сортов муки, крупы и сорто</w:t>
      </w:r>
      <w:r>
        <w:softHyphen/>
        <w:t>вых семян сельскохозяйственных культур. Мешки третьей категории — для упаковки муки, крупы (кроме риса, пшена, манной крупы и бобовых), зерна, сортовых семян сельскохозяйственных культур, семян трав, комбикормов, пищевых жмыхов, шрота и отрубей.</w:t>
      </w:r>
    </w:p>
    <w:p w:rsidR="007A4A29" w:rsidRDefault="007A4A29">
      <w:pPr>
        <w:pStyle w:val="2"/>
        <w:rPr>
          <w:szCs w:val="20"/>
        </w:rPr>
      </w:pPr>
      <w:r>
        <w:t>Категории мешков не снижаются:</w:t>
      </w:r>
    </w:p>
    <w:p w:rsidR="007A4A29" w:rsidRDefault="007A4A29">
      <w:pPr>
        <w:pStyle w:val="2"/>
        <w:rPr>
          <w:szCs w:val="20"/>
        </w:rPr>
      </w:pPr>
      <w:r>
        <w:t>при наличии заплат, штопок и дыр на горловине мешка (верхней части шириной 10 см) или нашитой на горловину ленте, как на части, так и по всей окружности мешка;</w:t>
      </w:r>
    </w:p>
    <w:p w:rsidR="007A4A29" w:rsidRDefault="007A4A29">
      <w:pPr>
        <w:pStyle w:val="2"/>
        <w:rPr>
          <w:szCs w:val="20"/>
        </w:rPr>
      </w:pPr>
      <w:r>
        <w:t>при распоротом шве длиной не более 20 см, не затраги</w:t>
      </w:r>
      <w:r>
        <w:softHyphen/>
        <w:t>вающем ткань мешка;</w:t>
      </w:r>
    </w:p>
    <w:p w:rsidR="007A4A29" w:rsidRDefault="007A4A29">
      <w:pPr>
        <w:pStyle w:val="2"/>
        <w:rPr>
          <w:szCs w:val="20"/>
        </w:rPr>
      </w:pPr>
      <w:r>
        <w:t>при загрязнении мешка маркировочной краской;</w:t>
      </w:r>
    </w:p>
    <w:p w:rsidR="007A4A29" w:rsidRDefault="007A4A29">
      <w:pPr>
        <w:pStyle w:val="2"/>
        <w:rPr>
          <w:szCs w:val="20"/>
        </w:rPr>
      </w:pPr>
      <w:r>
        <w:t>при наличии пятен или остатков мучной корки (клейстера) после удаления бумажных маркировочных ярлыков;</w:t>
      </w:r>
    </w:p>
    <w:p w:rsidR="007A4A29" w:rsidRDefault="007A4A29">
      <w:pPr>
        <w:pStyle w:val="2"/>
        <w:rPr>
          <w:szCs w:val="20"/>
        </w:rPr>
      </w:pPr>
      <w:r>
        <w:t>при разреженности ткани мешка вдоль шва.</w:t>
      </w:r>
    </w:p>
    <w:p w:rsidR="007A4A29" w:rsidRDefault="007A4A29">
      <w:pPr>
        <w:pStyle w:val="2"/>
        <w:rPr>
          <w:szCs w:val="20"/>
        </w:rPr>
      </w:pPr>
      <w:r>
        <w:t>Категории затечных мешков (с тестовой коркой общей площадью 200 см</w:t>
      </w:r>
      <w:r>
        <w:rPr>
          <w:vertAlign w:val="superscript"/>
        </w:rPr>
        <w:t>2</w:t>
      </w:r>
      <w:r>
        <w:t xml:space="preserve"> и более) определяются после обработки и удаления затечки.</w:t>
      </w:r>
    </w:p>
    <w:p w:rsidR="007A4A29" w:rsidRDefault="007A4A29">
      <w:pPr>
        <w:pStyle w:val="2"/>
        <w:rPr>
          <w:szCs w:val="20"/>
        </w:rPr>
      </w:pPr>
      <w:r>
        <w:t>Новые мешки, получаемые от промышленности, подлежат обязательному клеймению до упаковывания в них хлебопро</w:t>
      </w:r>
      <w:r>
        <w:rPr>
          <w:color w:val="000000"/>
          <w:szCs w:val="22"/>
        </w:rPr>
        <w:t>дуктов и семян. Мешки, бывшие в употреблении, после их об</w:t>
      </w:r>
      <w:r>
        <w:rPr>
          <w:color w:val="000000"/>
          <w:szCs w:val="22"/>
        </w:rPr>
        <w:softHyphen/>
        <w:t>работки подлежат клеймению на специализированных ре</w:t>
      </w:r>
      <w:r>
        <w:rPr>
          <w:color w:val="000000"/>
          <w:szCs w:val="22"/>
        </w:rPr>
        <w:softHyphen/>
        <w:t>монтных предприятиях.</w:t>
      </w:r>
    </w:p>
    <w:p w:rsidR="007A4A29" w:rsidRDefault="007A4A29">
      <w:pPr>
        <w:pStyle w:val="2"/>
        <w:rPr>
          <w:szCs w:val="20"/>
        </w:rPr>
      </w:pPr>
      <w:r>
        <w:rPr>
          <w:color w:val="000000"/>
          <w:szCs w:val="22"/>
        </w:rPr>
        <w:t>Клеймение производится штампом размером 75x35 мм не</w:t>
      </w:r>
      <w:r>
        <w:rPr>
          <w:color w:val="000000"/>
          <w:szCs w:val="22"/>
        </w:rPr>
        <w:softHyphen/>
        <w:t>смывающейся краской, который ставится в середине мешка на расстоянии 30-40 см от кромки горловины. В штампе сле</w:t>
      </w:r>
      <w:r>
        <w:rPr>
          <w:color w:val="000000"/>
          <w:szCs w:val="22"/>
        </w:rPr>
        <w:softHyphen/>
        <w:t>ва ставятся буквы, обозначающие название материала, из которого изготовлен мешок, а затем цифры «1», «2» или «3», обозначающие категорию мешка. Она определяется по по</w:t>
      </w:r>
      <w:r>
        <w:rPr>
          <w:color w:val="000000"/>
          <w:szCs w:val="22"/>
        </w:rPr>
        <w:softHyphen/>
        <w:t>следней стоящей в штампе цифре.</w:t>
      </w:r>
    </w:p>
    <w:p w:rsidR="007A4A29" w:rsidRDefault="007A4A29">
      <w:pPr>
        <w:pStyle w:val="2"/>
        <w:ind w:firstLine="0"/>
        <w:rPr>
          <w:b/>
          <w:bCs/>
          <w:color w:val="000000"/>
          <w:szCs w:val="26"/>
        </w:rPr>
      </w:pPr>
    </w:p>
    <w:p w:rsidR="007A4A29" w:rsidRDefault="007A4A29">
      <w:pPr>
        <w:pStyle w:val="2"/>
        <w:rPr>
          <w:b/>
          <w:bCs/>
          <w:caps/>
          <w:color w:val="000000"/>
          <w:szCs w:val="26"/>
          <w:lang w:val="en-US"/>
        </w:rPr>
      </w:pPr>
    </w:p>
    <w:p w:rsidR="007A4A29" w:rsidRDefault="007A4A29">
      <w:pPr>
        <w:pStyle w:val="2"/>
        <w:rPr>
          <w:b/>
          <w:bCs/>
          <w:caps/>
          <w:color w:val="000000"/>
          <w:szCs w:val="26"/>
          <w:lang w:val="en-US"/>
        </w:rPr>
      </w:pPr>
    </w:p>
    <w:p w:rsidR="007A4A29" w:rsidRDefault="007A4A29">
      <w:pPr>
        <w:pStyle w:val="2"/>
        <w:rPr>
          <w:b/>
          <w:bCs/>
          <w:caps/>
          <w:color w:val="000000"/>
          <w:szCs w:val="26"/>
          <w:lang w:val="en-US"/>
        </w:rPr>
      </w:pPr>
    </w:p>
    <w:p w:rsidR="007A4A29" w:rsidRDefault="007A4A29">
      <w:pPr>
        <w:pStyle w:val="2"/>
        <w:rPr>
          <w:b/>
          <w:bCs/>
          <w:caps/>
          <w:color w:val="000000"/>
          <w:szCs w:val="26"/>
          <w:lang w:val="en-US"/>
        </w:rPr>
      </w:pPr>
    </w:p>
    <w:p w:rsidR="007A4A29" w:rsidRDefault="007A4A29">
      <w:pPr>
        <w:pStyle w:val="2"/>
        <w:rPr>
          <w:b/>
          <w:bCs/>
          <w:caps/>
          <w:color w:val="000000"/>
          <w:szCs w:val="26"/>
          <w:lang w:val="en-US"/>
        </w:rPr>
      </w:pPr>
    </w:p>
    <w:p w:rsidR="007A4A29" w:rsidRDefault="007A4A29">
      <w:pPr>
        <w:pStyle w:val="2"/>
        <w:rPr>
          <w:b/>
          <w:bCs/>
          <w:caps/>
          <w:color w:val="000000"/>
          <w:szCs w:val="26"/>
          <w:lang w:val="en-US"/>
        </w:rPr>
      </w:pPr>
    </w:p>
    <w:p w:rsidR="007A4A29" w:rsidRDefault="007A4A29">
      <w:pPr>
        <w:pStyle w:val="2"/>
        <w:rPr>
          <w:b/>
          <w:bCs/>
          <w:caps/>
          <w:color w:val="000000"/>
          <w:szCs w:val="26"/>
          <w:lang w:val="en-US"/>
        </w:rPr>
      </w:pPr>
    </w:p>
    <w:p w:rsidR="007A4A29" w:rsidRDefault="007A4A29">
      <w:pPr>
        <w:pStyle w:val="2"/>
        <w:rPr>
          <w:b/>
          <w:bCs/>
          <w:caps/>
          <w:color w:val="000000"/>
          <w:szCs w:val="26"/>
          <w:lang w:val="en-US"/>
        </w:rPr>
      </w:pPr>
    </w:p>
    <w:p w:rsidR="007A4A29" w:rsidRDefault="007A4A29">
      <w:pPr>
        <w:pStyle w:val="2"/>
        <w:rPr>
          <w:b/>
          <w:bCs/>
          <w:caps/>
          <w:color w:val="000000"/>
          <w:szCs w:val="26"/>
          <w:lang w:val="en-US"/>
        </w:rPr>
      </w:pPr>
    </w:p>
    <w:p w:rsidR="007A4A29" w:rsidRDefault="007A4A29">
      <w:pPr>
        <w:pStyle w:val="2"/>
        <w:rPr>
          <w:b/>
          <w:bCs/>
          <w:caps/>
          <w:color w:val="000000"/>
          <w:szCs w:val="26"/>
          <w:lang w:val="en-US"/>
        </w:rPr>
      </w:pPr>
    </w:p>
    <w:p w:rsidR="007A4A29" w:rsidRDefault="007A4A29">
      <w:pPr>
        <w:pStyle w:val="2"/>
        <w:rPr>
          <w:b/>
          <w:bCs/>
          <w:caps/>
          <w:color w:val="000000"/>
          <w:szCs w:val="26"/>
          <w:lang w:val="en-US"/>
        </w:rPr>
      </w:pPr>
    </w:p>
    <w:p w:rsidR="007A4A29" w:rsidRDefault="007A4A29">
      <w:pPr>
        <w:pStyle w:val="2"/>
        <w:rPr>
          <w:b/>
          <w:bCs/>
          <w:caps/>
          <w:color w:val="000000"/>
          <w:szCs w:val="26"/>
          <w:lang w:val="en-US"/>
        </w:rPr>
      </w:pPr>
    </w:p>
    <w:p w:rsidR="007A4A29" w:rsidRDefault="007A4A29">
      <w:pPr>
        <w:pStyle w:val="2"/>
        <w:rPr>
          <w:b/>
          <w:bCs/>
          <w:caps/>
          <w:color w:val="000000"/>
          <w:szCs w:val="26"/>
        </w:rPr>
      </w:pPr>
      <w:r>
        <w:rPr>
          <w:b/>
          <w:bCs/>
          <w:caps/>
          <w:color w:val="000000"/>
          <w:szCs w:val="26"/>
          <w:lang w:val="en-US"/>
        </w:rPr>
        <w:t xml:space="preserve">4. </w:t>
      </w:r>
      <w:r>
        <w:rPr>
          <w:b/>
          <w:bCs/>
          <w:caps/>
          <w:color w:val="000000"/>
          <w:szCs w:val="26"/>
        </w:rPr>
        <w:t>практическая часть</w:t>
      </w:r>
    </w:p>
    <w:p w:rsidR="007A4A29" w:rsidRDefault="007A4A29">
      <w:pPr>
        <w:pStyle w:val="2"/>
        <w:rPr>
          <w:b/>
          <w:bCs/>
          <w:caps/>
          <w:szCs w:val="20"/>
        </w:rPr>
      </w:pPr>
      <w:r>
        <w:rPr>
          <w:b/>
          <w:bCs/>
          <w:caps/>
          <w:color w:val="000000"/>
          <w:szCs w:val="26"/>
        </w:rPr>
        <w:t>4.1. организация оборота тары в торговле</w:t>
      </w:r>
    </w:p>
    <w:p w:rsidR="007A4A29" w:rsidRDefault="007A4A29">
      <w:pPr>
        <w:pStyle w:val="2"/>
        <w:rPr>
          <w:szCs w:val="20"/>
        </w:rPr>
      </w:pPr>
      <w:r>
        <w:rPr>
          <w:i/>
          <w:iCs/>
          <w:color w:val="000000"/>
          <w:szCs w:val="22"/>
        </w:rPr>
        <w:t>Под оборотом тары понимают ее обращение меж</w:t>
      </w:r>
      <w:r>
        <w:rPr>
          <w:i/>
          <w:iCs/>
          <w:color w:val="000000"/>
          <w:szCs w:val="22"/>
        </w:rPr>
        <w:softHyphen/>
        <w:t xml:space="preserve">ду двумя последовательными заполнениями. </w:t>
      </w:r>
      <w:r>
        <w:rPr>
          <w:color w:val="000000"/>
          <w:szCs w:val="22"/>
        </w:rPr>
        <w:t>В торговле вы</w:t>
      </w:r>
      <w:r>
        <w:rPr>
          <w:color w:val="000000"/>
          <w:szCs w:val="22"/>
        </w:rPr>
        <w:softHyphen/>
        <w:t>полняется целый ряд операций, связанных с обращением та</w:t>
      </w:r>
      <w:r>
        <w:rPr>
          <w:color w:val="000000"/>
          <w:szCs w:val="22"/>
        </w:rPr>
        <w:softHyphen/>
        <w:t>ры. Основными из них являются:</w:t>
      </w:r>
    </w:p>
    <w:p w:rsidR="007A4A29" w:rsidRDefault="007A4A29">
      <w:pPr>
        <w:pStyle w:val="2"/>
        <w:rPr>
          <w:szCs w:val="20"/>
        </w:rPr>
      </w:pPr>
      <w:r>
        <w:rPr>
          <w:color w:val="000000"/>
          <w:szCs w:val="22"/>
        </w:rPr>
        <w:t>•   приемка тары, поступившей с товаром;</w:t>
      </w:r>
    </w:p>
    <w:p w:rsidR="007A4A29" w:rsidRDefault="007A4A29">
      <w:pPr>
        <w:pStyle w:val="2"/>
        <w:rPr>
          <w:szCs w:val="20"/>
        </w:rPr>
      </w:pPr>
      <w:r>
        <w:rPr>
          <w:color w:val="000000"/>
          <w:szCs w:val="22"/>
        </w:rPr>
        <w:t>•   вскрытие и высвобождение тары из-под товара;</w:t>
      </w:r>
    </w:p>
    <w:p w:rsidR="007A4A29" w:rsidRDefault="007A4A29">
      <w:pPr>
        <w:pStyle w:val="2"/>
        <w:rPr>
          <w:szCs w:val="20"/>
        </w:rPr>
      </w:pPr>
      <w:r>
        <w:rPr>
          <w:color w:val="000000"/>
          <w:szCs w:val="22"/>
        </w:rPr>
        <w:t>•   хранение тары;</w:t>
      </w:r>
    </w:p>
    <w:p w:rsidR="007A4A29" w:rsidRDefault="007A4A29">
      <w:pPr>
        <w:pStyle w:val="2"/>
        <w:rPr>
          <w:szCs w:val="20"/>
        </w:rPr>
      </w:pPr>
      <w:r>
        <w:rPr>
          <w:color w:val="000000"/>
          <w:szCs w:val="22"/>
        </w:rPr>
        <w:t>•   возврат тары;</w:t>
      </w:r>
    </w:p>
    <w:p w:rsidR="007A4A29" w:rsidRDefault="007A4A29">
      <w:pPr>
        <w:pStyle w:val="2"/>
        <w:rPr>
          <w:szCs w:val="20"/>
        </w:rPr>
      </w:pPr>
      <w:r>
        <w:rPr>
          <w:color w:val="000000"/>
          <w:szCs w:val="22"/>
        </w:rPr>
        <w:t>•   документальное оформление операций с тарой.</w:t>
      </w:r>
    </w:p>
    <w:p w:rsidR="007A4A29" w:rsidRDefault="007A4A29">
      <w:pPr>
        <w:pStyle w:val="2"/>
        <w:rPr>
          <w:szCs w:val="20"/>
        </w:rPr>
      </w:pPr>
      <w:r>
        <w:rPr>
          <w:color w:val="000000"/>
          <w:szCs w:val="22"/>
        </w:rPr>
        <w:t>На предприятиях торговли происходит приемка тары по количеству и качеству. Она осуществляется в поряд</w:t>
      </w:r>
      <w:r>
        <w:rPr>
          <w:color w:val="000000"/>
          <w:szCs w:val="22"/>
        </w:rPr>
        <w:softHyphen/>
        <w:t>ке, установленном договором купли-продажи или поставки. При этом стороны договора могут ссылаться в нем на прави</w:t>
      </w:r>
      <w:r>
        <w:rPr>
          <w:color w:val="000000"/>
          <w:szCs w:val="22"/>
        </w:rPr>
        <w:softHyphen/>
        <w:t>ла, записанные в инструкциях о порядке приемки продукции производственно-технического назначения и товаров народ</w:t>
      </w:r>
      <w:r>
        <w:rPr>
          <w:color w:val="000000"/>
          <w:szCs w:val="22"/>
        </w:rPr>
        <w:softHyphen/>
        <w:t>ного потребления по количеству и качеству.</w:t>
      </w:r>
    </w:p>
    <w:p w:rsidR="007A4A29" w:rsidRDefault="007A4A29">
      <w:pPr>
        <w:pStyle w:val="2"/>
        <w:rPr>
          <w:szCs w:val="20"/>
        </w:rPr>
      </w:pPr>
      <w:r>
        <w:rPr>
          <w:color w:val="000000"/>
          <w:szCs w:val="22"/>
        </w:rPr>
        <w:t>Приемка тары осуществляется материально ответственны</w:t>
      </w:r>
      <w:r>
        <w:rPr>
          <w:color w:val="000000"/>
          <w:szCs w:val="22"/>
        </w:rPr>
        <w:softHyphen/>
        <w:t>ми лицами одновременно с приемкой поступившего в ней то</w:t>
      </w:r>
      <w:r>
        <w:rPr>
          <w:color w:val="000000"/>
          <w:szCs w:val="22"/>
        </w:rPr>
        <w:softHyphen/>
        <w:t>вара. Количество поступившей тары сверяется с указанным в сопроводительных документах. При проверке качества и комплектности тары руководствуются нормами соответст</w:t>
      </w:r>
      <w:r>
        <w:rPr>
          <w:color w:val="000000"/>
          <w:szCs w:val="22"/>
        </w:rPr>
        <w:softHyphen/>
        <w:t>вующих нормативно-технических документов, устанавли</w:t>
      </w:r>
      <w:r>
        <w:rPr>
          <w:color w:val="000000"/>
          <w:szCs w:val="22"/>
        </w:rPr>
        <w:softHyphen/>
        <w:t>вающих требования к ним.</w:t>
      </w:r>
    </w:p>
    <w:p w:rsidR="007A4A29" w:rsidRDefault="007A4A29">
      <w:pPr>
        <w:pStyle w:val="2"/>
        <w:rPr>
          <w:color w:val="000000"/>
          <w:szCs w:val="22"/>
        </w:rPr>
      </w:pPr>
      <w:r>
        <w:rPr>
          <w:color w:val="000000"/>
          <w:szCs w:val="22"/>
        </w:rPr>
        <w:t>Кроме того, проверяется правильность маркировки. Харак</w:t>
      </w:r>
      <w:r>
        <w:rPr>
          <w:color w:val="000000"/>
          <w:szCs w:val="22"/>
        </w:rPr>
        <w:softHyphen/>
        <w:t>теризующая тару маркировка должна содержать: наименова</w:t>
      </w:r>
      <w:r>
        <w:rPr>
          <w:color w:val="000000"/>
          <w:szCs w:val="22"/>
        </w:rPr>
        <w:softHyphen/>
        <w:t>ние предприятия-изготовителя тары или его товарный знак;</w:t>
      </w:r>
    </w:p>
    <w:p w:rsidR="007A4A29" w:rsidRDefault="007A4A29">
      <w:pPr>
        <w:pStyle w:val="2"/>
        <w:rPr>
          <w:sz w:val="20"/>
          <w:szCs w:val="20"/>
        </w:rPr>
      </w:pPr>
      <w:r>
        <w:t>обозначение стандарта или другой нормативно-технической документации; надпись «Многооборотная» (для многооборот</w:t>
      </w:r>
      <w:r>
        <w:softHyphen/>
        <w:t>ной тары).</w:t>
      </w:r>
    </w:p>
    <w:p w:rsidR="007A4A29" w:rsidRDefault="007A4A29">
      <w:pPr>
        <w:pStyle w:val="2"/>
        <w:rPr>
          <w:sz w:val="20"/>
          <w:szCs w:val="20"/>
        </w:rPr>
      </w:pPr>
      <w:r>
        <w:t>В случае выявления расхождений в количестве тары или ее ненадлежащего качества покупателем составляется акт, слу</w:t>
      </w:r>
      <w:r>
        <w:softHyphen/>
        <w:t>жащий основанием предъявления претензии поставщику. Бо</w:t>
      </w:r>
      <w:r>
        <w:softHyphen/>
        <w:t>лее подробно вопросы приемки на предприятиях оптовой и розничной торговли рассмотрены в соответствующих главах учебника.</w:t>
      </w:r>
    </w:p>
    <w:p w:rsidR="007A4A29" w:rsidRDefault="007A4A29">
      <w:pPr>
        <w:pStyle w:val="2"/>
        <w:rPr>
          <w:sz w:val="20"/>
          <w:szCs w:val="20"/>
        </w:rPr>
      </w:pPr>
      <w:r>
        <w:t>Вскрытие тары производят в определенной последо</w:t>
      </w:r>
      <w:r>
        <w:softHyphen/>
        <w:t>вательности с помощью специального инвентаря (рис. 2), что позволяет избежать ее повреждений.</w:t>
      </w:r>
    </w:p>
    <w:p w:rsidR="007A4A29" w:rsidRDefault="007A4A29">
      <w:pPr>
        <w:pStyle w:val="2"/>
      </w:pPr>
      <w:r>
        <w:t>Такой   инвентарь   включает   различные   приспособления, при помощи  которых  производится  вскрытие  деревянной, металлической и мягкой тары. Сюда относят съемники обру</w:t>
      </w:r>
      <w:r>
        <w:softHyphen/>
        <w:t>чей, гвоздодеры-ножницы для выдергивания гвоздей и резки упаковочной ленты, гвоздодеры ударные для выдергивания гвоздей и шурупов, головки которых не выступают над по</w:t>
      </w:r>
      <w:r>
        <w:softHyphen/>
        <w:t>верхностью тары, обыкновенные гвоздодеры, хозяйственные молотки, клещи, ключи для вскрытия резьбовых металличе</w:t>
      </w:r>
      <w:r>
        <w:softHyphen/>
        <w:t>ских бочек. Для выполнения комплекса операций по вскры</w:t>
      </w:r>
      <w:r>
        <w:softHyphen/>
        <w:t>тию тары применяют комбинированные инструменты — молоток-гвоздодер-ножницы,  молоток-топорик-гвоздодер и др. Вскрытие тканевых и бумажных мешков производят специальным ножом для вскрытия мягкой тары.</w:t>
      </w:r>
    </w:p>
    <w:p w:rsidR="007A4A29" w:rsidRDefault="007A4A29">
      <w:pPr>
        <w:pStyle w:val="2"/>
        <w:rPr>
          <w:sz w:val="20"/>
          <w:szCs w:val="20"/>
        </w:rPr>
      </w:pPr>
    </w:p>
    <w:tbl>
      <w:tblPr>
        <w:tblpPr w:leftFromText="180" w:rightFromText="180" w:vertAnchor="text" w:horzAnchor="page" w:tblpX="7363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0"/>
      </w:tblGrid>
      <w:tr w:rsidR="007A4A29">
        <w:trPr>
          <w:trHeight w:val="198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7A4A29" w:rsidRDefault="007A4A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0"/>
                <w:u w:val="single"/>
              </w:rPr>
            </w:pPr>
            <w:r>
              <w:rPr>
                <w:sz w:val="22"/>
                <w:u w:val="single"/>
              </w:rPr>
              <w:t>Рис. 2. Инвентарь для вскрытия тары:</w:t>
            </w:r>
          </w:p>
          <w:p w:rsidR="007A4A29" w:rsidRDefault="007A4A29">
            <w:pPr>
              <w:pStyle w:val="2"/>
              <w:ind w:firstLine="0"/>
            </w:pPr>
            <w:r>
              <w:rPr>
                <w:spacing w:val="0"/>
                <w:sz w:val="22"/>
              </w:rPr>
              <w:t>1 — гвоздодер-молоток; 2 — клещи; 3 — гвоздодер обыкновен</w:t>
            </w:r>
            <w:r>
              <w:rPr>
                <w:spacing w:val="0"/>
                <w:sz w:val="22"/>
              </w:rPr>
              <w:softHyphen/>
              <w:t>ный; 4 — томагавк; 5 — гвоздодер-ножницы; 6 — гвоздодер-молоток-ножницы; 7 — фигурный рычаг; 8 — съемники для об</w:t>
            </w:r>
            <w:r>
              <w:rPr>
                <w:spacing w:val="0"/>
                <w:sz w:val="22"/>
              </w:rPr>
              <w:softHyphen/>
              <w:t>ручей; 9 — бондарная сбойка; 10 — нож для вспарывания мешков; 11 — деревянный молоток</w:t>
            </w:r>
          </w:p>
        </w:tc>
      </w:tr>
    </w:tbl>
    <w:p w:rsidR="007A4A29" w:rsidRDefault="003000AE">
      <w:pPr>
        <w:pStyle w:val="2"/>
      </w:pPr>
      <w:r>
        <w:rPr>
          <w:noProof/>
          <w:sz w:val="20"/>
        </w:rPr>
        <w:pict>
          <v:shape id="_x0000_s1028" type="#_x0000_t75" style="position:absolute;left:0;text-align:left;margin-left:0;margin-top:10.7pt;width:4in;height:108pt;z-index:251658240;mso-position-horizontal-relative:text;mso-position-vertical-relative:text">
            <v:imagedata r:id="rId8" o:title=""/>
          </v:shape>
        </w:pict>
      </w:r>
      <w:r w:rsidR="007A4A29">
        <w:t xml:space="preserve"> </w:t>
      </w:r>
    </w:p>
    <w:p w:rsidR="007A4A29" w:rsidRDefault="007A4A29">
      <w:pPr>
        <w:pStyle w:val="2"/>
      </w:pPr>
    </w:p>
    <w:p w:rsidR="007A4A29" w:rsidRDefault="007A4A29">
      <w:pPr>
        <w:pStyle w:val="2"/>
      </w:pPr>
    </w:p>
    <w:p w:rsidR="007A4A29" w:rsidRDefault="007A4A29">
      <w:pPr>
        <w:pStyle w:val="2"/>
      </w:pPr>
    </w:p>
    <w:p w:rsidR="007A4A29" w:rsidRDefault="007A4A29">
      <w:pPr>
        <w:pStyle w:val="2"/>
      </w:pPr>
    </w:p>
    <w:p w:rsidR="007A4A29" w:rsidRDefault="007A4A29">
      <w:pPr>
        <w:pStyle w:val="2"/>
      </w:pPr>
    </w:p>
    <w:p w:rsidR="007A4A29" w:rsidRDefault="007A4A29">
      <w:pPr>
        <w:pStyle w:val="2"/>
      </w:pPr>
    </w:p>
    <w:p w:rsidR="007A4A29" w:rsidRDefault="007A4A29">
      <w:pPr>
        <w:pStyle w:val="2"/>
      </w:pPr>
    </w:p>
    <w:p w:rsidR="007A4A29" w:rsidRDefault="007A4A29">
      <w:pPr>
        <w:pStyle w:val="2"/>
      </w:pPr>
    </w:p>
    <w:p w:rsidR="007A4A29" w:rsidRDefault="007A4A29">
      <w:pPr>
        <w:pStyle w:val="2"/>
        <w:rPr>
          <w:sz w:val="20"/>
          <w:szCs w:val="20"/>
        </w:rPr>
      </w:pPr>
      <w:r>
        <w:t>Освобожденную из-под товаров тару очищают, сортируют по видам, назначению и категориям.</w:t>
      </w:r>
    </w:p>
    <w:p w:rsidR="007A4A29" w:rsidRDefault="007A4A29">
      <w:pPr>
        <w:pStyle w:val="2"/>
        <w:rPr>
          <w:sz w:val="20"/>
          <w:szCs w:val="20"/>
        </w:rPr>
      </w:pPr>
      <w:r>
        <w:t>Хранят тару в специально отведенных помещениях или под навесом, защищающим ее от воздействия прямых солнечных лучей и атмосферных осадков. Располагают тару на деревянных решетках, настилах, подтоварниках. Условия хранения тары различных видов и типов определяются соот</w:t>
      </w:r>
      <w:r>
        <w:softHyphen/>
        <w:t>ветствующими стандартами.</w:t>
      </w:r>
    </w:p>
    <w:p w:rsidR="007A4A29" w:rsidRDefault="007A4A29">
      <w:pPr>
        <w:pStyle w:val="2"/>
        <w:rPr>
          <w:sz w:val="20"/>
          <w:szCs w:val="20"/>
        </w:rPr>
      </w:pPr>
      <w:r>
        <w:t>Многооборотная тара хранится на предприятиях торговли до накопления отгрузочных партий. Разовая тара после осво</w:t>
      </w:r>
      <w:r>
        <w:softHyphen/>
        <w:t>бождения из-под товара в большинстве случаев подлежит утилизации.</w:t>
      </w:r>
    </w:p>
    <w:p w:rsidR="007A4A29" w:rsidRDefault="007A4A29">
      <w:pPr>
        <w:pStyle w:val="2"/>
        <w:rPr>
          <w:sz w:val="20"/>
          <w:szCs w:val="20"/>
        </w:rPr>
      </w:pPr>
      <w:r>
        <w:t>Гражданским кодексом Российской Федерации предусмот</w:t>
      </w:r>
      <w:r>
        <w:softHyphen/>
        <w:t>рена обязанность покупателя (получателя) возвратить по</w:t>
      </w:r>
      <w:r>
        <w:softHyphen/>
        <w:t>ставщику многооборотную тару и средства пакетирования, в которых поступил товар, если иное не установлено договором поставки. Порядок и сроки возврата тары установле</w:t>
      </w:r>
      <w:r>
        <w:softHyphen/>
        <w:t>ны законом, иными правовыми актами, принятыми в соот</w:t>
      </w:r>
      <w:r>
        <w:softHyphen/>
        <w:t>ветствии с ними обязательными правилами или договором. Прочая тара, а также упаковка товара подлежат возврату по</w:t>
      </w:r>
      <w:r>
        <w:softHyphen/>
        <w:t>ставщику лишь в случаях, предусмотренных договором.</w:t>
      </w:r>
    </w:p>
    <w:p w:rsidR="007A4A29" w:rsidRDefault="007A4A29">
      <w:pPr>
        <w:pStyle w:val="2"/>
        <w:rPr>
          <w:sz w:val="20"/>
          <w:szCs w:val="20"/>
        </w:rPr>
      </w:pPr>
      <w:r>
        <w:t>Как правило, в договорах предусматривается имуществен</w:t>
      </w:r>
      <w:r>
        <w:softHyphen/>
        <w:t>ная ответственность покупателя не только за несвоевремен</w:t>
      </w:r>
      <w:r>
        <w:softHyphen/>
        <w:t>ный возврат тары, но и за возврат тары более низкого, чем при получении, качества. Поэтому на многих предприятиях оптовой торговли и в крупных магазинах создаются ремонт</w:t>
      </w:r>
      <w:r>
        <w:softHyphen/>
        <w:t>ные мастерские, производящие ремонт тары перед ее от</w:t>
      </w:r>
      <w:r>
        <w:softHyphen/>
        <w:t>правкой поставщикам.</w:t>
      </w:r>
    </w:p>
    <w:p w:rsidR="007A4A29" w:rsidRDefault="007A4A29">
      <w:pPr>
        <w:pStyle w:val="2"/>
        <w:rPr>
          <w:sz w:val="20"/>
          <w:szCs w:val="20"/>
        </w:rPr>
      </w:pPr>
      <w:r>
        <w:t>Завершающая операция с тарой на предприятиях оптовой и розничной торговли — ее вывоз — производится на основа</w:t>
      </w:r>
      <w:r>
        <w:softHyphen/>
        <w:t>нии товарно-транспортной накладной.</w:t>
      </w:r>
    </w:p>
    <w:p w:rsidR="007A4A29" w:rsidRDefault="007A4A29">
      <w:pPr>
        <w:pStyle w:val="2"/>
        <w:rPr>
          <w:sz w:val="20"/>
          <w:szCs w:val="20"/>
        </w:rPr>
      </w:pPr>
      <w:r>
        <w:t>Предприятия торговли могут возвращать многооборотную тару непосредственно поставщикам или сдавать ее на тарные предприятия (склады), основная задача которых — сбор, ре</w:t>
      </w:r>
      <w:r>
        <w:softHyphen/>
        <w:t>монт, очистка, хранение и возврат тары предприятиям-поставщикам.</w:t>
      </w:r>
    </w:p>
    <w:p w:rsidR="007A4A29" w:rsidRDefault="007A4A29">
      <w:pPr>
        <w:pStyle w:val="2"/>
      </w:pPr>
      <w:r>
        <w:t>Тарные склады имеют в своем распоряжении надлежаще оборудованные автомобили для централизованного вывоза тары, а также мастерские, оснащенные современным дерево</w:t>
      </w:r>
      <w:r>
        <w:softHyphen/>
        <w:t>обрабатывающим и другим оборудованием. Организация таких предприятий-складов способствует снижению потерь по таре.</w:t>
      </w:r>
    </w:p>
    <w:p w:rsidR="007A4A29" w:rsidRDefault="007A4A29">
      <w:pPr>
        <w:pStyle w:val="2"/>
      </w:pPr>
    </w:p>
    <w:p w:rsidR="007A4A29" w:rsidRDefault="007A4A29">
      <w:pPr>
        <w:pStyle w:val="2"/>
      </w:pPr>
    </w:p>
    <w:p w:rsidR="007A4A29" w:rsidRDefault="007A4A29">
      <w:pPr>
        <w:pStyle w:val="2"/>
      </w:pPr>
    </w:p>
    <w:p w:rsidR="007A4A29" w:rsidRDefault="007A4A29">
      <w:pPr>
        <w:pStyle w:val="2"/>
      </w:pPr>
    </w:p>
    <w:p w:rsidR="007A4A29" w:rsidRDefault="007A4A29">
      <w:pPr>
        <w:pStyle w:val="2"/>
      </w:pPr>
    </w:p>
    <w:p w:rsidR="007A4A29" w:rsidRDefault="007A4A29">
      <w:pPr>
        <w:pStyle w:val="2"/>
      </w:pPr>
    </w:p>
    <w:p w:rsidR="007A4A29" w:rsidRDefault="007A4A29">
      <w:pPr>
        <w:pStyle w:val="2"/>
      </w:pPr>
    </w:p>
    <w:p w:rsidR="007A4A29" w:rsidRDefault="007A4A29">
      <w:pPr>
        <w:pStyle w:val="2"/>
        <w:ind w:firstLine="0"/>
      </w:pPr>
    </w:p>
    <w:p w:rsidR="007A4A29" w:rsidRDefault="007A4A29">
      <w:pPr>
        <w:pStyle w:val="2"/>
        <w:rPr>
          <w:caps/>
        </w:rPr>
      </w:pPr>
      <w:r>
        <w:rPr>
          <w:b/>
          <w:bCs/>
          <w:caps/>
          <w:color w:val="000000"/>
          <w:szCs w:val="26"/>
        </w:rPr>
        <w:t>5. заключение</w:t>
      </w:r>
    </w:p>
    <w:p w:rsidR="007A4A29" w:rsidRDefault="007A4A29">
      <w:pPr>
        <w:pStyle w:val="2"/>
      </w:pPr>
      <w:r>
        <w:rPr>
          <w:spacing w:val="30"/>
        </w:rPr>
        <w:t xml:space="preserve">При выполнении работы, я сделал выводы, о том, как сегодня важна упаковка для товара, </w:t>
      </w:r>
      <w:r>
        <w:t>ведь без красочной упаковки товар пользовался бы приблизительно на 30 % меньше спросом, чем тот же товар, но в упаковке. Упаковка дает первое представление о товаре, по одежке встречают, и несет потребителю информацию о составе и качестве товара (продукта).  Конечно, хотелось бы, чтоб за красочной упаковкой скрывались бы не «подводные камни», а товар достойного качества, к сожалению такое в последнее время редкое явление.</w:t>
      </w:r>
    </w:p>
    <w:p w:rsidR="007A4A29" w:rsidRDefault="007A4A29">
      <w:pPr>
        <w:pStyle w:val="2"/>
      </w:pPr>
    </w:p>
    <w:p w:rsidR="007A4A29" w:rsidRDefault="007A4A29">
      <w:pPr>
        <w:pStyle w:val="2"/>
      </w:pPr>
    </w:p>
    <w:p w:rsidR="007A4A29" w:rsidRDefault="007A4A29">
      <w:pPr>
        <w:pStyle w:val="2"/>
      </w:pPr>
    </w:p>
    <w:p w:rsidR="007A4A29" w:rsidRDefault="007A4A29">
      <w:pPr>
        <w:pStyle w:val="2"/>
      </w:pPr>
    </w:p>
    <w:p w:rsidR="007A4A29" w:rsidRDefault="007A4A29">
      <w:pPr>
        <w:pStyle w:val="2"/>
      </w:pPr>
    </w:p>
    <w:p w:rsidR="007A4A29" w:rsidRDefault="007A4A29">
      <w:pPr>
        <w:pStyle w:val="2"/>
      </w:pPr>
    </w:p>
    <w:p w:rsidR="007A4A29" w:rsidRDefault="007A4A29">
      <w:pPr>
        <w:pStyle w:val="2"/>
      </w:pPr>
    </w:p>
    <w:p w:rsidR="007A4A29" w:rsidRDefault="007A4A29">
      <w:pPr>
        <w:pStyle w:val="2"/>
      </w:pPr>
    </w:p>
    <w:p w:rsidR="007A4A29" w:rsidRDefault="007A4A29">
      <w:pPr>
        <w:pStyle w:val="2"/>
      </w:pPr>
    </w:p>
    <w:p w:rsidR="007A4A29" w:rsidRDefault="007A4A29">
      <w:pPr>
        <w:pStyle w:val="2"/>
      </w:pPr>
    </w:p>
    <w:p w:rsidR="007A4A29" w:rsidRDefault="007A4A29">
      <w:pPr>
        <w:pStyle w:val="2"/>
      </w:pPr>
    </w:p>
    <w:p w:rsidR="007A4A29" w:rsidRDefault="007A4A29">
      <w:pPr>
        <w:pStyle w:val="2"/>
      </w:pPr>
    </w:p>
    <w:p w:rsidR="007A4A29" w:rsidRDefault="007A4A29">
      <w:pPr>
        <w:pStyle w:val="2"/>
      </w:pPr>
    </w:p>
    <w:p w:rsidR="007A4A29" w:rsidRDefault="007A4A29">
      <w:pPr>
        <w:pStyle w:val="2"/>
      </w:pPr>
    </w:p>
    <w:p w:rsidR="007A4A29" w:rsidRDefault="007A4A29">
      <w:pPr>
        <w:pStyle w:val="2"/>
      </w:pPr>
    </w:p>
    <w:p w:rsidR="007A4A29" w:rsidRDefault="007A4A29">
      <w:pPr>
        <w:pStyle w:val="2"/>
      </w:pPr>
    </w:p>
    <w:p w:rsidR="007A4A29" w:rsidRDefault="007A4A29">
      <w:pPr>
        <w:pStyle w:val="2"/>
      </w:pPr>
    </w:p>
    <w:p w:rsidR="007A4A29" w:rsidRDefault="007A4A29">
      <w:pPr>
        <w:pStyle w:val="2"/>
      </w:pPr>
    </w:p>
    <w:p w:rsidR="007A4A29" w:rsidRDefault="007A4A29">
      <w:pPr>
        <w:pStyle w:val="2"/>
      </w:pPr>
    </w:p>
    <w:p w:rsidR="007A4A29" w:rsidRDefault="007A4A29">
      <w:pPr>
        <w:pStyle w:val="2"/>
      </w:pPr>
    </w:p>
    <w:p w:rsidR="007A4A29" w:rsidRDefault="007A4A29">
      <w:pPr>
        <w:pStyle w:val="2"/>
      </w:pPr>
    </w:p>
    <w:p w:rsidR="007A4A29" w:rsidRDefault="007A4A29">
      <w:pPr>
        <w:pStyle w:val="2"/>
      </w:pPr>
    </w:p>
    <w:p w:rsidR="007A4A29" w:rsidRDefault="007A4A29">
      <w:pPr>
        <w:pStyle w:val="2"/>
      </w:pPr>
    </w:p>
    <w:p w:rsidR="007A4A29" w:rsidRDefault="007A4A29">
      <w:pPr>
        <w:pStyle w:val="2"/>
      </w:pPr>
    </w:p>
    <w:p w:rsidR="007A4A29" w:rsidRDefault="007A4A29">
      <w:pPr>
        <w:pStyle w:val="2"/>
      </w:pPr>
    </w:p>
    <w:p w:rsidR="007A4A29" w:rsidRDefault="007A4A29">
      <w:pPr>
        <w:pStyle w:val="2"/>
      </w:pPr>
    </w:p>
    <w:p w:rsidR="007A4A29" w:rsidRDefault="007A4A29">
      <w:pPr>
        <w:pStyle w:val="2"/>
      </w:pPr>
    </w:p>
    <w:p w:rsidR="007A4A29" w:rsidRDefault="007A4A29">
      <w:pPr>
        <w:pStyle w:val="2"/>
      </w:pPr>
    </w:p>
    <w:p w:rsidR="007A4A29" w:rsidRDefault="007A4A29">
      <w:pPr>
        <w:pStyle w:val="2"/>
      </w:pPr>
    </w:p>
    <w:p w:rsidR="007A4A29" w:rsidRDefault="007A4A29">
      <w:pPr>
        <w:pStyle w:val="2"/>
      </w:pPr>
    </w:p>
    <w:p w:rsidR="007A4A29" w:rsidRDefault="007A4A29">
      <w:pPr>
        <w:pStyle w:val="2"/>
      </w:pPr>
    </w:p>
    <w:p w:rsidR="007A4A29" w:rsidRDefault="007A4A29">
      <w:pPr>
        <w:pStyle w:val="2"/>
      </w:pPr>
    </w:p>
    <w:p w:rsidR="007A4A29" w:rsidRDefault="007A4A29">
      <w:pPr>
        <w:pStyle w:val="2"/>
      </w:pPr>
    </w:p>
    <w:p w:rsidR="007A4A29" w:rsidRDefault="007A4A29">
      <w:pPr>
        <w:pStyle w:val="2"/>
      </w:pPr>
    </w:p>
    <w:p w:rsidR="007A4A29" w:rsidRDefault="007A4A29">
      <w:pPr>
        <w:pStyle w:val="2"/>
      </w:pPr>
    </w:p>
    <w:p w:rsidR="007A4A29" w:rsidRDefault="007A4A29">
      <w:pPr>
        <w:pStyle w:val="2"/>
      </w:pPr>
    </w:p>
    <w:p w:rsidR="007A4A29" w:rsidRDefault="007A4A29">
      <w:pPr>
        <w:pStyle w:val="2"/>
      </w:pPr>
    </w:p>
    <w:p w:rsidR="007A4A29" w:rsidRDefault="007A4A29">
      <w:pPr>
        <w:pStyle w:val="2"/>
      </w:pPr>
    </w:p>
    <w:p w:rsidR="007A4A29" w:rsidRDefault="007A4A29">
      <w:pPr>
        <w:pStyle w:val="2"/>
      </w:pPr>
    </w:p>
    <w:p w:rsidR="007A4A29" w:rsidRDefault="007A4A29">
      <w:pPr>
        <w:pStyle w:val="2"/>
      </w:pPr>
    </w:p>
    <w:p w:rsidR="007A4A29" w:rsidRDefault="007A4A29">
      <w:pPr>
        <w:pStyle w:val="2"/>
      </w:pPr>
    </w:p>
    <w:p w:rsidR="007A4A29" w:rsidRDefault="007A4A29">
      <w:pPr>
        <w:pStyle w:val="2"/>
        <w:ind w:firstLine="0"/>
      </w:pPr>
    </w:p>
    <w:p w:rsidR="007A4A29" w:rsidRDefault="007A4A29">
      <w:pPr>
        <w:pStyle w:val="2"/>
        <w:rPr>
          <w:b/>
          <w:bCs/>
          <w:smallCaps/>
          <w:color w:val="000000"/>
          <w:szCs w:val="26"/>
        </w:rPr>
      </w:pPr>
      <w:r>
        <w:rPr>
          <w:b/>
          <w:bCs/>
          <w:caps/>
          <w:color w:val="000000"/>
          <w:szCs w:val="26"/>
        </w:rPr>
        <w:t>6. библиография</w:t>
      </w:r>
    </w:p>
    <w:p w:rsidR="007A4A29" w:rsidRDefault="007A4A29">
      <w:pPr>
        <w:pStyle w:val="2"/>
        <w:numPr>
          <w:ilvl w:val="0"/>
          <w:numId w:val="9"/>
        </w:numPr>
        <w:tabs>
          <w:tab w:val="clear" w:pos="1440"/>
        </w:tabs>
        <w:ind w:left="480"/>
        <w:rPr>
          <w:smallCaps/>
        </w:rPr>
      </w:pPr>
      <w:r>
        <w:rPr>
          <w:w w:val="101"/>
        </w:rPr>
        <w:t>Конституция Российской Федерации. Принята 12 декабря 1993 г.</w:t>
      </w:r>
    </w:p>
    <w:p w:rsidR="007A4A29" w:rsidRDefault="007A4A29">
      <w:pPr>
        <w:pStyle w:val="2"/>
        <w:numPr>
          <w:ilvl w:val="0"/>
          <w:numId w:val="9"/>
        </w:numPr>
        <w:tabs>
          <w:tab w:val="clear" w:pos="1440"/>
        </w:tabs>
        <w:ind w:left="480"/>
        <w:rPr>
          <w:smallCaps/>
        </w:rPr>
      </w:pPr>
      <w:r>
        <w:rPr>
          <w:w w:val="101"/>
        </w:rPr>
        <w:t>Гражданский кодекс Российской Федерации. Часть вторая. При</w:t>
      </w:r>
      <w:r>
        <w:rPr>
          <w:w w:val="101"/>
        </w:rPr>
        <w:softHyphen/>
      </w:r>
      <w:r>
        <w:rPr>
          <w:spacing w:val="-2"/>
          <w:w w:val="101"/>
        </w:rPr>
        <w:t>нят Государственной Думой 22 декабря 1994 г.</w:t>
      </w:r>
    </w:p>
    <w:p w:rsidR="007A4A29" w:rsidRDefault="007A4A29">
      <w:pPr>
        <w:pStyle w:val="2"/>
        <w:numPr>
          <w:ilvl w:val="0"/>
          <w:numId w:val="9"/>
        </w:numPr>
        <w:tabs>
          <w:tab w:val="clear" w:pos="1440"/>
        </w:tabs>
        <w:ind w:left="480"/>
        <w:rPr>
          <w:smallCaps/>
        </w:rPr>
      </w:pPr>
      <w:r>
        <w:rPr>
          <w:spacing w:val="-1"/>
          <w:w w:val="101"/>
        </w:rPr>
        <w:t>Правила продажи отдельных видов товаров. Утверждены поста</w:t>
      </w:r>
      <w:r>
        <w:rPr>
          <w:spacing w:val="-1"/>
          <w:w w:val="101"/>
        </w:rPr>
        <w:softHyphen/>
      </w:r>
      <w:r>
        <w:rPr>
          <w:w w:val="101"/>
        </w:rPr>
        <w:t xml:space="preserve">новлением правительства Российской Федерации от 19 января 1998 г. №55 с изменениями и дополнениями, утвержденными </w:t>
      </w:r>
      <w:r>
        <w:rPr>
          <w:spacing w:val="-2"/>
          <w:w w:val="101"/>
        </w:rPr>
        <w:t>постановлением Правительства Российской Федерации от 20 ок</w:t>
      </w:r>
      <w:r>
        <w:rPr>
          <w:spacing w:val="-2"/>
          <w:w w:val="101"/>
        </w:rPr>
        <w:softHyphen/>
      </w:r>
      <w:r>
        <w:rPr>
          <w:spacing w:val="-1"/>
          <w:w w:val="101"/>
        </w:rPr>
        <w:t>тября 1998 г. №1222.</w:t>
      </w:r>
    </w:p>
    <w:p w:rsidR="007A4A29" w:rsidRDefault="007A4A29">
      <w:pPr>
        <w:pStyle w:val="2"/>
        <w:numPr>
          <w:ilvl w:val="0"/>
          <w:numId w:val="9"/>
        </w:numPr>
        <w:tabs>
          <w:tab w:val="clear" w:pos="1440"/>
        </w:tabs>
        <w:ind w:left="480"/>
        <w:rPr>
          <w:smallCaps/>
        </w:rPr>
      </w:pPr>
      <w:r>
        <w:rPr>
          <w:w w:val="101"/>
        </w:rPr>
        <w:t xml:space="preserve">Панкратов Ф. Г., Серегина Т. К. Коммерческая деятельность: </w:t>
      </w:r>
      <w:r>
        <w:rPr>
          <w:spacing w:val="-2"/>
          <w:w w:val="101"/>
        </w:rPr>
        <w:t xml:space="preserve">Учебник для студентов высших и средних специальных учебных </w:t>
      </w:r>
      <w:r>
        <w:rPr>
          <w:spacing w:val="-3"/>
          <w:w w:val="101"/>
        </w:rPr>
        <w:t>заведений. — М.: Маркетинг, 1998.</w:t>
      </w:r>
    </w:p>
    <w:p w:rsidR="007A4A29" w:rsidRDefault="007A4A29">
      <w:pPr>
        <w:pStyle w:val="2"/>
        <w:numPr>
          <w:ilvl w:val="0"/>
          <w:numId w:val="9"/>
        </w:numPr>
        <w:tabs>
          <w:tab w:val="clear" w:pos="1440"/>
        </w:tabs>
        <w:ind w:left="480"/>
        <w:rPr>
          <w:rFonts w:ascii="Arial" w:hAnsi="Arial" w:cs="Arial"/>
          <w:sz w:val="20"/>
          <w:szCs w:val="20"/>
        </w:rPr>
      </w:pPr>
      <w:r>
        <w:rPr>
          <w:w w:val="101"/>
        </w:rPr>
        <w:t>Рынок: Бизнес. Коммерция. Экономика. Толковый терминологи</w:t>
      </w:r>
      <w:r>
        <w:rPr>
          <w:w w:val="101"/>
        </w:rPr>
        <w:softHyphen/>
        <w:t xml:space="preserve">ческий словарь /Сост. В: А. Калашников. — М.: Маркетинг, </w:t>
      </w:r>
      <w:r>
        <w:rPr>
          <w:spacing w:val="-8"/>
          <w:w w:val="101"/>
        </w:rPr>
        <w:t>1998.</w:t>
      </w:r>
    </w:p>
    <w:p w:rsidR="007A4A29" w:rsidRDefault="007A4A29">
      <w:pPr>
        <w:pStyle w:val="2"/>
        <w:numPr>
          <w:ilvl w:val="0"/>
          <w:numId w:val="9"/>
        </w:numPr>
        <w:tabs>
          <w:tab w:val="clear" w:pos="1440"/>
        </w:tabs>
        <w:ind w:left="480"/>
        <w:rPr>
          <w:rFonts w:ascii="Arial" w:hAnsi="Arial" w:cs="Arial"/>
          <w:sz w:val="20"/>
          <w:szCs w:val="20"/>
        </w:rPr>
      </w:pPr>
      <w:r>
        <w:rPr>
          <w:w w:val="101"/>
        </w:rPr>
        <w:t>Торговый бизнес в России: правовое обеспечение. Справоч</w:t>
      </w:r>
      <w:r>
        <w:rPr>
          <w:w w:val="101"/>
        </w:rPr>
        <w:softHyphen/>
      </w:r>
      <w:r>
        <w:rPr>
          <w:spacing w:val="-4"/>
          <w:w w:val="101"/>
        </w:rPr>
        <w:t>ник. — М.: Маркетинг, 1996.</w:t>
      </w:r>
    </w:p>
    <w:p w:rsidR="007A4A29" w:rsidRDefault="007A4A29">
      <w:pPr>
        <w:pStyle w:val="2"/>
        <w:ind w:left="120" w:firstLine="0"/>
        <w:rPr>
          <w:smallCaps/>
        </w:rPr>
      </w:pPr>
      <w:bookmarkStart w:id="0" w:name="_GoBack"/>
      <w:bookmarkEnd w:id="0"/>
    </w:p>
    <w:sectPr w:rsidR="007A4A29">
      <w:footerReference w:type="even" r:id="rId9"/>
      <w:foot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A29" w:rsidRDefault="007A4A29">
      <w:r>
        <w:separator/>
      </w:r>
    </w:p>
  </w:endnote>
  <w:endnote w:type="continuationSeparator" w:id="0">
    <w:p w:rsidR="007A4A29" w:rsidRDefault="007A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A29" w:rsidRDefault="007A4A29">
    <w:pPr>
      <w:pStyle w:val="a4"/>
      <w:framePr w:wrap="around" w:vAnchor="text" w:hAnchor="margin" w:xAlign="center" w:y="1"/>
      <w:rPr>
        <w:rStyle w:val="a5"/>
      </w:rPr>
    </w:pPr>
  </w:p>
  <w:p w:rsidR="007A4A29" w:rsidRDefault="007A4A2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A29" w:rsidRDefault="00C01127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3</w:t>
    </w:r>
  </w:p>
  <w:p w:rsidR="007A4A29" w:rsidRDefault="007A4A2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A29" w:rsidRDefault="007A4A29">
      <w:r>
        <w:separator/>
      </w:r>
    </w:p>
  </w:footnote>
  <w:footnote w:type="continuationSeparator" w:id="0">
    <w:p w:rsidR="007A4A29" w:rsidRDefault="007A4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92F15"/>
    <w:multiLevelType w:val="hybridMultilevel"/>
    <w:tmpl w:val="75D29E52"/>
    <w:lvl w:ilvl="0" w:tplc="81F2A15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58802B9"/>
    <w:multiLevelType w:val="hybridMultilevel"/>
    <w:tmpl w:val="5756CEE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EA6379"/>
    <w:multiLevelType w:val="hybridMultilevel"/>
    <w:tmpl w:val="46F6AB82"/>
    <w:lvl w:ilvl="0" w:tplc="AA1205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90827F9"/>
    <w:multiLevelType w:val="hybridMultilevel"/>
    <w:tmpl w:val="4B406E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533E48DE"/>
    <w:multiLevelType w:val="hybridMultilevel"/>
    <w:tmpl w:val="75D29E52"/>
    <w:lvl w:ilvl="0" w:tplc="81F2A15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7E95FD7"/>
    <w:multiLevelType w:val="hybridMultilevel"/>
    <w:tmpl w:val="04129744"/>
    <w:lvl w:ilvl="0" w:tplc="AA1205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A17420B"/>
    <w:multiLevelType w:val="hybridMultilevel"/>
    <w:tmpl w:val="F5CE7A78"/>
    <w:lvl w:ilvl="0" w:tplc="81F2A1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81F2A1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CC5E6C"/>
    <w:multiLevelType w:val="hybridMultilevel"/>
    <w:tmpl w:val="57500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2A0321F"/>
    <w:multiLevelType w:val="hybridMultilevel"/>
    <w:tmpl w:val="F5CE7A78"/>
    <w:lvl w:ilvl="0" w:tplc="81F2A1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1127"/>
    <w:rsid w:val="003000AE"/>
    <w:rsid w:val="007A4A29"/>
    <w:rsid w:val="00BA3503"/>
    <w:rsid w:val="00C0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076EC166-3F75-4098-BF22-014D9672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  <w:jc w:val="both"/>
    </w:pPr>
    <w:rPr>
      <w:color w:val="000000"/>
      <w:szCs w:val="23"/>
    </w:rPr>
  </w:style>
  <w:style w:type="paragraph" w:styleId="2">
    <w:name w:val="Body Text Indent 2"/>
    <w:basedOn w:val="a"/>
    <w:semiHidden/>
    <w:pPr>
      <w:ind w:firstLine="720"/>
      <w:jc w:val="both"/>
    </w:pPr>
    <w:rPr>
      <w:spacing w:val="20"/>
      <w:sz w:val="26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3">
    <w:name w:val="Body Text Indent 3"/>
    <w:basedOn w:val="a"/>
    <w:semiHidden/>
    <w:pPr>
      <w:ind w:firstLine="720"/>
      <w:jc w:val="both"/>
    </w:pPr>
    <w:rPr>
      <w:b/>
      <w:bCs/>
      <w:spacing w:val="2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4934</Words>
  <Characters>28125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32994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</dc:creator>
  <cp:keywords/>
  <dc:description/>
  <cp:lastModifiedBy>Irina</cp:lastModifiedBy>
  <cp:revision>2</cp:revision>
  <cp:lastPrinted>2001-12-09T21:41:00Z</cp:lastPrinted>
  <dcterms:created xsi:type="dcterms:W3CDTF">2014-08-03T13:36:00Z</dcterms:created>
  <dcterms:modified xsi:type="dcterms:W3CDTF">2014-08-03T13:36:00Z</dcterms:modified>
</cp:coreProperties>
</file>