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203" w:rsidRDefault="00403203">
      <w:pPr>
        <w:widowControl w:val="0"/>
        <w:spacing w:before="120"/>
        <w:jc w:val="center"/>
        <w:rPr>
          <w:b/>
          <w:bCs/>
          <w:color w:val="000000"/>
          <w:sz w:val="32"/>
          <w:szCs w:val="32"/>
        </w:rPr>
      </w:pPr>
      <w:r>
        <w:rPr>
          <w:b/>
          <w:bCs/>
          <w:color w:val="000000"/>
          <w:sz w:val="32"/>
          <w:szCs w:val="32"/>
        </w:rPr>
        <w:t>Татаро-монгольское нашествие и борьба Руси за свою независимость в XIII в.</w:t>
      </w:r>
    </w:p>
    <w:p w:rsidR="00403203" w:rsidRDefault="00403203">
      <w:pPr>
        <w:widowControl w:val="0"/>
        <w:spacing w:before="120"/>
        <w:jc w:val="center"/>
        <w:rPr>
          <w:b/>
          <w:bCs/>
          <w:color w:val="000000"/>
          <w:sz w:val="28"/>
          <w:szCs w:val="28"/>
        </w:rPr>
      </w:pPr>
      <w:r>
        <w:rPr>
          <w:b/>
          <w:bCs/>
          <w:color w:val="000000"/>
          <w:sz w:val="28"/>
          <w:szCs w:val="28"/>
        </w:rPr>
        <w:t xml:space="preserve">Создание Монгольского государства. </w:t>
      </w:r>
    </w:p>
    <w:p w:rsidR="00403203" w:rsidRDefault="00403203">
      <w:pPr>
        <w:widowControl w:val="0"/>
        <w:spacing w:before="120"/>
        <w:ind w:firstLine="567"/>
        <w:jc w:val="both"/>
        <w:rPr>
          <w:color w:val="000000"/>
          <w:sz w:val="24"/>
          <w:szCs w:val="24"/>
        </w:rPr>
      </w:pPr>
      <w:r>
        <w:rPr>
          <w:color w:val="000000"/>
          <w:sz w:val="24"/>
          <w:szCs w:val="24"/>
        </w:rPr>
        <w:t>В конце ХII - начале ХIII в. на мировую арену стали выходить монголы, сыгравшие в судьбе русского, а также других народов, значительную роль.</w:t>
      </w:r>
    </w:p>
    <w:p w:rsidR="00403203" w:rsidRDefault="00403203">
      <w:pPr>
        <w:widowControl w:val="0"/>
        <w:spacing w:before="120"/>
        <w:ind w:firstLine="567"/>
        <w:jc w:val="both"/>
        <w:rPr>
          <w:color w:val="000000"/>
          <w:sz w:val="24"/>
          <w:szCs w:val="24"/>
        </w:rPr>
      </w:pPr>
      <w:r>
        <w:rPr>
          <w:color w:val="000000"/>
          <w:sz w:val="24"/>
          <w:szCs w:val="24"/>
        </w:rPr>
        <w:t>Монголы - это общее название многочисленных родственных племён, кочевавших в ХII в. на огромной территории от Великой Китайской стены до озера Байкал. Племена носили разные названия: меркиты, кераиты, найманы, ойраты, монголы, татары и т.д. Но именно племя монголов дало название государству. Во внешнем мире и на Руси все монгольские племена стали называть татарами. Основным занятием монголов было скотоводство и охота.</w:t>
      </w:r>
    </w:p>
    <w:p w:rsidR="00403203" w:rsidRDefault="00403203">
      <w:pPr>
        <w:widowControl w:val="0"/>
        <w:spacing w:before="120"/>
        <w:ind w:firstLine="567"/>
        <w:jc w:val="both"/>
        <w:rPr>
          <w:color w:val="000000"/>
          <w:sz w:val="24"/>
          <w:szCs w:val="24"/>
        </w:rPr>
      </w:pPr>
      <w:r>
        <w:rPr>
          <w:color w:val="000000"/>
          <w:sz w:val="24"/>
          <w:szCs w:val="24"/>
        </w:rPr>
        <w:t>Во второй половине ХII в. у монголов шло разложение первобытнообщинных отношений: появлялась частная собственность, хозяйственной основой монгольского общества стал не род, а отдельная семья.</w:t>
      </w:r>
    </w:p>
    <w:p w:rsidR="00403203" w:rsidRDefault="00403203">
      <w:pPr>
        <w:widowControl w:val="0"/>
        <w:spacing w:before="120"/>
        <w:ind w:firstLine="567"/>
        <w:jc w:val="both"/>
        <w:rPr>
          <w:color w:val="000000"/>
          <w:sz w:val="24"/>
          <w:szCs w:val="24"/>
        </w:rPr>
      </w:pPr>
      <w:r>
        <w:rPr>
          <w:color w:val="000000"/>
          <w:sz w:val="24"/>
          <w:szCs w:val="24"/>
        </w:rPr>
        <w:t>В конце ХII - начале ХIII вв. у монголов сложились следующие предпосылки для образования государства:</w:t>
      </w:r>
    </w:p>
    <w:p w:rsidR="00403203" w:rsidRDefault="00403203">
      <w:pPr>
        <w:widowControl w:val="0"/>
        <w:spacing w:before="120"/>
        <w:ind w:firstLine="567"/>
        <w:jc w:val="both"/>
        <w:rPr>
          <w:color w:val="000000"/>
          <w:sz w:val="24"/>
          <w:szCs w:val="24"/>
        </w:rPr>
      </w:pPr>
      <w:r>
        <w:rPr>
          <w:color w:val="000000"/>
          <w:sz w:val="24"/>
          <w:szCs w:val="24"/>
        </w:rPr>
        <w:t xml:space="preserve">социально-экономические - выделилась племенная знать, племенная верхушка во главе с ханом; </w:t>
      </w:r>
    </w:p>
    <w:p w:rsidR="00403203" w:rsidRDefault="00403203">
      <w:pPr>
        <w:widowControl w:val="0"/>
        <w:spacing w:before="120"/>
        <w:ind w:firstLine="567"/>
        <w:jc w:val="both"/>
        <w:rPr>
          <w:color w:val="000000"/>
          <w:sz w:val="24"/>
          <w:szCs w:val="24"/>
        </w:rPr>
      </w:pPr>
      <w:r>
        <w:rPr>
          <w:color w:val="000000"/>
          <w:sz w:val="24"/>
          <w:szCs w:val="24"/>
        </w:rPr>
        <w:t xml:space="preserve">политические - верхушка племён стала вести борьбу за межплеменное первенство, поэтому у монголов всё большее распространение получили союзы племён; </w:t>
      </w:r>
    </w:p>
    <w:p w:rsidR="00403203" w:rsidRDefault="00403203">
      <w:pPr>
        <w:widowControl w:val="0"/>
        <w:spacing w:before="120"/>
        <w:ind w:firstLine="567"/>
        <w:jc w:val="both"/>
        <w:rPr>
          <w:color w:val="000000"/>
          <w:sz w:val="24"/>
          <w:szCs w:val="24"/>
        </w:rPr>
      </w:pPr>
      <w:r>
        <w:rPr>
          <w:color w:val="000000"/>
          <w:sz w:val="24"/>
          <w:szCs w:val="24"/>
        </w:rPr>
        <w:t xml:space="preserve">наличие внешней опасности - для монголов проблема отражения внешней опасности стояла очень остро. В 1125 г. южные соседи монголов чжурчжени (манчжуры, народ китайского происхождения) создали государство Цзинь ("Золотое царство"). В состав государства Цзинь вошли современная Манчжурия и Северный Китай. У монголов и чжурчженей сложились враждебные отношения. Со временем вражда приняла острый характер, и чжурчжени стали истреблять монголов: выкрадывали талантливых монгольских вождей, уничтожали мужчин, угоняли в рабство женщин и детей. Все монголы понимали: чтобы выжить, нужно объединиться. </w:t>
      </w:r>
    </w:p>
    <w:p w:rsidR="00403203" w:rsidRDefault="00403203">
      <w:pPr>
        <w:widowControl w:val="0"/>
        <w:spacing w:before="120"/>
        <w:ind w:firstLine="567"/>
        <w:jc w:val="both"/>
        <w:rPr>
          <w:color w:val="000000"/>
          <w:sz w:val="24"/>
          <w:szCs w:val="24"/>
        </w:rPr>
      </w:pPr>
      <w:r>
        <w:rPr>
          <w:color w:val="000000"/>
          <w:sz w:val="24"/>
          <w:szCs w:val="24"/>
        </w:rPr>
        <w:t>В 1206 г. предводитель одного из племён Темучин смог объединить все монгольские племена под своей властью. Он был провозглашён предводителем всех монголов по имени Чингисхан. Чингисхан обладал способностями незаурядного правителя. Монголы поклонялись Вечно Синему Небу. Чингисхан был глубоко религиозным человеком и считал, что он является избранником Неба. Само Небо избрало его для того, чтобы он отомстил за все беды монголов и прославил свой народ.</w:t>
      </w:r>
    </w:p>
    <w:p w:rsidR="00403203" w:rsidRDefault="00403203">
      <w:pPr>
        <w:widowControl w:val="0"/>
        <w:spacing w:before="120"/>
        <w:ind w:firstLine="567"/>
        <w:jc w:val="both"/>
        <w:rPr>
          <w:color w:val="000000"/>
          <w:sz w:val="24"/>
          <w:szCs w:val="24"/>
        </w:rPr>
      </w:pPr>
      <w:r>
        <w:rPr>
          <w:color w:val="000000"/>
          <w:sz w:val="24"/>
          <w:szCs w:val="24"/>
        </w:rPr>
        <w:t>И Чингисхан приступил к созданию Монгольской империи. Весь народ был превращён в войско. В войске была введена десятиричная система организации: всё взрослое население делилось на "тьмы" (10 тыс.), тысячи, сотни, десятки. Обычно десяток совпадал с одной семьёй и мог выставить одного воина. В войске была установлена строжайшая дисциплина. Командиры всех подразделений строго подчинялись друг другу по служебной лестнице и беспрекословно выполняли любые приказания вышестоящего начальника. Чингисхан жестоко расправлялся со своими противниками. Так, было вырезано почти всё племя татар, так как Чингисхан подозревал, что когда - то именно татары отравили его отца. Чингисхан создал личную гвардию, крупные военначальники (нукеры и нойоны) были освобождены от налогов.</w:t>
      </w:r>
    </w:p>
    <w:p w:rsidR="00403203" w:rsidRDefault="00403203">
      <w:pPr>
        <w:widowControl w:val="0"/>
        <w:spacing w:before="120"/>
        <w:ind w:firstLine="567"/>
        <w:jc w:val="both"/>
        <w:rPr>
          <w:color w:val="000000"/>
          <w:sz w:val="24"/>
          <w:szCs w:val="24"/>
        </w:rPr>
      </w:pPr>
      <w:r>
        <w:rPr>
          <w:color w:val="000000"/>
          <w:sz w:val="24"/>
          <w:szCs w:val="24"/>
        </w:rPr>
        <w:t>В результате Чингисхан создал единое, строго централизованное государство.</w:t>
      </w:r>
    </w:p>
    <w:p w:rsidR="00403203" w:rsidRDefault="00403203">
      <w:pPr>
        <w:widowControl w:val="0"/>
        <w:spacing w:before="120"/>
        <w:ind w:firstLine="567"/>
        <w:jc w:val="both"/>
        <w:rPr>
          <w:color w:val="000000"/>
          <w:sz w:val="24"/>
          <w:szCs w:val="24"/>
        </w:rPr>
      </w:pPr>
      <w:r>
        <w:rPr>
          <w:color w:val="000000"/>
          <w:sz w:val="24"/>
          <w:szCs w:val="24"/>
        </w:rPr>
        <w:t>Монгольские завоевания. В 1211 г. монголы напали на "Золотое царство". В 1215 г. пал Пекин. Северный Китай покорился монголам. Чингисхан всячески старался достижения других народов использовать для укрепления Монгольского государства. Так, у уйгуров (уйгуры - народ тюркского происхождения) была перенята письменность. Достижения древней китайской цивилизации также были использованы в интересах монголов. Ценным приобретением монголов в Китае стали китайские инженеры и китайские чиновники. Инженеры строили осадные машины, делали подкопы под крепостные стены, пороховые мины. Отныне монголы с помощью китайских инженеров смогли брать самые неприступные крепости. Китай был огромной в территориальном отношении страной с многочисленным населением. Но китайцы научились управлять своими территориями с помощью образованных чиновников. Китайских чиновников монголы также взяли с собой в завоевательный поход и с их помощью наладили управление в своей огромной империи.</w:t>
      </w:r>
    </w:p>
    <w:p w:rsidR="00403203" w:rsidRDefault="00403203">
      <w:pPr>
        <w:widowControl w:val="0"/>
        <w:spacing w:before="120"/>
        <w:ind w:firstLine="567"/>
        <w:jc w:val="both"/>
        <w:rPr>
          <w:color w:val="000000"/>
          <w:sz w:val="24"/>
          <w:szCs w:val="24"/>
        </w:rPr>
      </w:pPr>
      <w:r>
        <w:rPr>
          <w:color w:val="000000"/>
          <w:sz w:val="24"/>
          <w:szCs w:val="24"/>
        </w:rPr>
        <w:t>После Северного Китая монголы отправились в Среднюю Азию. В 1219 - 1220 гг. они обрушились на города - государства - Самарканд, Бухару, Хорезм. Культурный и хозяйственный опыт Средней Азии также был поставлен на службу монголам. Затем монголы направились в Малую Азию: Иран, Сирию. На этом натиск монголов в Малую Азию прекратился.</w:t>
      </w:r>
    </w:p>
    <w:p w:rsidR="00403203" w:rsidRDefault="00403203">
      <w:pPr>
        <w:widowControl w:val="0"/>
        <w:spacing w:before="120"/>
        <w:ind w:firstLine="567"/>
        <w:jc w:val="both"/>
        <w:rPr>
          <w:color w:val="000000"/>
          <w:sz w:val="24"/>
          <w:szCs w:val="24"/>
        </w:rPr>
      </w:pPr>
      <w:r>
        <w:rPr>
          <w:color w:val="000000"/>
          <w:sz w:val="24"/>
          <w:szCs w:val="24"/>
        </w:rPr>
        <w:t>Было решено вернуться назад в Монголию. Но два лучших монгольских военачальника - Джебе и Субдедей - попросили разрешения совершить разведывательный поход ещё дальше на Запад. Они обогнули с юга Каспийское море и вторглись в Грузию, Азербайджан, где встретили самое ожесточённое сопротивление. Затем монголы прорвались на Северный Кавказ и вышли в половецкие степи. Столкновение половцев с монголами было неминуемым.</w:t>
      </w:r>
    </w:p>
    <w:p w:rsidR="00403203" w:rsidRDefault="00403203">
      <w:pPr>
        <w:widowControl w:val="0"/>
        <w:spacing w:before="120"/>
        <w:ind w:firstLine="567"/>
        <w:jc w:val="both"/>
        <w:rPr>
          <w:color w:val="000000"/>
          <w:sz w:val="24"/>
          <w:szCs w:val="24"/>
        </w:rPr>
      </w:pPr>
      <w:r>
        <w:rPr>
          <w:color w:val="000000"/>
          <w:sz w:val="24"/>
          <w:szCs w:val="24"/>
        </w:rPr>
        <w:t>Половцы в это время находились в союзе с русскими князьями, так как галицкий князь Мстислав Удалой был женат на дочери половецкого хана Котяна. Котян обратился за помощью к русским князьям. По инициативе Мстислава Удалого в Киеве состоялся княжеский съезд. Часть русских князей решила оказать помощь половцам. Но Великий князь Владимирский Юрий Всеволодович - сын Всеволода Большое Гнездо - в помощи отказал.</w:t>
      </w:r>
    </w:p>
    <w:p w:rsidR="00403203" w:rsidRDefault="00403203">
      <w:pPr>
        <w:widowControl w:val="0"/>
        <w:spacing w:before="120"/>
        <w:ind w:firstLine="567"/>
        <w:jc w:val="both"/>
        <w:rPr>
          <w:color w:val="000000"/>
          <w:sz w:val="24"/>
          <w:szCs w:val="24"/>
        </w:rPr>
      </w:pPr>
      <w:r>
        <w:rPr>
          <w:color w:val="000000"/>
          <w:sz w:val="24"/>
          <w:szCs w:val="24"/>
        </w:rPr>
        <w:t>31 мая 1223 г. на реке Калке (впадает в Азовское море) произошла решающая битва между русскими, половцами и монголами. Половцы с самого начала сражения бежали с поля боя. Среди русских войск не было единства. Часть князей, в том числе Даниил Волынский (с 1240 г. Даниил Галицкий), активно участвовала в сражении. Другие же князья, среди них Мстислав Киевский, на высоком холме огородились валом и наблюдали за ходом сражения. Сражение закончилось тем, что русские князья на холме были окружены. Взять русский лагерь монголы не смогли. Тогда они пошли на хитрость: предложили русским князьям сдаться, пообещав, что не прольют ни капли их крови. Князья сдались. Монголы не пролили ни капли крови русских князей - князья были раздавлены под досками, на которых пировали победители.</w:t>
      </w:r>
    </w:p>
    <w:p w:rsidR="00403203" w:rsidRDefault="00403203">
      <w:pPr>
        <w:widowControl w:val="0"/>
        <w:spacing w:before="120"/>
        <w:ind w:firstLine="567"/>
        <w:jc w:val="both"/>
        <w:rPr>
          <w:color w:val="000000"/>
          <w:sz w:val="24"/>
          <w:szCs w:val="24"/>
        </w:rPr>
      </w:pPr>
      <w:r>
        <w:rPr>
          <w:color w:val="000000"/>
          <w:sz w:val="24"/>
          <w:szCs w:val="24"/>
        </w:rPr>
        <w:t>Первая встреча монголов и русских закончилась таким разгромом, какого русские князья давно не знали. Погибли шесть видных русских князей, на Русь вернулся лишь каждый десятый.</w:t>
      </w:r>
    </w:p>
    <w:p w:rsidR="00403203" w:rsidRDefault="00403203">
      <w:pPr>
        <w:widowControl w:val="0"/>
        <w:spacing w:before="120"/>
        <w:ind w:firstLine="567"/>
        <w:jc w:val="both"/>
        <w:rPr>
          <w:color w:val="000000"/>
          <w:sz w:val="24"/>
          <w:szCs w:val="24"/>
        </w:rPr>
      </w:pPr>
      <w:r>
        <w:rPr>
          <w:color w:val="000000"/>
          <w:sz w:val="24"/>
          <w:szCs w:val="24"/>
        </w:rPr>
        <w:t>Монголы не пошли дальше на Русь. Они повернули на восток - против Волжской Булгарии. Но войско уже устало, и Джебе и Субдедей не одержали там успеха. В 1225 г. Джебе и Субдедей с войском вернулись в Каракорум - столицу Монгольской империи и представили Чингисхану доклад о завоеванных территориях.</w:t>
      </w:r>
    </w:p>
    <w:p w:rsidR="00403203" w:rsidRDefault="00403203">
      <w:pPr>
        <w:widowControl w:val="0"/>
        <w:spacing w:before="120"/>
        <w:ind w:firstLine="567"/>
        <w:jc w:val="both"/>
        <w:rPr>
          <w:color w:val="000000"/>
          <w:sz w:val="24"/>
          <w:szCs w:val="24"/>
        </w:rPr>
      </w:pPr>
      <w:r>
        <w:rPr>
          <w:color w:val="000000"/>
          <w:sz w:val="24"/>
          <w:szCs w:val="24"/>
        </w:rPr>
        <w:t xml:space="preserve">Итак, с 1211 по 1225 гг. монголы завоевали огромную территорию - от Китая до Средней Азии и Закавказья. Вскоре в 1127 г. Чингисхан умер. Перед смертью он поделил завоёванные территории между своими наследниками. Старшему сыну Джучи, а после того, как Джучи нашли в степи с переломанным хребтом, его сыну Бату достались территории от реки Иртыш и дальше на Запад до тех пределов, "покуда могут ступить копыта монгольских лошадей". Но эти территории Бату (на Руси его звали Батыем) нужно было ещё завоевать. </w:t>
      </w:r>
    </w:p>
    <w:p w:rsidR="00403203" w:rsidRDefault="00403203">
      <w:pPr>
        <w:widowControl w:val="0"/>
        <w:spacing w:before="120"/>
        <w:ind w:firstLine="567"/>
        <w:jc w:val="both"/>
        <w:rPr>
          <w:color w:val="000000"/>
          <w:sz w:val="24"/>
          <w:szCs w:val="24"/>
        </w:rPr>
      </w:pPr>
      <w:r>
        <w:rPr>
          <w:color w:val="000000"/>
          <w:sz w:val="24"/>
          <w:szCs w:val="24"/>
        </w:rPr>
        <w:t>В 1235 г. на курултае (съезде монгольской знати) было принято решение о новом завоевательном походе на Запад, ведь там, по сведениям монголов, находилась Русь, и она славилась своими богатствами.</w:t>
      </w:r>
    </w:p>
    <w:p w:rsidR="00403203" w:rsidRDefault="00403203">
      <w:pPr>
        <w:widowControl w:val="0"/>
        <w:spacing w:before="120"/>
        <w:ind w:firstLine="567"/>
        <w:jc w:val="both"/>
        <w:rPr>
          <w:color w:val="000000"/>
          <w:sz w:val="24"/>
          <w:szCs w:val="24"/>
        </w:rPr>
      </w:pPr>
      <w:r>
        <w:rPr>
          <w:color w:val="000000"/>
          <w:sz w:val="24"/>
          <w:szCs w:val="24"/>
        </w:rPr>
        <w:t>К новому завоевательному походу на Запад стала готовиться вся Монголия. Кампания была тщательно подготовлена. С помощью купцов, ведших торговлю по Великому Шёлковому пути (из Китая в Испанию) была собрана вся необходимая информация о состоянии русских земель. В походе участвовали лучшие монгольские военачальники, ряд монгольских царевичей. Было решено вначале разбить половцев и булгар, чтобы обезопасить тылы, а потом напасть на Русь.</w:t>
      </w:r>
    </w:p>
    <w:p w:rsidR="00403203" w:rsidRDefault="00403203">
      <w:pPr>
        <w:widowControl w:val="0"/>
        <w:spacing w:before="120"/>
        <w:ind w:firstLine="567"/>
        <w:jc w:val="both"/>
        <w:rPr>
          <w:color w:val="000000"/>
          <w:sz w:val="24"/>
          <w:szCs w:val="24"/>
        </w:rPr>
      </w:pPr>
      <w:r>
        <w:rPr>
          <w:color w:val="000000"/>
          <w:sz w:val="24"/>
          <w:szCs w:val="24"/>
        </w:rPr>
        <w:t>Первый поход хана Батыя на Русь (1237 - 1238 гг.). В 1236 г. монголы обрушились на волжских булгар, затем на половцев. Волжская Булгария была разгромлена и как самостоятельное государство больше не существовала. Затем Батый повёл свои войска на Северо-Восточную Русь.</w:t>
      </w:r>
    </w:p>
    <w:p w:rsidR="00403203" w:rsidRDefault="00403203">
      <w:pPr>
        <w:widowControl w:val="0"/>
        <w:spacing w:before="120"/>
        <w:ind w:firstLine="567"/>
        <w:jc w:val="both"/>
        <w:rPr>
          <w:color w:val="000000"/>
          <w:sz w:val="24"/>
          <w:szCs w:val="24"/>
        </w:rPr>
      </w:pPr>
      <w:r>
        <w:rPr>
          <w:color w:val="000000"/>
          <w:sz w:val="24"/>
          <w:szCs w:val="24"/>
        </w:rPr>
        <w:t>Первым из русских княжеств подверглось разорению Рязанское. Рязанцы отказались подчиниться монголам. Их мольбы о помощи Великому Владимирскому князю Юрию Всеволодовичу остались без ответа. Как и во времена битвы на Калке он остался в стороне. Рязань через несколько дней упорного сопротивления была сожжена, а рязанцы вырезаны. Как записал позднее автор "Повести о разорении Рязани Батыем" (ХIУ в.), остались от Рязани "токмо дым и земля и пепел". Новая Рязань строилась уже на другом месте.</w:t>
      </w:r>
    </w:p>
    <w:p w:rsidR="00403203" w:rsidRDefault="00403203">
      <w:pPr>
        <w:widowControl w:val="0"/>
        <w:spacing w:before="120"/>
        <w:ind w:firstLine="567"/>
        <w:jc w:val="both"/>
        <w:rPr>
          <w:color w:val="000000"/>
          <w:sz w:val="24"/>
          <w:szCs w:val="24"/>
        </w:rPr>
      </w:pPr>
      <w:r>
        <w:rPr>
          <w:color w:val="000000"/>
          <w:sz w:val="24"/>
          <w:szCs w:val="24"/>
        </w:rPr>
        <w:t>Далее Батый отправился к "сердцу" Руси - Владимиро-Суздальскому княжеству. По пути монголы сожгли города Коломну, Москву. В феврале 1238 г. монголы подошли к столице княжества - Владимиру. Несмотря на героическое сопротивление его защитников, город был захвачен и разграблен. Сам Великий князь Юрий Всеволодович в это время находился на севере - собирал войско для сопротивления. На реке Сити (приток Мологи) 4 марта развернулось ожесточенное сражение между русскими и монголо-татарскими войсками. "И была брань великая и сеча зла, и лилась кровь как вода". Но орда взяла верх, владимирское войско было уничтожено, сам Великий князь Владимирский погибает.</w:t>
      </w:r>
    </w:p>
    <w:p w:rsidR="00403203" w:rsidRDefault="00403203">
      <w:pPr>
        <w:widowControl w:val="0"/>
        <w:spacing w:before="120"/>
        <w:ind w:firstLine="567"/>
        <w:jc w:val="both"/>
        <w:rPr>
          <w:color w:val="000000"/>
          <w:sz w:val="24"/>
          <w:szCs w:val="24"/>
        </w:rPr>
      </w:pPr>
      <w:r>
        <w:rPr>
          <w:color w:val="000000"/>
          <w:sz w:val="24"/>
          <w:szCs w:val="24"/>
        </w:rPr>
        <w:t>Далее монголы направились к Новгороду Великому. Но началась весенняя распутица, и Батый повернул на юг. Новгородцы согласились выплачивать дань, поэтому их не постигла судьба большинства русских городов. Монгольское войско устало, Батый решил отдохнуть в половецких степях.</w:t>
      </w:r>
    </w:p>
    <w:p w:rsidR="00403203" w:rsidRDefault="00403203">
      <w:pPr>
        <w:widowControl w:val="0"/>
        <w:spacing w:before="120"/>
        <w:jc w:val="center"/>
        <w:rPr>
          <w:b/>
          <w:bCs/>
          <w:color w:val="000000"/>
          <w:sz w:val="28"/>
          <w:szCs w:val="28"/>
        </w:rPr>
      </w:pPr>
      <w:r>
        <w:rPr>
          <w:b/>
          <w:bCs/>
          <w:color w:val="000000"/>
          <w:sz w:val="28"/>
          <w:szCs w:val="28"/>
        </w:rPr>
        <w:t xml:space="preserve">Второй поход хана Батыя на Русь (1239 - 1240 гг.). </w:t>
      </w:r>
    </w:p>
    <w:p w:rsidR="00403203" w:rsidRDefault="00403203">
      <w:pPr>
        <w:widowControl w:val="0"/>
        <w:spacing w:before="120"/>
        <w:ind w:firstLine="567"/>
        <w:jc w:val="both"/>
        <w:rPr>
          <w:color w:val="000000"/>
          <w:sz w:val="24"/>
          <w:szCs w:val="24"/>
        </w:rPr>
      </w:pPr>
      <w:r>
        <w:rPr>
          <w:color w:val="000000"/>
          <w:sz w:val="24"/>
          <w:szCs w:val="24"/>
        </w:rPr>
        <w:t>Отдохнув, монгольское войско в 1239 г. обрушилось на Южную Русь. В 1240 г. был разрушен красивейший русский город Киев. Затем была завоёвана вся Галицкая Русь.</w:t>
      </w:r>
    </w:p>
    <w:p w:rsidR="00403203" w:rsidRDefault="00403203">
      <w:pPr>
        <w:widowControl w:val="0"/>
        <w:spacing w:before="120"/>
        <w:ind w:firstLine="567"/>
        <w:jc w:val="both"/>
        <w:rPr>
          <w:color w:val="000000"/>
          <w:sz w:val="24"/>
          <w:szCs w:val="24"/>
        </w:rPr>
      </w:pPr>
      <w:r>
        <w:rPr>
          <w:color w:val="000000"/>
          <w:sz w:val="24"/>
          <w:szCs w:val="24"/>
        </w:rPr>
        <w:t>После разгрома Руси Батый отправился в Европу. Были разорены Польша, Венгрия, Чехия, балканские страны. Монголы подошли к границам Германской империи, но здесь Батый получил известие, что в Каракоруме умер великий хан. Батый хотел участвовать в дележе власти. Поэтому повернул обратно.</w:t>
      </w:r>
    </w:p>
    <w:p w:rsidR="00403203" w:rsidRDefault="00403203">
      <w:pPr>
        <w:widowControl w:val="0"/>
        <w:spacing w:before="120"/>
        <w:ind w:firstLine="567"/>
        <w:jc w:val="both"/>
        <w:rPr>
          <w:color w:val="000000"/>
          <w:sz w:val="24"/>
          <w:szCs w:val="24"/>
        </w:rPr>
      </w:pPr>
      <w:r>
        <w:rPr>
          <w:color w:val="000000"/>
          <w:sz w:val="24"/>
          <w:szCs w:val="24"/>
        </w:rPr>
        <w:t>Таким образом, европейская цивилизация была спасена от разорения кочевниками. И решающая роль в этом принадлежит русскому и другим народам нашей страны.</w:t>
      </w:r>
    </w:p>
    <w:p w:rsidR="00403203" w:rsidRDefault="00403203">
      <w:pPr>
        <w:widowControl w:val="0"/>
        <w:spacing w:before="120"/>
        <w:ind w:firstLine="567"/>
        <w:jc w:val="both"/>
        <w:rPr>
          <w:color w:val="000000"/>
          <w:sz w:val="24"/>
          <w:szCs w:val="24"/>
        </w:rPr>
      </w:pPr>
      <w:r>
        <w:rPr>
          <w:color w:val="000000"/>
          <w:sz w:val="24"/>
          <w:szCs w:val="24"/>
        </w:rPr>
        <w:t>В 1243 г. основная часть монгольского войска прибыла в прикаспийские земли. Здесь Батый узнал, что в Каракоруме вероятен приход к власти его противника. Поездка в Монголию могла стоить ему жизни. Он решил остановиться на нижней Волге. В 100 км. севернее современной Астрахани он основал г. Сарай - столицу своего государства, которое сами монголы станут называть Золотой Ордой (1243 - 1503 гг.).</w:t>
      </w:r>
    </w:p>
    <w:p w:rsidR="00403203" w:rsidRDefault="00403203">
      <w:pPr>
        <w:widowControl w:val="0"/>
        <w:spacing w:before="120"/>
        <w:ind w:firstLine="567"/>
        <w:jc w:val="both"/>
        <w:rPr>
          <w:color w:val="000000"/>
          <w:sz w:val="24"/>
          <w:szCs w:val="24"/>
        </w:rPr>
      </w:pPr>
      <w:r>
        <w:rPr>
          <w:color w:val="000000"/>
          <w:sz w:val="24"/>
          <w:szCs w:val="24"/>
        </w:rPr>
        <w:t>У южных границ Руси Батый создал огромное государство - от Дуная до Иртыша (Крым, Северный Кавказ, часть степных земель Руси, земли бывшей Волжской Булгарии, Западную Сибирь, часть средней Азии). Пришло время устраивать внутреннюю жизнь государства. Самих монголов в Золотой Орде было мало - около 50 тыс. чел. Сами монголы могли только воевать. На Волге они оказались в окружении тюркоязычного населения Волжской Булгарии, имевшего опыт государственного строительства. И тогда ведущую роль в монгольском государстве стали играть другие народы. Монголы растворились в народах, живших на Волге. Со временем из слияния булгар, половцев, монголов, финно-угров, русских и др. сложился новый народ, он взял себе имя вырезанного когда - то Чингисханом монгольского племени - татары. На основе тюркского сложился новый язык - татарский. В первые десятилетия существования Золотой Орды у татар не было общегосударственной религии. Орда была веротерпимой. Но в 1312 г. хан Узбек принял ислам. Ислам стал государственной религией Орды.</w:t>
      </w:r>
    </w:p>
    <w:p w:rsidR="00403203" w:rsidRDefault="00403203">
      <w:pPr>
        <w:widowControl w:val="0"/>
        <w:spacing w:before="120"/>
        <w:ind w:firstLine="567"/>
        <w:jc w:val="both"/>
        <w:rPr>
          <w:color w:val="000000"/>
          <w:sz w:val="24"/>
          <w:szCs w:val="24"/>
        </w:rPr>
      </w:pPr>
      <w:r>
        <w:rPr>
          <w:color w:val="000000"/>
          <w:sz w:val="24"/>
          <w:szCs w:val="24"/>
        </w:rPr>
        <w:t>Итак, Русь была покорена за короткий срок - с 1237 по 1240 гг. Причина столь быстрого завоевания Руси объясняется не только феодальной раздробленностью Руси. За период с 1211 по 1240 гг. монголы сокрушили немало сильнейших государств в Азии. На тот период равного монгольскому войску не было.</w:t>
      </w:r>
    </w:p>
    <w:p w:rsidR="00403203" w:rsidRDefault="00403203">
      <w:pPr>
        <w:widowControl w:val="0"/>
        <w:spacing w:before="120"/>
        <w:ind w:firstLine="567"/>
        <w:jc w:val="both"/>
        <w:rPr>
          <w:color w:val="000000"/>
          <w:sz w:val="24"/>
          <w:szCs w:val="24"/>
        </w:rPr>
      </w:pPr>
      <w:r>
        <w:rPr>
          <w:color w:val="000000"/>
          <w:sz w:val="24"/>
          <w:szCs w:val="24"/>
        </w:rPr>
        <w:t>Русь стала составной частью Монгольской империи, а затем Золотой Орды. Великий князь Владимирский стал вассалом великого монгольского хана. Между тем, монголы не ставили своей целью уничтожение Руси и её населения. Их целью было - использовать материальный потенциал Руси в целях усиления и процветания Монгольской империи и Золотой Орды.</w:t>
      </w:r>
    </w:p>
    <w:p w:rsidR="00403203" w:rsidRDefault="00403203">
      <w:pPr>
        <w:widowControl w:val="0"/>
        <w:spacing w:before="120"/>
        <w:jc w:val="center"/>
        <w:rPr>
          <w:b/>
          <w:bCs/>
          <w:color w:val="000000"/>
          <w:sz w:val="28"/>
          <w:szCs w:val="28"/>
        </w:rPr>
      </w:pPr>
      <w:r>
        <w:rPr>
          <w:b/>
          <w:bCs/>
          <w:color w:val="000000"/>
          <w:sz w:val="28"/>
          <w:szCs w:val="28"/>
        </w:rPr>
        <w:t xml:space="preserve">Монголо-татарское иго. </w:t>
      </w:r>
    </w:p>
    <w:p w:rsidR="00403203" w:rsidRDefault="00403203">
      <w:pPr>
        <w:widowControl w:val="0"/>
        <w:spacing w:before="120"/>
        <w:ind w:firstLine="567"/>
        <w:jc w:val="both"/>
        <w:rPr>
          <w:color w:val="000000"/>
          <w:sz w:val="24"/>
          <w:szCs w:val="24"/>
        </w:rPr>
      </w:pPr>
      <w:r>
        <w:rPr>
          <w:color w:val="000000"/>
          <w:sz w:val="24"/>
          <w:szCs w:val="24"/>
        </w:rPr>
        <w:t>На Руси на 240 лет установилось монголо-татарское иго - система зависимости Руси от Золотой Орды, которая выражалась в следующих сферах:</w:t>
      </w:r>
    </w:p>
    <w:p w:rsidR="00403203" w:rsidRDefault="00403203">
      <w:pPr>
        <w:widowControl w:val="0"/>
        <w:spacing w:before="120"/>
        <w:ind w:firstLine="567"/>
        <w:jc w:val="both"/>
        <w:rPr>
          <w:color w:val="000000"/>
          <w:sz w:val="24"/>
          <w:szCs w:val="24"/>
        </w:rPr>
      </w:pPr>
      <w:r>
        <w:rPr>
          <w:color w:val="000000"/>
          <w:sz w:val="24"/>
          <w:szCs w:val="24"/>
        </w:rPr>
        <w:t xml:space="preserve">экономической - ежегодная русские люди должны были выплачивать дань; русское золото и серебро составляли важный источник доходов ханской казны; </w:t>
      </w:r>
    </w:p>
    <w:p w:rsidR="00403203" w:rsidRDefault="00403203">
      <w:pPr>
        <w:widowControl w:val="0"/>
        <w:spacing w:before="120"/>
        <w:ind w:firstLine="567"/>
        <w:jc w:val="both"/>
        <w:rPr>
          <w:color w:val="000000"/>
          <w:sz w:val="24"/>
          <w:szCs w:val="24"/>
        </w:rPr>
      </w:pPr>
      <w:r>
        <w:rPr>
          <w:color w:val="000000"/>
          <w:sz w:val="24"/>
          <w:szCs w:val="24"/>
        </w:rPr>
        <w:t xml:space="preserve">политической - монгольские ханы осуществляли жёсткий контроль за деятельностью русских князей, не позволяя им консолидироваться; </w:t>
      </w:r>
    </w:p>
    <w:p w:rsidR="00403203" w:rsidRDefault="00403203">
      <w:pPr>
        <w:widowControl w:val="0"/>
        <w:spacing w:before="120"/>
        <w:ind w:firstLine="567"/>
        <w:jc w:val="both"/>
        <w:rPr>
          <w:color w:val="000000"/>
          <w:sz w:val="24"/>
          <w:szCs w:val="24"/>
        </w:rPr>
      </w:pPr>
      <w:r>
        <w:rPr>
          <w:color w:val="000000"/>
          <w:sz w:val="24"/>
          <w:szCs w:val="24"/>
        </w:rPr>
        <w:t xml:space="preserve">культурной - лучшие русские мастера принудительно использовались для строительства и украшения городов Золотой Орды; </w:t>
      </w:r>
    </w:p>
    <w:p w:rsidR="00403203" w:rsidRDefault="00403203">
      <w:pPr>
        <w:widowControl w:val="0"/>
        <w:spacing w:before="120"/>
        <w:ind w:firstLine="567"/>
        <w:jc w:val="both"/>
        <w:rPr>
          <w:color w:val="000000"/>
          <w:sz w:val="24"/>
          <w:szCs w:val="24"/>
        </w:rPr>
      </w:pPr>
      <w:r>
        <w:rPr>
          <w:color w:val="000000"/>
          <w:sz w:val="24"/>
          <w:szCs w:val="24"/>
        </w:rPr>
        <w:t xml:space="preserve">военной - русские воины должны были участвовать в военных походах монголов. </w:t>
      </w:r>
    </w:p>
    <w:p w:rsidR="00403203" w:rsidRDefault="00403203">
      <w:pPr>
        <w:widowControl w:val="0"/>
        <w:spacing w:before="120"/>
        <w:ind w:firstLine="567"/>
        <w:jc w:val="both"/>
        <w:rPr>
          <w:color w:val="000000"/>
          <w:sz w:val="24"/>
          <w:szCs w:val="24"/>
        </w:rPr>
      </w:pPr>
      <w:r>
        <w:rPr>
          <w:color w:val="000000"/>
          <w:sz w:val="24"/>
          <w:szCs w:val="24"/>
        </w:rPr>
        <w:t>Русь многое сделала для процветания и укрепления Золотой Орды.</w:t>
      </w:r>
    </w:p>
    <w:p w:rsidR="00403203" w:rsidRDefault="00403203">
      <w:pPr>
        <w:widowControl w:val="0"/>
        <w:spacing w:before="120"/>
        <w:ind w:firstLine="567"/>
        <w:jc w:val="both"/>
        <w:rPr>
          <w:color w:val="000000"/>
          <w:sz w:val="24"/>
          <w:szCs w:val="24"/>
        </w:rPr>
      </w:pPr>
      <w:r>
        <w:rPr>
          <w:color w:val="000000"/>
          <w:sz w:val="24"/>
          <w:szCs w:val="24"/>
        </w:rPr>
        <w:t>Монголо-татарское нашествие отбросило Русь далеко назад в хозяйственном и культурном развитии. Были разрушены многие города и селения. В огне пожаров погибли многие памятники культуры: церкви, городские строения, рукописные книги, старинные иконы. Десятки тысяч жителей погибли, сотни тысяч были уведены в плен или проданы в рабство. Русь спасла Западную Европу от погрома монголов. Только через 100 лет после Батыева нашествия Русь начала медленно возрождаться.</w:t>
      </w:r>
    </w:p>
    <w:p w:rsidR="00403203" w:rsidRDefault="00403203">
      <w:pPr>
        <w:widowControl w:val="0"/>
        <w:spacing w:before="120"/>
        <w:ind w:firstLine="567"/>
        <w:jc w:val="both"/>
        <w:rPr>
          <w:color w:val="000000"/>
          <w:sz w:val="24"/>
          <w:szCs w:val="24"/>
        </w:rPr>
      </w:pPr>
      <w:r>
        <w:rPr>
          <w:color w:val="000000"/>
          <w:sz w:val="24"/>
          <w:szCs w:val="24"/>
        </w:rPr>
        <w:t>Политика русских князей по отношению к ханам Золотой Орды. После установления монголо-татарского ига в политике русских князей по отношению к монгольским ханам прослеживаются две линии.</w:t>
      </w:r>
    </w:p>
    <w:p w:rsidR="00403203" w:rsidRDefault="00403203">
      <w:pPr>
        <w:widowControl w:val="0"/>
        <w:spacing w:before="120"/>
        <w:ind w:firstLine="567"/>
        <w:jc w:val="both"/>
        <w:rPr>
          <w:color w:val="000000"/>
          <w:sz w:val="24"/>
          <w:szCs w:val="24"/>
        </w:rPr>
      </w:pPr>
      <w:r>
        <w:rPr>
          <w:color w:val="000000"/>
          <w:sz w:val="24"/>
          <w:szCs w:val="24"/>
        </w:rPr>
        <w:t>Первая - открытое вооружённое выступление, стремление немедленно добиться освобождения от зависимости. Такую политику проводили тверские князья, князья Юго - Западной Руси. Князья, вставшие на пути открытой вооруженной борьбы с монголо - татарами, остались в памяти народной как богатыри, народные герои. Их подвиги воспеты в песнях, былинах, некоторые из них Русской церковью названы святыми. Подобные действия носили героический, но безнадёжный характер. Вооружённое сопротивление русских князей вело к разорению их земель, гибели их самих и тысяч людей.</w:t>
      </w:r>
    </w:p>
    <w:p w:rsidR="00403203" w:rsidRDefault="00403203">
      <w:pPr>
        <w:widowControl w:val="0"/>
        <w:spacing w:before="120"/>
        <w:ind w:firstLine="567"/>
        <w:jc w:val="both"/>
        <w:rPr>
          <w:color w:val="000000"/>
          <w:sz w:val="24"/>
          <w:szCs w:val="24"/>
        </w:rPr>
      </w:pPr>
      <w:r>
        <w:rPr>
          <w:color w:val="000000"/>
          <w:sz w:val="24"/>
          <w:szCs w:val="24"/>
        </w:rPr>
        <w:t>Вторая - политика лояльности - стремление установить по возможности нормальные отношения с ханами Золотой Орды. Политику лояльности, сотрудничества с монголо - татарами проводил, в частности, Александр Ярославич - внук Всеволода Большое Гнездо, княживший тогда в Новгороде. Политика сотрудничества Александра Ярославича с монголо - татарами подвергалась осуждению как современниками, так и его потомками.</w:t>
      </w:r>
    </w:p>
    <w:p w:rsidR="00403203" w:rsidRDefault="00403203">
      <w:pPr>
        <w:widowControl w:val="0"/>
        <w:spacing w:before="120"/>
        <w:ind w:firstLine="567"/>
        <w:jc w:val="both"/>
        <w:rPr>
          <w:color w:val="000000"/>
          <w:sz w:val="24"/>
          <w:szCs w:val="24"/>
        </w:rPr>
      </w:pPr>
      <w:r>
        <w:rPr>
          <w:color w:val="000000"/>
          <w:sz w:val="24"/>
          <w:szCs w:val="24"/>
        </w:rPr>
        <w:t>Но следует учитывать, свою политику по отношению к монголо-татарам Александр Ярославич строил с учётом того, что в тот период над Русью нависли две опасности: одна - с Востока, другая - с Запада, со стороны католического Рима.</w:t>
      </w:r>
    </w:p>
    <w:p w:rsidR="00403203" w:rsidRDefault="00403203">
      <w:pPr>
        <w:widowControl w:val="0"/>
        <w:spacing w:before="120"/>
        <w:ind w:firstLine="567"/>
        <w:jc w:val="both"/>
        <w:rPr>
          <w:color w:val="000000"/>
          <w:sz w:val="24"/>
          <w:szCs w:val="24"/>
        </w:rPr>
      </w:pPr>
      <w:r>
        <w:rPr>
          <w:color w:val="000000"/>
          <w:sz w:val="24"/>
          <w:szCs w:val="24"/>
        </w:rPr>
        <w:t>В 1054 г. состоялось официальное разделение единой Христианской церкви на Католическую и Православную. С тех пор каждая из Церквей считает другую- язычницей. Особо непримиримую позицию заняла Католическая церковь по отношению к Православной. В то время Ватикан объявил крестовый поход против "последних язычников" в Европе, которыми, по его мнению, были некоторые славянские, финно-угорские и балтийские племена. В Прибалтику хлынули военно-рыцарские ордена Ватикана с тем, чтобы, с одной стороны, обратить в католичество народы Прибалтики, с другой, захватить их земли. В 1201 г. в устье Западной Двины немцы основали крепость Ригу. В 1202 г. для утверждения католичества и немецкой культуры в Прибалтике немцы основали Орден меченосцев. В 1237 г. из слияния Ордена меченосцев и Тевтонского ордена возник Ливонский орден. Он и стал опорой Ватикана в Восточной Европе. В Прибалтику устремились также западноевропейские страны Дания и Швеция, надеясь захватить северо-западные русские земли.</w:t>
      </w:r>
    </w:p>
    <w:p w:rsidR="00403203" w:rsidRDefault="00403203">
      <w:pPr>
        <w:widowControl w:val="0"/>
        <w:spacing w:before="120"/>
        <w:ind w:firstLine="567"/>
        <w:jc w:val="both"/>
        <w:rPr>
          <w:color w:val="000000"/>
          <w:sz w:val="24"/>
          <w:szCs w:val="24"/>
        </w:rPr>
      </w:pPr>
      <w:r>
        <w:rPr>
          <w:color w:val="000000"/>
          <w:sz w:val="24"/>
          <w:szCs w:val="24"/>
        </w:rPr>
        <w:t>Цель католического Рима состояла в захвате - захватить и окатоличить русские земли.</w:t>
      </w:r>
    </w:p>
    <w:p w:rsidR="00403203" w:rsidRDefault="00403203">
      <w:pPr>
        <w:widowControl w:val="0"/>
        <w:spacing w:before="120"/>
        <w:ind w:firstLine="567"/>
        <w:jc w:val="both"/>
        <w:rPr>
          <w:color w:val="000000"/>
          <w:sz w:val="24"/>
          <w:szCs w:val="24"/>
        </w:rPr>
      </w:pPr>
      <w:r>
        <w:rPr>
          <w:color w:val="000000"/>
          <w:sz w:val="24"/>
          <w:szCs w:val="24"/>
        </w:rPr>
        <w:t>Цель Золотой Орды - использовать потенциал Руси в своих интересах. В Орде на тот момент не было единой государственной религии, по монгольской традиции она быль веротерпимой.</w:t>
      </w:r>
    </w:p>
    <w:p w:rsidR="00403203" w:rsidRDefault="00403203">
      <w:pPr>
        <w:widowControl w:val="0"/>
        <w:spacing w:before="120"/>
        <w:ind w:firstLine="567"/>
        <w:jc w:val="both"/>
        <w:rPr>
          <w:color w:val="000000"/>
          <w:sz w:val="24"/>
          <w:szCs w:val="24"/>
        </w:rPr>
      </w:pPr>
      <w:r>
        <w:rPr>
          <w:color w:val="000000"/>
          <w:sz w:val="24"/>
          <w:szCs w:val="24"/>
        </w:rPr>
        <w:t>И Александр Ярославич понимал, что наименьшую опасность для Руси представляют веротерпимые правители Орды, чем католический Запад, ставивший своей целью замену религии Руси. Поэтому он встал на путь открытой вооружённой борьбы с рыцарскими орденами, а правителей Орды избрал союзниками.</w:t>
      </w:r>
    </w:p>
    <w:p w:rsidR="00403203" w:rsidRDefault="00403203">
      <w:pPr>
        <w:widowControl w:val="0"/>
        <w:spacing w:before="120"/>
        <w:ind w:firstLine="567"/>
        <w:jc w:val="both"/>
        <w:rPr>
          <w:color w:val="000000"/>
          <w:sz w:val="24"/>
          <w:szCs w:val="24"/>
        </w:rPr>
      </w:pPr>
      <w:r>
        <w:rPr>
          <w:color w:val="000000"/>
          <w:sz w:val="24"/>
          <w:szCs w:val="24"/>
        </w:rPr>
        <w:t xml:space="preserve">Невская битва 1240 г. В 1240 г. к захвату русских земель приступили шведы. Они хотели отрезать Русь от Балтийского моря. Летом 1240 г. шведская флотилия неожиданно появилась в Финском заливе, прошла по Неве и стала в устье реки Ижоры. Новгородский князь Александр Ярославович спешно собрал дружину. 15 июля 1240 г. шведам был нанесен удар. В этой битве князь проявил полководческий талант, а русские воины - бесстрашие. В результате более многочисленное шведское войско было разбито. На фоне постоянных поражений русских от татар эта битва произвела сильнейшее впечатление. Князь Александр Ярославич получил прозвище "Невский". Русские удержали за собой выход в Балтийское море, торговые связи с Западной Европой продолжали развиваться. </w:t>
      </w:r>
    </w:p>
    <w:p w:rsidR="00403203" w:rsidRDefault="00403203">
      <w:pPr>
        <w:widowControl w:val="0"/>
        <w:spacing w:before="120"/>
        <w:jc w:val="center"/>
        <w:rPr>
          <w:b/>
          <w:bCs/>
          <w:color w:val="000000"/>
          <w:sz w:val="28"/>
          <w:szCs w:val="28"/>
        </w:rPr>
      </w:pPr>
      <w:r>
        <w:rPr>
          <w:b/>
          <w:bCs/>
          <w:color w:val="000000"/>
          <w:sz w:val="28"/>
          <w:szCs w:val="28"/>
        </w:rPr>
        <w:t>Ледовое побоище 5 апреля 1242 г.</w:t>
      </w:r>
    </w:p>
    <w:p w:rsidR="00403203" w:rsidRDefault="00403203">
      <w:pPr>
        <w:widowControl w:val="0"/>
        <w:spacing w:before="120"/>
        <w:ind w:firstLine="567"/>
        <w:jc w:val="both"/>
        <w:rPr>
          <w:color w:val="000000"/>
          <w:sz w:val="24"/>
          <w:szCs w:val="24"/>
        </w:rPr>
      </w:pPr>
      <w:r>
        <w:rPr>
          <w:color w:val="000000"/>
          <w:sz w:val="24"/>
          <w:szCs w:val="24"/>
        </w:rPr>
        <w:t xml:space="preserve"> В то же время к захвату русских земель приступили немецкие рыцари Ливонского ордена. Они захватили крепость Изборск, Копорье, Псков. 5 апреля 1242 г. на льду Чудского озера встретились основные силы немецких рыцарей и русского войска во главе с Александром Невским. Сражение было ожесточённым, но выиграно русскими. Победа над немецкими рыцарями оставила глубокий след в душе русского народа. Сражение на Чудском озере вошло в историю как Ледовое побоище.</w:t>
      </w:r>
    </w:p>
    <w:p w:rsidR="00403203" w:rsidRDefault="00403203">
      <w:pPr>
        <w:widowControl w:val="0"/>
        <w:spacing w:before="120"/>
        <w:ind w:firstLine="567"/>
        <w:jc w:val="both"/>
        <w:rPr>
          <w:color w:val="000000"/>
          <w:sz w:val="24"/>
          <w:szCs w:val="24"/>
        </w:rPr>
      </w:pPr>
      <w:r>
        <w:rPr>
          <w:color w:val="000000"/>
          <w:sz w:val="24"/>
          <w:szCs w:val="24"/>
        </w:rPr>
        <w:t>В результате разгрома немцев на льду Чудского озера экспансия католического Рима на Русь была приостановлена. Но угроза военной и религиозной экспансии с Запада сохранялась долгие годы.</w:t>
      </w:r>
    </w:p>
    <w:p w:rsidR="00403203" w:rsidRDefault="00403203">
      <w:pPr>
        <w:widowControl w:val="0"/>
        <w:spacing w:before="120"/>
        <w:ind w:firstLine="567"/>
        <w:jc w:val="both"/>
        <w:rPr>
          <w:color w:val="000000"/>
          <w:sz w:val="24"/>
          <w:szCs w:val="24"/>
        </w:rPr>
      </w:pPr>
      <w:r>
        <w:rPr>
          <w:color w:val="000000"/>
          <w:sz w:val="24"/>
          <w:szCs w:val="24"/>
        </w:rPr>
        <w:t>В 1248 г. римский папа предложил Александру Невскому военную помощь в борьбе с монголами в ответ на разрешение действовать на Северо - Западе католическим священникам. Александр Невский отказался от помощи, сказав слова, которые остались в истории: "Не в силе Бог, а в правде".</w:t>
      </w:r>
    </w:p>
    <w:p w:rsidR="00403203" w:rsidRDefault="00403203">
      <w:pPr>
        <w:widowControl w:val="0"/>
        <w:spacing w:before="120"/>
        <w:ind w:firstLine="567"/>
        <w:jc w:val="both"/>
        <w:rPr>
          <w:color w:val="000000"/>
          <w:sz w:val="24"/>
          <w:szCs w:val="24"/>
        </w:rPr>
      </w:pPr>
      <w:r>
        <w:rPr>
          <w:color w:val="000000"/>
          <w:sz w:val="24"/>
          <w:szCs w:val="24"/>
        </w:rPr>
        <w:t xml:space="preserve">Итак, Александр Невский поддерживал мирные отношения с ханами Золотой Орды. При этом он всячески стремился укрепить свой авторитет как старшего среди русских князей. В этой политике Александра Невского поддерживала Русская Православная Церковь, которая также наибольшую опасность для себя видела в экспансии Римской Католической церкви, чем в веротерпимых правителях Орды. </w:t>
      </w:r>
    </w:p>
    <w:p w:rsidR="00403203" w:rsidRDefault="00403203">
      <w:pPr>
        <w:widowControl w:val="0"/>
        <w:spacing w:before="120"/>
        <w:jc w:val="center"/>
        <w:rPr>
          <w:b/>
          <w:bCs/>
          <w:color w:val="000000"/>
          <w:sz w:val="28"/>
          <w:szCs w:val="28"/>
        </w:rPr>
      </w:pPr>
      <w:r>
        <w:rPr>
          <w:b/>
          <w:bCs/>
          <w:color w:val="000000"/>
          <w:sz w:val="28"/>
          <w:szCs w:val="28"/>
        </w:rPr>
        <w:t>Список литературы</w:t>
      </w:r>
    </w:p>
    <w:p w:rsidR="00403203" w:rsidRDefault="00403203">
      <w:pPr>
        <w:widowControl w:val="0"/>
        <w:spacing w:before="120"/>
        <w:ind w:firstLine="567"/>
        <w:jc w:val="both"/>
        <w:rPr>
          <w:color w:val="000000"/>
          <w:sz w:val="24"/>
          <w:szCs w:val="24"/>
        </w:rPr>
      </w:pPr>
      <w:r>
        <w:rPr>
          <w:color w:val="000000"/>
          <w:sz w:val="24"/>
          <w:szCs w:val="24"/>
        </w:rPr>
        <w:t xml:space="preserve">Вернадский Г.В. Монголы и Русь.- Тверь, М., 1997. </w:t>
      </w:r>
    </w:p>
    <w:p w:rsidR="00403203" w:rsidRDefault="00403203">
      <w:pPr>
        <w:widowControl w:val="0"/>
        <w:spacing w:before="120"/>
        <w:ind w:firstLine="567"/>
        <w:jc w:val="both"/>
        <w:rPr>
          <w:color w:val="000000"/>
          <w:sz w:val="24"/>
          <w:szCs w:val="24"/>
        </w:rPr>
      </w:pPr>
      <w:r>
        <w:rPr>
          <w:color w:val="000000"/>
          <w:sz w:val="24"/>
          <w:szCs w:val="24"/>
        </w:rPr>
        <w:t xml:space="preserve">Гумилёв Л.Н.. От Руси к России. - М., 1992. </w:t>
      </w:r>
    </w:p>
    <w:p w:rsidR="00403203" w:rsidRDefault="00403203">
      <w:pPr>
        <w:widowControl w:val="0"/>
        <w:spacing w:before="120"/>
        <w:ind w:firstLine="567"/>
        <w:jc w:val="both"/>
        <w:rPr>
          <w:color w:val="000000"/>
          <w:sz w:val="24"/>
          <w:szCs w:val="24"/>
        </w:rPr>
      </w:pPr>
      <w:r>
        <w:rPr>
          <w:color w:val="000000"/>
          <w:sz w:val="24"/>
          <w:szCs w:val="24"/>
        </w:rPr>
        <w:t xml:space="preserve">Эренжэн Хара - Даван. Чингисхан как полководец и как наследие. - Элиста, 1991. </w:t>
      </w:r>
    </w:p>
    <w:p w:rsidR="00403203" w:rsidRDefault="00403203">
      <w:pPr>
        <w:widowControl w:val="0"/>
        <w:spacing w:before="120"/>
        <w:ind w:firstLine="567"/>
        <w:jc w:val="both"/>
        <w:rPr>
          <w:color w:val="000000"/>
          <w:sz w:val="24"/>
          <w:szCs w:val="24"/>
        </w:rPr>
      </w:pPr>
      <w:bookmarkStart w:id="0" w:name="_GoBack"/>
      <w:bookmarkEnd w:id="0"/>
    </w:p>
    <w:sectPr w:rsidR="0040320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6029A2"/>
    <w:multiLevelType w:val="hybridMultilevel"/>
    <w:tmpl w:val="EE70EB38"/>
    <w:lvl w:ilvl="0" w:tplc="45368894">
      <w:start w:val="1"/>
      <w:numFmt w:val="decimal"/>
      <w:lvlText w:val="%1."/>
      <w:lvlJc w:val="left"/>
      <w:pPr>
        <w:tabs>
          <w:tab w:val="num" w:pos="720"/>
        </w:tabs>
        <w:ind w:left="720" w:hanging="360"/>
      </w:pPr>
    </w:lvl>
    <w:lvl w:ilvl="1" w:tplc="3C8C58A4">
      <w:start w:val="1"/>
      <w:numFmt w:val="decimal"/>
      <w:lvlText w:val="%2."/>
      <w:lvlJc w:val="left"/>
      <w:pPr>
        <w:tabs>
          <w:tab w:val="num" w:pos="1440"/>
        </w:tabs>
        <w:ind w:left="1440" w:hanging="360"/>
      </w:pPr>
    </w:lvl>
    <w:lvl w:ilvl="2" w:tplc="198452DE">
      <w:start w:val="1"/>
      <w:numFmt w:val="decimal"/>
      <w:lvlText w:val="%3."/>
      <w:lvlJc w:val="left"/>
      <w:pPr>
        <w:tabs>
          <w:tab w:val="num" w:pos="2160"/>
        </w:tabs>
        <w:ind w:left="2160" w:hanging="360"/>
      </w:pPr>
    </w:lvl>
    <w:lvl w:ilvl="3" w:tplc="9FCE2EFE">
      <w:start w:val="1"/>
      <w:numFmt w:val="decimal"/>
      <w:lvlText w:val="%4."/>
      <w:lvlJc w:val="left"/>
      <w:pPr>
        <w:tabs>
          <w:tab w:val="num" w:pos="2880"/>
        </w:tabs>
        <w:ind w:left="2880" w:hanging="360"/>
      </w:pPr>
    </w:lvl>
    <w:lvl w:ilvl="4" w:tplc="13B44264">
      <w:start w:val="1"/>
      <w:numFmt w:val="decimal"/>
      <w:lvlText w:val="%5."/>
      <w:lvlJc w:val="left"/>
      <w:pPr>
        <w:tabs>
          <w:tab w:val="num" w:pos="3600"/>
        </w:tabs>
        <w:ind w:left="3600" w:hanging="360"/>
      </w:pPr>
    </w:lvl>
    <w:lvl w:ilvl="5" w:tplc="6076176A">
      <w:start w:val="1"/>
      <w:numFmt w:val="decimal"/>
      <w:lvlText w:val="%6."/>
      <w:lvlJc w:val="left"/>
      <w:pPr>
        <w:tabs>
          <w:tab w:val="num" w:pos="4320"/>
        </w:tabs>
        <w:ind w:left="4320" w:hanging="360"/>
      </w:pPr>
    </w:lvl>
    <w:lvl w:ilvl="6" w:tplc="871E32B8">
      <w:start w:val="1"/>
      <w:numFmt w:val="decimal"/>
      <w:lvlText w:val="%7."/>
      <w:lvlJc w:val="left"/>
      <w:pPr>
        <w:tabs>
          <w:tab w:val="num" w:pos="5040"/>
        </w:tabs>
        <w:ind w:left="5040" w:hanging="360"/>
      </w:pPr>
    </w:lvl>
    <w:lvl w:ilvl="7" w:tplc="20BC2DF0">
      <w:start w:val="1"/>
      <w:numFmt w:val="decimal"/>
      <w:lvlText w:val="%8."/>
      <w:lvlJc w:val="left"/>
      <w:pPr>
        <w:tabs>
          <w:tab w:val="num" w:pos="5760"/>
        </w:tabs>
        <w:ind w:left="5760" w:hanging="360"/>
      </w:pPr>
    </w:lvl>
    <w:lvl w:ilvl="8" w:tplc="BBF8D054">
      <w:start w:val="1"/>
      <w:numFmt w:val="decimal"/>
      <w:lvlText w:val="%9."/>
      <w:lvlJc w:val="left"/>
      <w:pPr>
        <w:tabs>
          <w:tab w:val="num" w:pos="6480"/>
        </w:tabs>
        <w:ind w:left="6480" w:hanging="360"/>
      </w:pPr>
    </w:lvl>
  </w:abstractNum>
  <w:abstractNum w:abstractNumId="1">
    <w:nsid w:val="5EFC3C12"/>
    <w:multiLevelType w:val="hybridMultilevel"/>
    <w:tmpl w:val="88AC9116"/>
    <w:lvl w:ilvl="0" w:tplc="9C063326">
      <w:start w:val="1"/>
      <w:numFmt w:val="decimal"/>
      <w:lvlText w:val="%1."/>
      <w:lvlJc w:val="left"/>
      <w:pPr>
        <w:tabs>
          <w:tab w:val="num" w:pos="720"/>
        </w:tabs>
        <w:ind w:left="720" w:hanging="360"/>
      </w:pPr>
    </w:lvl>
    <w:lvl w:ilvl="1" w:tplc="AAD2ED0E">
      <w:start w:val="1"/>
      <w:numFmt w:val="decimal"/>
      <w:lvlText w:val="%2."/>
      <w:lvlJc w:val="left"/>
      <w:pPr>
        <w:tabs>
          <w:tab w:val="num" w:pos="1440"/>
        </w:tabs>
        <w:ind w:left="1440" w:hanging="360"/>
      </w:pPr>
    </w:lvl>
    <w:lvl w:ilvl="2" w:tplc="B6D809BA">
      <w:start w:val="1"/>
      <w:numFmt w:val="decimal"/>
      <w:lvlText w:val="%3."/>
      <w:lvlJc w:val="left"/>
      <w:pPr>
        <w:tabs>
          <w:tab w:val="num" w:pos="2160"/>
        </w:tabs>
        <w:ind w:left="2160" w:hanging="360"/>
      </w:pPr>
    </w:lvl>
    <w:lvl w:ilvl="3" w:tplc="A41429DA">
      <w:start w:val="1"/>
      <w:numFmt w:val="decimal"/>
      <w:lvlText w:val="%4."/>
      <w:lvlJc w:val="left"/>
      <w:pPr>
        <w:tabs>
          <w:tab w:val="num" w:pos="2880"/>
        </w:tabs>
        <w:ind w:left="2880" w:hanging="360"/>
      </w:pPr>
    </w:lvl>
    <w:lvl w:ilvl="4" w:tplc="1BDC41C0">
      <w:start w:val="1"/>
      <w:numFmt w:val="decimal"/>
      <w:lvlText w:val="%5."/>
      <w:lvlJc w:val="left"/>
      <w:pPr>
        <w:tabs>
          <w:tab w:val="num" w:pos="3600"/>
        </w:tabs>
        <w:ind w:left="3600" w:hanging="360"/>
      </w:pPr>
    </w:lvl>
    <w:lvl w:ilvl="5" w:tplc="D95E9A82">
      <w:start w:val="1"/>
      <w:numFmt w:val="decimal"/>
      <w:lvlText w:val="%6."/>
      <w:lvlJc w:val="left"/>
      <w:pPr>
        <w:tabs>
          <w:tab w:val="num" w:pos="4320"/>
        </w:tabs>
        <w:ind w:left="4320" w:hanging="360"/>
      </w:pPr>
    </w:lvl>
    <w:lvl w:ilvl="6" w:tplc="0284BBC6">
      <w:start w:val="1"/>
      <w:numFmt w:val="decimal"/>
      <w:lvlText w:val="%7."/>
      <w:lvlJc w:val="left"/>
      <w:pPr>
        <w:tabs>
          <w:tab w:val="num" w:pos="5040"/>
        </w:tabs>
        <w:ind w:left="5040" w:hanging="360"/>
      </w:pPr>
    </w:lvl>
    <w:lvl w:ilvl="7" w:tplc="3118D596">
      <w:start w:val="1"/>
      <w:numFmt w:val="decimal"/>
      <w:lvlText w:val="%8."/>
      <w:lvlJc w:val="left"/>
      <w:pPr>
        <w:tabs>
          <w:tab w:val="num" w:pos="5760"/>
        </w:tabs>
        <w:ind w:left="5760" w:hanging="360"/>
      </w:pPr>
    </w:lvl>
    <w:lvl w:ilvl="8" w:tplc="862CEDB0">
      <w:start w:val="1"/>
      <w:numFmt w:val="decimal"/>
      <w:lvlText w:val="%9."/>
      <w:lvlJc w:val="left"/>
      <w:pPr>
        <w:tabs>
          <w:tab w:val="num" w:pos="6480"/>
        </w:tabs>
        <w:ind w:left="6480" w:hanging="360"/>
      </w:pPr>
    </w:lvl>
  </w:abstractNum>
  <w:abstractNum w:abstractNumId="2">
    <w:nsid w:val="64817A4C"/>
    <w:multiLevelType w:val="hybridMultilevel"/>
    <w:tmpl w:val="1C9E4B86"/>
    <w:lvl w:ilvl="0" w:tplc="AE904A52">
      <w:start w:val="1"/>
      <w:numFmt w:val="bullet"/>
      <w:lvlText w:val=""/>
      <w:lvlJc w:val="left"/>
      <w:pPr>
        <w:tabs>
          <w:tab w:val="num" w:pos="720"/>
        </w:tabs>
        <w:ind w:left="720" w:hanging="360"/>
      </w:pPr>
      <w:rPr>
        <w:rFonts w:ascii="Symbol" w:hAnsi="Symbol" w:cs="Symbol" w:hint="default"/>
        <w:sz w:val="20"/>
        <w:szCs w:val="20"/>
      </w:rPr>
    </w:lvl>
    <w:lvl w:ilvl="1" w:tplc="8F182F8A">
      <w:start w:val="1"/>
      <w:numFmt w:val="bullet"/>
      <w:lvlText w:val="o"/>
      <w:lvlJc w:val="left"/>
      <w:pPr>
        <w:tabs>
          <w:tab w:val="num" w:pos="1440"/>
        </w:tabs>
        <w:ind w:left="1440" w:hanging="360"/>
      </w:pPr>
      <w:rPr>
        <w:rFonts w:ascii="Courier New" w:hAnsi="Courier New" w:cs="Courier New" w:hint="default"/>
        <w:sz w:val="20"/>
        <w:szCs w:val="20"/>
      </w:rPr>
    </w:lvl>
    <w:lvl w:ilvl="2" w:tplc="3D1A7766">
      <w:start w:val="1"/>
      <w:numFmt w:val="bullet"/>
      <w:lvlText w:val=""/>
      <w:lvlJc w:val="left"/>
      <w:pPr>
        <w:tabs>
          <w:tab w:val="num" w:pos="2160"/>
        </w:tabs>
        <w:ind w:left="2160" w:hanging="360"/>
      </w:pPr>
      <w:rPr>
        <w:rFonts w:ascii="Wingdings" w:hAnsi="Wingdings" w:cs="Wingdings" w:hint="default"/>
        <w:sz w:val="20"/>
        <w:szCs w:val="20"/>
      </w:rPr>
    </w:lvl>
    <w:lvl w:ilvl="3" w:tplc="083C4A26">
      <w:start w:val="1"/>
      <w:numFmt w:val="bullet"/>
      <w:lvlText w:val=""/>
      <w:lvlJc w:val="left"/>
      <w:pPr>
        <w:tabs>
          <w:tab w:val="num" w:pos="2880"/>
        </w:tabs>
        <w:ind w:left="2880" w:hanging="360"/>
      </w:pPr>
      <w:rPr>
        <w:rFonts w:ascii="Wingdings" w:hAnsi="Wingdings" w:cs="Wingdings" w:hint="default"/>
        <w:sz w:val="20"/>
        <w:szCs w:val="20"/>
      </w:rPr>
    </w:lvl>
    <w:lvl w:ilvl="4" w:tplc="0B2260E2">
      <w:start w:val="1"/>
      <w:numFmt w:val="bullet"/>
      <w:lvlText w:val=""/>
      <w:lvlJc w:val="left"/>
      <w:pPr>
        <w:tabs>
          <w:tab w:val="num" w:pos="3600"/>
        </w:tabs>
        <w:ind w:left="3600" w:hanging="360"/>
      </w:pPr>
      <w:rPr>
        <w:rFonts w:ascii="Wingdings" w:hAnsi="Wingdings" w:cs="Wingdings" w:hint="default"/>
        <w:sz w:val="20"/>
        <w:szCs w:val="20"/>
      </w:rPr>
    </w:lvl>
    <w:lvl w:ilvl="5" w:tplc="17F0D5A8">
      <w:start w:val="1"/>
      <w:numFmt w:val="bullet"/>
      <w:lvlText w:val=""/>
      <w:lvlJc w:val="left"/>
      <w:pPr>
        <w:tabs>
          <w:tab w:val="num" w:pos="4320"/>
        </w:tabs>
        <w:ind w:left="4320" w:hanging="360"/>
      </w:pPr>
      <w:rPr>
        <w:rFonts w:ascii="Wingdings" w:hAnsi="Wingdings" w:cs="Wingdings" w:hint="default"/>
        <w:sz w:val="20"/>
        <w:szCs w:val="20"/>
      </w:rPr>
    </w:lvl>
    <w:lvl w:ilvl="6" w:tplc="3AA421E6">
      <w:start w:val="1"/>
      <w:numFmt w:val="bullet"/>
      <w:lvlText w:val=""/>
      <w:lvlJc w:val="left"/>
      <w:pPr>
        <w:tabs>
          <w:tab w:val="num" w:pos="5040"/>
        </w:tabs>
        <w:ind w:left="5040" w:hanging="360"/>
      </w:pPr>
      <w:rPr>
        <w:rFonts w:ascii="Wingdings" w:hAnsi="Wingdings" w:cs="Wingdings" w:hint="default"/>
        <w:sz w:val="20"/>
        <w:szCs w:val="20"/>
      </w:rPr>
    </w:lvl>
    <w:lvl w:ilvl="7" w:tplc="D3C25E38">
      <w:start w:val="1"/>
      <w:numFmt w:val="bullet"/>
      <w:lvlText w:val=""/>
      <w:lvlJc w:val="left"/>
      <w:pPr>
        <w:tabs>
          <w:tab w:val="num" w:pos="5760"/>
        </w:tabs>
        <w:ind w:left="5760" w:hanging="360"/>
      </w:pPr>
      <w:rPr>
        <w:rFonts w:ascii="Wingdings" w:hAnsi="Wingdings" w:cs="Wingdings" w:hint="default"/>
        <w:sz w:val="20"/>
        <w:szCs w:val="20"/>
      </w:rPr>
    </w:lvl>
    <w:lvl w:ilvl="8" w:tplc="23387F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4C360AB"/>
    <w:multiLevelType w:val="hybridMultilevel"/>
    <w:tmpl w:val="919EC78C"/>
    <w:lvl w:ilvl="0" w:tplc="FE14F404">
      <w:start w:val="1"/>
      <w:numFmt w:val="bullet"/>
      <w:lvlText w:val=""/>
      <w:lvlJc w:val="left"/>
      <w:pPr>
        <w:tabs>
          <w:tab w:val="num" w:pos="720"/>
        </w:tabs>
        <w:ind w:left="720" w:hanging="360"/>
      </w:pPr>
      <w:rPr>
        <w:rFonts w:ascii="Symbol" w:hAnsi="Symbol" w:cs="Symbol" w:hint="default"/>
        <w:sz w:val="20"/>
        <w:szCs w:val="20"/>
      </w:rPr>
    </w:lvl>
    <w:lvl w:ilvl="1" w:tplc="D8F27B12">
      <w:start w:val="1"/>
      <w:numFmt w:val="bullet"/>
      <w:lvlText w:val="o"/>
      <w:lvlJc w:val="left"/>
      <w:pPr>
        <w:tabs>
          <w:tab w:val="num" w:pos="1440"/>
        </w:tabs>
        <w:ind w:left="1440" w:hanging="360"/>
      </w:pPr>
      <w:rPr>
        <w:rFonts w:ascii="Courier New" w:hAnsi="Courier New" w:cs="Courier New" w:hint="default"/>
        <w:sz w:val="20"/>
        <w:szCs w:val="20"/>
      </w:rPr>
    </w:lvl>
    <w:lvl w:ilvl="2" w:tplc="E92AA46C">
      <w:start w:val="1"/>
      <w:numFmt w:val="bullet"/>
      <w:lvlText w:val=""/>
      <w:lvlJc w:val="left"/>
      <w:pPr>
        <w:tabs>
          <w:tab w:val="num" w:pos="2160"/>
        </w:tabs>
        <w:ind w:left="2160" w:hanging="360"/>
      </w:pPr>
      <w:rPr>
        <w:rFonts w:ascii="Wingdings" w:hAnsi="Wingdings" w:cs="Wingdings" w:hint="default"/>
        <w:sz w:val="20"/>
        <w:szCs w:val="20"/>
      </w:rPr>
    </w:lvl>
    <w:lvl w:ilvl="3" w:tplc="6DA0ECAA">
      <w:start w:val="1"/>
      <w:numFmt w:val="bullet"/>
      <w:lvlText w:val=""/>
      <w:lvlJc w:val="left"/>
      <w:pPr>
        <w:tabs>
          <w:tab w:val="num" w:pos="2880"/>
        </w:tabs>
        <w:ind w:left="2880" w:hanging="360"/>
      </w:pPr>
      <w:rPr>
        <w:rFonts w:ascii="Wingdings" w:hAnsi="Wingdings" w:cs="Wingdings" w:hint="default"/>
        <w:sz w:val="20"/>
        <w:szCs w:val="20"/>
      </w:rPr>
    </w:lvl>
    <w:lvl w:ilvl="4" w:tplc="D55CE6C0">
      <w:start w:val="1"/>
      <w:numFmt w:val="bullet"/>
      <w:lvlText w:val=""/>
      <w:lvlJc w:val="left"/>
      <w:pPr>
        <w:tabs>
          <w:tab w:val="num" w:pos="3600"/>
        </w:tabs>
        <w:ind w:left="3600" w:hanging="360"/>
      </w:pPr>
      <w:rPr>
        <w:rFonts w:ascii="Wingdings" w:hAnsi="Wingdings" w:cs="Wingdings" w:hint="default"/>
        <w:sz w:val="20"/>
        <w:szCs w:val="20"/>
      </w:rPr>
    </w:lvl>
    <w:lvl w:ilvl="5" w:tplc="FD22CC94">
      <w:start w:val="1"/>
      <w:numFmt w:val="bullet"/>
      <w:lvlText w:val=""/>
      <w:lvlJc w:val="left"/>
      <w:pPr>
        <w:tabs>
          <w:tab w:val="num" w:pos="4320"/>
        </w:tabs>
        <w:ind w:left="4320" w:hanging="360"/>
      </w:pPr>
      <w:rPr>
        <w:rFonts w:ascii="Wingdings" w:hAnsi="Wingdings" w:cs="Wingdings" w:hint="default"/>
        <w:sz w:val="20"/>
        <w:szCs w:val="20"/>
      </w:rPr>
    </w:lvl>
    <w:lvl w:ilvl="6" w:tplc="E724F894">
      <w:start w:val="1"/>
      <w:numFmt w:val="bullet"/>
      <w:lvlText w:val=""/>
      <w:lvlJc w:val="left"/>
      <w:pPr>
        <w:tabs>
          <w:tab w:val="num" w:pos="5040"/>
        </w:tabs>
        <w:ind w:left="5040" w:hanging="360"/>
      </w:pPr>
      <w:rPr>
        <w:rFonts w:ascii="Wingdings" w:hAnsi="Wingdings" w:cs="Wingdings" w:hint="default"/>
        <w:sz w:val="20"/>
        <w:szCs w:val="20"/>
      </w:rPr>
    </w:lvl>
    <w:lvl w:ilvl="7" w:tplc="F72A9998">
      <w:start w:val="1"/>
      <w:numFmt w:val="bullet"/>
      <w:lvlText w:val=""/>
      <w:lvlJc w:val="left"/>
      <w:pPr>
        <w:tabs>
          <w:tab w:val="num" w:pos="5760"/>
        </w:tabs>
        <w:ind w:left="5760" w:hanging="360"/>
      </w:pPr>
      <w:rPr>
        <w:rFonts w:ascii="Wingdings" w:hAnsi="Wingdings" w:cs="Wingdings" w:hint="default"/>
        <w:sz w:val="20"/>
        <w:szCs w:val="20"/>
      </w:rPr>
    </w:lvl>
    <w:lvl w:ilvl="8" w:tplc="D41CE7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C5A04D2"/>
    <w:multiLevelType w:val="hybridMultilevel"/>
    <w:tmpl w:val="2758C154"/>
    <w:lvl w:ilvl="0" w:tplc="4E1C1E7C">
      <w:start w:val="1"/>
      <w:numFmt w:val="bullet"/>
      <w:lvlText w:val=""/>
      <w:lvlJc w:val="left"/>
      <w:pPr>
        <w:tabs>
          <w:tab w:val="num" w:pos="720"/>
        </w:tabs>
        <w:ind w:left="720" w:hanging="360"/>
      </w:pPr>
      <w:rPr>
        <w:rFonts w:ascii="Symbol" w:hAnsi="Symbol" w:cs="Symbol" w:hint="default"/>
        <w:sz w:val="20"/>
        <w:szCs w:val="20"/>
      </w:rPr>
    </w:lvl>
    <w:lvl w:ilvl="1" w:tplc="D542DE48">
      <w:start w:val="1"/>
      <w:numFmt w:val="bullet"/>
      <w:lvlText w:val="o"/>
      <w:lvlJc w:val="left"/>
      <w:pPr>
        <w:tabs>
          <w:tab w:val="num" w:pos="1440"/>
        </w:tabs>
        <w:ind w:left="1440" w:hanging="360"/>
      </w:pPr>
      <w:rPr>
        <w:rFonts w:ascii="Courier New" w:hAnsi="Courier New" w:cs="Courier New" w:hint="default"/>
        <w:sz w:val="20"/>
        <w:szCs w:val="20"/>
      </w:rPr>
    </w:lvl>
    <w:lvl w:ilvl="2" w:tplc="F92A8ABE">
      <w:start w:val="1"/>
      <w:numFmt w:val="bullet"/>
      <w:lvlText w:val=""/>
      <w:lvlJc w:val="left"/>
      <w:pPr>
        <w:tabs>
          <w:tab w:val="num" w:pos="2160"/>
        </w:tabs>
        <w:ind w:left="2160" w:hanging="360"/>
      </w:pPr>
      <w:rPr>
        <w:rFonts w:ascii="Wingdings" w:hAnsi="Wingdings" w:cs="Wingdings" w:hint="default"/>
        <w:sz w:val="20"/>
        <w:szCs w:val="20"/>
      </w:rPr>
    </w:lvl>
    <w:lvl w:ilvl="3" w:tplc="1ED40A3E">
      <w:start w:val="1"/>
      <w:numFmt w:val="bullet"/>
      <w:lvlText w:val=""/>
      <w:lvlJc w:val="left"/>
      <w:pPr>
        <w:tabs>
          <w:tab w:val="num" w:pos="2880"/>
        </w:tabs>
        <w:ind w:left="2880" w:hanging="360"/>
      </w:pPr>
      <w:rPr>
        <w:rFonts w:ascii="Wingdings" w:hAnsi="Wingdings" w:cs="Wingdings" w:hint="default"/>
        <w:sz w:val="20"/>
        <w:szCs w:val="20"/>
      </w:rPr>
    </w:lvl>
    <w:lvl w:ilvl="4" w:tplc="6A9A172C">
      <w:start w:val="1"/>
      <w:numFmt w:val="bullet"/>
      <w:lvlText w:val=""/>
      <w:lvlJc w:val="left"/>
      <w:pPr>
        <w:tabs>
          <w:tab w:val="num" w:pos="3600"/>
        </w:tabs>
        <w:ind w:left="3600" w:hanging="360"/>
      </w:pPr>
      <w:rPr>
        <w:rFonts w:ascii="Wingdings" w:hAnsi="Wingdings" w:cs="Wingdings" w:hint="default"/>
        <w:sz w:val="20"/>
        <w:szCs w:val="20"/>
      </w:rPr>
    </w:lvl>
    <w:lvl w:ilvl="5" w:tplc="7BC82724">
      <w:start w:val="1"/>
      <w:numFmt w:val="bullet"/>
      <w:lvlText w:val=""/>
      <w:lvlJc w:val="left"/>
      <w:pPr>
        <w:tabs>
          <w:tab w:val="num" w:pos="4320"/>
        </w:tabs>
        <w:ind w:left="4320" w:hanging="360"/>
      </w:pPr>
      <w:rPr>
        <w:rFonts w:ascii="Wingdings" w:hAnsi="Wingdings" w:cs="Wingdings" w:hint="default"/>
        <w:sz w:val="20"/>
        <w:szCs w:val="20"/>
      </w:rPr>
    </w:lvl>
    <w:lvl w:ilvl="6" w:tplc="03AE667A">
      <w:start w:val="1"/>
      <w:numFmt w:val="bullet"/>
      <w:lvlText w:val=""/>
      <w:lvlJc w:val="left"/>
      <w:pPr>
        <w:tabs>
          <w:tab w:val="num" w:pos="5040"/>
        </w:tabs>
        <w:ind w:left="5040" w:hanging="360"/>
      </w:pPr>
      <w:rPr>
        <w:rFonts w:ascii="Wingdings" w:hAnsi="Wingdings" w:cs="Wingdings" w:hint="default"/>
        <w:sz w:val="20"/>
        <w:szCs w:val="20"/>
      </w:rPr>
    </w:lvl>
    <w:lvl w:ilvl="7" w:tplc="C14642BA">
      <w:start w:val="1"/>
      <w:numFmt w:val="bullet"/>
      <w:lvlText w:val=""/>
      <w:lvlJc w:val="left"/>
      <w:pPr>
        <w:tabs>
          <w:tab w:val="num" w:pos="5760"/>
        </w:tabs>
        <w:ind w:left="5760" w:hanging="360"/>
      </w:pPr>
      <w:rPr>
        <w:rFonts w:ascii="Wingdings" w:hAnsi="Wingdings" w:cs="Wingdings" w:hint="default"/>
        <w:sz w:val="20"/>
        <w:szCs w:val="20"/>
      </w:rPr>
    </w:lvl>
    <w:lvl w:ilvl="8" w:tplc="4B2AF24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5597"/>
    <w:rsid w:val="00403203"/>
    <w:rsid w:val="00682BF2"/>
    <w:rsid w:val="00AA5597"/>
    <w:rsid w:val="00C414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AB0287-8E9C-4804-9502-43803877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hAnsi="Arial" w:cs="Arial"/>
      <w:b/>
      <w:bCs/>
      <w:color w:val="000000"/>
      <w:spacing w:val="15"/>
      <w:kern w:val="36"/>
      <w:sz w:val="26"/>
      <w:szCs w:val="26"/>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paragraph" w:styleId="3">
    <w:name w:val="heading 3"/>
    <w:basedOn w:val="a"/>
    <w:link w:val="30"/>
    <w:uiPriority w:val="99"/>
    <w:qFormat/>
    <w:pPr>
      <w:spacing w:before="100" w:beforeAutospacing="1" w:after="100" w:afterAutospacing="1"/>
      <w:jc w:val="center"/>
      <w:outlineLvl w:val="2"/>
    </w:pPr>
    <w:rPr>
      <w:rFonts w:ascii="Arial" w:hAnsi="Arial" w:cs="Arial"/>
      <w:b/>
      <w:bCs/>
      <w:color w:val="00000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auto"/>
      <w:spacing w:val="0"/>
      <w:sz w:val="22"/>
      <w:szCs w:val="22"/>
      <w:u w:val="none"/>
      <w:effect w:val="none"/>
    </w:rPr>
  </w:style>
  <w:style w:type="character" w:styleId="a4">
    <w:name w:val="FollowedHyperlink"/>
    <w:uiPriority w:val="99"/>
    <w:rPr>
      <w:color w:val="auto"/>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5">
    <w:name w:val="Normal (Web)"/>
    <w:basedOn w:val="a"/>
    <w:uiPriority w:val="99"/>
    <w:pPr>
      <w:spacing w:before="100" w:beforeAutospacing="1" w:after="100" w:afterAutospacing="1"/>
      <w:ind w:firstLine="300"/>
      <w:jc w:val="both"/>
    </w:pPr>
    <w:rPr>
      <w:color w:val="000000"/>
      <w:sz w:val="24"/>
      <w:szCs w:val="24"/>
    </w:rPr>
  </w:style>
  <w:style w:type="paragraph" w:customStyle="1" w:styleId="ni">
    <w:name w:val="ni"/>
    <w:basedOn w:val="a"/>
    <w:uiPriority w:val="99"/>
    <w:pPr>
      <w:spacing w:before="100" w:beforeAutospacing="1" w:after="100" w:afterAutospacing="1"/>
      <w:jc w:val="both"/>
    </w:pPr>
    <w:rPr>
      <w:color w:val="000000"/>
      <w:sz w:val="24"/>
      <w:szCs w:val="24"/>
    </w:rPr>
  </w:style>
  <w:style w:type="paragraph" w:customStyle="1" w:styleId="t">
    <w:name w:val="t"/>
    <w:basedOn w:val="a"/>
    <w:uiPriority w:val="99"/>
    <w:pPr>
      <w:spacing w:before="100" w:beforeAutospacing="1" w:after="100" w:afterAutospacing="1"/>
      <w:ind w:firstLine="300"/>
      <w:jc w:val="right"/>
    </w:pPr>
    <w:rPr>
      <w:rFonts w:ascii="Arial" w:hAnsi="Arial" w:cs="Arial"/>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 w:type="paragraph" w:customStyle="1" w:styleId="s">
    <w:name w:val="s"/>
    <w:basedOn w:val="a"/>
    <w:uiPriority w:val="99"/>
    <w:pPr>
      <w:spacing w:before="100" w:beforeAutospacing="1" w:after="100" w:afterAutospacing="1"/>
      <w:ind w:firstLine="300"/>
    </w:pPr>
    <w:rPr>
      <w:rFonts w:ascii="Arial" w:hAnsi="Arial" w:cs="Arial"/>
      <w:i/>
      <w:iCs/>
    </w:rPr>
  </w:style>
  <w:style w:type="paragraph" w:customStyle="1" w:styleId="gloss">
    <w:name w:val="gloss"/>
    <w:basedOn w:val="a"/>
    <w:uiPriority w:val="99"/>
    <w:pPr>
      <w:spacing w:before="100" w:beforeAutospacing="1" w:after="100" w:afterAutospacing="1"/>
      <w:ind w:firstLine="300"/>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11685</Words>
  <Characters>6662</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Татаро-монгольское нашествие и борьба Руси за свою независимость в XIII в</vt:lpstr>
    </vt:vector>
  </TitlesOfParts>
  <Company>PERSONAL COMPUTERS</Company>
  <LinksUpToDate>false</LinksUpToDate>
  <CharactersWithSpaces>18311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Татаро-монгольское нашествие и борьба Руси за свою независимость в XIII в</dc:title>
  <dc:subject/>
  <dc:creator>USER</dc:creator>
  <cp:keywords/>
  <dc:description/>
  <cp:lastModifiedBy>admin</cp:lastModifiedBy>
  <cp:revision>2</cp:revision>
  <dcterms:created xsi:type="dcterms:W3CDTF">2014-01-27T02:48:00Z</dcterms:created>
  <dcterms:modified xsi:type="dcterms:W3CDTF">2014-01-27T02:48:00Z</dcterms:modified>
</cp:coreProperties>
</file>