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1A" w:rsidRDefault="000E591A" w:rsidP="00A10D0F">
      <w:pPr>
        <w:jc w:val="center"/>
        <w:rPr>
          <w:b/>
          <w:color w:val="4F81BD"/>
          <w:sz w:val="28"/>
          <w:szCs w:val="28"/>
        </w:rPr>
      </w:pPr>
    </w:p>
    <w:p w:rsidR="00A10D0F" w:rsidRPr="00593B25" w:rsidRDefault="00A10D0F" w:rsidP="00A10D0F">
      <w:pPr>
        <w:jc w:val="center"/>
        <w:rPr>
          <w:b/>
          <w:color w:val="4F81BD"/>
          <w:sz w:val="28"/>
          <w:szCs w:val="28"/>
        </w:rPr>
      </w:pPr>
      <w:r w:rsidRPr="00593B25">
        <w:rPr>
          <w:b/>
          <w:color w:val="4F81BD"/>
          <w:sz w:val="28"/>
          <w:szCs w:val="28"/>
        </w:rPr>
        <w:t>Федеральное государственное образовательное учреждение</w:t>
      </w:r>
    </w:p>
    <w:p w:rsidR="00A10D0F" w:rsidRPr="00593B25" w:rsidRDefault="00A10D0F" w:rsidP="00A10D0F">
      <w:pPr>
        <w:jc w:val="center"/>
        <w:rPr>
          <w:b/>
          <w:color w:val="4F81BD"/>
          <w:sz w:val="28"/>
          <w:szCs w:val="28"/>
        </w:rPr>
      </w:pPr>
      <w:r w:rsidRPr="00593B25">
        <w:rPr>
          <w:b/>
          <w:color w:val="4F81BD"/>
          <w:sz w:val="28"/>
          <w:szCs w:val="28"/>
        </w:rPr>
        <w:t>среднего профессионального образования</w:t>
      </w:r>
    </w:p>
    <w:p w:rsidR="00A10D0F" w:rsidRPr="00593B25" w:rsidRDefault="00A10D0F" w:rsidP="00A10D0F">
      <w:pPr>
        <w:jc w:val="center"/>
        <w:rPr>
          <w:b/>
          <w:color w:val="4F81BD"/>
          <w:sz w:val="28"/>
          <w:szCs w:val="28"/>
        </w:rPr>
      </w:pPr>
      <w:r w:rsidRPr="00593B25">
        <w:rPr>
          <w:b/>
          <w:color w:val="4F81BD"/>
          <w:sz w:val="28"/>
          <w:szCs w:val="28"/>
        </w:rPr>
        <w:t>«Перевозский строительный колледж»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jc w:val="center"/>
        <w:rPr>
          <w:b/>
          <w:color w:val="4F81BD"/>
          <w:sz w:val="96"/>
          <w:szCs w:val="96"/>
        </w:rPr>
      </w:pPr>
      <w:r w:rsidRPr="00593B25">
        <w:rPr>
          <w:b/>
          <w:color w:val="4F81BD"/>
          <w:sz w:val="96"/>
          <w:szCs w:val="96"/>
        </w:rPr>
        <w:t>Отчет</w:t>
      </w:r>
    </w:p>
    <w:p w:rsidR="00A10D0F" w:rsidRPr="00593B25" w:rsidRDefault="00A10D0F" w:rsidP="00A10D0F">
      <w:pPr>
        <w:rPr>
          <w:b/>
          <w:color w:val="4F81BD"/>
          <w:sz w:val="28"/>
          <w:szCs w:val="28"/>
        </w:rPr>
      </w:pPr>
    </w:p>
    <w:p w:rsidR="00A10D0F" w:rsidRPr="00593B25" w:rsidRDefault="00A10D0F" w:rsidP="00A10D0F">
      <w:pPr>
        <w:jc w:val="center"/>
        <w:rPr>
          <w:b/>
          <w:color w:val="4F81BD"/>
          <w:sz w:val="40"/>
          <w:szCs w:val="40"/>
        </w:rPr>
      </w:pPr>
      <w:r w:rsidRPr="00593B25">
        <w:rPr>
          <w:b/>
          <w:color w:val="4F81BD"/>
          <w:sz w:val="40"/>
          <w:szCs w:val="40"/>
        </w:rPr>
        <w:t>по технологической практике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b/>
          <w:color w:val="4F81BD"/>
          <w:sz w:val="36"/>
          <w:szCs w:val="36"/>
        </w:rPr>
      </w:pPr>
      <w:r w:rsidRPr="00593B25">
        <w:rPr>
          <w:b/>
          <w:color w:val="4F81BD"/>
          <w:sz w:val="36"/>
          <w:szCs w:val="36"/>
        </w:rPr>
        <w:t>Специальность: «190604 Техническое обслуживание и ремонт автомобильного транспорта»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593B25" w:rsidRPr="00593B25" w:rsidRDefault="00593B25" w:rsidP="00593B25">
      <w:pPr>
        <w:rPr>
          <w:b/>
          <w:color w:val="4F81BD"/>
          <w:sz w:val="32"/>
          <w:szCs w:val="32"/>
        </w:rPr>
      </w:pPr>
      <w:r w:rsidRPr="00593B25">
        <w:rPr>
          <w:color w:val="4F81BD"/>
          <w:sz w:val="28"/>
          <w:szCs w:val="28"/>
        </w:rPr>
        <w:t xml:space="preserve">                                                                                  </w:t>
      </w:r>
      <w:r w:rsidR="00CF1DA6" w:rsidRPr="00593B25">
        <w:rPr>
          <w:b/>
          <w:color w:val="4F81BD"/>
          <w:sz w:val="32"/>
          <w:szCs w:val="32"/>
        </w:rPr>
        <w:t>Выполнил:</w:t>
      </w:r>
      <w:r w:rsidRPr="00593B25">
        <w:rPr>
          <w:b/>
          <w:color w:val="4F81BD"/>
          <w:sz w:val="32"/>
          <w:szCs w:val="32"/>
        </w:rPr>
        <w:t xml:space="preserve"> Аникин Р.А.</w:t>
      </w:r>
      <w:r w:rsidR="00CF1DA6" w:rsidRPr="00593B25">
        <w:rPr>
          <w:b/>
          <w:color w:val="4F81BD"/>
          <w:sz w:val="32"/>
          <w:szCs w:val="32"/>
        </w:rPr>
        <w:t xml:space="preserve"> </w:t>
      </w:r>
    </w:p>
    <w:p w:rsidR="00A10D0F" w:rsidRPr="00593B25" w:rsidRDefault="00CF1DA6" w:rsidP="00A10D0F">
      <w:pPr>
        <w:jc w:val="right"/>
        <w:rPr>
          <w:b/>
          <w:color w:val="4F81BD"/>
          <w:sz w:val="32"/>
          <w:szCs w:val="32"/>
        </w:rPr>
      </w:pPr>
      <w:r w:rsidRPr="00593B25">
        <w:rPr>
          <w:b/>
          <w:color w:val="4F81BD"/>
          <w:sz w:val="32"/>
          <w:szCs w:val="32"/>
        </w:rPr>
        <w:t>____________</w:t>
      </w:r>
      <w:r w:rsidR="00A10D0F" w:rsidRPr="00593B25">
        <w:rPr>
          <w:b/>
          <w:color w:val="4F81BD"/>
          <w:sz w:val="32"/>
          <w:szCs w:val="32"/>
        </w:rPr>
        <w:t xml:space="preserve">           </w:t>
      </w:r>
    </w:p>
    <w:p w:rsidR="00A10D0F" w:rsidRPr="00593B25" w:rsidRDefault="00A10D0F" w:rsidP="00A10D0F">
      <w:pPr>
        <w:jc w:val="right"/>
        <w:rPr>
          <w:b/>
          <w:color w:val="4F81BD"/>
          <w:sz w:val="32"/>
          <w:szCs w:val="32"/>
        </w:rPr>
      </w:pPr>
    </w:p>
    <w:p w:rsidR="00A10D0F" w:rsidRPr="00593B25" w:rsidRDefault="00A10D0F" w:rsidP="00A10D0F">
      <w:pPr>
        <w:jc w:val="right"/>
        <w:rPr>
          <w:b/>
          <w:color w:val="4F81BD"/>
          <w:sz w:val="32"/>
          <w:szCs w:val="32"/>
        </w:rPr>
      </w:pPr>
    </w:p>
    <w:p w:rsidR="00A10D0F" w:rsidRPr="00593B25" w:rsidRDefault="00593B25" w:rsidP="00A10D0F">
      <w:pPr>
        <w:jc w:val="right"/>
        <w:rPr>
          <w:b/>
          <w:color w:val="4F81BD"/>
          <w:sz w:val="32"/>
          <w:szCs w:val="32"/>
        </w:rPr>
      </w:pPr>
      <w:r w:rsidRPr="00593B25">
        <w:rPr>
          <w:b/>
          <w:color w:val="4F81BD"/>
          <w:sz w:val="32"/>
          <w:szCs w:val="32"/>
        </w:rPr>
        <w:t>Группа №4112</w:t>
      </w:r>
    </w:p>
    <w:p w:rsidR="00A10D0F" w:rsidRPr="00593B25" w:rsidRDefault="00A10D0F" w:rsidP="00A10D0F">
      <w:pPr>
        <w:jc w:val="right"/>
        <w:rPr>
          <w:b/>
          <w:color w:val="4F81BD"/>
          <w:sz w:val="32"/>
          <w:szCs w:val="32"/>
        </w:rPr>
      </w:pPr>
    </w:p>
    <w:p w:rsidR="00A10D0F" w:rsidRPr="00593B25" w:rsidRDefault="00A10D0F" w:rsidP="00A10D0F">
      <w:pPr>
        <w:jc w:val="right"/>
        <w:rPr>
          <w:b/>
          <w:color w:val="4F81BD"/>
          <w:sz w:val="32"/>
          <w:szCs w:val="32"/>
        </w:rPr>
      </w:pPr>
    </w:p>
    <w:p w:rsidR="00593B25" w:rsidRPr="00593B25" w:rsidRDefault="00A10D0F" w:rsidP="00A10D0F">
      <w:pPr>
        <w:jc w:val="right"/>
        <w:rPr>
          <w:b/>
          <w:color w:val="4F81BD"/>
          <w:sz w:val="32"/>
          <w:szCs w:val="32"/>
        </w:rPr>
      </w:pPr>
      <w:r w:rsidRPr="00593B25">
        <w:rPr>
          <w:b/>
          <w:color w:val="4F81BD"/>
          <w:sz w:val="32"/>
          <w:szCs w:val="32"/>
        </w:rPr>
        <w:t>Проверил:</w:t>
      </w:r>
      <w:r w:rsidR="00593B25" w:rsidRPr="00593B25">
        <w:rPr>
          <w:b/>
          <w:color w:val="4F81BD"/>
          <w:sz w:val="32"/>
          <w:szCs w:val="32"/>
        </w:rPr>
        <w:t xml:space="preserve"> Обрезчиков В.И.</w:t>
      </w:r>
      <w:r w:rsidRPr="00593B25">
        <w:rPr>
          <w:b/>
          <w:color w:val="4F81BD"/>
          <w:sz w:val="32"/>
          <w:szCs w:val="32"/>
        </w:rPr>
        <w:t xml:space="preserve"> </w:t>
      </w:r>
    </w:p>
    <w:p w:rsidR="00A10D0F" w:rsidRPr="00593B25" w:rsidRDefault="00A10D0F" w:rsidP="00A10D0F">
      <w:pPr>
        <w:jc w:val="right"/>
        <w:rPr>
          <w:b/>
          <w:color w:val="4F81BD"/>
          <w:sz w:val="32"/>
          <w:szCs w:val="32"/>
        </w:rPr>
      </w:pPr>
      <w:r w:rsidRPr="00593B25">
        <w:rPr>
          <w:b/>
          <w:color w:val="4F81BD"/>
          <w:sz w:val="32"/>
          <w:szCs w:val="32"/>
        </w:rPr>
        <w:t>____________</w:t>
      </w:r>
    </w:p>
    <w:p w:rsidR="00A10D0F" w:rsidRPr="00593B25" w:rsidRDefault="00A10D0F" w:rsidP="00A10D0F">
      <w:pPr>
        <w:jc w:val="right"/>
        <w:rPr>
          <w:b/>
          <w:color w:val="4F81BD"/>
          <w:sz w:val="32"/>
          <w:szCs w:val="32"/>
        </w:rPr>
      </w:pPr>
    </w:p>
    <w:p w:rsidR="00A10D0F" w:rsidRPr="00593B25" w:rsidRDefault="00A10D0F" w:rsidP="00A10D0F">
      <w:pPr>
        <w:jc w:val="right"/>
        <w:rPr>
          <w:b/>
          <w:color w:val="4F81BD"/>
          <w:sz w:val="32"/>
          <w:szCs w:val="32"/>
        </w:rPr>
      </w:pPr>
    </w:p>
    <w:p w:rsidR="00A10D0F" w:rsidRPr="00593B25" w:rsidRDefault="00A10D0F" w:rsidP="00A10D0F">
      <w:pPr>
        <w:jc w:val="right"/>
        <w:rPr>
          <w:b/>
          <w:color w:val="4F81BD"/>
          <w:sz w:val="32"/>
          <w:szCs w:val="32"/>
        </w:rPr>
      </w:pPr>
    </w:p>
    <w:p w:rsidR="00A10D0F" w:rsidRPr="00593B25" w:rsidRDefault="00A10D0F" w:rsidP="00A10D0F">
      <w:pPr>
        <w:jc w:val="right"/>
        <w:rPr>
          <w:b/>
          <w:color w:val="4F81BD"/>
          <w:sz w:val="32"/>
          <w:szCs w:val="32"/>
        </w:rPr>
      </w:pPr>
      <w:r w:rsidRPr="00593B25">
        <w:rPr>
          <w:b/>
          <w:color w:val="4F81BD"/>
          <w:sz w:val="32"/>
          <w:szCs w:val="32"/>
        </w:rPr>
        <w:t>Оценка ________</w:t>
      </w:r>
    </w:p>
    <w:p w:rsidR="00A10D0F" w:rsidRPr="00593B25" w:rsidRDefault="00A10D0F" w:rsidP="00A10D0F">
      <w:pPr>
        <w:rPr>
          <w:b/>
          <w:color w:val="4F81BD"/>
          <w:sz w:val="32"/>
          <w:szCs w:val="32"/>
        </w:rPr>
      </w:pPr>
    </w:p>
    <w:p w:rsidR="00A10D0F" w:rsidRPr="00593B25" w:rsidRDefault="00A10D0F" w:rsidP="00A10D0F">
      <w:pPr>
        <w:rPr>
          <w:b/>
          <w:color w:val="4F81BD"/>
          <w:sz w:val="32"/>
          <w:szCs w:val="32"/>
        </w:rPr>
      </w:pPr>
    </w:p>
    <w:p w:rsidR="00A10D0F" w:rsidRPr="00593B25" w:rsidRDefault="00A10D0F" w:rsidP="00A10D0F">
      <w:pPr>
        <w:rPr>
          <w:b/>
          <w:color w:val="4F81BD"/>
          <w:sz w:val="32"/>
          <w:szCs w:val="32"/>
        </w:rPr>
      </w:pPr>
    </w:p>
    <w:p w:rsidR="00A10D0F" w:rsidRPr="00593B25" w:rsidRDefault="00A10D0F" w:rsidP="00A10D0F">
      <w:pPr>
        <w:rPr>
          <w:b/>
          <w:color w:val="4F81BD"/>
          <w:sz w:val="32"/>
          <w:szCs w:val="32"/>
        </w:rPr>
      </w:pPr>
    </w:p>
    <w:p w:rsidR="00A10D0F" w:rsidRPr="00593B25" w:rsidRDefault="00593B25" w:rsidP="00A10D0F">
      <w:pPr>
        <w:jc w:val="center"/>
        <w:rPr>
          <w:b/>
          <w:color w:val="4F81BD"/>
          <w:sz w:val="28"/>
          <w:szCs w:val="28"/>
        </w:rPr>
      </w:pPr>
      <w:r w:rsidRPr="00593B25">
        <w:rPr>
          <w:b/>
          <w:color w:val="4F81BD"/>
          <w:sz w:val="28"/>
          <w:szCs w:val="28"/>
        </w:rPr>
        <w:t>2009</w:t>
      </w:r>
      <w:r w:rsidR="00A10D0F" w:rsidRPr="00593B25">
        <w:rPr>
          <w:b/>
          <w:color w:val="4F81BD"/>
          <w:sz w:val="28"/>
          <w:szCs w:val="28"/>
        </w:rPr>
        <w:t xml:space="preserve"> год</w:t>
      </w:r>
    </w:p>
    <w:p w:rsidR="00962299" w:rsidRPr="00593B25" w:rsidRDefault="00962299" w:rsidP="00962299">
      <w:pPr>
        <w:jc w:val="center"/>
        <w:rPr>
          <w:b/>
          <w:i/>
          <w:color w:val="4F81BD"/>
          <w:sz w:val="56"/>
          <w:szCs w:val="56"/>
        </w:rPr>
      </w:pPr>
      <w:r w:rsidRPr="00593B25">
        <w:rPr>
          <w:b/>
          <w:i/>
          <w:color w:val="4F81BD"/>
          <w:sz w:val="56"/>
          <w:szCs w:val="56"/>
        </w:rPr>
        <w:t>Содержание:</w:t>
      </w: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b/>
          <w:color w:val="4F81BD"/>
          <w:sz w:val="44"/>
          <w:szCs w:val="44"/>
        </w:rPr>
      </w:pPr>
      <w:r w:rsidRPr="00593B25">
        <w:rPr>
          <w:b/>
          <w:color w:val="4F81BD"/>
          <w:sz w:val="44"/>
          <w:szCs w:val="44"/>
        </w:rPr>
        <w:t>1.Ознакомление с предприятием.</w:t>
      </w:r>
    </w:p>
    <w:p w:rsidR="00962299" w:rsidRPr="00593B25" w:rsidRDefault="00962299" w:rsidP="00A10D0F">
      <w:pPr>
        <w:rPr>
          <w:b/>
          <w:color w:val="4F81BD"/>
          <w:sz w:val="44"/>
          <w:szCs w:val="44"/>
        </w:rPr>
      </w:pPr>
    </w:p>
    <w:p w:rsidR="00962299" w:rsidRPr="00593B25" w:rsidRDefault="00962299" w:rsidP="00A10D0F">
      <w:pPr>
        <w:rPr>
          <w:b/>
          <w:color w:val="4F81BD"/>
          <w:sz w:val="44"/>
          <w:szCs w:val="44"/>
        </w:rPr>
      </w:pPr>
    </w:p>
    <w:p w:rsidR="00962299" w:rsidRPr="00593B25" w:rsidRDefault="00962299" w:rsidP="00A10D0F">
      <w:pPr>
        <w:rPr>
          <w:b/>
          <w:color w:val="4F81BD"/>
          <w:sz w:val="44"/>
          <w:szCs w:val="44"/>
        </w:rPr>
      </w:pPr>
    </w:p>
    <w:p w:rsidR="00962299" w:rsidRPr="00593B25" w:rsidRDefault="00962299" w:rsidP="00A10D0F">
      <w:pPr>
        <w:rPr>
          <w:b/>
          <w:color w:val="4F81BD"/>
          <w:sz w:val="44"/>
          <w:szCs w:val="44"/>
        </w:rPr>
      </w:pPr>
      <w:r w:rsidRPr="00593B25">
        <w:rPr>
          <w:b/>
          <w:color w:val="4F81BD"/>
          <w:sz w:val="44"/>
          <w:szCs w:val="44"/>
        </w:rPr>
        <w:t>2.Работа на оплачиваемых штатных местах.</w:t>
      </w:r>
    </w:p>
    <w:p w:rsidR="00962299" w:rsidRPr="00593B25" w:rsidRDefault="00962299" w:rsidP="00A10D0F">
      <w:pPr>
        <w:rPr>
          <w:b/>
          <w:color w:val="4F81BD"/>
          <w:sz w:val="44"/>
          <w:szCs w:val="44"/>
        </w:rPr>
      </w:pPr>
    </w:p>
    <w:p w:rsidR="00962299" w:rsidRPr="00593B25" w:rsidRDefault="00962299" w:rsidP="00A10D0F">
      <w:pPr>
        <w:rPr>
          <w:b/>
          <w:color w:val="4F81BD"/>
          <w:sz w:val="44"/>
          <w:szCs w:val="44"/>
        </w:rPr>
      </w:pPr>
    </w:p>
    <w:p w:rsidR="00962299" w:rsidRPr="00593B25" w:rsidRDefault="00962299" w:rsidP="00A10D0F">
      <w:pPr>
        <w:rPr>
          <w:b/>
          <w:color w:val="4F81BD"/>
          <w:sz w:val="44"/>
          <w:szCs w:val="44"/>
        </w:rPr>
      </w:pPr>
      <w:r w:rsidRPr="00593B25">
        <w:rPr>
          <w:b/>
          <w:color w:val="4F81BD"/>
          <w:sz w:val="44"/>
          <w:szCs w:val="44"/>
        </w:rPr>
        <w:t>3.Характеристика.</w:t>
      </w: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962299" w:rsidRPr="00593B25" w:rsidRDefault="00962299" w:rsidP="00A10D0F">
      <w:pPr>
        <w:rPr>
          <w:color w:val="4F81BD"/>
          <w:sz w:val="28"/>
          <w:szCs w:val="28"/>
        </w:rPr>
      </w:pPr>
    </w:p>
    <w:p w:rsidR="00543292" w:rsidRPr="00593B25" w:rsidRDefault="00030795" w:rsidP="00A10D0F">
      <w:pPr>
        <w:rPr>
          <w:b/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01.09.08-03.09.08</w:t>
      </w:r>
    </w:p>
    <w:p w:rsidR="00543292" w:rsidRPr="00593B25" w:rsidRDefault="00543292" w:rsidP="00543292">
      <w:pPr>
        <w:rPr>
          <w:b/>
          <w:color w:val="4F81BD"/>
        </w:rPr>
      </w:pPr>
    </w:p>
    <w:p w:rsidR="00974974" w:rsidRPr="00593B25" w:rsidRDefault="00974974" w:rsidP="00543292">
      <w:pPr>
        <w:rPr>
          <w:b/>
          <w:color w:val="4F81BD"/>
        </w:rPr>
      </w:pPr>
      <w:r w:rsidRPr="00593B25">
        <w:rPr>
          <w:b/>
          <w:color w:val="4F81BD"/>
        </w:rPr>
        <w:t>1.Ознакомление с предприятием</w:t>
      </w:r>
    </w:p>
    <w:p w:rsidR="00974974" w:rsidRPr="00593B25" w:rsidRDefault="00974974" w:rsidP="00543292">
      <w:pPr>
        <w:rPr>
          <w:b/>
          <w:color w:val="4F81BD"/>
        </w:rPr>
      </w:pPr>
    </w:p>
    <w:p w:rsidR="00974974" w:rsidRPr="00593B25" w:rsidRDefault="00173B32" w:rsidP="00543292">
      <w:pPr>
        <w:rPr>
          <w:b/>
          <w:color w:val="4F81BD"/>
        </w:rPr>
      </w:pPr>
      <w:r w:rsidRPr="00593B25">
        <w:rPr>
          <w:b/>
          <w:color w:val="4F81BD"/>
        </w:rPr>
        <w:t>Возне</w:t>
      </w:r>
      <w:r w:rsidR="00F14B01" w:rsidRPr="00593B25">
        <w:rPr>
          <w:b/>
          <w:color w:val="4F81BD"/>
        </w:rPr>
        <w:t>сенская ДРСУ «Доржно-ремонтное строительное управление»</w:t>
      </w:r>
      <w:r w:rsidRPr="00593B25">
        <w:rPr>
          <w:b/>
          <w:color w:val="4F81BD"/>
        </w:rPr>
        <w:t xml:space="preserve"> </w:t>
      </w:r>
      <w:r w:rsidR="00974974" w:rsidRPr="00593B25">
        <w:rPr>
          <w:color w:val="4F81BD"/>
        </w:rPr>
        <w:t>выполняет р</w:t>
      </w:r>
      <w:r w:rsidRPr="00593B25">
        <w:rPr>
          <w:color w:val="4F81BD"/>
        </w:rPr>
        <w:t xml:space="preserve">аботы: </w:t>
      </w:r>
      <w:r w:rsidR="00B4736E" w:rsidRPr="00593B25">
        <w:rPr>
          <w:color w:val="4F81BD"/>
        </w:rPr>
        <w:t>поддержание исправности дорог и дорожного полотна</w:t>
      </w:r>
      <w:r w:rsidR="00175EEE" w:rsidRPr="00593B25">
        <w:rPr>
          <w:color w:val="4F81BD"/>
        </w:rPr>
        <w:t>.</w:t>
      </w:r>
      <w:r w:rsidR="004F7491" w:rsidRPr="00593B25">
        <w:rPr>
          <w:color w:val="4F81BD"/>
        </w:rPr>
        <w:t xml:space="preserve"> </w:t>
      </w:r>
      <w:r w:rsidR="00175EEE" w:rsidRPr="00593B25">
        <w:rPr>
          <w:color w:val="4F81BD"/>
        </w:rPr>
        <w:t>Производственная техническая база предприятия включает в себя гараж и теплый блок.</w:t>
      </w:r>
    </w:p>
    <w:p w:rsidR="00175EEE" w:rsidRPr="00593B25" w:rsidRDefault="00CD2A91" w:rsidP="00CD2A91">
      <w:pPr>
        <w:jc w:val="center"/>
        <w:rPr>
          <w:b/>
          <w:color w:val="4F81BD"/>
        </w:rPr>
      </w:pPr>
      <w:r w:rsidRPr="00593B25">
        <w:rPr>
          <w:b/>
          <w:color w:val="4F81BD"/>
        </w:rPr>
        <w:t>Характеристика автопарка.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62658" w:rsidRPr="00276950" w:rsidTr="00276950">
        <w:tc>
          <w:tcPr>
            <w:tcW w:w="3190" w:type="dxa"/>
          </w:tcPr>
          <w:p w:rsidR="00962658" w:rsidRPr="00276950" w:rsidRDefault="00962658" w:rsidP="00276950">
            <w:pPr>
              <w:jc w:val="center"/>
              <w:rPr>
                <w:b/>
                <w:color w:val="4F81BD"/>
              </w:rPr>
            </w:pPr>
            <w:r w:rsidRPr="00276950">
              <w:rPr>
                <w:b/>
                <w:color w:val="4F81BD"/>
              </w:rPr>
              <w:t>Марка автомобиля</w:t>
            </w:r>
          </w:p>
        </w:tc>
        <w:tc>
          <w:tcPr>
            <w:tcW w:w="3190" w:type="dxa"/>
          </w:tcPr>
          <w:p w:rsidR="00962658" w:rsidRPr="00276950" w:rsidRDefault="00962658" w:rsidP="00276950">
            <w:pPr>
              <w:jc w:val="center"/>
              <w:rPr>
                <w:b/>
                <w:color w:val="4F81BD"/>
              </w:rPr>
            </w:pPr>
            <w:r w:rsidRPr="00276950">
              <w:rPr>
                <w:b/>
                <w:color w:val="4F81BD"/>
              </w:rPr>
              <w:t>Год выпуска</w:t>
            </w:r>
          </w:p>
        </w:tc>
        <w:tc>
          <w:tcPr>
            <w:tcW w:w="3191" w:type="dxa"/>
          </w:tcPr>
          <w:p w:rsidR="00962658" w:rsidRPr="00276950" w:rsidRDefault="00962658" w:rsidP="00276950">
            <w:pPr>
              <w:jc w:val="center"/>
              <w:rPr>
                <w:b/>
                <w:color w:val="4F81BD"/>
              </w:rPr>
            </w:pPr>
            <w:r w:rsidRPr="00276950">
              <w:rPr>
                <w:b/>
                <w:color w:val="4F81BD"/>
              </w:rPr>
              <w:t>Государственный номер</w:t>
            </w:r>
          </w:p>
        </w:tc>
      </w:tr>
      <w:tr w:rsidR="00962658" w:rsidRPr="00276950" w:rsidTr="00276950">
        <w:tc>
          <w:tcPr>
            <w:tcW w:w="3190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КАМАЗ</w:t>
            </w:r>
          </w:p>
        </w:tc>
        <w:tc>
          <w:tcPr>
            <w:tcW w:w="3190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1991</w:t>
            </w:r>
          </w:p>
        </w:tc>
        <w:tc>
          <w:tcPr>
            <w:tcW w:w="3191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9890 ГОЯ</w:t>
            </w:r>
          </w:p>
        </w:tc>
      </w:tr>
      <w:tr w:rsidR="00962658" w:rsidRPr="00276950" w:rsidTr="00276950">
        <w:tc>
          <w:tcPr>
            <w:tcW w:w="3190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КАМАЗ</w:t>
            </w:r>
          </w:p>
        </w:tc>
        <w:tc>
          <w:tcPr>
            <w:tcW w:w="3190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1995</w:t>
            </w:r>
          </w:p>
        </w:tc>
        <w:tc>
          <w:tcPr>
            <w:tcW w:w="3191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Н 235 МО</w:t>
            </w:r>
          </w:p>
        </w:tc>
      </w:tr>
      <w:tr w:rsidR="00962658" w:rsidRPr="00276950" w:rsidTr="00276950">
        <w:tc>
          <w:tcPr>
            <w:tcW w:w="3190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КАМАЗ</w:t>
            </w:r>
          </w:p>
        </w:tc>
        <w:tc>
          <w:tcPr>
            <w:tcW w:w="3190" w:type="dxa"/>
          </w:tcPr>
          <w:p w:rsidR="00962658" w:rsidRPr="00276950" w:rsidRDefault="00962658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1993</w:t>
            </w:r>
          </w:p>
        </w:tc>
        <w:tc>
          <w:tcPr>
            <w:tcW w:w="3191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О 132 НН</w:t>
            </w:r>
          </w:p>
        </w:tc>
      </w:tr>
      <w:tr w:rsidR="00962658" w:rsidRPr="00276950" w:rsidTr="00276950">
        <w:tc>
          <w:tcPr>
            <w:tcW w:w="3190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КАМАЗ</w:t>
            </w:r>
          </w:p>
        </w:tc>
        <w:tc>
          <w:tcPr>
            <w:tcW w:w="3190" w:type="dxa"/>
          </w:tcPr>
          <w:p w:rsidR="00962658" w:rsidRPr="00276950" w:rsidRDefault="00962658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1</w:t>
            </w:r>
            <w:r w:rsidR="00FF25C1" w:rsidRPr="00276950">
              <w:rPr>
                <w:color w:val="4F81BD"/>
              </w:rPr>
              <w:t>992</w:t>
            </w:r>
          </w:p>
        </w:tc>
        <w:tc>
          <w:tcPr>
            <w:tcW w:w="3191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К 855 АО</w:t>
            </w:r>
          </w:p>
        </w:tc>
      </w:tr>
      <w:tr w:rsidR="00962658" w:rsidRPr="00276950" w:rsidTr="00276950">
        <w:tc>
          <w:tcPr>
            <w:tcW w:w="3190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КАМАЗ</w:t>
            </w:r>
          </w:p>
        </w:tc>
        <w:tc>
          <w:tcPr>
            <w:tcW w:w="3190" w:type="dxa"/>
          </w:tcPr>
          <w:p w:rsidR="00962658" w:rsidRPr="00276950" w:rsidRDefault="00962658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>2001</w:t>
            </w:r>
          </w:p>
        </w:tc>
        <w:tc>
          <w:tcPr>
            <w:tcW w:w="3191" w:type="dxa"/>
          </w:tcPr>
          <w:p w:rsidR="00962658" w:rsidRPr="00276950" w:rsidRDefault="00FF25C1" w:rsidP="00276950">
            <w:pPr>
              <w:jc w:val="center"/>
              <w:rPr>
                <w:color w:val="4F81BD"/>
              </w:rPr>
            </w:pPr>
            <w:r w:rsidRPr="00276950">
              <w:rPr>
                <w:color w:val="4F81BD"/>
              </w:rPr>
              <w:t xml:space="preserve">Р </w:t>
            </w:r>
            <w:smartTag w:uri="urn:schemas-microsoft-com:office:smarttags" w:element="metricconverter">
              <w:smartTagPr>
                <w:attr w:name="ProductID" w:val="628 ММ"/>
              </w:smartTagPr>
              <w:r w:rsidRPr="00276950">
                <w:rPr>
                  <w:color w:val="4F81BD"/>
                </w:rPr>
                <w:t>628 ММ</w:t>
              </w:r>
            </w:smartTag>
          </w:p>
        </w:tc>
      </w:tr>
    </w:tbl>
    <w:p w:rsidR="00CD2A91" w:rsidRPr="00593B25" w:rsidRDefault="00CD2A91" w:rsidP="00543292">
      <w:pPr>
        <w:rPr>
          <w:color w:val="4F81BD"/>
        </w:rPr>
      </w:pPr>
    </w:p>
    <w:p w:rsidR="000311C2" w:rsidRPr="00593B25" w:rsidRDefault="000311C2" w:rsidP="00543292">
      <w:pPr>
        <w:rPr>
          <w:b/>
          <w:color w:val="4F81BD"/>
          <w:sz w:val="28"/>
          <w:szCs w:val="28"/>
        </w:rPr>
      </w:pPr>
      <w:r w:rsidRPr="00593B25">
        <w:rPr>
          <w:b/>
          <w:color w:val="4F81BD"/>
          <w:sz w:val="28"/>
          <w:szCs w:val="28"/>
        </w:rPr>
        <w:t>Внутренний распорядок в гараже для водителей общего назначения.</w:t>
      </w:r>
    </w:p>
    <w:p w:rsidR="000311C2" w:rsidRPr="00593B25" w:rsidRDefault="000311C2" w:rsidP="00543292">
      <w:pPr>
        <w:rPr>
          <w:b/>
          <w:color w:val="4F81BD"/>
          <w:sz w:val="28"/>
          <w:szCs w:val="28"/>
        </w:rPr>
      </w:pPr>
    </w:p>
    <w:p w:rsidR="000311C2" w:rsidRPr="00593B25" w:rsidRDefault="000311C2" w:rsidP="00543292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Режим раб</w:t>
      </w:r>
      <w:r w:rsidR="00962658" w:rsidRPr="00593B25">
        <w:rPr>
          <w:color w:val="4F81BD"/>
          <w:sz w:val="28"/>
          <w:szCs w:val="28"/>
        </w:rPr>
        <w:t>о</w:t>
      </w:r>
      <w:r w:rsidR="008F6C58" w:rsidRPr="00593B25">
        <w:rPr>
          <w:color w:val="4F81BD"/>
          <w:sz w:val="28"/>
          <w:szCs w:val="28"/>
        </w:rPr>
        <w:t>ты: 9</w:t>
      </w:r>
      <w:r w:rsidRPr="00593B25">
        <w:rPr>
          <w:color w:val="4F81BD"/>
          <w:sz w:val="28"/>
          <w:szCs w:val="28"/>
        </w:rPr>
        <w:t xml:space="preserve"> часовой </w:t>
      </w:r>
      <w:r w:rsidR="00B4736E" w:rsidRPr="00593B25">
        <w:rPr>
          <w:color w:val="4F81BD"/>
          <w:sz w:val="28"/>
          <w:szCs w:val="28"/>
        </w:rPr>
        <w:t>рабочий день. Начало работы: 8</w:t>
      </w:r>
      <w:r w:rsidR="00962658" w:rsidRPr="00593B25">
        <w:rPr>
          <w:color w:val="4F81BD"/>
          <w:sz w:val="28"/>
          <w:szCs w:val="28"/>
        </w:rPr>
        <w:t>.00</w:t>
      </w:r>
      <w:r w:rsidRPr="00593B25">
        <w:rPr>
          <w:color w:val="4F81BD"/>
          <w:sz w:val="28"/>
          <w:szCs w:val="28"/>
        </w:rPr>
        <w:t>, конец работы на лин</w:t>
      </w:r>
      <w:r w:rsidR="00B4736E" w:rsidRPr="00593B25">
        <w:rPr>
          <w:color w:val="4F81BD"/>
          <w:sz w:val="28"/>
          <w:szCs w:val="28"/>
        </w:rPr>
        <w:t>ии – 17</w:t>
      </w:r>
      <w:r w:rsidR="00EF3731" w:rsidRPr="00593B25">
        <w:rPr>
          <w:color w:val="4F81BD"/>
          <w:sz w:val="28"/>
          <w:szCs w:val="28"/>
        </w:rPr>
        <w:t>.00. Кол</w:t>
      </w:r>
      <w:r w:rsidR="008F6C58" w:rsidRPr="00593B25">
        <w:rPr>
          <w:color w:val="4F81BD"/>
          <w:sz w:val="28"/>
          <w:szCs w:val="28"/>
        </w:rPr>
        <w:t>ичество рабочих дней в году -261</w:t>
      </w:r>
      <w:r w:rsidR="00EF3731" w:rsidRPr="00593B25">
        <w:rPr>
          <w:color w:val="4F81BD"/>
          <w:sz w:val="28"/>
          <w:szCs w:val="28"/>
        </w:rPr>
        <w:t>.</w:t>
      </w:r>
    </w:p>
    <w:p w:rsidR="00EF3731" w:rsidRPr="00593B25" w:rsidRDefault="00EF3731" w:rsidP="00543292">
      <w:pPr>
        <w:rPr>
          <w:color w:val="4F81BD"/>
          <w:sz w:val="28"/>
          <w:szCs w:val="28"/>
        </w:rPr>
      </w:pPr>
    </w:p>
    <w:p w:rsidR="00EF3731" w:rsidRPr="00593B25" w:rsidRDefault="00EF3731" w:rsidP="00543292">
      <w:pPr>
        <w:rPr>
          <w:b/>
          <w:color w:val="4F81BD"/>
          <w:sz w:val="28"/>
          <w:szCs w:val="28"/>
        </w:rPr>
      </w:pPr>
      <w:r w:rsidRPr="00593B25">
        <w:rPr>
          <w:b/>
          <w:color w:val="4F81BD"/>
          <w:sz w:val="28"/>
          <w:szCs w:val="28"/>
        </w:rPr>
        <w:t>2.Работа на оплачиваемых штатных местах.</w:t>
      </w:r>
    </w:p>
    <w:p w:rsidR="00EF3731" w:rsidRPr="00593B25" w:rsidRDefault="00EF3731" w:rsidP="00543292">
      <w:pPr>
        <w:rPr>
          <w:b/>
          <w:color w:val="4F81BD"/>
          <w:sz w:val="28"/>
          <w:szCs w:val="28"/>
        </w:rPr>
      </w:pPr>
    </w:p>
    <w:p w:rsidR="00EF3731" w:rsidRPr="00593B25" w:rsidRDefault="00EF3731" w:rsidP="00543292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2.1 На постах диагностики технического состояния автомобилей на постах ТО.</w:t>
      </w:r>
    </w:p>
    <w:p w:rsidR="00EF3731" w:rsidRPr="00593B25" w:rsidRDefault="00EF3731" w:rsidP="00543292">
      <w:pPr>
        <w:rPr>
          <w:color w:val="4F81BD"/>
          <w:sz w:val="28"/>
          <w:szCs w:val="28"/>
        </w:rPr>
      </w:pPr>
    </w:p>
    <w:p w:rsidR="006A7A19" w:rsidRPr="00593B25" w:rsidRDefault="00EF3731" w:rsidP="00543292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Производится замирение параметров технического состояния автомобиля и заключения о его состоянии. Необходимо проверить</w:t>
      </w:r>
      <w:r w:rsidR="004C60FD" w:rsidRPr="00593B25">
        <w:rPr>
          <w:color w:val="4F81BD"/>
          <w:sz w:val="28"/>
          <w:szCs w:val="28"/>
        </w:rPr>
        <w:t xml:space="preserve"> свободный ход рулевого колеса, при несоответствии его необходимо отрегулировать. Замер производят спецприбором. Необходимо проверить состояние </w:t>
      </w:r>
      <w:r w:rsidR="00EE288B" w:rsidRPr="00593B25">
        <w:rPr>
          <w:color w:val="4F81BD"/>
          <w:sz w:val="28"/>
          <w:szCs w:val="28"/>
        </w:rPr>
        <w:t>шарниров рулевых тяг и привода рулевого колеса управления, люфт в этих соединениях должен отсутствовать. Необходимо проверить свободный ход педали сцепления и тормоза, при  необходимости отрегулировать. Проверяем отсутствие люфта в крестовинах карданного вала</w:t>
      </w:r>
      <w:r w:rsidR="006A7A19" w:rsidRPr="00593B25">
        <w:rPr>
          <w:color w:val="4F81BD"/>
          <w:sz w:val="28"/>
          <w:szCs w:val="28"/>
        </w:rPr>
        <w:t>. Проверить люфт колесных подшипников, при необходимости отрегулировать. Все замеры заносятся в спецбланк и предъявляются на подтверждение главному механику или заведующему гаражом.</w:t>
      </w:r>
    </w:p>
    <w:p w:rsidR="006A7A19" w:rsidRPr="00593B25" w:rsidRDefault="006A7A19" w:rsidP="00543292">
      <w:pPr>
        <w:rPr>
          <w:color w:val="4F81BD"/>
          <w:sz w:val="28"/>
          <w:szCs w:val="28"/>
        </w:rPr>
      </w:pPr>
    </w:p>
    <w:p w:rsidR="00BE53FF" w:rsidRPr="00593B25" w:rsidRDefault="00BE53FF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2.2 На постах первого ТО автомобилей.</w:t>
      </w:r>
    </w:p>
    <w:p w:rsidR="00BE53FF" w:rsidRPr="00593B25" w:rsidRDefault="00BE53FF" w:rsidP="00BE53FF">
      <w:pPr>
        <w:rPr>
          <w:color w:val="4F81BD"/>
          <w:sz w:val="28"/>
          <w:szCs w:val="28"/>
        </w:rPr>
      </w:pPr>
    </w:p>
    <w:p w:rsidR="00BE53FF" w:rsidRPr="00593B25" w:rsidRDefault="00BE53FF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Пост ТО оснащен следующим оборудованием:</w:t>
      </w:r>
    </w:p>
    <w:p w:rsidR="00BE53FF" w:rsidRPr="00593B25" w:rsidRDefault="00BE53FF" w:rsidP="00BE53FF">
      <w:pPr>
        <w:numPr>
          <w:ilvl w:val="0"/>
          <w:numId w:val="1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Осмотровая канава</w:t>
      </w:r>
    </w:p>
    <w:p w:rsidR="00BE53FF" w:rsidRPr="00593B25" w:rsidRDefault="00BE53FF" w:rsidP="00BE53FF">
      <w:pPr>
        <w:numPr>
          <w:ilvl w:val="0"/>
          <w:numId w:val="1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Набор ключей, головок и съемников.</w:t>
      </w:r>
    </w:p>
    <w:p w:rsidR="00BE53FF" w:rsidRPr="00593B25" w:rsidRDefault="00BE53FF" w:rsidP="00BE53FF">
      <w:pPr>
        <w:numPr>
          <w:ilvl w:val="0"/>
          <w:numId w:val="1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Емкость для отработанного мусора.</w:t>
      </w:r>
    </w:p>
    <w:p w:rsidR="00BE53FF" w:rsidRPr="00593B25" w:rsidRDefault="00BE53FF" w:rsidP="00BE53FF">
      <w:pPr>
        <w:numPr>
          <w:ilvl w:val="0"/>
          <w:numId w:val="1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Емкость со смазками разных марок.</w:t>
      </w:r>
    </w:p>
    <w:p w:rsidR="00BE53FF" w:rsidRPr="00593B25" w:rsidRDefault="00602FEF" w:rsidP="00BE53FF">
      <w:pPr>
        <w:numPr>
          <w:ilvl w:val="0"/>
          <w:numId w:val="1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Подъемные механизмы гидравлического и механического</w:t>
      </w:r>
      <w:r w:rsidR="00BE53FF" w:rsidRPr="00593B25">
        <w:rPr>
          <w:color w:val="4F81BD"/>
          <w:sz w:val="28"/>
          <w:szCs w:val="28"/>
        </w:rPr>
        <w:t xml:space="preserve"> </w:t>
      </w:r>
      <w:r w:rsidRPr="00593B25">
        <w:rPr>
          <w:color w:val="4F81BD"/>
          <w:sz w:val="28"/>
          <w:szCs w:val="28"/>
        </w:rPr>
        <w:t>типа.</w:t>
      </w:r>
    </w:p>
    <w:p w:rsidR="00680D9B" w:rsidRPr="00593B25" w:rsidRDefault="00680D9B" w:rsidP="00602FEF">
      <w:pPr>
        <w:ind w:left="720"/>
        <w:rPr>
          <w:color w:val="4F81BD"/>
          <w:sz w:val="28"/>
          <w:szCs w:val="28"/>
        </w:rPr>
      </w:pPr>
    </w:p>
    <w:p w:rsidR="00E651A1" w:rsidRPr="00593B25" w:rsidRDefault="00602FEF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При первом ТО проводятся следующие работы: Проверяется наличие топлива в баках, уровень масла в двигателе, уровень охлаждающей жидкости в системе охлаждения; проверить отсутствие подтекания охлаждающей жидкости, масла и топлива. После остановки д</w:t>
      </w:r>
      <w:r w:rsidR="00AE3453" w:rsidRPr="00593B25">
        <w:rPr>
          <w:color w:val="4F81BD"/>
          <w:sz w:val="28"/>
          <w:szCs w:val="28"/>
        </w:rPr>
        <w:t>вигателя проверить работу центрифуги на слух. При безгаражном хранении в холодное время поставить автомобиль на подогрев или слить воду из системы охлаждения пускового подогревателя, продуть шланги отопления кабины и перед пуском при отсутствии системы подогрева, залить горяч</w:t>
      </w:r>
      <w:r w:rsidR="00E651A1" w:rsidRPr="00593B25">
        <w:rPr>
          <w:color w:val="4F81BD"/>
          <w:sz w:val="28"/>
          <w:szCs w:val="28"/>
        </w:rPr>
        <w:t xml:space="preserve">ую воду. </w:t>
      </w:r>
    </w:p>
    <w:p w:rsidR="00E651A1" w:rsidRPr="00593B25" w:rsidRDefault="00E651A1" w:rsidP="00BE53FF">
      <w:pPr>
        <w:rPr>
          <w:color w:val="4F81BD"/>
          <w:sz w:val="28"/>
          <w:szCs w:val="28"/>
        </w:rPr>
      </w:pPr>
    </w:p>
    <w:p w:rsidR="00602FEF" w:rsidRPr="00593B25" w:rsidRDefault="00AE3453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</w:t>
      </w:r>
      <w:r w:rsidR="00030795" w:rsidRPr="00593B25">
        <w:rPr>
          <w:color w:val="4F81BD"/>
          <w:sz w:val="28"/>
          <w:szCs w:val="28"/>
        </w:rPr>
        <w:t>04.09.08.-12</w:t>
      </w:r>
      <w:r w:rsidR="008566A4" w:rsidRPr="00593B25">
        <w:rPr>
          <w:color w:val="4F81BD"/>
          <w:sz w:val="28"/>
          <w:szCs w:val="28"/>
        </w:rPr>
        <w:t>.09.08</w:t>
      </w:r>
      <w:r w:rsidR="00E651A1" w:rsidRPr="00593B25">
        <w:rPr>
          <w:color w:val="4F81BD"/>
          <w:sz w:val="28"/>
          <w:szCs w:val="28"/>
        </w:rPr>
        <w:t>.</w:t>
      </w:r>
    </w:p>
    <w:p w:rsidR="00E651A1" w:rsidRPr="00593B25" w:rsidRDefault="00E651A1" w:rsidP="00BE53FF">
      <w:pPr>
        <w:rPr>
          <w:color w:val="4F81BD"/>
          <w:sz w:val="28"/>
          <w:szCs w:val="28"/>
        </w:rPr>
      </w:pPr>
    </w:p>
    <w:p w:rsidR="00E651A1" w:rsidRPr="00593B25" w:rsidRDefault="00E651A1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2.3 При втором ТО также проводится текущий ремонт всех систем автомобиля.</w:t>
      </w:r>
    </w:p>
    <w:p w:rsidR="00E651A1" w:rsidRPr="00593B25" w:rsidRDefault="00E651A1" w:rsidP="00BE53FF">
      <w:pPr>
        <w:rPr>
          <w:color w:val="4F81BD"/>
          <w:sz w:val="28"/>
          <w:szCs w:val="28"/>
        </w:rPr>
      </w:pPr>
    </w:p>
    <w:p w:rsidR="007E7F4E" w:rsidRPr="00593B25" w:rsidRDefault="00E651A1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При втором ТО выполняются следующие виды работ,</w:t>
      </w:r>
      <w:r w:rsidR="007E7F4E" w:rsidRPr="00593B25">
        <w:rPr>
          <w:color w:val="4F81BD"/>
          <w:sz w:val="28"/>
          <w:szCs w:val="28"/>
        </w:rPr>
        <w:t xml:space="preserve"> включая всех систем автомобиля.  </w:t>
      </w:r>
    </w:p>
    <w:p w:rsidR="007E7F4E" w:rsidRPr="00593B25" w:rsidRDefault="007E7F4E" w:rsidP="00BE53FF">
      <w:pPr>
        <w:rPr>
          <w:color w:val="4F81BD"/>
          <w:sz w:val="28"/>
          <w:szCs w:val="28"/>
        </w:rPr>
      </w:pPr>
    </w:p>
    <w:p w:rsidR="00E651A1" w:rsidRPr="00593B25" w:rsidRDefault="00E651A1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 двигателю и его системам</w:t>
      </w:r>
      <w:r w:rsidR="007E7F4E" w:rsidRPr="00593B25">
        <w:rPr>
          <w:color w:val="4F81BD"/>
          <w:sz w:val="28"/>
          <w:szCs w:val="28"/>
        </w:rPr>
        <w:t>.</w:t>
      </w:r>
    </w:p>
    <w:p w:rsidR="007E7F4E" w:rsidRPr="00593B25" w:rsidRDefault="007E7F4E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Проверить крепление передней и задней опор двигателя, крепление водяного насоса, пускового подогревателя, приемных труб глушителя и крепление самого глушителя.</w:t>
      </w:r>
    </w:p>
    <w:p w:rsidR="003272F6" w:rsidRPr="00593B25" w:rsidRDefault="007E7F4E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Через одно ТО</w:t>
      </w:r>
      <w:r w:rsidR="00054AC0" w:rsidRPr="00593B25">
        <w:rPr>
          <w:color w:val="4F81BD"/>
          <w:sz w:val="28"/>
          <w:szCs w:val="28"/>
        </w:rPr>
        <w:t xml:space="preserve"> </w:t>
      </w:r>
      <w:r w:rsidRPr="00593B25">
        <w:rPr>
          <w:color w:val="4F81BD"/>
          <w:sz w:val="28"/>
          <w:szCs w:val="28"/>
        </w:rPr>
        <w:t>2 провести регулировку зазора клапанов и затяжку гаек головок блока. Проверить крепление топливного насоса и состояние муфты привода топливного насоса. Проверить работу двигателя и при необходимости</w:t>
      </w:r>
      <w:r w:rsidR="00054AC0" w:rsidRPr="00593B25">
        <w:rPr>
          <w:color w:val="4F81BD"/>
          <w:sz w:val="28"/>
          <w:szCs w:val="28"/>
        </w:rPr>
        <w:t xml:space="preserve"> снять форсунки с двигателя, проверить их работу на приборе и отрегулировать. Отрегулировать минимальные обороты холостого хода двигателя. Два раза в год снимать топливный насос высокого давления </w:t>
      </w:r>
      <w:r w:rsidR="00C53931" w:rsidRPr="00593B25">
        <w:rPr>
          <w:color w:val="4F81BD"/>
          <w:sz w:val="28"/>
          <w:szCs w:val="28"/>
        </w:rPr>
        <w:t>и форсунки, проверять регулировать их на стен</w:t>
      </w:r>
      <w:r w:rsidR="003272F6" w:rsidRPr="00593B25">
        <w:rPr>
          <w:color w:val="4F81BD"/>
          <w:sz w:val="28"/>
          <w:szCs w:val="28"/>
        </w:rPr>
        <w:t>дах.</w:t>
      </w:r>
    </w:p>
    <w:p w:rsidR="003272F6" w:rsidRPr="00593B25" w:rsidRDefault="003272F6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По электрооборудованию.</w:t>
      </w:r>
    </w:p>
    <w:p w:rsidR="003272F6" w:rsidRPr="00593B25" w:rsidRDefault="003272F6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Проверить и отрегулировать направление света фар, проверить степень заряженности АКБ нагрузочной вилкой и при необходимости снять его на подзарядку, смазать клеммы и перемычки техническим вазелином. Очистить генератор от пыли и грязи, проверить крепление генератора, снять защитную ленту, проверить состояние коллектора и щеток, продуть полость генератора тока. Все работы заносятся в бланк, который затем заверяется главным механиком.</w:t>
      </w:r>
    </w:p>
    <w:p w:rsidR="003272F6" w:rsidRPr="00593B25" w:rsidRDefault="003272F6" w:rsidP="00BE53FF">
      <w:pPr>
        <w:rPr>
          <w:color w:val="4F81BD"/>
          <w:sz w:val="28"/>
          <w:szCs w:val="28"/>
        </w:rPr>
      </w:pPr>
    </w:p>
    <w:p w:rsidR="003272F6" w:rsidRPr="00593B25" w:rsidRDefault="003272F6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2.4 ТР автомобиля.</w:t>
      </w:r>
    </w:p>
    <w:p w:rsidR="003272F6" w:rsidRPr="00593B25" w:rsidRDefault="003272F6" w:rsidP="00BE53FF">
      <w:pPr>
        <w:rPr>
          <w:color w:val="4F81BD"/>
          <w:sz w:val="28"/>
          <w:szCs w:val="28"/>
        </w:rPr>
      </w:pPr>
    </w:p>
    <w:p w:rsidR="003272F6" w:rsidRPr="00593B25" w:rsidRDefault="003272F6" w:rsidP="00BE53F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На постах ТР выполняются работы по ремонту всех узлов и агрегатов, вышедших из строя в процессе эксплуатации автомобиля. Для выполнения этих работ необходимо следующее оборудование и инструменты.</w:t>
      </w:r>
    </w:p>
    <w:p w:rsidR="003272F6" w:rsidRPr="00593B25" w:rsidRDefault="003272F6" w:rsidP="003272F6">
      <w:pPr>
        <w:numPr>
          <w:ilvl w:val="0"/>
          <w:numId w:val="2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Осмотровая яма.</w:t>
      </w:r>
    </w:p>
    <w:p w:rsidR="003272F6" w:rsidRPr="00593B25" w:rsidRDefault="003272F6" w:rsidP="003272F6">
      <w:pPr>
        <w:numPr>
          <w:ilvl w:val="0"/>
          <w:numId w:val="2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Стеллаж для смазок.</w:t>
      </w:r>
    </w:p>
    <w:p w:rsidR="003272F6" w:rsidRPr="00593B25" w:rsidRDefault="003272F6" w:rsidP="003272F6">
      <w:pPr>
        <w:numPr>
          <w:ilvl w:val="0"/>
          <w:numId w:val="2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Емкость для смазок.</w:t>
      </w:r>
    </w:p>
    <w:p w:rsidR="003272F6" w:rsidRPr="00593B25" w:rsidRDefault="003272F6" w:rsidP="003272F6">
      <w:pPr>
        <w:numPr>
          <w:ilvl w:val="0"/>
          <w:numId w:val="2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Набор всех ключей.</w:t>
      </w:r>
    </w:p>
    <w:p w:rsidR="003272F6" w:rsidRPr="00593B25" w:rsidRDefault="003272F6" w:rsidP="003272F6">
      <w:pPr>
        <w:numPr>
          <w:ilvl w:val="0"/>
          <w:numId w:val="2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Горизонтально-расточной станок.</w:t>
      </w:r>
    </w:p>
    <w:p w:rsidR="003272F6" w:rsidRPr="00593B25" w:rsidRDefault="003272F6" w:rsidP="003272F6">
      <w:pPr>
        <w:numPr>
          <w:ilvl w:val="0"/>
          <w:numId w:val="2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Вертикально-расточной станок.</w:t>
      </w:r>
    </w:p>
    <w:p w:rsidR="003272F6" w:rsidRPr="00593B25" w:rsidRDefault="003272F6" w:rsidP="003272F6">
      <w:pPr>
        <w:numPr>
          <w:ilvl w:val="0"/>
          <w:numId w:val="2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Универсально-заточной станок.</w:t>
      </w:r>
    </w:p>
    <w:p w:rsidR="003272F6" w:rsidRPr="00593B25" w:rsidRDefault="003272F6" w:rsidP="003272F6">
      <w:pPr>
        <w:numPr>
          <w:ilvl w:val="0"/>
          <w:numId w:val="2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Установка для сварки и резки материала.</w:t>
      </w:r>
    </w:p>
    <w:p w:rsidR="007E7F4E" w:rsidRPr="00593B25" w:rsidRDefault="003272F6" w:rsidP="003272F6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После выпуска автомобиля на линию с поста ТР, документы, в которых хранится информация о состоянии</w:t>
      </w:r>
      <w:r w:rsidR="007E7F4E" w:rsidRPr="00593B25">
        <w:rPr>
          <w:color w:val="4F81BD"/>
          <w:sz w:val="28"/>
          <w:szCs w:val="28"/>
        </w:rPr>
        <w:t xml:space="preserve"> </w:t>
      </w:r>
      <w:r w:rsidRPr="00593B25">
        <w:rPr>
          <w:color w:val="4F81BD"/>
          <w:sz w:val="28"/>
          <w:szCs w:val="28"/>
        </w:rPr>
        <w:t xml:space="preserve"> узлов и агрегатов автомобиля до ремонта несут главному механику на подтверждение.</w:t>
      </w:r>
    </w:p>
    <w:p w:rsidR="003272F6" w:rsidRPr="00593B25" w:rsidRDefault="003272F6" w:rsidP="003272F6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На посту ТР одновременно выполняют работу несколько слесарей  ремонтников, инженер-диагност, инженер-наладчик. Бригадир имеет более высокий уровень. При выполнении своих обязанностей он придерживается следующей схемы: 1. Выслушивает доклад мастера-диагноста о всех неисправностях данного автомобиля и его общем состоянии. 2. Затем он распределяет все виды работ по слесарям автопредприятия в зависимости от их специфики.</w:t>
      </w:r>
    </w:p>
    <w:p w:rsidR="003272F6" w:rsidRPr="00593B25" w:rsidRDefault="003272F6" w:rsidP="003272F6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По агрегатам трансмиссии.</w:t>
      </w:r>
    </w:p>
    <w:p w:rsidR="003272F6" w:rsidRPr="00593B25" w:rsidRDefault="003272F6" w:rsidP="003272F6">
      <w:pPr>
        <w:rPr>
          <w:color w:val="4F81BD"/>
          <w:sz w:val="28"/>
          <w:szCs w:val="28"/>
          <w:lang w:val="en-US"/>
        </w:rPr>
      </w:pPr>
      <w:r w:rsidRPr="00593B25">
        <w:rPr>
          <w:color w:val="4F81BD"/>
          <w:sz w:val="28"/>
          <w:szCs w:val="28"/>
        </w:rPr>
        <w:t>Проверить и отрегулировать положение опоры коробки передач. При повышенном шуме заднего моста отрегулировать подшипники и зацепление конических шестерен редуктора. Смазать валик вилки выключения сцепления солидолом, заменить масло  в картере коробки передач, в механизме переключения передач.</w:t>
      </w:r>
    </w:p>
    <w:p w:rsidR="00A845EB" w:rsidRPr="00593B25" w:rsidRDefault="00A845EB" w:rsidP="003272F6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Два раза в год сменить масло с промывкой картера главной и конической передачи.</w:t>
      </w:r>
    </w:p>
    <w:p w:rsidR="00962658" w:rsidRPr="00593B25" w:rsidRDefault="00962658" w:rsidP="003272F6">
      <w:pPr>
        <w:rPr>
          <w:color w:val="4F81BD"/>
          <w:sz w:val="28"/>
          <w:szCs w:val="28"/>
        </w:rPr>
      </w:pPr>
    </w:p>
    <w:p w:rsidR="00A845EB" w:rsidRPr="00593B25" w:rsidRDefault="00593B25" w:rsidP="003272F6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15.09.08-17</w:t>
      </w:r>
      <w:r w:rsidR="008566A4" w:rsidRPr="00593B25">
        <w:rPr>
          <w:color w:val="4F81BD"/>
          <w:sz w:val="28"/>
          <w:szCs w:val="28"/>
        </w:rPr>
        <w:t>.09.08</w:t>
      </w:r>
    </w:p>
    <w:p w:rsidR="00A845EB" w:rsidRPr="00593B25" w:rsidRDefault="00A845EB" w:rsidP="003272F6">
      <w:pPr>
        <w:rPr>
          <w:color w:val="4F81BD"/>
          <w:sz w:val="28"/>
          <w:szCs w:val="28"/>
        </w:rPr>
      </w:pPr>
    </w:p>
    <w:p w:rsidR="00A845EB" w:rsidRPr="00593B25" w:rsidRDefault="00A845EB" w:rsidP="003272F6">
      <w:pPr>
        <w:rPr>
          <w:color w:val="4F81BD"/>
          <w:sz w:val="28"/>
          <w:szCs w:val="28"/>
        </w:rPr>
      </w:pPr>
    </w:p>
    <w:p w:rsidR="00A845EB" w:rsidRPr="00593B25" w:rsidRDefault="00A845EB" w:rsidP="003272F6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При проведении ТО 2 на посту необходимы следующие оборудование и приспособления.</w:t>
      </w:r>
    </w:p>
    <w:p w:rsidR="00A845EB" w:rsidRPr="00593B25" w:rsidRDefault="00A845EB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Кран-балка.</w:t>
      </w:r>
    </w:p>
    <w:p w:rsidR="00A845EB" w:rsidRPr="00593B25" w:rsidRDefault="00A845EB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Тележка для снятия и постановки колес.</w:t>
      </w:r>
    </w:p>
    <w:p w:rsidR="00A845EB" w:rsidRPr="00593B25" w:rsidRDefault="00A845EB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Гайковерты для отвертывания гаек колес.</w:t>
      </w:r>
    </w:p>
    <w:p w:rsidR="00A845EB" w:rsidRPr="00593B25" w:rsidRDefault="00A845EB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Тележка для постановки и снятия рессор</w:t>
      </w:r>
      <w:r w:rsidR="009E6887" w:rsidRPr="00593B25">
        <w:rPr>
          <w:color w:val="4F81BD"/>
          <w:sz w:val="28"/>
          <w:szCs w:val="28"/>
        </w:rPr>
        <w:t>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Бак для масла.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Шкаф для приборов и приспособлений.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Приспособление для снятия  кабины.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Приспособление для снятия и установки КПП.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Емкость для отработанного трансмиссионного масла.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Слесарный верстак.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Ящик для обтирочного материала.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Стеллажи для крепежных деталей.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Подставка для двигателей.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Кран подвода воды.</w:t>
      </w:r>
    </w:p>
    <w:p w:rsidR="009E6887" w:rsidRPr="00593B25" w:rsidRDefault="009E688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Гидравлический подъ</w:t>
      </w:r>
      <w:r w:rsidR="00F47FB7" w:rsidRPr="00593B25">
        <w:rPr>
          <w:color w:val="4F81BD"/>
          <w:sz w:val="28"/>
          <w:szCs w:val="28"/>
        </w:rPr>
        <w:t>ёмник.</w:t>
      </w:r>
    </w:p>
    <w:p w:rsidR="00F47FB7" w:rsidRPr="00593B25" w:rsidRDefault="00F47FB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Ящик для инструментов.</w:t>
      </w:r>
    </w:p>
    <w:p w:rsidR="00F47FB7" w:rsidRPr="00593B25" w:rsidRDefault="00F47FB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Осмотровая канава.</w:t>
      </w:r>
    </w:p>
    <w:p w:rsidR="00F47FB7" w:rsidRPr="00593B25" w:rsidRDefault="00F47FB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Переходный мостик.</w:t>
      </w:r>
    </w:p>
    <w:p w:rsidR="00F47FB7" w:rsidRPr="00593B25" w:rsidRDefault="00F47FB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Деревянная решетка под ногами.</w:t>
      </w:r>
    </w:p>
    <w:p w:rsidR="00F47FB7" w:rsidRPr="00593B25" w:rsidRDefault="00F47FB7" w:rsidP="00A845EB">
      <w:pPr>
        <w:numPr>
          <w:ilvl w:val="0"/>
          <w:numId w:val="3"/>
        </w:num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Медицинская аптечка и средства пожаротушения.</w:t>
      </w:r>
    </w:p>
    <w:p w:rsidR="00F47FB7" w:rsidRPr="00593B25" w:rsidRDefault="00F47FB7" w:rsidP="00F47FB7">
      <w:pPr>
        <w:ind w:left="150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 приборам электрооборудования.</w:t>
      </w:r>
    </w:p>
    <w:p w:rsidR="00F47FB7" w:rsidRPr="00593B25" w:rsidRDefault="00F47FB7" w:rsidP="00F47FB7">
      <w:pPr>
        <w:ind w:left="150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Проверить действие системы освещения и сигналов, работу измерительных приборов. Обтереть стекла, фары, указатели поворотов, зеркала заднего вида, задний фонарь и номерные знаки.</w:t>
      </w:r>
    </w:p>
    <w:p w:rsidR="00F47FB7" w:rsidRPr="00593B25" w:rsidRDefault="00F47FB7" w:rsidP="00F47FB7">
      <w:pPr>
        <w:ind w:left="150"/>
        <w:rPr>
          <w:color w:val="4F81BD"/>
          <w:sz w:val="28"/>
          <w:szCs w:val="28"/>
        </w:rPr>
      </w:pPr>
    </w:p>
    <w:p w:rsidR="00F47FB7" w:rsidRPr="00593B25" w:rsidRDefault="00F47FB7" w:rsidP="00F47FB7">
      <w:pPr>
        <w:ind w:left="150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 трансмиссии.</w:t>
      </w:r>
    </w:p>
    <w:p w:rsidR="00F47FB7" w:rsidRPr="00593B25" w:rsidRDefault="00F47FB7" w:rsidP="00F47FB7">
      <w:pPr>
        <w:ind w:left="150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Проверить состояние наружной передачи сцепления </w:t>
      </w:r>
      <w:r w:rsidR="00E503CB" w:rsidRPr="00593B25">
        <w:rPr>
          <w:color w:val="4F81BD"/>
          <w:sz w:val="28"/>
          <w:szCs w:val="28"/>
        </w:rPr>
        <w:t>и коробки передач на ходу.</w:t>
      </w:r>
    </w:p>
    <w:p w:rsidR="00E503CB" w:rsidRPr="00593B25" w:rsidRDefault="00E503CB" w:rsidP="00F47FB7">
      <w:pPr>
        <w:ind w:left="150"/>
        <w:rPr>
          <w:color w:val="4F81BD"/>
          <w:sz w:val="28"/>
          <w:szCs w:val="28"/>
        </w:rPr>
      </w:pPr>
    </w:p>
    <w:p w:rsidR="00E503CB" w:rsidRPr="00593B25" w:rsidRDefault="00E503CB" w:rsidP="00F47FB7">
      <w:pPr>
        <w:ind w:left="150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 ходовой части.</w:t>
      </w:r>
    </w:p>
    <w:p w:rsidR="00E503CB" w:rsidRPr="00593B25" w:rsidRDefault="00E503CB" w:rsidP="00F47FB7">
      <w:pPr>
        <w:ind w:left="150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Проверить состояние комплектности автомобиля, состояние кабины, платформы, исправность механизмов кабины, рессор, колес и номерных знаков, провести очистные работы кабины и платформы, вымыть автомобиль.</w:t>
      </w:r>
    </w:p>
    <w:p w:rsidR="00E503CB" w:rsidRPr="00593B25" w:rsidRDefault="00E503CB" w:rsidP="00F47FB7">
      <w:pPr>
        <w:ind w:left="150"/>
        <w:rPr>
          <w:color w:val="4F81BD"/>
          <w:sz w:val="28"/>
          <w:szCs w:val="28"/>
        </w:rPr>
      </w:pPr>
    </w:p>
    <w:p w:rsidR="00E503CB" w:rsidRPr="00593B25" w:rsidRDefault="00E503CB" w:rsidP="00F47FB7">
      <w:pPr>
        <w:ind w:left="150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 механизмам управления.</w:t>
      </w:r>
    </w:p>
    <w:p w:rsidR="00A10D0F" w:rsidRPr="00593B25" w:rsidRDefault="00E503CB" w:rsidP="00F47FB7">
      <w:pPr>
        <w:ind w:left="150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Проверить свободный ход рулевого колеса, состояние шарниров</w:t>
      </w:r>
    </w:p>
    <w:p w:rsidR="00A10D0F" w:rsidRPr="00593B25" w:rsidRDefault="00A10D0F" w:rsidP="00F47FB7">
      <w:pPr>
        <w:ind w:left="150"/>
        <w:rPr>
          <w:color w:val="4F81BD"/>
          <w:sz w:val="28"/>
          <w:szCs w:val="28"/>
        </w:rPr>
      </w:pPr>
    </w:p>
    <w:p w:rsidR="00A10D0F" w:rsidRPr="00593B25" w:rsidRDefault="00A10D0F" w:rsidP="00F47FB7">
      <w:pPr>
        <w:ind w:left="150"/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Конденсат из воздушных блок</w:t>
      </w:r>
      <w:r w:rsidR="00062CAF" w:rsidRPr="00593B25">
        <w:rPr>
          <w:color w:val="4F81BD"/>
          <w:sz w:val="28"/>
          <w:szCs w:val="28"/>
        </w:rPr>
        <w:t>ов пневматического привода тормо</w:t>
      </w:r>
      <w:r w:rsidRPr="00593B25">
        <w:rPr>
          <w:color w:val="4F81BD"/>
          <w:sz w:val="28"/>
          <w:szCs w:val="28"/>
        </w:rPr>
        <w:t>зов.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После проведения ТО 1 автомобиль заносится в постовую карту,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Отмечается пробег и начинается отсчет нового пробега до ТО 1. Все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Проведенные работы заносятся в бланк и отдают на подтверждение</w:t>
      </w:r>
    </w:p>
    <w:p w:rsidR="00A10D0F" w:rsidRPr="00593B25" w:rsidRDefault="00062CA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Главному механ</w:t>
      </w:r>
      <w:r w:rsidR="00A10D0F" w:rsidRPr="00593B25">
        <w:rPr>
          <w:color w:val="4F81BD"/>
          <w:sz w:val="28"/>
          <w:szCs w:val="28"/>
        </w:rPr>
        <w:t>никую. Выполнение особенно сложных работ бригадир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Доверяет только мастеру наладчику, так как степень его квалификации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Значительно выше, чем у слесарей авторемонтников.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2.5 Вся станция ТО и ТР разбита на производственные участки. Можно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Рассмотреть некоторые из них. </w:t>
      </w:r>
    </w:p>
    <w:p w:rsidR="00A10D0F" w:rsidRPr="00593B25" w:rsidRDefault="00A10D0F" w:rsidP="00A10D0F">
      <w:pPr>
        <w:ind w:firstLine="708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Электрическое отделение. </w:t>
      </w:r>
    </w:p>
    <w:p w:rsidR="00A10D0F" w:rsidRPr="00593B25" w:rsidRDefault="00A10D0F" w:rsidP="00A10D0F">
      <w:pPr>
        <w:ind w:firstLine="708"/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В них устанавливается следующее оборудование: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1. Ящик для отходов.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2. Умывальник.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 xml:space="preserve">3. Стеллажи для хранения оборудования. 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4. Ящик с обтирочным материалом.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5. Прибор для очистки и проверки свечей.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6. Стол для приборов.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7. Конторский стол.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8. Подставка под оборудование.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9. Настольно-сверлильный станок.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10. Реечный ручной пресс.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11. Электрозаточной станок.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12. Сушильный шкаф.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 xml:space="preserve">13. Упаковка для разборки, мойки и обдувки деталей. 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 xml:space="preserve">14. Приспособление для отвертывания башмаков генератора и 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статора.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15. Приспособление для разборки генератора и статора.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ab/>
        <w:t>16. Прибор для проверки якорей генератора.</w:t>
      </w: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</w:p>
    <w:p w:rsidR="00A10D0F" w:rsidRPr="00593B25" w:rsidRDefault="00A10D0F" w:rsidP="00A10D0F">
      <w:pPr>
        <w:tabs>
          <w:tab w:val="left" w:pos="1020"/>
        </w:tabs>
        <w:rPr>
          <w:color w:val="4F81BD"/>
          <w:sz w:val="28"/>
          <w:szCs w:val="28"/>
        </w:rPr>
      </w:pPr>
    </w:p>
    <w:p w:rsidR="00A10D0F" w:rsidRPr="00593B25" w:rsidRDefault="00A10D0F" w:rsidP="00A10D0F">
      <w:pPr>
        <w:tabs>
          <w:tab w:val="left" w:pos="1020"/>
        </w:tabs>
        <w:jc w:val="center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Аккумуляторное отделение.</w:t>
      </w:r>
    </w:p>
    <w:p w:rsidR="00A10D0F" w:rsidRPr="00593B25" w:rsidRDefault="00A10D0F" w:rsidP="00A10D0F">
      <w:pPr>
        <w:jc w:val="center"/>
        <w:rPr>
          <w:color w:val="4F81BD"/>
          <w:sz w:val="28"/>
          <w:szCs w:val="28"/>
        </w:rPr>
      </w:pPr>
    </w:p>
    <w:p w:rsidR="00A10D0F" w:rsidRPr="00593B25" w:rsidRDefault="00062CA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В аккумуляторном отделении </w:t>
      </w:r>
      <w:r w:rsidR="00A10D0F" w:rsidRPr="00593B25">
        <w:rPr>
          <w:color w:val="4F81BD"/>
          <w:sz w:val="28"/>
          <w:szCs w:val="28"/>
        </w:rPr>
        <w:t>производится ремонт, ТО и зарядка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АКБ. В цехе применяется следующее оборудование: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  1.Стелаж для АКБ.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  2.Приспособление для проверки АКБ .  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  3. Обтирочный материал.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  4. Выпрямитель.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  5. Шкаф для зарядки АКБ.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  6. Тумбочка.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  7. Разлив электролита.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  8. Штатив с бутылочкой для хранения кислоты.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 9. Бак для приготовления электролита.</w:t>
      </w:r>
    </w:p>
    <w:p w:rsidR="00A10D0F" w:rsidRPr="00593B25" w:rsidRDefault="00062CA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10. Емкость для дестилированой</w:t>
      </w:r>
      <w:r w:rsidR="00A10D0F" w:rsidRPr="00593B25">
        <w:rPr>
          <w:color w:val="4F81BD"/>
          <w:sz w:val="28"/>
          <w:szCs w:val="28"/>
        </w:rPr>
        <w:t xml:space="preserve"> воды.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11. Электродистилятор.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12. Ящик с песком.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13. Верстак для сборки АКБ.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14. Газовая горелка.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15. Умывальник.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16. Ванная для слива электролита.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          17. Вентиляция.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593B25" w:rsidRPr="00593B25" w:rsidRDefault="00593B25" w:rsidP="00A10D0F">
      <w:pPr>
        <w:rPr>
          <w:color w:val="4F81BD"/>
          <w:sz w:val="28"/>
          <w:szCs w:val="28"/>
        </w:rPr>
      </w:pPr>
    </w:p>
    <w:p w:rsidR="00A10D0F" w:rsidRPr="00593B25" w:rsidRDefault="00593B25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18.09.08-21.09</w:t>
      </w:r>
      <w:r w:rsidR="00A10D0F" w:rsidRPr="00593B25">
        <w:rPr>
          <w:color w:val="4F81BD"/>
          <w:sz w:val="28"/>
          <w:szCs w:val="28"/>
        </w:rPr>
        <w:t>.08.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</w:p>
    <w:p w:rsidR="00A10D0F" w:rsidRPr="00593B25" w:rsidRDefault="00A10D0F" w:rsidP="00A10D0F">
      <w:pPr>
        <w:ind w:firstLine="708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3. Специализация  материалов по выполнению индивидуального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задания.</w:t>
      </w:r>
    </w:p>
    <w:p w:rsidR="00A10D0F" w:rsidRPr="00593B25" w:rsidRDefault="00A10D0F" w:rsidP="00A10D0F">
      <w:pPr>
        <w:ind w:firstLine="708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При прохождении практики практиканты получают индивидуальные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задания по выполнению той или иной операции. Это</w:t>
      </w:r>
      <w:r w:rsidR="00446559" w:rsidRPr="00593B25">
        <w:rPr>
          <w:color w:val="4F81BD"/>
          <w:sz w:val="28"/>
          <w:szCs w:val="28"/>
        </w:rPr>
        <w:t xml:space="preserve"> </w:t>
      </w:r>
      <w:r w:rsidRPr="00593B25">
        <w:rPr>
          <w:color w:val="4F81BD"/>
          <w:sz w:val="28"/>
          <w:szCs w:val="28"/>
        </w:rPr>
        <w:t xml:space="preserve">происходит по следующей схеме. На пост ТР поступает автомобиль с каким-то </w:t>
      </w:r>
      <w:r w:rsidR="00446559" w:rsidRPr="00593B25">
        <w:rPr>
          <w:color w:val="4F81BD"/>
          <w:sz w:val="28"/>
          <w:szCs w:val="28"/>
        </w:rPr>
        <w:t>неисправным узлом или агрегатом</w:t>
      </w:r>
      <w:r w:rsidRPr="00593B25">
        <w:rPr>
          <w:color w:val="4F81BD"/>
          <w:sz w:val="28"/>
          <w:szCs w:val="28"/>
        </w:rPr>
        <w:t xml:space="preserve"> Мастер-диагност определяет эту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неисправность и докладывает о ней бригадиру. Бригадир на</w:t>
      </w:r>
      <w:r w:rsidR="00062CAF" w:rsidRPr="00593B25">
        <w:rPr>
          <w:color w:val="4F81BD"/>
          <w:sz w:val="28"/>
          <w:szCs w:val="28"/>
        </w:rPr>
        <w:t xml:space="preserve"> </w:t>
      </w:r>
      <w:r w:rsidRPr="00593B25">
        <w:rPr>
          <w:color w:val="4F81BD"/>
          <w:sz w:val="28"/>
          <w:szCs w:val="28"/>
        </w:rPr>
        <w:t>устранение этой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неисправности направляет практиканта. Практикант, получив задание,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находит дополнительную литературу конкретно для выполнения данного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задания и составляет инструктивную карту для выполнения этого задания.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По этой карте практикант выполняет данное ему задание и по окончании</w:t>
      </w:r>
    </w:p>
    <w:p w:rsidR="00A10D0F" w:rsidRPr="00593B25" w:rsidRDefault="00A10D0F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выполнения он докладывает бригадиру. Бригадир проверяет, правильно ли </w:t>
      </w:r>
    </w:p>
    <w:p w:rsidR="00A10D0F" w:rsidRPr="00593B25" w:rsidRDefault="00446559" w:rsidP="00A10D0F">
      <w:pPr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>выполнено</w:t>
      </w:r>
      <w:r w:rsidR="00A10D0F" w:rsidRPr="00593B25">
        <w:rPr>
          <w:color w:val="4F81BD"/>
          <w:sz w:val="28"/>
          <w:szCs w:val="28"/>
        </w:rPr>
        <w:t xml:space="preserve"> задание и составит оценку за практику. </w:t>
      </w:r>
    </w:p>
    <w:p w:rsidR="00E503CB" w:rsidRPr="00593B25" w:rsidRDefault="00E503CB" w:rsidP="00F47FB7">
      <w:pPr>
        <w:ind w:left="150"/>
        <w:rPr>
          <w:color w:val="4F81BD"/>
          <w:sz w:val="28"/>
          <w:szCs w:val="28"/>
        </w:rPr>
      </w:pPr>
      <w:r w:rsidRPr="00593B25">
        <w:rPr>
          <w:color w:val="4F81BD"/>
          <w:sz w:val="28"/>
          <w:szCs w:val="28"/>
        </w:rPr>
        <w:t xml:space="preserve"> </w:t>
      </w:r>
      <w:r w:rsidR="003B689A" w:rsidRPr="00593B25">
        <w:rPr>
          <w:color w:val="4F81BD"/>
          <w:sz w:val="28"/>
          <w:szCs w:val="28"/>
        </w:rPr>
        <w:t xml:space="preserve"> </w:t>
      </w:r>
      <w:bookmarkStart w:id="0" w:name="_GoBack"/>
      <w:bookmarkEnd w:id="0"/>
    </w:p>
    <w:sectPr w:rsidR="00E503CB" w:rsidRPr="0059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5CAC"/>
    <w:multiLevelType w:val="hybridMultilevel"/>
    <w:tmpl w:val="683E95B0"/>
    <w:lvl w:ilvl="0" w:tplc="A1B0577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C187309"/>
    <w:multiLevelType w:val="hybridMultilevel"/>
    <w:tmpl w:val="F4E0D8EA"/>
    <w:lvl w:ilvl="0" w:tplc="C8EA2F6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587A0CD6"/>
    <w:multiLevelType w:val="hybridMultilevel"/>
    <w:tmpl w:val="9CE81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292"/>
    <w:rsid w:val="00023A00"/>
    <w:rsid w:val="00030795"/>
    <w:rsid w:val="000311C2"/>
    <w:rsid w:val="00054AC0"/>
    <w:rsid w:val="00062CAF"/>
    <w:rsid w:val="000E591A"/>
    <w:rsid w:val="000E7974"/>
    <w:rsid w:val="00173B32"/>
    <w:rsid w:val="00175EEE"/>
    <w:rsid w:val="00276950"/>
    <w:rsid w:val="003272F6"/>
    <w:rsid w:val="003B689A"/>
    <w:rsid w:val="00446559"/>
    <w:rsid w:val="004C60FD"/>
    <w:rsid w:val="004F7491"/>
    <w:rsid w:val="00543292"/>
    <w:rsid w:val="00544D0B"/>
    <w:rsid w:val="00593B25"/>
    <w:rsid w:val="00602FEF"/>
    <w:rsid w:val="00680D9B"/>
    <w:rsid w:val="006A7A19"/>
    <w:rsid w:val="00742895"/>
    <w:rsid w:val="007E7F4E"/>
    <w:rsid w:val="008566A4"/>
    <w:rsid w:val="008F6C58"/>
    <w:rsid w:val="00962299"/>
    <w:rsid w:val="00962658"/>
    <w:rsid w:val="00974974"/>
    <w:rsid w:val="009E6887"/>
    <w:rsid w:val="00A10D0F"/>
    <w:rsid w:val="00A732CF"/>
    <w:rsid w:val="00A845EB"/>
    <w:rsid w:val="00AA47B6"/>
    <w:rsid w:val="00AE3453"/>
    <w:rsid w:val="00B23071"/>
    <w:rsid w:val="00B4736E"/>
    <w:rsid w:val="00BE03C1"/>
    <w:rsid w:val="00BE53FF"/>
    <w:rsid w:val="00C53931"/>
    <w:rsid w:val="00CD2A91"/>
    <w:rsid w:val="00CF1DA6"/>
    <w:rsid w:val="00D152A1"/>
    <w:rsid w:val="00E503CB"/>
    <w:rsid w:val="00E651A1"/>
    <w:rsid w:val="00EC07BB"/>
    <w:rsid w:val="00EE288B"/>
    <w:rsid w:val="00EF3731"/>
    <w:rsid w:val="00F14B01"/>
    <w:rsid w:val="00F47FB7"/>
    <w:rsid w:val="00FA62FB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20CDE-5D0F-451A-B6AD-CDAE855D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432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D9B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Home</Company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User</dc:creator>
  <cp:keywords/>
  <dc:description/>
  <cp:lastModifiedBy>Irina</cp:lastModifiedBy>
  <cp:revision>2</cp:revision>
  <cp:lastPrinted>2009-09-29T05:30:00Z</cp:lastPrinted>
  <dcterms:created xsi:type="dcterms:W3CDTF">2014-11-13T08:18:00Z</dcterms:created>
  <dcterms:modified xsi:type="dcterms:W3CDTF">2014-11-13T08:18:00Z</dcterms:modified>
</cp:coreProperties>
</file>