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28E" w:rsidRDefault="00CB728E" w:rsidP="00F416C0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4772" w:rsidRPr="009869B6" w:rsidRDefault="0045702F" w:rsidP="00F416C0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584772" w:rsidRPr="00F416C0" w:rsidRDefault="00584772" w:rsidP="00F416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772" w:rsidRPr="00F416C0" w:rsidRDefault="00584772" w:rsidP="00F416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772" w:rsidRPr="00F416C0" w:rsidRDefault="00584772" w:rsidP="00F416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772" w:rsidRDefault="0045702F" w:rsidP="00F416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9869B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……………………………………………………………………………..3</w:t>
      </w:r>
    </w:p>
    <w:p w:rsidR="0045702F" w:rsidRPr="009869B6" w:rsidRDefault="0045702F" w:rsidP="00F416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02F">
        <w:rPr>
          <w:rFonts w:ascii="Times New Roman" w:hAnsi="Times New Roman" w:cs="Times New Roman"/>
          <w:b/>
          <w:sz w:val="28"/>
          <w:szCs w:val="28"/>
        </w:rPr>
        <w:t>Глава 1. Проблемы пожилых людей</w:t>
      </w:r>
      <w:r w:rsidR="009869B6" w:rsidRPr="009869B6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9869B6">
        <w:rPr>
          <w:rFonts w:ascii="Times New Roman" w:hAnsi="Times New Roman" w:cs="Times New Roman"/>
          <w:sz w:val="28"/>
          <w:szCs w:val="28"/>
        </w:rPr>
        <w:t>….</w:t>
      </w:r>
      <w:r w:rsidR="009869B6" w:rsidRPr="009869B6">
        <w:rPr>
          <w:rFonts w:ascii="Times New Roman" w:hAnsi="Times New Roman" w:cs="Times New Roman"/>
          <w:sz w:val="28"/>
          <w:szCs w:val="28"/>
        </w:rPr>
        <w:t>7</w:t>
      </w:r>
    </w:p>
    <w:p w:rsidR="0045702F" w:rsidRPr="0045702F" w:rsidRDefault="0045702F" w:rsidP="0045702F">
      <w:pPr>
        <w:shd w:val="clear" w:color="auto" w:fill="FFFFFF"/>
        <w:spacing w:line="360" w:lineRule="auto"/>
        <w:jc w:val="both"/>
        <w:rPr>
          <w:rFonts w:cs="Times New Roman"/>
          <w:b/>
          <w:bCs/>
          <w:iCs/>
          <w:sz w:val="28"/>
          <w:szCs w:val="28"/>
        </w:rPr>
      </w:pPr>
      <w:r w:rsidRPr="0045702F">
        <w:rPr>
          <w:rFonts w:cs="Times New Roman"/>
          <w:b/>
          <w:bCs/>
          <w:iCs/>
          <w:sz w:val="28"/>
          <w:szCs w:val="28"/>
        </w:rPr>
        <w:t>Глава 2. Технологии социальной работы с лицами пожилого возраста</w:t>
      </w:r>
    </w:p>
    <w:p w:rsidR="0045702F" w:rsidRDefault="0045702F" w:rsidP="0045702F">
      <w:pPr>
        <w:pStyle w:val="21"/>
        <w:spacing w:before="0" w:after="0"/>
        <w:ind w:firstLine="0"/>
        <w:jc w:val="both"/>
        <w:rPr>
          <w:b w:val="0"/>
        </w:rPr>
      </w:pPr>
      <w:r w:rsidRPr="0045702F">
        <w:rPr>
          <w:b w:val="0"/>
        </w:rPr>
        <w:t>2.1 Система учреждений социального обслуживания</w:t>
      </w:r>
      <w:r w:rsidR="009869B6">
        <w:rPr>
          <w:b w:val="0"/>
        </w:rPr>
        <w:t>…………………………...15</w:t>
      </w:r>
    </w:p>
    <w:p w:rsidR="0045702F" w:rsidRDefault="0045702F" w:rsidP="0045702F">
      <w:pPr>
        <w:shd w:val="clear" w:color="auto" w:fill="FFFFFF"/>
        <w:spacing w:line="360" w:lineRule="auto"/>
        <w:jc w:val="both"/>
        <w:rPr>
          <w:rFonts w:cs="Times New Roman"/>
          <w:bCs/>
          <w:sz w:val="28"/>
          <w:szCs w:val="28"/>
        </w:rPr>
      </w:pPr>
      <w:r w:rsidRPr="0045702F">
        <w:rPr>
          <w:rFonts w:cs="Times New Roman"/>
          <w:color w:val="000000"/>
          <w:sz w:val="28"/>
          <w:szCs w:val="28"/>
        </w:rPr>
        <w:t>2.</w:t>
      </w:r>
      <w:r w:rsidRPr="0045702F">
        <w:rPr>
          <w:rFonts w:cs="Times New Roman"/>
          <w:bCs/>
          <w:sz w:val="28"/>
          <w:szCs w:val="28"/>
        </w:rPr>
        <w:t>2. Основные аспекты работы с пожилыми людьми: проблемы и пер</w:t>
      </w:r>
      <w:r>
        <w:rPr>
          <w:rFonts w:cs="Times New Roman"/>
          <w:bCs/>
          <w:sz w:val="28"/>
          <w:szCs w:val="28"/>
        </w:rPr>
        <w:t>спективы</w:t>
      </w:r>
      <w:r w:rsidR="009869B6">
        <w:rPr>
          <w:rFonts w:cs="Times New Roman"/>
          <w:bCs/>
          <w:sz w:val="28"/>
          <w:szCs w:val="28"/>
        </w:rPr>
        <w:t>………………………………………………………………………...20</w:t>
      </w:r>
    </w:p>
    <w:p w:rsidR="0045702F" w:rsidRPr="00F416C0" w:rsidRDefault="0045702F" w:rsidP="0045702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6C0">
        <w:rPr>
          <w:rFonts w:ascii="Times New Roman" w:hAnsi="Times New Roman" w:cs="Times New Roman"/>
          <w:b/>
          <w:sz w:val="28"/>
          <w:szCs w:val="28"/>
        </w:rPr>
        <w:t>Глава 3. Технология социальной работы с пожилыми и одинокими в сельской местности</w:t>
      </w:r>
    </w:p>
    <w:p w:rsidR="0045702F" w:rsidRDefault="0045702F" w:rsidP="004570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02F">
        <w:rPr>
          <w:rFonts w:ascii="Times New Roman" w:hAnsi="Times New Roman" w:cs="Times New Roman"/>
          <w:sz w:val="28"/>
          <w:szCs w:val="28"/>
        </w:rPr>
        <w:t>3.1. Особенности социальной поддержки сельского населения</w:t>
      </w:r>
      <w:r w:rsidR="009869B6">
        <w:rPr>
          <w:rFonts w:ascii="Times New Roman" w:hAnsi="Times New Roman" w:cs="Times New Roman"/>
          <w:sz w:val="28"/>
          <w:szCs w:val="28"/>
        </w:rPr>
        <w:t>………………25</w:t>
      </w:r>
    </w:p>
    <w:p w:rsidR="0045702F" w:rsidRDefault="0045702F" w:rsidP="0045702F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3.2.</w:t>
      </w:r>
      <w:r w:rsidRPr="0045702F">
        <w:rPr>
          <w:rFonts w:ascii="Times New Roman" w:hAnsi="Times New Roman"/>
          <w:sz w:val="28"/>
          <w:szCs w:val="28"/>
          <w:lang w:val="ru-RU"/>
        </w:rPr>
        <w:t>Пути активизации социальной работы не селе</w:t>
      </w:r>
      <w:r w:rsidR="009869B6">
        <w:rPr>
          <w:rFonts w:ascii="Times New Roman" w:hAnsi="Times New Roman"/>
          <w:sz w:val="28"/>
          <w:szCs w:val="28"/>
          <w:lang w:val="ru-RU"/>
        </w:rPr>
        <w:t>……………………………..28</w:t>
      </w:r>
    </w:p>
    <w:p w:rsidR="0045702F" w:rsidRDefault="0045702F" w:rsidP="0045702F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Заключение</w:t>
      </w:r>
      <w:r w:rsidR="009869B6">
        <w:rPr>
          <w:rFonts w:ascii="Times New Roman" w:hAnsi="Times New Roman"/>
          <w:sz w:val="28"/>
          <w:szCs w:val="28"/>
          <w:lang w:val="ru-RU"/>
        </w:rPr>
        <w:t>………………………………………………………………………..33</w:t>
      </w:r>
    </w:p>
    <w:p w:rsidR="0045702F" w:rsidRPr="0045702F" w:rsidRDefault="0045702F" w:rsidP="0045702F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Список литературы</w:t>
      </w:r>
      <w:r w:rsidR="009869B6">
        <w:rPr>
          <w:rFonts w:ascii="Times New Roman" w:hAnsi="Times New Roman"/>
          <w:sz w:val="28"/>
          <w:szCs w:val="28"/>
          <w:lang w:val="ru-RU"/>
        </w:rPr>
        <w:t>……………………………………………………………….34</w:t>
      </w:r>
    </w:p>
    <w:p w:rsidR="0045702F" w:rsidRPr="0045702F" w:rsidRDefault="0045702F" w:rsidP="004570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02F" w:rsidRPr="0045702F" w:rsidRDefault="0045702F" w:rsidP="0045702F">
      <w:pPr>
        <w:shd w:val="clear" w:color="auto" w:fill="FFFFFF"/>
        <w:spacing w:line="360" w:lineRule="auto"/>
        <w:jc w:val="both"/>
        <w:rPr>
          <w:rFonts w:cs="Times New Roman"/>
          <w:bCs/>
          <w:sz w:val="28"/>
          <w:szCs w:val="28"/>
        </w:rPr>
      </w:pPr>
    </w:p>
    <w:p w:rsidR="0045702F" w:rsidRPr="0045702F" w:rsidRDefault="0045702F" w:rsidP="0045702F">
      <w:pPr>
        <w:pStyle w:val="21"/>
        <w:spacing w:before="0" w:after="0"/>
        <w:ind w:firstLine="0"/>
        <w:jc w:val="both"/>
        <w:rPr>
          <w:b w:val="0"/>
        </w:rPr>
      </w:pPr>
    </w:p>
    <w:p w:rsidR="0045702F" w:rsidRPr="00F416C0" w:rsidRDefault="0045702F" w:rsidP="00F416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772" w:rsidRPr="00DC43A6" w:rsidRDefault="00584772" w:rsidP="00DC43A6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416C0">
        <w:rPr>
          <w:rFonts w:ascii="Times New Roman" w:hAnsi="Times New Roman" w:cs="Times New Roman"/>
          <w:sz w:val="28"/>
          <w:szCs w:val="28"/>
        </w:rPr>
        <w:br w:type="page"/>
      </w:r>
      <w:r w:rsidR="00DC43A6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584772" w:rsidRPr="00F416C0" w:rsidRDefault="00584772" w:rsidP="00F416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6C0">
        <w:rPr>
          <w:rFonts w:ascii="Times New Roman" w:hAnsi="Times New Roman" w:cs="Times New Roman"/>
          <w:sz w:val="28"/>
          <w:szCs w:val="28"/>
        </w:rPr>
        <w:t xml:space="preserve">        В современном мире растет доля людей пожилого возраста в населении большинства стран. Это связано с увеличением средней продолжительности жизни. </w:t>
      </w:r>
    </w:p>
    <w:p w:rsidR="00584772" w:rsidRPr="00F416C0" w:rsidRDefault="00584772" w:rsidP="00F416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6C0">
        <w:rPr>
          <w:rFonts w:ascii="Times New Roman" w:hAnsi="Times New Roman" w:cs="Times New Roman"/>
          <w:sz w:val="28"/>
          <w:szCs w:val="28"/>
        </w:rPr>
        <w:t xml:space="preserve">    В целом и экономически развитых странах доля лиц старше 60 лет составляет 12-22% общей численности населения, в нашей стране (в конце 90-х годов) - более 14%. Поэтому проблемы их общественного, социального положения, роли и места в семье, медико-социальной реабилитации, социального обслуживания и обеспечения, социального попечительства над пожилыми людьми имеют исключительно важную теоретическую и еще в большей мере практическую значимость.</w:t>
      </w:r>
    </w:p>
    <w:p w:rsidR="00584772" w:rsidRPr="00F416C0" w:rsidRDefault="00584772" w:rsidP="00F416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6C0">
        <w:rPr>
          <w:rFonts w:ascii="Times New Roman" w:hAnsi="Times New Roman" w:cs="Times New Roman"/>
          <w:sz w:val="28"/>
          <w:szCs w:val="28"/>
        </w:rPr>
        <w:t xml:space="preserve">      По классификации Всемирной организации здравоохранения (ВОЗ), население в возрасте от 60 до 74 лет отнесено к пожилому, от 75 до 89 лет - к старшему, а от 90 лет и старше - к долгожителям. Эта классификация учитывает нужды, потребности, биологические и социальные возможности пожилых людей.</w:t>
      </w:r>
    </w:p>
    <w:p w:rsidR="00584772" w:rsidRPr="00F416C0" w:rsidRDefault="00584772" w:rsidP="00F416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6C0">
        <w:rPr>
          <w:rFonts w:ascii="Times New Roman" w:hAnsi="Times New Roman" w:cs="Times New Roman"/>
          <w:sz w:val="28"/>
          <w:szCs w:val="28"/>
        </w:rPr>
        <w:t xml:space="preserve">    Старение населения объясняется в первую очередь улучшением материальных условий и достижениями медицины. Однако в этом процессе весьма заметны различия по странам и регионам. Удельный вес пожилых людей более высок, как правило, в развитых странах, в крупных и крупнейших городах, в сельской местности.</w:t>
      </w:r>
    </w:p>
    <w:p w:rsidR="00584772" w:rsidRPr="00F416C0" w:rsidRDefault="00584772" w:rsidP="00F416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6C0">
        <w:rPr>
          <w:rFonts w:ascii="Times New Roman" w:hAnsi="Times New Roman" w:cs="Times New Roman"/>
          <w:sz w:val="28"/>
          <w:szCs w:val="28"/>
        </w:rPr>
        <w:t xml:space="preserve">     При соответствующем отношении к пожилым людям со стороны государства, общественных и других объединений и организаций, общества в целом их жизнь может быть достаточно полноценной.</w:t>
      </w:r>
    </w:p>
    <w:p w:rsidR="00584772" w:rsidRPr="00F416C0" w:rsidRDefault="00584772" w:rsidP="00F416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6C0">
        <w:rPr>
          <w:rFonts w:ascii="Times New Roman" w:hAnsi="Times New Roman" w:cs="Times New Roman"/>
          <w:sz w:val="28"/>
          <w:szCs w:val="28"/>
        </w:rPr>
        <w:t xml:space="preserve">     Ритм старения существенно зависит от образа жизни пожилых людей (как правило, пенсионеров), их положения в семье, уровня жизни, условий труда, социальных и психологических факторов.</w:t>
      </w:r>
    </w:p>
    <w:p w:rsidR="00584772" w:rsidRPr="00F416C0" w:rsidRDefault="00584772" w:rsidP="00F416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6C0">
        <w:rPr>
          <w:rFonts w:ascii="Times New Roman" w:hAnsi="Times New Roman" w:cs="Times New Roman"/>
          <w:sz w:val="28"/>
          <w:szCs w:val="28"/>
        </w:rPr>
        <w:t xml:space="preserve">     Для того чтобы работать с пожилыми людьми, нужно знать их социальное положение (в прошлом и настоящем), особенности психики, материальные и духовные потребности, и в этой работе опираться на науку, данные социологических, социально-психологических, социально-экономических и других видов исследований.</w:t>
      </w:r>
    </w:p>
    <w:p w:rsidR="00584772" w:rsidRPr="00F416C0" w:rsidRDefault="00584772" w:rsidP="00F416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6C0">
        <w:rPr>
          <w:rFonts w:ascii="Times New Roman" w:hAnsi="Times New Roman" w:cs="Times New Roman"/>
          <w:sz w:val="28"/>
          <w:szCs w:val="28"/>
        </w:rPr>
        <w:t xml:space="preserve">     Данные ВОЗ свидетельствуют о том, что калорийность пищи у людей 61 -70 лет должна быть на уровне 79% суточного рациона людей в возрасте от 20 до 30 лет. Специалистами подсчитано, что при рациональном потреблении затраты на одежду и обувь у пенсионеров уменьшаются по сравнению с аналогичными потребностями людей в трудоспособном возрасте на 29,5%. Однако уменьшение объема материальных благ для пожилых сопровождается (должно сопровождаться) необходимостью предоставления таких благ и услуг, которые бы соответствовали именно такому возрасту.</w:t>
      </w:r>
    </w:p>
    <w:p w:rsidR="00584772" w:rsidRPr="00F416C0" w:rsidRDefault="00584772" w:rsidP="00F416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6C0">
        <w:rPr>
          <w:rFonts w:ascii="Times New Roman" w:hAnsi="Times New Roman" w:cs="Times New Roman"/>
          <w:sz w:val="28"/>
          <w:szCs w:val="28"/>
        </w:rPr>
        <w:t xml:space="preserve">     Переход человека в группу пожилых существенно изменяет его взаимоотношения с обществом и такие ценностно-нормативные понятия, как цель и смысл жизни, добро и счастье и т.д. Значительно меняется образ жизни людей. Прежде они были связаны с обществом, производством, общественной деятельностью. Как пенсионеры (по возрасту) они, как правило, утрачивают постоянную связь с производством. Однако как члены общества остаются включенными в определенные виды деятельности в различных сферах общественной жизни.</w:t>
      </w:r>
    </w:p>
    <w:p w:rsidR="00383A79" w:rsidRPr="00F416C0" w:rsidRDefault="00584772" w:rsidP="00F416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6C0">
        <w:rPr>
          <w:rFonts w:ascii="Times New Roman" w:hAnsi="Times New Roman" w:cs="Times New Roman"/>
          <w:sz w:val="28"/>
          <w:szCs w:val="28"/>
        </w:rPr>
        <w:t xml:space="preserve">    Выход на пенсию особенно тяжело воспринимают люди, чья трудовая деятельность высоко ценилась в прошлом, а сейчас (к примеру, в современных российских условиях) признается ненужной, бесполезной. Практика показывает, что разрыв с трудовой деятельностью (а ныне это касается и многочисленной армии безработных) отрицательно сказывается в ряде случаев на состоянии здоровья, жизненном тонусе, психике людей. И это естественно, поскольку труд (посильный, конечно) является источником долголетия, одним из важнейших условий сохранения хорошего здоровья.</w:t>
      </w:r>
    </w:p>
    <w:p w:rsidR="00383A79" w:rsidRPr="00F416C0" w:rsidRDefault="00584772" w:rsidP="00F416C0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6C0">
        <w:rPr>
          <w:rFonts w:ascii="Times New Roman" w:hAnsi="Times New Roman" w:cs="Times New Roman"/>
          <w:color w:val="000000"/>
          <w:sz w:val="28"/>
          <w:szCs w:val="28"/>
        </w:rPr>
        <w:t xml:space="preserve">Актуальность исследования работы с пожилыми людьми социальной сфере обусловлена следующими обстоятельствами: </w:t>
      </w:r>
    </w:p>
    <w:p w:rsidR="00383A79" w:rsidRPr="00F416C0" w:rsidRDefault="00584772" w:rsidP="00F416C0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6C0">
        <w:rPr>
          <w:rFonts w:ascii="Times New Roman" w:hAnsi="Times New Roman" w:cs="Times New Roman"/>
          <w:color w:val="000000"/>
          <w:sz w:val="28"/>
          <w:szCs w:val="28"/>
        </w:rPr>
        <w:t>- во-первых, возрастанием в современных условиях роли учреждений социального обслуживания по организации социальной поддержки пожилых людей как в городе, так и в селах;</w:t>
      </w:r>
    </w:p>
    <w:p w:rsidR="00383A79" w:rsidRPr="00F416C0" w:rsidRDefault="00584772" w:rsidP="00F416C0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6C0">
        <w:rPr>
          <w:rFonts w:ascii="Times New Roman" w:hAnsi="Times New Roman" w:cs="Times New Roman"/>
          <w:color w:val="000000"/>
          <w:sz w:val="28"/>
          <w:szCs w:val="28"/>
        </w:rPr>
        <w:t>- во-вторых, социальный работник – это человек, который непосредственно контактирует с клиентом, он знает его проблемы и пытается ему помочь;</w:t>
      </w:r>
    </w:p>
    <w:p w:rsidR="00383A79" w:rsidRPr="00F416C0" w:rsidRDefault="00584772" w:rsidP="00F416C0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6C0">
        <w:rPr>
          <w:rFonts w:ascii="Times New Roman" w:hAnsi="Times New Roman" w:cs="Times New Roman"/>
          <w:color w:val="000000"/>
          <w:sz w:val="28"/>
          <w:szCs w:val="28"/>
        </w:rPr>
        <w:t>- в-третьих, необходимость выявления пожилых людей, опознавание их проблем и  предпринятие наиболее эффективных способов по их устранению.</w:t>
      </w:r>
    </w:p>
    <w:p w:rsidR="00383A79" w:rsidRPr="00F416C0" w:rsidRDefault="00584772" w:rsidP="00F416C0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6C0">
        <w:rPr>
          <w:rFonts w:ascii="Times New Roman" w:hAnsi="Times New Roman" w:cs="Times New Roman"/>
          <w:color w:val="000000"/>
          <w:sz w:val="28"/>
          <w:szCs w:val="28"/>
        </w:rPr>
        <w:t>Степень разработки проблемы. Анализ литературы по теме исследования говорит о том, что социальная работа с пожилыми людьми находится во всеобщем внимании, как законодателей, так и социальных служб. В работах Е.И. Холостовой «Технология социальной работы», Н.Ф. Дементьевой, Э.В. Устиновой «Формы и методы медико-социальной реабилитации нетрудоспособных граждан», хорошо раскрыты такие темы, как: проблемы пожилых людей [2, с.280]; система учреждений социального обслуживания [3, с.120].</w:t>
      </w:r>
    </w:p>
    <w:p w:rsidR="00383A79" w:rsidRPr="00F416C0" w:rsidRDefault="00584772" w:rsidP="00F416C0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6C0">
        <w:rPr>
          <w:rFonts w:ascii="Times New Roman" w:hAnsi="Times New Roman" w:cs="Times New Roman"/>
          <w:b/>
          <w:color w:val="000000"/>
          <w:sz w:val="28"/>
          <w:szCs w:val="28"/>
        </w:rPr>
        <w:t>Объектом исследования</w:t>
      </w:r>
      <w:r w:rsidRPr="00F416C0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технология социальной работы с пожилыми людьми.</w:t>
      </w:r>
    </w:p>
    <w:p w:rsidR="00383A79" w:rsidRPr="00F416C0" w:rsidRDefault="00584772" w:rsidP="00F416C0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6C0">
        <w:rPr>
          <w:rFonts w:ascii="Times New Roman" w:hAnsi="Times New Roman" w:cs="Times New Roman"/>
          <w:b/>
          <w:color w:val="000000"/>
          <w:sz w:val="28"/>
          <w:szCs w:val="28"/>
        </w:rPr>
        <w:t>Предметом</w:t>
      </w:r>
      <w:r w:rsidRPr="00F416C0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процесс предоставления различной помощи социальными службами, а в частности социальным работником.</w:t>
      </w:r>
    </w:p>
    <w:p w:rsidR="00383A79" w:rsidRPr="00F416C0" w:rsidRDefault="00584772" w:rsidP="00F416C0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6C0">
        <w:rPr>
          <w:rFonts w:ascii="Times New Roman" w:hAnsi="Times New Roman" w:cs="Times New Roman"/>
          <w:b/>
          <w:color w:val="000000"/>
          <w:sz w:val="28"/>
          <w:szCs w:val="28"/>
        </w:rPr>
        <w:t>Целью</w:t>
      </w:r>
      <w:r w:rsidRPr="00F416C0">
        <w:rPr>
          <w:rFonts w:ascii="Times New Roman" w:hAnsi="Times New Roman" w:cs="Times New Roman"/>
          <w:color w:val="000000"/>
          <w:sz w:val="28"/>
          <w:szCs w:val="28"/>
        </w:rPr>
        <w:t xml:space="preserve"> работы является выявление социальных проблем пожилых людей, а также изучение форм и методов технологии социальной работы с данной категорией  граждан. </w:t>
      </w:r>
    </w:p>
    <w:p w:rsidR="00383A79" w:rsidRPr="00F416C0" w:rsidRDefault="00584772" w:rsidP="00F416C0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6C0"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Достижение этой цели предусматривает следующие </w:t>
      </w:r>
      <w:r w:rsidRPr="00F416C0"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r w:rsidRPr="00F416C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83A79" w:rsidRPr="00F416C0" w:rsidRDefault="00584772" w:rsidP="00F416C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6C0">
        <w:rPr>
          <w:rFonts w:ascii="Times New Roman" w:hAnsi="Times New Roman" w:cs="Times New Roman"/>
          <w:color w:val="000000"/>
          <w:sz w:val="28"/>
          <w:szCs w:val="28"/>
        </w:rPr>
        <w:t>определение основных социальных проблем пожилых людей;</w:t>
      </w:r>
    </w:p>
    <w:p w:rsidR="00383A79" w:rsidRPr="00F416C0" w:rsidRDefault="00584772" w:rsidP="00F416C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6C0">
        <w:rPr>
          <w:rFonts w:ascii="Times New Roman" w:hAnsi="Times New Roman" w:cs="Times New Roman"/>
          <w:color w:val="000000"/>
          <w:sz w:val="28"/>
          <w:szCs w:val="28"/>
        </w:rPr>
        <w:t>исследование проблем взаимодействия социального работника и пожилого человека;</w:t>
      </w:r>
    </w:p>
    <w:p w:rsidR="00383A79" w:rsidRPr="00F416C0" w:rsidRDefault="00584772" w:rsidP="00F416C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6C0">
        <w:rPr>
          <w:rFonts w:ascii="Times New Roman" w:hAnsi="Times New Roman" w:cs="Times New Roman"/>
          <w:color w:val="000000"/>
          <w:sz w:val="28"/>
          <w:szCs w:val="28"/>
        </w:rPr>
        <w:t>выявление основных форм обслуживания граждан;</w:t>
      </w:r>
    </w:p>
    <w:p w:rsidR="00383A79" w:rsidRPr="00F416C0" w:rsidRDefault="00584772" w:rsidP="00F416C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6C0">
        <w:rPr>
          <w:rFonts w:ascii="Times New Roman" w:hAnsi="Times New Roman" w:cs="Times New Roman"/>
          <w:color w:val="000000"/>
          <w:sz w:val="28"/>
          <w:szCs w:val="28"/>
        </w:rPr>
        <w:t>анализ приоритетных направлений социальной работы с пожилыми людьми.</w:t>
      </w:r>
    </w:p>
    <w:p w:rsidR="00383A79" w:rsidRPr="00F416C0" w:rsidRDefault="00584772" w:rsidP="00F416C0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6C0">
        <w:rPr>
          <w:rFonts w:ascii="Times New Roman" w:hAnsi="Times New Roman" w:cs="Times New Roman"/>
          <w:color w:val="000000"/>
          <w:sz w:val="28"/>
          <w:szCs w:val="28"/>
        </w:rPr>
        <w:t>Теоретико-методологическую основу исследований составляют труды отечественных ученых по этой проблеме. Основной документ, использованный в работе – учебная литература для студентов высших учебных заведений.</w:t>
      </w:r>
    </w:p>
    <w:p w:rsidR="00383A79" w:rsidRPr="00F416C0" w:rsidRDefault="00584772" w:rsidP="00F416C0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6C0">
        <w:rPr>
          <w:rFonts w:ascii="Times New Roman" w:hAnsi="Times New Roman" w:cs="Times New Roman"/>
          <w:color w:val="000000"/>
          <w:sz w:val="28"/>
          <w:szCs w:val="28"/>
        </w:rPr>
        <w:t>Эмпирическую базу исследования составили материалы периодической печати и учебные пособия.</w:t>
      </w:r>
    </w:p>
    <w:p w:rsidR="00584772" w:rsidRPr="009869B6" w:rsidRDefault="00584772" w:rsidP="00F416C0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69B6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Структура курсовой работы обусловлена целью и задачами исследования и включает в себя: введение, </w:t>
      </w:r>
      <w:r w:rsidR="009869B6" w:rsidRPr="009869B6">
        <w:rPr>
          <w:rFonts w:ascii="Times New Roman" w:hAnsi="Times New Roman" w:cs="Times New Roman"/>
          <w:color w:val="000000"/>
          <w:sz w:val="28"/>
          <w:szCs w:val="28"/>
        </w:rPr>
        <w:t xml:space="preserve">три главы </w:t>
      </w:r>
      <w:r w:rsidRPr="009869B6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 и </w:t>
      </w:r>
      <w:r w:rsidR="009869B6">
        <w:rPr>
          <w:rFonts w:ascii="Times New Roman" w:hAnsi="Times New Roman" w:cs="Times New Roman"/>
          <w:color w:val="000000"/>
          <w:sz w:val="28"/>
          <w:szCs w:val="28"/>
        </w:rPr>
        <w:t>список использованных литературы</w:t>
      </w:r>
      <w:r w:rsidRPr="009869B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83A79" w:rsidRPr="00F416C0" w:rsidRDefault="00584772" w:rsidP="00DC43A6">
      <w:pPr>
        <w:pStyle w:val="11"/>
        <w:spacing w:before="0" w:after="0" w:line="360" w:lineRule="auto"/>
        <w:jc w:val="center"/>
        <w:rPr>
          <w:bCs w:val="0"/>
          <w:iCs w:val="0"/>
        </w:rPr>
      </w:pPr>
      <w:r w:rsidRPr="00F416C0">
        <w:br w:type="page"/>
      </w:r>
      <w:bookmarkStart w:id="0" w:name="_Toc70779412"/>
      <w:r w:rsidRPr="00F416C0">
        <w:rPr>
          <w:bCs w:val="0"/>
          <w:iCs w:val="0"/>
        </w:rPr>
        <w:t>Глава 1. Проблемы пожилых людей</w:t>
      </w:r>
      <w:bookmarkEnd w:id="0"/>
    </w:p>
    <w:p w:rsidR="00383A79" w:rsidRPr="00F416C0" w:rsidRDefault="00584772" w:rsidP="00F416C0">
      <w:pPr>
        <w:pStyle w:val="11"/>
        <w:spacing w:before="0" w:after="0" w:line="360" w:lineRule="auto"/>
        <w:jc w:val="both"/>
        <w:rPr>
          <w:b w:val="0"/>
          <w:color w:val="000000"/>
        </w:rPr>
      </w:pPr>
      <w:r w:rsidRPr="00F416C0">
        <w:rPr>
          <w:b w:val="0"/>
          <w:color w:val="000000"/>
        </w:rPr>
        <w:t>Одна из тенденций, наблюдаемых в последние десятилетия в развитых странах мира, — рост абсолютного числа и относитель</w:t>
      </w:r>
      <w:r w:rsidRPr="00F416C0">
        <w:rPr>
          <w:b w:val="0"/>
          <w:color w:val="000000"/>
        </w:rPr>
        <w:softHyphen/>
        <w:t>ной доли населения пожилых людей. Происходит неуклонный, до</w:t>
      </w:r>
      <w:r w:rsidRPr="00F416C0">
        <w:rPr>
          <w:b w:val="0"/>
          <w:color w:val="000000"/>
        </w:rPr>
        <w:softHyphen/>
        <w:t>вольно быстрый процесс уменьшения в общей численности насе</w:t>
      </w:r>
      <w:r w:rsidRPr="00F416C0">
        <w:rPr>
          <w:b w:val="0"/>
          <w:color w:val="000000"/>
        </w:rPr>
        <w:softHyphen/>
        <w:t>ления доли детей и молодежи и увеличения доли пожилых.</w:t>
      </w:r>
    </w:p>
    <w:p w:rsidR="00383A79" w:rsidRPr="00F416C0" w:rsidRDefault="00584772" w:rsidP="00F416C0">
      <w:pPr>
        <w:pStyle w:val="11"/>
        <w:spacing w:before="0" w:after="0" w:line="360" w:lineRule="auto"/>
        <w:jc w:val="both"/>
        <w:rPr>
          <w:b w:val="0"/>
          <w:color w:val="000000"/>
        </w:rPr>
      </w:pPr>
      <w:r w:rsidRPr="00F416C0">
        <w:rPr>
          <w:b w:val="0"/>
          <w:color w:val="000000"/>
        </w:rPr>
        <w:t xml:space="preserve">Так, по данным ООН, в </w:t>
      </w:r>
      <w:smartTag w:uri="urn:schemas-microsoft-com:office:smarttags" w:element="metricconverter">
        <w:smartTagPr>
          <w:attr w:name="ProductID" w:val="1950 г"/>
        </w:smartTagPr>
        <w:r w:rsidRPr="00F416C0">
          <w:rPr>
            <w:b w:val="0"/>
            <w:color w:val="000000"/>
          </w:rPr>
          <w:t>1950 г</w:t>
        </w:r>
      </w:smartTag>
      <w:r w:rsidRPr="00F416C0">
        <w:rPr>
          <w:b w:val="0"/>
          <w:color w:val="000000"/>
        </w:rPr>
        <w:t>. в мире проживало приблизи</w:t>
      </w:r>
      <w:r w:rsidRPr="00F416C0">
        <w:rPr>
          <w:b w:val="0"/>
          <w:color w:val="000000"/>
        </w:rPr>
        <w:softHyphen/>
        <w:t xml:space="preserve">тельно 200 млн. людей в возрасте 60 лет и старше, к </w:t>
      </w:r>
      <w:smartTag w:uri="urn:schemas-microsoft-com:office:smarttags" w:element="metricconverter">
        <w:smartTagPr>
          <w:attr w:name="ProductID" w:val="1975 г"/>
        </w:smartTagPr>
        <w:r w:rsidRPr="00F416C0">
          <w:rPr>
            <w:b w:val="0"/>
            <w:color w:val="000000"/>
          </w:rPr>
          <w:t>1975 г</w:t>
        </w:r>
      </w:smartTag>
      <w:r w:rsidRPr="00F416C0">
        <w:rPr>
          <w:b w:val="0"/>
          <w:color w:val="000000"/>
        </w:rPr>
        <w:t xml:space="preserve">. их количество возросло до 550 млн. По прогнозам, к </w:t>
      </w:r>
      <w:smartTag w:uri="urn:schemas-microsoft-com:office:smarttags" w:element="metricconverter">
        <w:smartTagPr>
          <w:attr w:name="ProductID" w:val="2025 г"/>
        </w:smartTagPr>
        <w:r w:rsidRPr="00F416C0">
          <w:rPr>
            <w:b w:val="0"/>
            <w:color w:val="000000"/>
          </w:rPr>
          <w:t>2025 г</w:t>
        </w:r>
      </w:smartTag>
      <w:r w:rsidRPr="00F416C0">
        <w:rPr>
          <w:b w:val="0"/>
          <w:color w:val="000000"/>
        </w:rPr>
        <w:t>. чис</w:t>
      </w:r>
      <w:r w:rsidRPr="00F416C0">
        <w:rPr>
          <w:b w:val="0"/>
          <w:color w:val="000000"/>
        </w:rPr>
        <w:softHyphen/>
        <w:t>ленность людей старше 60 лет достигнет 1 млрд. 100 млн. чело</w:t>
      </w:r>
      <w:r w:rsidRPr="00F416C0">
        <w:rPr>
          <w:b w:val="0"/>
          <w:color w:val="000000"/>
        </w:rPr>
        <w:softHyphen/>
        <w:t xml:space="preserve">век. По сравнение с </w:t>
      </w:r>
      <w:smartTag w:uri="urn:schemas-microsoft-com:office:smarttags" w:element="metricconverter">
        <w:smartTagPr>
          <w:attr w:name="ProductID" w:val="1950 г"/>
        </w:smartTagPr>
        <w:r w:rsidRPr="00F416C0">
          <w:rPr>
            <w:b w:val="0"/>
            <w:color w:val="000000"/>
          </w:rPr>
          <w:t>1950 г</w:t>
        </w:r>
      </w:smartTag>
      <w:r w:rsidRPr="00F416C0">
        <w:rPr>
          <w:b w:val="0"/>
          <w:color w:val="000000"/>
        </w:rPr>
        <w:t>. их численность возрастет более чем в 5 раз, тогда как население планеты увеличится только в 3 раза [4, с.11].</w:t>
      </w:r>
    </w:p>
    <w:p w:rsidR="00383A79" w:rsidRPr="00F416C0" w:rsidRDefault="00584772" w:rsidP="00F416C0">
      <w:pPr>
        <w:pStyle w:val="11"/>
        <w:spacing w:before="0" w:after="0" w:line="360" w:lineRule="auto"/>
        <w:jc w:val="both"/>
        <w:rPr>
          <w:b w:val="0"/>
          <w:color w:val="000000"/>
        </w:rPr>
      </w:pPr>
      <w:r w:rsidRPr="00F416C0">
        <w:rPr>
          <w:b w:val="0"/>
          <w:color w:val="000000"/>
        </w:rPr>
        <w:t>Главные причины постарения населения — снижение рожда</w:t>
      </w:r>
      <w:r w:rsidRPr="00F416C0">
        <w:rPr>
          <w:b w:val="0"/>
          <w:color w:val="000000"/>
        </w:rPr>
        <w:softHyphen/>
        <w:t>емости, увеличение продолжительности жизни лиц старших воз</w:t>
      </w:r>
      <w:r w:rsidRPr="00F416C0">
        <w:rPr>
          <w:b w:val="0"/>
          <w:color w:val="000000"/>
        </w:rPr>
        <w:softHyphen/>
        <w:t>растных групп благодаря прогрессу медицины, повышению уровня жизни населения. В среднем в странах Организации экономическо</w:t>
      </w:r>
      <w:r w:rsidRPr="00F416C0">
        <w:rPr>
          <w:b w:val="0"/>
          <w:color w:val="000000"/>
        </w:rPr>
        <w:softHyphen/>
        <w:t>го сотрудничества и развития продолжительность жизни мужчин за 30 лет увеличилась на 6 лет, у женщин — на 6,5 лет. В России же за последние 10 лет наблюдалось снижение средней ожидаемой про</w:t>
      </w:r>
      <w:r w:rsidRPr="00F416C0">
        <w:rPr>
          <w:b w:val="0"/>
          <w:color w:val="000000"/>
        </w:rPr>
        <w:softHyphen/>
        <w:t>должительности жизни.</w:t>
      </w:r>
    </w:p>
    <w:p w:rsidR="00383A79" w:rsidRPr="00F416C0" w:rsidRDefault="00584772" w:rsidP="00F416C0">
      <w:pPr>
        <w:pStyle w:val="11"/>
        <w:spacing w:before="0" w:after="0" w:line="360" w:lineRule="auto"/>
        <w:jc w:val="both"/>
        <w:rPr>
          <w:b w:val="0"/>
          <w:color w:val="000000"/>
        </w:rPr>
      </w:pPr>
      <w:r w:rsidRPr="00F416C0">
        <w:rPr>
          <w:b w:val="0"/>
          <w:color w:val="000000"/>
        </w:rPr>
        <w:t>Социально-демографическую категорию пожилых людей, ана</w:t>
      </w:r>
      <w:r w:rsidRPr="00F416C0">
        <w:rPr>
          <w:b w:val="0"/>
          <w:color w:val="000000"/>
        </w:rPr>
        <w:softHyphen/>
        <w:t>лиз их проблем теоретики и практики социальной работы опреде</w:t>
      </w:r>
      <w:r w:rsidRPr="00F416C0">
        <w:rPr>
          <w:b w:val="0"/>
          <w:color w:val="000000"/>
        </w:rPr>
        <w:softHyphen/>
        <w:t>ляют с разных точек зрения — хронологической, социологической, биологической, психологической, функциональной и т.п. Совокуп</w:t>
      </w:r>
      <w:r w:rsidRPr="00F416C0">
        <w:rPr>
          <w:b w:val="0"/>
          <w:color w:val="000000"/>
        </w:rPr>
        <w:softHyphen/>
        <w:t>ность пожилых людей характеризуется значительными различия</w:t>
      </w:r>
      <w:r w:rsidRPr="00F416C0">
        <w:rPr>
          <w:b w:val="0"/>
          <w:color w:val="000000"/>
        </w:rPr>
        <w:softHyphen/>
        <w:t>ми, что объясняется тем, что она включает в себя лиц от 60 до 100 лет. Геронтологи предлагают разделить эту часть населения на «молодых» и «пожилых» (или «глубоких») стариков, подобно тому, как во Франции существует понятие «третий» и «четвертый» возраст. Границей перехода из «третьего» в «четвертый» возраст считается преодоление рубежа в 75—80 лет. «Молодые» старики могут  испытывать иные проблемы, чем «пожилые» старики, — например, трудовая занятость, главенство в семье, распределение до</w:t>
      </w:r>
      <w:r w:rsidRPr="00F416C0">
        <w:rPr>
          <w:b w:val="0"/>
          <w:color w:val="000000"/>
        </w:rPr>
        <w:softHyphen/>
        <w:t>машних обязанностей и т.д.</w:t>
      </w:r>
    </w:p>
    <w:p w:rsidR="00584772" w:rsidRPr="00F416C0" w:rsidRDefault="00DC43A6" w:rsidP="00F416C0">
      <w:pPr>
        <w:pStyle w:val="11"/>
        <w:spacing w:before="0" w:after="0" w:line="360" w:lineRule="auto"/>
        <w:jc w:val="both"/>
        <w:rPr>
          <w:b w:val="0"/>
        </w:rPr>
      </w:pPr>
      <w:r w:rsidRPr="00DC43A6">
        <w:rPr>
          <w:b w:val="0"/>
          <w:color w:val="000000"/>
        </w:rPr>
        <w:t xml:space="preserve">   </w:t>
      </w:r>
      <w:r w:rsidR="00584772" w:rsidRPr="00F416C0">
        <w:rPr>
          <w:b w:val="0"/>
          <w:color w:val="000000"/>
        </w:rPr>
        <w:t xml:space="preserve">В соответствии с документами </w:t>
      </w:r>
      <w:r w:rsidR="00584772" w:rsidRPr="00F416C0">
        <w:rPr>
          <w:b w:val="0"/>
          <w:bCs w:val="0"/>
          <w:color w:val="000000"/>
        </w:rPr>
        <w:t xml:space="preserve">ООН </w:t>
      </w:r>
      <w:r w:rsidR="00584772" w:rsidRPr="00F416C0">
        <w:rPr>
          <w:b w:val="0"/>
          <w:color w:val="000000"/>
        </w:rPr>
        <w:t>и Международной орга</w:t>
      </w:r>
      <w:r w:rsidR="00584772" w:rsidRPr="00F416C0">
        <w:rPr>
          <w:b w:val="0"/>
          <w:color w:val="000000"/>
        </w:rPr>
        <w:softHyphen/>
        <w:t>низации труда (МОТ) пожилыми считаются лица в возрасте 60 лет и старше. Именно этими данными, как правило, руководствуются на практике, хотя возраст выхода на пенсию в большинстве развитых стран — 65 лет (в России — 60 и 55 лет соответственно для мужчин и женщин).</w:t>
      </w:r>
      <w:r w:rsidR="00383A79" w:rsidRPr="00F416C0">
        <w:rPr>
          <w:b w:val="0"/>
          <w:color w:val="000000"/>
        </w:rPr>
        <w:t xml:space="preserve"> </w:t>
      </w:r>
      <w:r w:rsidR="00584772" w:rsidRPr="00F416C0">
        <w:rPr>
          <w:b w:val="0"/>
          <w:color w:val="000000"/>
        </w:rPr>
        <w:t>К пожилым относятся разные люди — от относительно здо</w:t>
      </w:r>
      <w:r w:rsidR="00584772" w:rsidRPr="00F416C0">
        <w:rPr>
          <w:b w:val="0"/>
          <w:color w:val="000000"/>
        </w:rPr>
        <w:softHyphen/>
        <w:t>ровых и крепких до глубоких стариков, обремененных недугами, выходцы из самых разных социальных слоев, имеющие разные уровни образования, квалификации и разные интересы. Большинство из них не работают, получая пенсию по старости.</w:t>
      </w:r>
      <w:r w:rsidR="00383A79" w:rsidRPr="00F416C0">
        <w:rPr>
          <w:b w:val="0"/>
          <w:color w:val="000000"/>
        </w:rPr>
        <w:t xml:space="preserve"> </w:t>
      </w:r>
      <w:r w:rsidR="00584772" w:rsidRPr="00F416C0">
        <w:rPr>
          <w:b w:val="0"/>
          <w:color w:val="000000"/>
        </w:rPr>
        <w:t xml:space="preserve">Среди пожилых людей во всем мире гораздо больше женщин, чем мужчин [5, с.17]. Согласно Всероссийской переписи населения </w:t>
      </w:r>
      <w:smartTag w:uri="urn:schemas-microsoft-com:office:smarttags" w:element="metricconverter">
        <w:smartTagPr>
          <w:attr w:name="ProductID" w:val="1989 г"/>
        </w:smartTagPr>
        <w:r w:rsidR="00584772" w:rsidRPr="00F416C0">
          <w:rPr>
            <w:b w:val="0"/>
            <w:color w:val="000000"/>
          </w:rPr>
          <w:t>1989 г</w:t>
        </w:r>
      </w:smartTag>
      <w:r w:rsidR="00584772" w:rsidRPr="00F416C0">
        <w:rPr>
          <w:b w:val="0"/>
          <w:color w:val="000000"/>
        </w:rPr>
        <w:t>. на 1000 женщин в возрасте 60—64 лет приходилось 633 мужчины, на 1000 женщин в возрасте 65—69 лет — 455 мужчин, а на 1000 жен</w:t>
      </w:r>
      <w:r w:rsidR="00584772" w:rsidRPr="00F416C0">
        <w:rPr>
          <w:b w:val="0"/>
          <w:color w:val="000000"/>
        </w:rPr>
        <w:softHyphen/>
        <w:t>щин в возрасте 80 лет и старше — 236 мужчин. Десять лет спустя эта тенденция не изменилась.</w:t>
      </w:r>
      <w:r w:rsidR="00383A79" w:rsidRPr="00F416C0">
        <w:rPr>
          <w:b w:val="0"/>
          <w:color w:val="000000"/>
        </w:rPr>
        <w:t xml:space="preserve"> </w:t>
      </w:r>
      <w:r w:rsidR="00584772" w:rsidRPr="00F416C0">
        <w:rPr>
          <w:b w:val="0"/>
          <w:color w:val="000000"/>
        </w:rPr>
        <w:t>Итак, число женщин выше в старших возрастных группах</w:t>
      </w:r>
      <w:r w:rsidRPr="00DC43A6">
        <w:rPr>
          <w:b w:val="0"/>
          <w:color w:val="000000"/>
        </w:rPr>
        <w:t>.</w:t>
      </w:r>
      <w:r w:rsidR="00584772" w:rsidRPr="00F416C0">
        <w:rPr>
          <w:b w:val="0"/>
          <w:color w:val="000000"/>
        </w:rPr>
        <w:t xml:space="preserve"> Такая значительная разница частично объясняется более ранней смертностью мужчин, частично — большим долголетием женщин. В России, пострадавшей от второй мировой войны, эта диспро</w:t>
      </w:r>
      <w:r w:rsidR="00584772" w:rsidRPr="00F416C0">
        <w:rPr>
          <w:b w:val="0"/>
          <w:color w:val="000000"/>
        </w:rPr>
        <w:softHyphen/>
        <w:t>порция достигла таких больших размеров вследствие военных по</w:t>
      </w:r>
      <w:r w:rsidR="00584772" w:rsidRPr="00F416C0">
        <w:rPr>
          <w:b w:val="0"/>
          <w:color w:val="000000"/>
        </w:rPr>
        <w:softHyphen/>
        <w:t>терь, а также вследствие высокого уровня смертности мужчин от неестественных причин.</w:t>
      </w:r>
      <w:r w:rsidR="00383A79" w:rsidRPr="00F416C0">
        <w:rPr>
          <w:b w:val="0"/>
          <w:color w:val="000000"/>
        </w:rPr>
        <w:t xml:space="preserve"> </w:t>
      </w:r>
      <w:r w:rsidR="00584772" w:rsidRPr="00F416C0">
        <w:rPr>
          <w:b w:val="0"/>
          <w:color w:val="000000"/>
        </w:rPr>
        <w:t>Социальные условия жизни пожилых людей прежде всего оп</w:t>
      </w:r>
      <w:r w:rsidR="00584772" w:rsidRPr="00F416C0">
        <w:rPr>
          <w:b w:val="0"/>
          <w:color w:val="000000"/>
        </w:rPr>
        <w:softHyphen/>
        <w:t>ределяются состоянием их здоровья. В качестве показателей состоя</w:t>
      </w:r>
      <w:r w:rsidR="00584772" w:rsidRPr="00F416C0">
        <w:rPr>
          <w:b w:val="0"/>
          <w:color w:val="000000"/>
        </w:rPr>
        <w:softHyphen/>
        <w:t>ния здоровья широко используется самооценка. В силу того, что процесс старения у отдельных групп и индивидов происходит дале</w:t>
      </w:r>
      <w:r w:rsidR="00584772" w:rsidRPr="00F416C0">
        <w:rPr>
          <w:b w:val="0"/>
          <w:color w:val="000000"/>
        </w:rPr>
        <w:softHyphen/>
        <w:t>ко не одинаково, самооценки сильно различаются.</w:t>
      </w:r>
      <w:r w:rsidR="00383A79" w:rsidRPr="00F416C0">
        <w:rPr>
          <w:b w:val="0"/>
          <w:color w:val="000000"/>
        </w:rPr>
        <w:t xml:space="preserve"> </w:t>
      </w:r>
      <w:r w:rsidR="00584772" w:rsidRPr="00F416C0">
        <w:rPr>
          <w:b w:val="0"/>
          <w:color w:val="000000"/>
        </w:rPr>
        <w:t>Другой показатель состояния здоровья — активная жизнедея</w:t>
      </w:r>
      <w:r w:rsidR="00584772" w:rsidRPr="00F416C0">
        <w:rPr>
          <w:b w:val="0"/>
          <w:color w:val="000000"/>
        </w:rPr>
        <w:softHyphen/>
        <w:t>тельность, которая снижается у пожилых людей в силу хрониче</w:t>
      </w:r>
      <w:r w:rsidR="00584772" w:rsidRPr="00F416C0">
        <w:rPr>
          <w:b w:val="0"/>
          <w:color w:val="000000"/>
        </w:rPr>
        <w:softHyphen/>
        <w:t>ских заболеваний, ухудшение слуха, зрения, наличия ортопедиче</w:t>
      </w:r>
      <w:r w:rsidR="00584772" w:rsidRPr="00F416C0">
        <w:rPr>
          <w:b w:val="0"/>
          <w:color w:val="000000"/>
        </w:rPr>
        <w:softHyphen/>
        <w:t>ских проблем. Уровень заболеваемости пожилых людей почти в 6 раз выше, чем молодых.</w:t>
      </w:r>
    </w:p>
    <w:p w:rsidR="00584772" w:rsidRPr="00F416C0" w:rsidRDefault="00584772" w:rsidP="00F416C0">
      <w:pPr>
        <w:shd w:val="clear" w:color="auto" w:fill="FFFFFF"/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r w:rsidRPr="00F416C0">
        <w:rPr>
          <w:rFonts w:cs="Times New Roman"/>
          <w:color w:val="000000"/>
          <w:sz w:val="28"/>
          <w:szCs w:val="28"/>
        </w:rPr>
        <w:t>В среднем на одного пожилого больного России приходится от 2 до 4 заболеваний, а стоимость лечения пожилых в 1,5— 1,7 раза выше стоимости лечения молодых людей [6, с.282]. Особого внимания заслуживает тот факт, что возрастные потребности в расширении услуг по долгосрочному уходу за престарелыми увеличивают расходы на эти цели.</w:t>
      </w:r>
    </w:p>
    <w:p w:rsidR="00584772" w:rsidRPr="00F416C0" w:rsidRDefault="00584772" w:rsidP="00F416C0">
      <w:pPr>
        <w:shd w:val="clear" w:color="auto" w:fill="FFFFFF"/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r w:rsidRPr="00F416C0">
        <w:rPr>
          <w:rFonts w:cs="Times New Roman"/>
          <w:color w:val="000000"/>
          <w:sz w:val="28"/>
          <w:szCs w:val="28"/>
        </w:rPr>
        <w:t>Материальное положение — единственная проблема, которая может соперничать по своей значимости со здоровьем. Пожилые люди встревожены своим материальным положением, уровнем ин</w:t>
      </w:r>
      <w:r w:rsidRPr="00F416C0">
        <w:rPr>
          <w:rFonts w:cs="Times New Roman"/>
          <w:color w:val="000000"/>
          <w:sz w:val="28"/>
          <w:szCs w:val="28"/>
        </w:rPr>
        <w:softHyphen/>
        <w:t>фляции, высокой стоимостью медицинского обслуживания. В ре</w:t>
      </w:r>
      <w:r w:rsidRPr="00F416C0">
        <w:rPr>
          <w:rFonts w:cs="Times New Roman"/>
          <w:color w:val="000000"/>
          <w:sz w:val="28"/>
          <w:szCs w:val="28"/>
        </w:rPr>
        <w:softHyphen/>
        <w:t xml:space="preserve">зультате социально-экономического кризиса </w:t>
      </w:r>
      <w:smartTag w:uri="urn:schemas-microsoft-com:office:smarttags" w:element="metricconverter">
        <w:smartTagPr>
          <w:attr w:name="ProductID" w:val="1998 г"/>
        </w:smartTagPr>
        <w:r w:rsidRPr="00F416C0">
          <w:rPr>
            <w:rFonts w:cs="Times New Roman"/>
            <w:color w:val="000000"/>
            <w:sz w:val="28"/>
            <w:szCs w:val="28"/>
          </w:rPr>
          <w:t>1998 г</w:t>
        </w:r>
      </w:smartTag>
      <w:r w:rsidRPr="00F416C0">
        <w:rPr>
          <w:rFonts w:cs="Times New Roman"/>
          <w:color w:val="000000"/>
          <w:sz w:val="28"/>
          <w:szCs w:val="28"/>
        </w:rPr>
        <w:t>. еще актуальнее стал вопрос о необходимости существенного повышения пенсий. По данным А. Г. Симакова, каждая пятая семья пенсионеров испытывает затруднения в приобретении одежды и обуви. Имен</w:t>
      </w:r>
      <w:r w:rsidRPr="00F416C0">
        <w:rPr>
          <w:rFonts w:cs="Times New Roman"/>
          <w:color w:val="000000"/>
          <w:sz w:val="28"/>
          <w:szCs w:val="28"/>
        </w:rPr>
        <w:softHyphen/>
        <w:t>но в этой группе семей имеются живущие «впроголодь» [6, с.282]. Многие пожилые люди продолжают работать, причем по мате</w:t>
      </w:r>
      <w:r w:rsidRPr="00F416C0">
        <w:rPr>
          <w:rFonts w:cs="Times New Roman"/>
          <w:color w:val="000000"/>
          <w:sz w:val="28"/>
          <w:szCs w:val="28"/>
        </w:rPr>
        <w:softHyphen/>
        <w:t>риальным соображениям. Согласно проводимым социологиче</w:t>
      </w:r>
      <w:r w:rsidRPr="00F416C0">
        <w:rPr>
          <w:rFonts w:cs="Times New Roman"/>
          <w:color w:val="000000"/>
          <w:sz w:val="28"/>
          <w:szCs w:val="28"/>
        </w:rPr>
        <w:softHyphen/>
        <w:t>ским исследованиям хотели бы работать 60% пенсионеров. Наблюдаются значительные различия в психике пожилых лю</w:t>
      </w:r>
      <w:r w:rsidRPr="00F416C0">
        <w:rPr>
          <w:rFonts w:cs="Times New Roman"/>
          <w:color w:val="000000"/>
          <w:sz w:val="28"/>
          <w:szCs w:val="28"/>
        </w:rPr>
        <w:softHyphen/>
        <w:t>дей, живущих в домашних условиях и в домах для престарелых.</w:t>
      </w:r>
    </w:p>
    <w:p w:rsidR="00584772" w:rsidRPr="00F416C0" w:rsidRDefault="00584772" w:rsidP="00F416C0">
      <w:pPr>
        <w:shd w:val="clear" w:color="auto" w:fill="FFFFFF"/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r w:rsidRPr="00F416C0">
        <w:rPr>
          <w:rFonts w:cs="Times New Roman"/>
          <w:color w:val="000000"/>
          <w:sz w:val="28"/>
          <w:szCs w:val="28"/>
        </w:rPr>
        <w:t>По некоторым оценкам 56% проживающих в домах для пре</w:t>
      </w:r>
      <w:r w:rsidRPr="00F416C0">
        <w:rPr>
          <w:rFonts w:cs="Times New Roman"/>
          <w:color w:val="000000"/>
          <w:sz w:val="28"/>
          <w:szCs w:val="28"/>
        </w:rPr>
        <w:softHyphen/>
        <w:t>старелых страдают хроническими отклонениями в психике, вызванными старостью, и 16% — психическими заболеваниями. В домашних условиях проживают лишь 5—6% пожилых, стра</w:t>
      </w:r>
      <w:r w:rsidRPr="00F416C0">
        <w:rPr>
          <w:rFonts w:cs="Times New Roman"/>
          <w:color w:val="000000"/>
          <w:sz w:val="28"/>
          <w:szCs w:val="28"/>
        </w:rPr>
        <w:softHyphen/>
        <w:t>дающих старческим слабоумием, в стационарных учреждениях их доля гораздо выше. Вместе с тем в ряде домов-интернатов для пожилых людей нет ставок психиатра, психолога, соци</w:t>
      </w:r>
      <w:r w:rsidRPr="00F416C0">
        <w:rPr>
          <w:rFonts w:cs="Times New Roman"/>
          <w:color w:val="000000"/>
          <w:sz w:val="28"/>
          <w:szCs w:val="28"/>
        </w:rPr>
        <w:softHyphen/>
        <w:t>ального работника.</w:t>
      </w:r>
    </w:p>
    <w:p w:rsidR="00584772" w:rsidRPr="00F416C0" w:rsidRDefault="00584772" w:rsidP="00F416C0">
      <w:pPr>
        <w:shd w:val="clear" w:color="auto" w:fill="FFFFFF"/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r w:rsidRPr="00F416C0">
        <w:rPr>
          <w:rFonts w:cs="Times New Roman"/>
          <w:color w:val="000000"/>
          <w:sz w:val="28"/>
          <w:szCs w:val="28"/>
        </w:rPr>
        <w:t>Современные теории старения играют важную роль в органи</w:t>
      </w:r>
      <w:r w:rsidRPr="00F416C0">
        <w:rPr>
          <w:rFonts w:cs="Times New Roman"/>
          <w:color w:val="000000"/>
          <w:sz w:val="28"/>
          <w:szCs w:val="28"/>
        </w:rPr>
        <w:softHyphen/>
        <w:t>зации социальной работы с пожилыми людьми, ибо они интерпре</w:t>
      </w:r>
      <w:r w:rsidRPr="00F416C0">
        <w:rPr>
          <w:rFonts w:cs="Times New Roman"/>
          <w:color w:val="000000"/>
          <w:sz w:val="28"/>
          <w:szCs w:val="28"/>
        </w:rPr>
        <w:softHyphen/>
        <w:t>тируют и обобщают опыт, информацию и результаты наблюдений, помогают предвидеть будущее. Они нужны социальному работнику прежде всего для того, чтобы организовать и упорядочить свои на</w:t>
      </w:r>
      <w:r w:rsidRPr="00F416C0">
        <w:rPr>
          <w:rFonts w:cs="Times New Roman"/>
          <w:color w:val="000000"/>
          <w:sz w:val="28"/>
          <w:szCs w:val="28"/>
        </w:rPr>
        <w:softHyphen/>
        <w:t>блюдения, составить план действий и наметить их последователь</w:t>
      </w:r>
      <w:r w:rsidRPr="00F416C0">
        <w:rPr>
          <w:rFonts w:cs="Times New Roman"/>
          <w:color w:val="000000"/>
          <w:sz w:val="28"/>
          <w:szCs w:val="28"/>
        </w:rPr>
        <w:softHyphen/>
        <w:t>ность. Выбор той или иной теории предопределяет характер и объ</w:t>
      </w:r>
      <w:r w:rsidRPr="00F416C0">
        <w:rPr>
          <w:rFonts w:cs="Times New Roman"/>
          <w:color w:val="000000"/>
          <w:sz w:val="28"/>
          <w:szCs w:val="28"/>
        </w:rPr>
        <w:softHyphen/>
        <w:t>ем информации, которую будет собирать специалист, а также ме</w:t>
      </w:r>
      <w:r w:rsidRPr="00F416C0">
        <w:rPr>
          <w:rFonts w:cs="Times New Roman"/>
          <w:color w:val="000000"/>
          <w:sz w:val="28"/>
          <w:szCs w:val="28"/>
        </w:rPr>
        <w:softHyphen/>
        <w:t>тоды организации интервью с клиентом. Наконец, теория позволя</w:t>
      </w:r>
      <w:r w:rsidRPr="00F416C0">
        <w:rPr>
          <w:rFonts w:cs="Times New Roman"/>
          <w:color w:val="000000"/>
          <w:sz w:val="28"/>
          <w:szCs w:val="28"/>
        </w:rPr>
        <w:softHyphen/>
        <w:t>ет специалисту «сохранить дистанцию», т.е. объективно оценить ситуацию, причины психологического дискомфорта клиента, а так</w:t>
      </w:r>
      <w:r w:rsidRPr="00F416C0">
        <w:rPr>
          <w:rFonts w:cs="Times New Roman"/>
          <w:color w:val="000000"/>
          <w:sz w:val="28"/>
          <w:szCs w:val="28"/>
        </w:rPr>
        <w:softHyphen/>
        <w:t>же реальные пути решения проблемы. Сознательно избранная тео</w:t>
      </w:r>
      <w:r w:rsidRPr="00F416C0">
        <w:rPr>
          <w:rFonts w:cs="Times New Roman"/>
          <w:color w:val="000000"/>
          <w:sz w:val="28"/>
          <w:szCs w:val="28"/>
        </w:rPr>
        <w:softHyphen/>
        <w:t>рия — гарантия того, что социальный работник не попадет в плен собственных иллюзий, предрассудков и симпатий. Последователь</w:t>
      </w:r>
      <w:r w:rsidRPr="00F416C0">
        <w:rPr>
          <w:rFonts w:cs="Times New Roman"/>
          <w:color w:val="000000"/>
          <w:sz w:val="28"/>
          <w:szCs w:val="28"/>
        </w:rPr>
        <w:softHyphen/>
        <w:t>но применяя ту или иную теорию или синтезируя несколько теоре</w:t>
      </w:r>
      <w:r w:rsidRPr="00F416C0">
        <w:rPr>
          <w:rFonts w:cs="Times New Roman"/>
          <w:color w:val="000000"/>
          <w:sz w:val="28"/>
          <w:szCs w:val="28"/>
        </w:rPr>
        <w:softHyphen/>
        <w:t>тических установок, сотрудник социальной службы целенаправленно выполняет возложенную на него миссию — корректирует и стаби</w:t>
      </w:r>
      <w:r w:rsidRPr="00F416C0">
        <w:rPr>
          <w:rFonts w:cs="Times New Roman"/>
          <w:color w:val="000000"/>
          <w:sz w:val="28"/>
          <w:szCs w:val="28"/>
        </w:rPr>
        <w:softHyphen/>
        <w:t>лизирует социальное функционирование индивида, семьи, группы организаций. Кстати, именно этой социальной направленностью и отличается социальная работа от дружеского участия или родст</w:t>
      </w:r>
      <w:r w:rsidRPr="00F416C0">
        <w:rPr>
          <w:rFonts w:cs="Times New Roman"/>
          <w:color w:val="000000"/>
          <w:sz w:val="28"/>
          <w:szCs w:val="28"/>
        </w:rPr>
        <w:softHyphen/>
        <w:t>венного вмешательства [6, с.283].</w:t>
      </w:r>
    </w:p>
    <w:p w:rsidR="00584772" w:rsidRPr="00F416C0" w:rsidRDefault="00584772" w:rsidP="00F416C0">
      <w:pPr>
        <w:shd w:val="clear" w:color="auto" w:fill="FFFFFF"/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r w:rsidRPr="00F416C0">
        <w:rPr>
          <w:rFonts w:cs="Times New Roman"/>
          <w:color w:val="000000"/>
          <w:sz w:val="28"/>
          <w:szCs w:val="28"/>
        </w:rPr>
        <w:t>Социальная работа с пожилыми людьми предусматривает ис</w:t>
      </w:r>
      <w:r w:rsidRPr="00F416C0">
        <w:rPr>
          <w:rFonts w:cs="Times New Roman"/>
          <w:color w:val="000000"/>
          <w:sz w:val="28"/>
          <w:szCs w:val="28"/>
        </w:rPr>
        <w:softHyphen/>
        <w:t>пользование теорий освобождения, активности, меньшинств, суб</w:t>
      </w:r>
      <w:r w:rsidRPr="00F416C0">
        <w:rPr>
          <w:rFonts w:cs="Times New Roman"/>
          <w:color w:val="000000"/>
          <w:sz w:val="28"/>
          <w:szCs w:val="28"/>
        </w:rPr>
        <w:softHyphen/>
        <w:t>культуры, возрастной стратификации и др.</w:t>
      </w:r>
    </w:p>
    <w:p w:rsidR="00584772" w:rsidRPr="00F416C0" w:rsidRDefault="00584772" w:rsidP="00F416C0">
      <w:pPr>
        <w:shd w:val="clear" w:color="auto" w:fill="FFFFFF"/>
        <w:spacing w:line="36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F416C0">
        <w:rPr>
          <w:rFonts w:cs="Times New Roman"/>
          <w:color w:val="000000"/>
          <w:sz w:val="28"/>
          <w:szCs w:val="28"/>
        </w:rPr>
        <w:t xml:space="preserve">Согласно </w:t>
      </w:r>
      <w:r w:rsidRPr="00F416C0">
        <w:rPr>
          <w:rFonts w:cs="Times New Roman"/>
          <w:iCs/>
          <w:color w:val="000000"/>
          <w:sz w:val="28"/>
          <w:szCs w:val="28"/>
        </w:rPr>
        <w:t xml:space="preserve">теории освобождения </w:t>
      </w:r>
      <w:r w:rsidRPr="00F416C0">
        <w:rPr>
          <w:rFonts w:cs="Times New Roman"/>
          <w:color w:val="000000"/>
          <w:sz w:val="28"/>
          <w:szCs w:val="28"/>
        </w:rPr>
        <w:t>в процессе старения люди отчу</w:t>
      </w:r>
      <w:r w:rsidRPr="00F416C0">
        <w:rPr>
          <w:rFonts w:cs="Times New Roman"/>
          <w:color w:val="000000"/>
          <w:sz w:val="28"/>
          <w:szCs w:val="28"/>
        </w:rPr>
        <w:softHyphen/>
        <w:t>ждаются от тех, кто моложе; кроме того, происходит процесс ос</w:t>
      </w:r>
      <w:r w:rsidRPr="00F416C0">
        <w:rPr>
          <w:rFonts w:cs="Times New Roman"/>
          <w:color w:val="000000"/>
          <w:sz w:val="28"/>
          <w:szCs w:val="28"/>
        </w:rPr>
        <w:softHyphen/>
        <w:t>вобождения пожилых людей от социальных ролей — имеются в виду роли, связанные с трудовой деятельностью, а также руководящие и ответственные роли [6, с.283]. Этот процесс отчуждения и освобождения обусловлен социальной ситуацией, в которой находятся старею</w:t>
      </w:r>
      <w:r w:rsidRPr="00F416C0">
        <w:rPr>
          <w:rFonts w:cs="Times New Roman"/>
          <w:color w:val="000000"/>
          <w:sz w:val="28"/>
          <w:szCs w:val="28"/>
        </w:rPr>
        <w:softHyphen/>
        <w:t>щие люди. Его можно считать также одним из способов приспособ</w:t>
      </w:r>
      <w:r w:rsidRPr="00F416C0">
        <w:rPr>
          <w:rFonts w:cs="Times New Roman"/>
          <w:color w:val="000000"/>
          <w:sz w:val="28"/>
          <w:szCs w:val="28"/>
        </w:rPr>
        <w:softHyphen/>
        <w:t xml:space="preserve">ления пожилых людей к ограничению своих возможностей и примирения с мыслью о неизбежно надвигающейся смерти. Согласно теории освобождения в социальном аспекте процесс отчуждения пожилых людей неизбежен, поскольку занимаемые ими должности в какой-то момент должны переходить к людям более молодым, способным трудиться более продуктивно. </w:t>
      </w:r>
    </w:p>
    <w:p w:rsidR="00584772" w:rsidRPr="00F416C0" w:rsidRDefault="00584772" w:rsidP="00F416C0">
      <w:pPr>
        <w:shd w:val="clear" w:color="auto" w:fill="FFFFFF"/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r w:rsidRPr="00F416C0">
        <w:rPr>
          <w:rFonts w:cs="Times New Roman"/>
          <w:color w:val="000000"/>
          <w:sz w:val="28"/>
          <w:szCs w:val="28"/>
        </w:rPr>
        <w:t>Современная социальная работа с престарелыми должна стро</w:t>
      </w:r>
      <w:r w:rsidRPr="00F416C0">
        <w:rPr>
          <w:rFonts w:cs="Times New Roman"/>
          <w:color w:val="000000"/>
          <w:sz w:val="28"/>
          <w:szCs w:val="28"/>
        </w:rPr>
        <w:softHyphen/>
        <w:t>иться в соответствии с Планом действий по проблемам престаре</w:t>
      </w:r>
      <w:r w:rsidRPr="00F416C0">
        <w:rPr>
          <w:rFonts w:cs="Times New Roman"/>
          <w:color w:val="000000"/>
          <w:sz w:val="28"/>
          <w:szCs w:val="28"/>
        </w:rPr>
        <w:softHyphen/>
        <w:t xml:space="preserve">лых, разработанным ООН более 15 лет назад и рассчитанным на период до </w:t>
      </w:r>
      <w:smartTag w:uri="urn:schemas-microsoft-com:office:smarttags" w:element="metricconverter">
        <w:smartTagPr>
          <w:attr w:name="ProductID" w:val="2001 г"/>
        </w:smartTagPr>
        <w:r w:rsidRPr="00F416C0">
          <w:rPr>
            <w:rFonts w:cs="Times New Roman"/>
            <w:color w:val="000000"/>
            <w:sz w:val="28"/>
            <w:szCs w:val="28"/>
          </w:rPr>
          <w:t>2001 г</w:t>
        </w:r>
      </w:smartTag>
      <w:r w:rsidRPr="00F416C0">
        <w:rPr>
          <w:rFonts w:cs="Times New Roman"/>
          <w:color w:val="000000"/>
          <w:sz w:val="28"/>
          <w:szCs w:val="28"/>
        </w:rPr>
        <w:t>. В предисловии к этому Плану страны мира торже</w:t>
      </w:r>
      <w:r w:rsidRPr="00F416C0">
        <w:rPr>
          <w:rFonts w:cs="Times New Roman"/>
          <w:color w:val="000000"/>
          <w:sz w:val="28"/>
          <w:szCs w:val="28"/>
        </w:rPr>
        <w:softHyphen/>
        <w:t>ственно признают, что качество жизни не менее важно, чем ее продолжительность, в связи с чем стареющим людям следует (на</w:t>
      </w:r>
      <w:r w:rsidRPr="00F416C0">
        <w:rPr>
          <w:rFonts w:cs="Times New Roman"/>
          <w:color w:val="000000"/>
          <w:sz w:val="28"/>
          <w:szCs w:val="28"/>
        </w:rPr>
        <w:softHyphen/>
        <w:t>сколько это возможно) жить в собственных семьях плодотворной, здоровой, приносящей удовлетворение жизнью и считаться орга</w:t>
      </w:r>
      <w:r w:rsidRPr="00F416C0">
        <w:rPr>
          <w:rFonts w:cs="Times New Roman"/>
          <w:color w:val="000000"/>
          <w:sz w:val="28"/>
          <w:szCs w:val="28"/>
        </w:rPr>
        <w:softHyphen/>
        <w:t>нической частью общества.</w:t>
      </w:r>
    </w:p>
    <w:p w:rsidR="00584772" w:rsidRPr="00F416C0" w:rsidRDefault="00584772" w:rsidP="00F416C0">
      <w:pPr>
        <w:shd w:val="clear" w:color="auto" w:fill="FFFFFF"/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r w:rsidRPr="00F416C0">
        <w:rPr>
          <w:rFonts w:cs="Times New Roman"/>
          <w:color w:val="000000"/>
          <w:sz w:val="28"/>
          <w:szCs w:val="28"/>
        </w:rPr>
        <w:t>Исходя из данного документа можно рекомендовать правительствам всех стран пред</w:t>
      </w:r>
      <w:r w:rsidRPr="00F416C0">
        <w:rPr>
          <w:rFonts w:cs="Times New Roman"/>
          <w:color w:val="000000"/>
          <w:sz w:val="28"/>
          <w:szCs w:val="28"/>
        </w:rPr>
        <w:softHyphen/>
        <w:t>принять следующие меры в области социальной поддержки по</w:t>
      </w:r>
      <w:r w:rsidRPr="00F416C0">
        <w:rPr>
          <w:rFonts w:cs="Times New Roman"/>
          <w:color w:val="000000"/>
          <w:sz w:val="28"/>
          <w:szCs w:val="28"/>
        </w:rPr>
        <w:softHyphen/>
        <w:t>жилых людей:</w:t>
      </w:r>
    </w:p>
    <w:p w:rsidR="00584772" w:rsidRPr="00F416C0" w:rsidRDefault="00584772" w:rsidP="00F416C0">
      <w:pPr>
        <w:shd w:val="clear" w:color="auto" w:fill="FFFFFF"/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r w:rsidRPr="00F416C0">
        <w:rPr>
          <w:rFonts w:cs="Times New Roman"/>
          <w:color w:val="000000"/>
          <w:sz w:val="28"/>
          <w:szCs w:val="28"/>
        </w:rPr>
        <w:t>1) разработать национальную политику в отношении престарелых, тем самым укрепляя связь между поколениями;</w:t>
      </w:r>
    </w:p>
    <w:p w:rsidR="00584772" w:rsidRPr="00F416C0" w:rsidRDefault="00584772" w:rsidP="00F416C0">
      <w:pPr>
        <w:shd w:val="clear" w:color="auto" w:fill="FFFFFF"/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r w:rsidRPr="00F416C0">
        <w:rPr>
          <w:rFonts w:cs="Times New Roman"/>
          <w:color w:val="000000"/>
          <w:sz w:val="28"/>
          <w:szCs w:val="28"/>
        </w:rPr>
        <w:t>2) поощрять благотворительные организации;</w:t>
      </w:r>
    </w:p>
    <w:p w:rsidR="00584772" w:rsidRPr="00F416C0" w:rsidRDefault="00584772" w:rsidP="00F416C0">
      <w:pPr>
        <w:shd w:val="clear" w:color="auto" w:fill="FFFFFF"/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r w:rsidRPr="00F416C0">
        <w:rPr>
          <w:rFonts w:cs="Times New Roman"/>
          <w:color w:val="000000"/>
          <w:sz w:val="28"/>
          <w:szCs w:val="28"/>
        </w:rPr>
        <w:t>3) защитить пожилых людей от экономических потрясений;</w:t>
      </w:r>
    </w:p>
    <w:p w:rsidR="00584772" w:rsidRPr="00F416C0" w:rsidRDefault="00584772" w:rsidP="00F416C0">
      <w:pPr>
        <w:shd w:val="clear" w:color="auto" w:fill="FFFFFF"/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r w:rsidRPr="00F416C0">
        <w:rPr>
          <w:rFonts w:cs="Times New Roman"/>
          <w:color w:val="000000"/>
          <w:sz w:val="28"/>
          <w:szCs w:val="28"/>
        </w:rPr>
        <w:t>4) обеспечить качество жизни в специализированных учреждени</w:t>
      </w:r>
      <w:r w:rsidRPr="00F416C0">
        <w:rPr>
          <w:rFonts w:cs="Times New Roman"/>
          <w:color w:val="000000"/>
          <w:sz w:val="28"/>
          <w:szCs w:val="28"/>
        </w:rPr>
        <w:softHyphen/>
        <w:t>ях для престарелых;</w:t>
      </w:r>
    </w:p>
    <w:p w:rsidR="00584772" w:rsidRPr="00F416C0" w:rsidRDefault="00584772" w:rsidP="00F416C0">
      <w:pPr>
        <w:shd w:val="clear" w:color="auto" w:fill="FFFFFF"/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r w:rsidRPr="00F416C0">
        <w:rPr>
          <w:rFonts w:cs="Times New Roman"/>
          <w:color w:val="000000"/>
          <w:sz w:val="28"/>
          <w:szCs w:val="28"/>
        </w:rPr>
        <w:t>5) полностью обеспечить пожилого человека независимо от места его проживания — на родине или в другой стране.</w:t>
      </w:r>
    </w:p>
    <w:p w:rsidR="00584772" w:rsidRPr="00F416C0" w:rsidRDefault="00584772" w:rsidP="00F416C0">
      <w:pPr>
        <w:shd w:val="clear" w:color="auto" w:fill="FFFFFF"/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r w:rsidRPr="00F416C0">
        <w:rPr>
          <w:rFonts w:cs="Times New Roman"/>
          <w:color w:val="000000"/>
          <w:sz w:val="28"/>
          <w:szCs w:val="28"/>
        </w:rPr>
        <w:t>В России в настоящее время принят ряд федеральных социаль</w:t>
      </w:r>
      <w:r w:rsidRPr="00F416C0">
        <w:rPr>
          <w:rFonts w:cs="Times New Roman"/>
          <w:color w:val="000000"/>
          <w:sz w:val="28"/>
          <w:szCs w:val="28"/>
        </w:rPr>
        <w:softHyphen/>
        <w:t>ных программ, авторы которых менее всего озабочены теоре</w:t>
      </w:r>
      <w:r w:rsidRPr="00F416C0">
        <w:rPr>
          <w:rFonts w:cs="Times New Roman"/>
          <w:color w:val="000000"/>
          <w:sz w:val="28"/>
          <w:szCs w:val="28"/>
        </w:rPr>
        <w:softHyphen/>
        <w:t>тической чистотой задуманного [7, с.5]. К сожалению, многим соци</w:t>
      </w:r>
      <w:r w:rsidRPr="00F416C0">
        <w:rPr>
          <w:rFonts w:cs="Times New Roman"/>
          <w:color w:val="000000"/>
          <w:sz w:val="28"/>
          <w:szCs w:val="28"/>
        </w:rPr>
        <w:softHyphen/>
        <w:t>альным программам присущи декларативность, несистематич</w:t>
      </w:r>
      <w:r w:rsidRPr="00F416C0">
        <w:rPr>
          <w:rFonts w:cs="Times New Roman"/>
          <w:color w:val="000000"/>
          <w:sz w:val="28"/>
          <w:szCs w:val="28"/>
        </w:rPr>
        <w:softHyphen/>
        <w:t>ность, внутренние противоречия. Так, в проекте Федеральной программы «Старшее поколение» читаем, что этот документ впервые в истории России предлагает «решение проблем по</w:t>
      </w:r>
      <w:r w:rsidRPr="00F416C0">
        <w:rPr>
          <w:rFonts w:cs="Times New Roman"/>
          <w:color w:val="000000"/>
          <w:sz w:val="28"/>
          <w:szCs w:val="28"/>
        </w:rPr>
        <w:softHyphen/>
        <w:t xml:space="preserve">жилых людей на качественно новом уровне» [8, с.38]. Но пожилые люди — не объект деятельности разнообразных социальных служб, а субъект, принимающий решения; большая часть проблем пожилых людей, как, впрочем, и социальных проблем в целом, принадлежит к разряду не решаемых и остается таковой для каждого следующего пожилого поколения. </w:t>
      </w:r>
    </w:p>
    <w:p w:rsidR="00584772" w:rsidRPr="00F416C0" w:rsidRDefault="00584772" w:rsidP="00F416C0">
      <w:pPr>
        <w:shd w:val="clear" w:color="auto" w:fill="FFFFFF"/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r w:rsidRPr="00F416C0">
        <w:rPr>
          <w:rFonts w:cs="Times New Roman"/>
          <w:color w:val="000000"/>
          <w:sz w:val="28"/>
          <w:szCs w:val="28"/>
        </w:rPr>
        <w:t>Приоритетное направление социальной работы с пожилыми — организация среды их обитания таким образом, чтобы у пожилого человека всегда был выбор способов взаимодействия с этой средой. Свобода выбора порождает ощущение защищенности, уверенно</w:t>
      </w:r>
      <w:r w:rsidRPr="00F416C0">
        <w:rPr>
          <w:rFonts w:cs="Times New Roman"/>
          <w:color w:val="000000"/>
          <w:sz w:val="28"/>
          <w:szCs w:val="28"/>
        </w:rPr>
        <w:softHyphen/>
        <w:t>сти в завтрашнем дне, ответственности за свою и чужую жизнь.</w:t>
      </w:r>
    </w:p>
    <w:p w:rsidR="00584772" w:rsidRPr="00F416C0" w:rsidRDefault="00584772" w:rsidP="00F416C0">
      <w:pPr>
        <w:shd w:val="clear" w:color="auto" w:fill="FFFFFF"/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r w:rsidRPr="00F416C0">
        <w:rPr>
          <w:rFonts w:cs="Times New Roman"/>
          <w:color w:val="000000"/>
          <w:sz w:val="28"/>
          <w:szCs w:val="28"/>
        </w:rPr>
        <w:t>Прекрасным примером удачного создания окружающего про</w:t>
      </w:r>
      <w:r w:rsidRPr="00F416C0">
        <w:rPr>
          <w:rFonts w:cs="Times New Roman"/>
          <w:color w:val="000000"/>
          <w:sz w:val="28"/>
          <w:szCs w:val="28"/>
        </w:rPr>
        <w:softHyphen/>
        <w:t>странства для стареющих людей являются пешеходные зоны в цент</w:t>
      </w:r>
      <w:r w:rsidRPr="00F416C0">
        <w:rPr>
          <w:rFonts w:cs="Times New Roman"/>
          <w:color w:val="000000"/>
          <w:sz w:val="28"/>
          <w:szCs w:val="28"/>
        </w:rPr>
        <w:softHyphen/>
        <w:t>рах городов — не только потому, что люди должны пройти пеш</w:t>
      </w:r>
      <w:r w:rsidRPr="00F416C0">
        <w:rPr>
          <w:rFonts w:cs="Times New Roman"/>
          <w:color w:val="000000"/>
          <w:sz w:val="28"/>
          <w:szCs w:val="28"/>
        </w:rPr>
        <w:softHyphen/>
        <w:t>ком выбранный маршрут, но и потому, что, находясь в пешеход</w:t>
      </w:r>
      <w:r w:rsidRPr="00F416C0">
        <w:rPr>
          <w:rFonts w:cs="Times New Roman"/>
          <w:color w:val="000000"/>
          <w:sz w:val="28"/>
          <w:szCs w:val="28"/>
        </w:rPr>
        <w:softHyphen/>
        <w:t>ной зоне, они иначе воспринимают окружающее пространство. Пешеход получает возможность не только наблюдать себе подобных людей, но и концентрировать свое внимание на архитектуре зданий, сопоставлять атмосферу центра города с его атмосферой в целом.</w:t>
      </w:r>
    </w:p>
    <w:p w:rsidR="00584772" w:rsidRPr="00F416C0" w:rsidRDefault="00584772" w:rsidP="00F416C0">
      <w:pPr>
        <w:shd w:val="clear" w:color="auto" w:fill="FFFFFF"/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r w:rsidRPr="00F416C0">
        <w:rPr>
          <w:rFonts w:cs="Times New Roman"/>
          <w:color w:val="000000"/>
          <w:sz w:val="28"/>
          <w:szCs w:val="28"/>
        </w:rPr>
        <w:t>В городах России очень мало мест, где можно просто посидеть (речь идет не о ресторанах и кафе, хотя и их в расчете на возможности пожилых людей крайне мало). Это не пустое времяпровождение или отдых — это одновременно и «способ передвижения» для престаре</w:t>
      </w:r>
      <w:r w:rsidRPr="00F416C0">
        <w:rPr>
          <w:rFonts w:cs="Times New Roman"/>
          <w:color w:val="000000"/>
          <w:sz w:val="28"/>
          <w:szCs w:val="28"/>
        </w:rPr>
        <w:softHyphen/>
        <w:t>лых людей, и демонстрация автономной позиции. Места, где по</w:t>
      </w:r>
      <w:r w:rsidRPr="00F416C0">
        <w:rPr>
          <w:rFonts w:cs="Times New Roman"/>
          <w:color w:val="000000"/>
          <w:sz w:val="28"/>
          <w:szCs w:val="28"/>
        </w:rPr>
        <w:softHyphen/>
        <w:t>жилой человек мог бы просто посидеть, желательно многовариант</w:t>
      </w:r>
      <w:r w:rsidRPr="00F416C0">
        <w:rPr>
          <w:rFonts w:cs="Times New Roman"/>
          <w:color w:val="000000"/>
          <w:sz w:val="28"/>
          <w:szCs w:val="28"/>
        </w:rPr>
        <w:softHyphen/>
        <w:t>ные, должны быть не только в тихих уголках города. Некоторые избегают многолюдных городских улиц и площадей, но есть и та</w:t>
      </w:r>
      <w:r w:rsidRPr="00F416C0">
        <w:rPr>
          <w:rFonts w:cs="Times New Roman"/>
          <w:color w:val="000000"/>
          <w:sz w:val="28"/>
          <w:szCs w:val="28"/>
        </w:rPr>
        <w:softHyphen/>
        <w:t>кие, для которых пребывание в толпе спешащих куда-то людей уси</w:t>
      </w:r>
      <w:r w:rsidRPr="00F416C0">
        <w:rPr>
          <w:rFonts w:cs="Times New Roman"/>
          <w:color w:val="000000"/>
          <w:sz w:val="28"/>
          <w:szCs w:val="28"/>
        </w:rPr>
        <w:softHyphen/>
        <w:t>ливает ощущение жизни, дает дополнительный эмоциональный заряд [9, с.90].</w:t>
      </w:r>
    </w:p>
    <w:p w:rsidR="00584772" w:rsidRPr="00F416C0" w:rsidRDefault="00584772" w:rsidP="00F416C0">
      <w:pPr>
        <w:shd w:val="clear" w:color="auto" w:fill="FFFFFF"/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r w:rsidRPr="00F416C0">
        <w:rPr>
          <w:rFonts w:cs="Times New Roman"/>
          <w:color w:val="000000"/>
          <w:sz w:val="28"/>
          <w:szCs w:val="28"/>
        </w:rPr>
        <w:t>Другими стимулирующими элементами городского простран</w:t>
      </w:r>
      <w:r w:rsidRPr="00F416C0">
        <w:rPr>
          <w:rFonts w:cs="Times New Roman"/>
          <w:color w:val="000000"/>
          <w:sz w:val="28"/>
          <w:szCs w:val="28"/>
        </w:rPr>
        <w:softHyphen/>
        <w:t>ства являются его малая архитектура, деревья, ручьи или речки, создающие впечатление «дружественности уголков», укрепляющие чувство безопасности. Разумеется, среда обитания стареющих лю</w:t>
      </w:r>
      <w:r w:rsidRPr="00F416C0">
        <w:rPr>
          <w:rFonts w:cs="Times New Roman"/>
          <w:color w:val="000000"/>
          <w:sz w:val="28"/>
          <w:szCs w:val="28"/>
        </w:rPr>
        <w:softHyphen/>
        <w:t>дей не сводима к городскому пространству.</w:t>
      </w:r>
    </w:p>
    <w:p w:rsidR="00584772" w:rsidRPr="00F416C0" w:rsidRDefault="00584772" w:rsidP="00F416C0">
      <w:pPr>
        <w:shd w:val="clear" w:color="auto" w:fill="FFFFFF"/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r w:rsidRPr="00F416C0">
        <w:rPr>
          <w:rFonts w:cs="Times New Roman"/>
          <w:color w:val="000000"/>
          <w:sz w:val="28"/>
          <w:szCs w:val="28"/>
        </w:rPr>
        <w:t>Парадокс заключается в том, что чем больше мы стараемся помочь стареющим людям, тем меньше вероятность получения ими эффективной, профессиональной помощи, ибо страстное желание помочь означает в конечном счете взятие на себя от</w:t>
      </w:r>
      <w:r w:rsidRPr="00F416C0">
        <w:rPr>
          <w:rFonts w:cs="Times New Roman"/>
          <w:color w:val="000000"/>
          <w:sz w:val="28"/>
          <w:szCs w:val="28"/>
        </w:rPr>
        <w:softHyphen/>
        <w:t>ветственности за решение проблем пожилого человека, за его судьбу. Это форма эгоцентризма, недопустимая с профессио</w:t>
      </w:r>
      <w:r w:rsidRPr="00F416C0">
        <w:rPr>
          <w:rFonts w:cs="Times New Roman"/>
          <w:color w:val="000000"/>
          <w:sz w:val="28"/>
          <w:szCs w:val="28"/>
        </w:rPr>
        <w:softHyphen/>
        <w:t>нальной точки зрения. Пожилой человек, даже являясь клиен</w:t>
      </w:r>
      <w:r w:rsidRPr="00F416C0">
        <w:rPr>
          <w:rFonts w:cs="Times New Roman"/>
          <w:color w:val="000000"/>
          <w:sz w:val="28"/>
          <w:szCs w:val="28"/>
        </w:rPr>
        <w:softHyphen/>
        <w:t>том социальной службы, — субъект, т.е. лицо, принимающее решение.</w:t>
      </w:r>
    </w:p>
    <w:p w:rsidR="00584772" w:rsidRPr="00F416C0" w:rsidRDefault="00584772" w:rsidP="00F416C0">
      <w:pPr>
        <w:shd w:val="clear" w:color="auto" w:fill="FFFFFF"/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r w:rsidRPr="00F416C0">
        <w:rPr>
          <w:rFonts w:cs="Times New Roman"/>
          <w:color w:val="000000"/>
          <w:sz w:val="28"/>
          <w:szCs w:val="28"/>
        </w:rPr>
        <w:t>Важную роль в решении подобного рода задач в настоящее время играют группы самопомощи. Самостоятельное объединение соци</w:t>
      </w:r>
      <w:r w:rsidRPr="00F416C0">
        <w:rPr>
          <w:rFonts w:cs="Times New Roman"/>
          <w:color w:val="000000"/>
          <w:sz w:val="28"/>
          <w:szCs w:val="28"/>
        </w:rPr>
        <w:softHyphen/>
        <w:t>ально нуждающихся существовало в России издавна. «Склонность людей к взаимной помощи имеет такое отдаленное происхожде</w:t>
      </w:r>
      <w:r w:rsidRPr="00F416C0">
        <w:rPr>
          <w:rFonts w:cs="Times New Roman"/>
          <w:color w:val="000000"/>
          <w:sz w:val="28"/>
          <w:szCs w:val="28"/>
        </w:rPr>
        <w:softHyphen/>
        <w:t>ние, — писал П. Кропоткин, — и она так переплетена со всею прошлою эволюцией человеческого рода, что люди сохранили ее вплоть до настоящего времени, несмотря на все превратности ис</w:t>
      </w:r>
      <w:r w:rsidRPr="00F416C0">
        <w:rPr>
          <w:rFonts w:cs="Times New Roman"/>
          <w:color w:val="000000"/>
          <w:sz w:val="28"/>
          <w:szCs w:val="28"/>
        </w:rPr>
        <w:softHyphen/>
        <w:t>тории» [10, с.227].</w:t>
      </w:r>
    </w:p>
    <w:p w:rsidR="00584772" w:rsidRPr="00F416C0" w:rsidRDefault="00584772" w:rsidP="00F416C0">
      <w:pPr>
        <w:shd w:val="clear" w:color="auto" w:fill="FFFFFF"/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r w:rsidRPr="00F416C0">
        <w:rPr>
          <w:rFonts w:cs="Times New Roman"/>
          <w:color w:val="000000"/>
          <w:sz w:val="28"/>
          <w:szCs w:val="28"/>
        </w:rPr>
        <w:t>Группы самопомощи — это небольшие, привязанные к опре</w:t>
      </w:r>
      <w:r w:rsidRPr="00F416C0">
        <w:rPr>
          <w:rFonts w:cs="Times New Roman"/>
          <w:color w:val="000000"/>
          <w:sz w:val="28"/>
          <w:szCs w:val="28"/>
        </w:rPr>
        <w:softHyphen/>
        <w:t>деленному месту группы, члены которых, имея общие проблемы (потребности, которые они сообща решают), помогают друг дру</w:t>
      </w:r>
      <w:r w:rsidRPr="00F416C0">
        <w:rPr>
          <w:rFonts w:cs="Times New Roman"/>
          <w:color w:val="000000"/>
          <w:sz w:val="28"/>
          <w:szCs w:val="28"/>
        </w:rPr>
        <w:softHyphen/>
        <w:t>гу. Такие группы, как свидетельствует практика, состоят из 5—7 человек, живущих поблизости и имеющих периодические контак</w:t>
      </w:r>
      <w:r w:rsidRPr="00F416C0">
        <w:rPr>
          <w:rFonts w:cs="Times New Roman"/>
          <w:color w:val="000000"/>
          <w:sz w:val="28"/>
          <w:szCs w:val="28"/>
        </w:rPr>
        <w:softHyphen/>
        <w:t>ты [10, с.227]. Чаще такие группы образовываются в сельской местности. Эти группы иногда возникают спонтанно, но чаще их орга</w:t>
      </w:r>
      <w:r w:rsidRPr="00F416C0">
        <w:rPr>
          <w:rFonts w:cs="Times New Roman"/>
          <w:color w:val="000000"/>
          <w:sz w:val="28"/>
          <w:szCs w:val="28"/>
        </w:rPr>
        <w:softHyphen/>
        <w:t>низует один из наиболее активных будущих ее членов или (реже) социальный работник, оказывающий им бытовую помощь. Каж</w:t>
      </w:r>
      <w:r w:rsidRPr="00F416C0">
        <w:rPr>
          <w:rFonts w:cs="Times New Roman"/>
          <w:color w:val="000000"/>
          <w:sz w:val="28"/>
          <w:szCs w:val="28"/>
        </w:rPr>
        <w:softHyphen/>
        <w:t>дый участник такой группы не только принимает, но и осуществ</w:t>
      </w:r>
      <w:r w:rsidRPr="00F416C0">
        <w:rPr>
          <w:rFonts w:cs="Times New Roman"/>
          <w:color w:val="000000"/>
          <w:sz w:val="28"/>
          <w:szCs w:val="28"/>
        </w:rPr>
        <w:softHyphen/>
        <w:t>ляет помощь, актуализируя и развивая для этого собственные ре</w:t>
      </w:r>
      <w:r w:rsidRPr="00F416C0">
        <w:rPr>
          <w:rFonts w:cs="Times New Roman"/>
          <w:color w:val="000000"/>
          <w:sz w:val="28"/>
          <w:szCs w:val="28"/>
        </w:rPr>
        <w:softHyphen/>
        <w:t>сурсы. Цель работы в группе — смягчение влияния негативных яв</w:t>
      </w:r>
      <w:r w:rsidRPr="00F416C0">
        <w:rPr>
          <w:rFonts w:cs="Times New Roman"/>
          <w:color w:val="000000"/>
          <w:sz w:val="28"/>
          <w:szCs w:val="28"/>
        </w:rPr>
        <w:softHyphen/>
        <w:t>лений, а не полное их преодоление (что невозможно), поддержка человека, а не формирование нового стиля жизни, постепенное научение позитивным жизненным навыкам, а не полное отрица</w:t>
      </w:r>
      <w:r w:rsidRPr="00F416C0">
        <w:rPr>
          <w:rFonts w:cs="Times New Roman"/>
          <w:color w:val="000000"/>
          <w:sz w:val="28"/>
          <w:szCs w:val="28"/>
        </w:rPr>
        <w:softHyphen/>
        <w:t>ние прошлых норм жизни.</w:t>
      </w:r>
    </w:p>
    <w:p w:rsidR="00584772" w:rsidRPr="00F416C0" w:rsidRDefault="00584772" w:rsidP="00F416C0">
      <w:pPr>
        <w:shd w:val="clear" w:color="auto" w:fill="FFFFFF"/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r w:rsidRPr="00F416C0">
        <w:rPr>
          <w:rFonts w:cs="Times New Roman"/>
          <w:color w:val="000000"/>
          <w:sz w:val="28"/>
          <w:szCs w:val="28"/>
        </w:rPr>
        <w:t>Причины создания групп самопомощи:</w:t>
      </w:r>
    </w:p>
    <w:p w:rsidR="00584772" w:rsidRPr="00F416C0" w:rsidRDefault="00584772" w:rsidP="00F416C0">
      <w:pPr>
        <w:shd w:val="clear" w:color="auto" w:fill="FFFFFF"/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r w:rsidRPr="00F416C0">
        <w:rPr>
          <w:rFonts w:cs="Times New Roman"/>
          <w:color w:val="000000"/>
          <w:sz w:val="28"/>
          <w:szCs w:val="28"/>
        </w:rPr>
        <w:t>1) самореализация и развитие личности;</w:t>
      </w:r>
    </w:p>
    <w:p w:rsidR="00584772" w:rsidRPr="00F416C0" w:rsidRDefault="00584772" w:rsidP="00F416C0">
      <w:pPr>
        <w:shd w:val="clear" w:color="auto" w:fill="FFFFFF"/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r w:rsidRPr="00F416C0">
        <w:rPr>
          <w:rFonts w:cs="Times New Roman"/>
          <w:color w:val="000000"/>
          <w:sz w:val="28"/>
          <w:szCs w:val="28"/>
        </w:rPr>
        <w:t>2) кризисная ситуация или горе;</w:t>
      </w:r>
    </w:p>
    <w:p w:rsidR="00584772" w:rsidRPr="00F416C0" w:rsidRDefault="00584772" w:rsidP="00F416C0">
      <w:pPr>
        <w:shd w:val="clear" w:color="auto" w:fill="FFFFFF"/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r w:rsidRPr="00F416C0">
        <w:rPr>
          <w:rFonts w:cs="Times New Roman"/>
          <w:color w:val="000000"/>
          <w:sz w:val="28"/>
          <w:szCs w:val="28"/>
        </w:rPr>
        <w:t>3) плохие социальные условия, состояние здоровья, наличие ин</w:t>
      </w:r>
      <w:r w:rsidRPr="00F416C0">
        <w:rPr>
          <w:rFonts w:cs="Times New Roman"/>
          <w:color w:val="000000"/>
          <w:sz w:val="28"/>
          <w:szCs w:val="28"/>
        </w:rPr>
        <w:softHyphen/>
        <w:t>валидности;</w:t>
      </w:r>
    </w:p>
    <w:p w:rsidR="00584772" w:rsidRPr="00F416C0" w:rsidRDefault="00584772" w:rsidP="00F416C0">
      <w:pPr>
        <w:shd w:val="clear" w:color="auto" w:fill="FFFFFF"/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r w:rsidRPr="00F416C0">
        <w:rPr>
          <w:rFonts w:cs="Times New Roman"/>
          <w:color w:val="000000"/>
          <w:sz w:val="28"/>
          <w:szCs w:val="28"/>
        </w:rPr>
        <w:t>4) принадлежность к группе «изгоев», меньшинствам и др.</w:t>
      </w:r>
    </w:p>
    <w:p w:rsidR="00584772" w:rsidRPr="00F416C0" w:rsidRDefault="00584772" w:rsidP="00F416C0">
      <w:pPr>
        <w:shd w:val="clear" w:color="auto" w:fill="FFFFFF"/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r w:rsidRPr="00F416C0">
        <w:rPr>
          <w:rFonts w:cs="Times New Roman"/>
          <w:color w:val="000000"/>
          <w:sz w:val="28"/>
          <w:szCs w:val="28"/>
        </w:rPr>
        <w:t>На первый взгляд группы самопомощи аналогичны терапевти</w:t>
      </w:r>
      <w:r w:rsidRPr="00F416C0">
        <w:rPr>
          <w:rFonts w:cs="Times New Roman"/>
          <w:color w:val="000000"/>
          <w:sz w:val="28"/>
          <w:szCs w:val="28"/>
        </w:rPr>
        <w:softHyphen/>
        <w:t>ческим группам. Но при более подробном анализе их деятельности становится очевидным, что для групп самопомощи характерны са</w:t>
      </w:r>
      <w:r w:rsidRPr="00F416C0">
        <w:rPr>
          <w:rFonts w:cs="Times New Roman"/>
          <w:color w:val="000000"/>
          <w:sz w:val="28"/>
          <w:szCs w:val="28"/>
        </w:rPr>
        <w:softHyphen/>
        <w:t>моуправление, а не управление со стороны профессионального работника, а также самопомощь.</w:t>
      </w:r>
    </w:p>
    <w:p w:rsidR="00584772" w:rsidRPr="00F416C0" w:rsidRDefault="00584772" w:rsidP="00F416C0">
      <w:pPr>
        <w:shd w:val="clear" w:color="auto" w:fill="FFFFFF"/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r w:rsidRPr="00F416C0">
        <w:rPr>
          <w:rFonts w:cs="Times New Roman"/>
          <w:color w:val="000000"/>
          <w:sz w:val="28"/>
          <w:szCs w:val="28"/>
        </w:rPr>
        <w:t>Итак, человек ищет новые формы помощи, ибо государствен</w:t>
      </w:r>
      <w:r w:rsidRPr="00F416C0">
        <w:rPr>
          <w:rFonts w:cs="Times New Roman"/>
          <w:color w:val="000000"/>
          <w:sz w:val="28"/>
          <w:szCs w:val="28"/>
        </w:rPr>
        <w:softHyphen/>
        <w:t>ная помощь нередко не совсем своевременна, неэффективна; к тому же, как говорят, «сытый голодного не разумеет». В группах самопо</w:t>
      </w:r>
      <w:r w:rsidRPr="00F416C0">
        <w:rPr>
          <w:rFonts w:cs="Times New Roman"/>
          <w:color w:val="000000"/>
          <w:sz w:val="28"/>
          <w:szCs w:val="28"/>
        </w:rPr>
        <w:softHyphen/>
        <w:t>мощи нет иерархической структуры, ее членам обеспечивается мак</w:t>
      </w:r>
      <w:r w:rsidRPr="00F416C0">
        <w:rPr>
          <w:rFonts w:cs="Times New Roman"/>
          <w:color w:val="000000"/>
          <w:sz w:val="28"/>
          <w:szCs w:val="28"/>
        </w:rPr>
        <w:softHyphen/>
        <w:t>симальное участие в жизни группы, которую они покидают, когда хотят.</w:t>
      </w:r>
    </w:p>
    <w:p w:rsidR="00584772" w:rsidRPr="00F416C0" w:rsidRDefault="00584772" w:rsidP="00F416C0">
      <w:pPr>
        <w:shd w:val="clear" w:color="auto" w:fill="FFFFFF"/>
        <w:spacing w:line="36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F416C0">
        <w:rPr>
          <w:rFonts w:cs="Times New Roman"/>
          <w:color w:val="000000"/>
          <w:sz w:val="28"/>
          <w:szCs w:val="28"/>
        </w:rPr>
        <w:t xml:space="preserve">Однако группы самопомощи не панацея от всех бед, и далеко не все проблемы могут быть решены с их помощью. </w:t>
      </w:r>
    </w:p>
    <w:p w:rsidR="00584772" w:rsidRPr="009869B6" w:rsidRDefault="00584772" w:rsidP="00F416C0">
      <w:pPr>
        <w:shd w:val="clear" w:color="auto" w:fill="FFFFFF"/>
        <w:spacing w:line="36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F416C0">
        <w:rPr>
          <w:rFonts w:cs="Times New Roman"/>
          <w:color w:val="000000"/>
          <w:sz w:val="28"/>
          <w:szCs w:val="28"/>
        </w:rPr>
        <w:t>Как отмечает З.А. Янкова, группы самопомощи нуждаются в специальной поддержке соци</w:t>
      </w:r>
      <w:r w:rsidRPr="00F416C0">
        <w:rPr>
          <w:rFonts w:cs="Times New Roman"/>
          <w:color w:val="000000"/>
          <w:sz w:val="28"/>
          <w:szCs w:val="28"/>
        </w:rPr>
        <w:softHyphen/>
        <w:t>альных работников, работающих в органах самоуправления. Связь «группы взаимопомощи — социальный работник» нуждается в даль</w:t>
      </w:r>
      <w:r w:rsidRPr="00F416C0">
        <w:rPr>
          <w:rFonts w:cs="Times New Roman"/>
          <w:color w:val="000000"/>
          <w:sz w:val="28"/>
          <w:szCs w:val="28"/>
        </w:rPr>
        <w:softHyphen/>
        <w:t>нейшем анализе, равно как и характер связей со всей системой социальной защиты населения.</w:t>
      </w:r>
      <w:r w:rsidR="009869B6" w:rsidRPr="009869B6">
        <w:rPr>
          <w:rFonts w:cs="Times New Roman"/>
          <w:color w:val="000000"/>
          <w:sz w:val="28"/>
          <w:szCs w:val="28"/>
        </w:rPr>
        <w:t xml:space="preserve">[12, </w:t>
      </w:r>
      <w:r w:rsidR="009869B6">
        <w:rPr>
          <w:rFonts w:cs="Times New Roman"/>
          <w:color w:val="000000"/>
          <w:sz w:val="28"/>
          <w:szCs w:val="28"/>
          <w:lang w:val="en-US"/>
        </w:rPr>
        <w:t>c</w:t>
      </w:r>
      <w:r w:rsidR="009869B6" w:rsidRPr="009869B6">
        <w:rPr>
          <w:rFonts w:cs="Times New Roman"/>
          <w:color w:val="000000"/>
          <w:sz w:val="28"/>
          <w:szCs w:val="28"/>
        </w:rPr>
        <w:t>.87]</w:t>
      </w:r>
    </w:p>
    <w:p w:rsidR="00584772" w:rsidRPr="00F416C0" w:rsidRDefault="00584772" w:rsidP="00F416C0">
      <w:pPr>
        <w:shd w:val="clear" w:color="auto" w:fill="FFFFFF"/>
        <w:spacing w:line="36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F416C0">
        <w:rPr>
          <w:rFonts w:cs="Times New Roman"/>
          <w:color w:val="000000"/>
          <w:sz w:val="28"/>
          <w:szCs w:val="28"/>
        </w:rPr>
        <w:t>Таким образом, автор пришел к выводу, что пожилые люди имеют право на полноценную жизнь. И это возможно лишь в том случае, если они сами принимают деятельное участие в решении вопросов, их непосредственно касающихся.</w:t>
      </w:r>
    </w:p>
    <w:p w:rsidR="00584772" w:rsidRPr="00F416C0" w:rsidRDefault="00584772" w:rsidP="00DC43A6">
      <w:pPr>
        <w:shd w:val="clear" w:color="auto" w:fill="FFFFFF"/>
        <w:spacing w:line="360" w:lineRule="auto"/>
        <w:ind w:firstLine="720"/>
        <w:jc w:val="center"/>
        <w:rPr>
          <w:rFonts w:cs="Times New Roman"/>
          <w:b/>
          <w:bCs/>
          <w:iCs/>
          <w:sz w:val="28"/>
          <w:szCs w:val="28"/>
        </w:rPr>
      </w:pPr>
      <w:r w:rsidRPr="00F416C0">
        <w:rPr>
          <w:rFonts w:cs="Times New Roman"/>
          <w:color w:val="000000"/>
          <w:sz w:val="28"/>
          <w:szCs w:val="28"/>
        </w:rPr>
        <w:br w:type="page"/>
      </w:r>
      <w:bookmarkStart w:id="1" w:name="_Toc70779415"/>
      <w:r w:rsidRPr="00F416C0">
        <w:rPr>
          <w:rFonts w:cs="Times New Roman"/>
          <w:b/>
          <w:bCs/>
          <w:iCs/>
          <w:sz w:val="28"/>
          <w:szCs w:val="28"/>
        </w:rPr>
        <w:t>2 Технологии социальной работы с лицами пожилого возраста</w:t>
      </w:r>
      <w:bookmarkEnd w:id="1"/>
    </w:p>
    <w:p w:rsidR="00584772" w:rsidRPr="00F416C0" w:rsidRDefault="00584772" w:rsidP="00DC43A6">
      <w:pPr>
        <w:pStyle w:val="21"/>
        <w:spacing w:before="0" w:after="0"/>
        <w:jc w:val="center"/>
      </w:pPr>
      <w:bookmarkStart w:id="2" w:name="_Toc70779416"/>
      <w:r w:rsidRPr="00F416C0">
        <w:t>2.1 Система учреждений социального обслуживания</w:t>
      </w:r>
      <w:bookmarkEnd w:id="2"/>
    </w:p>
    <w:p w:rsidR="00584772" w:rsidRPr="00F416C0" w:rsidRDefault="00584772" w:rsidP="00F416C0">
      <w:pPr>
        <w:shd w:val="clear" w:color="auto" w:fill="FFFFFF"/>
        <w:spacing w:line="36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F416C0">
        <w:rPr>
          <w:rFonts w:cs="Times New Roman"/>
          <w:color w:val="000000"/>
          <w:sz w:val="28"/>
          <w:szCs w:val="28"/>
        </w:rPr>
        <w:t>Пожилые люди и инвалиды в Российской Федерации обладают всей полнотой социально-экономических и личных прав и свобод, закрепленных Конституцией РФ, конституциями республик, входящих в ее состав, другими законодательными актами. Однако изменение социального статуса человека в старости и инвалида, связанное с прекращением или ограничением трудовой и общественной деятельности; трансформацией ценностных ориентиров, образа жизни и общения; испытанием затруднений в социально-бытовой и психологической адаптации к новым усло</w:t>
      </w:r>
      <w:r w:rsidRPr="00F416C0">
        <w:rPr>
          <w:rFonts w:cs="Times New Roman"/>
          <w:color w:val="000000"/>
          <w:sz w:val="28"/>
          <w:szCs w:val="28"/>
        </w:rPr>
        <w:softHyphen/>
        <w:t>виям, порождает серьезные социальные проблемы.</w:t>
      </w:r>
    </w:p>
    <w:p w:rsidR="00584772" w:rsidRPr="00F416C0" w:rsidRDefault="00584772" w:rsidP="00F416C0">
      <w:pPr>
        <w:shd w:val="clear" w:color="auto" w:fill="FFFFFF"/>
        <w:spacing w:line="36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F416C0">
        <w:rPr>
          <w:rFonts w:cs="Times New Roman"/>
          <w:color w:val="000000"/>
          <w:sz w:val="28"/>
          <w:szCs w:val="28"/>
        </w:rPr>
        <w:t>Наиболее острой проблемой является ограничение жизнедеятельности пожилых людей и инвалидов. Под ограничением жизнедеятельности понимается полное или частичное отсутствие у человека способности или возможности осуществлять самообслуживание, передвижение, ориентацию, общение, контроль за своим поведением, а также заниматься трудовой деятельностью [3, с.21].</w:t>
      </w:r>
    </w:p>
    <w:p w:rsidR="00584772" w:rsidRPr="00F416C0" w:rsidRDefault="00584772" w:rsidP="00F416C0">
      <w:pPr>
        <w:shd w:val="clear" w:color="auto" w:fill="FFFFFF"/>
        <w:spacing w:line="36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F416C0">
        <w:rPr>
          <w:rFonts w:cs="Times New Roman"/>
          <w:color w:val="000000"/>
          <w:sz w:val="28"/>
          <w:szCs w:val="28"/>
        </w:rPr>
        <w:t>В решении этой проблемы первостепенное значение приоб</w:t>
      </w:r>
      <w:r w:rsidRPr="00F416C0">
        <w:rPr>
          <w:rFonts w:cs="Times New Roman"/>
          <w:color w:val="000000"/>
          <w:sz w:val="28"/>
          <w:szCs w:val="28"/>
        </w:rPr>
        <w:softHyphen/>
        <w:t>ретает совершенствование системы социальной реабилитации и социальной помощи престарелым и инвалидам.</w:t>
      </w:r>
    </w:p>
    <w:p w:rsidR="00584772" w:rsidRPr="00F416C0" w:rsidRDefault="00584772" w:rsidP="00F416C0">
      <w:pPr>
        <w:shd w:val="clear" w:color="auto" w:fill="FFFFFF"/>
        <w:spacing w:line="36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F416C0">
        <w:rPr>
          <w:rFonts w:cs="Times New Roman"/>
          <w:color w:val="000000"/>
          <w:sz w:val="28"/>
          <w:szCs w:val="28"/>
        </w:rPr>
        <w:t>Социальная реабилитация представляет собой комплекс со</w:t>
      </w:r>
      <w:r w:rsidRPr="00F416C0">
        <w:rPr>
          <w:rFonts w:cs="Times New Roman"/>
          <w:color w:val="000000"/>
          <w:sz w:val="28"/>
          <w:szCs w:val="28"/>
        </w:rPr>
        <w:softHyphen/>
        <w:t>циально-экономических, медицинских, юридических, профессиональных и других мер, направленных на обеспечение необходимых условий и возвращение этих групп населения к полнокровной жизни в обществе.</w:t>
      </w:r>
    </w:p>
    <w:p w:rsidR="00584772" w:rsidRPr="00F416C0" w:rsidRDefault="00584772" w:rsidP="00F416C0">
      <w:pPr>
        <w:shd w:val="clear" w:color="auto" w:fill="FFFFFF"/>
        <w:spacing w:line="36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F416C0">
        <w:rPr>
          <w:rFonts w:cs="Times New Roman"/>
          <w:color w:val="000000"/>
          <w:sz w:val="28"/>
          <w:szCs w:val="28"/>
        </w:rPr>
        <w:t>Составным элементом социальной защиты пожилых людей и инвалидов на современном этапе является оказание социальной помощи т.е. обеспечение в денежной и натуральной форме, в виде услуг или льгот, предоставляемое с учетом законодательно установленных государством социальных гарантий по социальному обеспечению [3, с.25]. Она носит, как правило, характер периодических и единовременных доплат к пенсиям и пособиям, натуральных выдач и услуг в целях оказания адресной, дифференцированной социальной поддержки этих категорий, ликвидации  или  нейтрализации  критических  жизненных ситуаций, вызываемых неблагоприятными социально-экономи</w:t>
      </w:r>
      <w:r w:rsidRPr="00F416C0">
        <w:rPr>
          <w:rFonts w:cs="Times New Roman"/>
          <w:color w:val="000000"/>
          <w:sz w:val="28"/>
          <w:szCs w:val="28"/>
        </w:rPr>
        <w:softHyphen/>
        <w:t>ческими условиями.</w:t>
      </w:r>
    </w:p>
    <w:p w:rsidR="00584772" w:rsidRPr="00F416C0" w:rsidRDefault="00584772" w:rsidP="00F416C0">
      <w:pPr>
        <w:shd w:val="clear" w:color="auto" w:fill="FFFFFF"/>
        <w:spacing w:line="36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F416C0">
        <w:rPr>
          <w:rFonts w:cs="Times New Roman"/>
          <w:color w:val="000000"/>
          <w:sz w:val="28"/>
          <w:szCs w:val="28"/>
        </w:rPr>
        <w:t>Таким образом, наряду с предоставлением традиционных форм социального обеспечения: денежных выплат (пенсий, по</w:t>
      </w:r>
      <w:r w:rsidRPr="00F416C0">
        <w:rPr>
          <w:rFonts w:cs="Times New Roman"/>
          <w:color w:val="000000"/>
          <w:sz w:val="28"/>
          <w:szCs w:val="28"/>
        </w:rPr>
        <w:softHyphen/>
        <w:t>собий); натурального обеспечения; услуг и льгот; стационарных и нестационарных видов обслуживания, - важное значение при</w:t>
      </w:r>
      <w:r w:rsidRPr="00F416C0">
        <w:rPr>
          <w:rFonts w:cs="Times New Roman"/>
          <w:color w:val="000000"/>
          <w:sz w:val="28"/>
          <w:szCs w:val="28"/>
        </w:rPr>
        <w:softHyphen/>
        <w:t>дается новым формам экстренной социальной помощи нетрудо</w:t>
      </w:r>
      <w:r w:rsidRPr="00F416C0">
        <w:rPr>
          <w:rFonts w:cs="Times New Roman"/>
          <w:color w:val="000000"/>
          <w:sz w:val="28"/>
          <w:szCs w:val="28"/>
        </w:rPr>
        <w:softHyphen/>
        <w:t>способным, остронуждающимся гражданам Российской Федерации.</w:t>
      </w:r>
    </w:p>
    <w:p w:rsidR="00584772" w:rsidRPr="00F416C0" w:rsidRDefault="00584772" w:rsidP="00F416C0">
      <w:pPr>
        <w:shd w:val="clear" w:color="auto" w:fill="FFFFFF"/>
        <w:spacing w:line="36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F416C0">
        <w:rPr>
          <w:rFonts w:cs="Times New Roman"/>
          <w:color w:val="000000"/>
          <w:sz w:val="28"/>
          <w:szCs w:val="28"/>
        </w:rPr>
        <w:t>Социальное обслуживание и обеспечение пожилых людей включает в себя пенсии и различные пособия; содержание и обслужива</w:t>
      </w:r>
      <w:r w:rsidRPr="00F416C0">
        <w:rPr>
          <w:rFonts w:cs="Times New Roman"/>
          <w:color w:val="000000"/>
          <w:sz w:val="28"/>
          <w:szCs w:val="28"/>
        </w:rPr>
        <w:softHyphen/>
        <w:t xml:space="preserve">ние престарелых и инвалидов в специальных учреждениях органов социальной защиты населения; протезирование; льготы инвалидам; оказание помощи бездомным.                             </w:t>
      </w:r>
    </w:p>
    <w:p w:rsidR="00584772" w:rsidRPr="00F416C0" w:rsidRDefault="00584772" w:rsidP="00F416C0">
      <w:pPr>
        <w:shd w:val="clear" w:color="auto" w:fill="FFFFFF"/>
        <w:spacing w:line="36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F416C0">
        <w:rPr>
          <w:rFonts w:cs="Times New Roman"/>
          <w:color w:val="000000"/>
          <w:sz w:val="28"/>
          <w:szCs w:val="28"/>
        </w:rPr>
        <w:t>Социальное обеспечение осуществляется государственными органами, предприятиями, частными лицами, за счет взносов (вычетов из заработной платы) трудящихся. В последнем случае вы</w:t>
      </w:r>
      <w:r w:rsidRPr="00F416C0">
        <w:rPr>
          <w:rFonts w:cs="Times New Roman"/>
          <w:color w:val="000000"/>
          <w:sz w:val="28"/>
          <w:szCs w:val="28"/>
        </w:rPr>
        <w:softHyphen/>
        <w:t>плата из фондов определяется не трудовым вкладом и стажем, а размерами взносов. Такая практика очень распространена в западных странах.</w:t>
      </w:r>
    </w:p>
    <w:p w:rsidR="00584772" w:rsidRPr="00F416C0" w:rsidRDefault="00584772" w:rsidP="00F416C0">
      <w:pPr>
        <w:shd w:val="clear" w:color="auto" w:fill="FFFFFF"/>
        <w:spacing w:line="36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F416C0">
        <w:rPr>
          <w:rFonts w:cs="Times New Roman"/>
          <w:color w:val="000000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95 г"/>
        </w:smartTagPr>
        <w:r w:rsidRPr="00F416C0">
          <w:rPr>
            <w:rFonts w:cs="Times New Roman"/>
            <w:color w:val="000000"/>
            <w:sz w:val="28"/>
            <w:szCs w:val="28"/>
          </w:rPr>
          <w:t>1995 г</w:t>
        </w:r>
      </w:smartTag>
      <w:r w:rsidRPr="00F416C0">
        <w:rPr>
          <w:rFonts w:cs="Times New Roman"/>
          <w:color w:val="000000"/>
          <w:sz w:val="28"/>
          <w:szCs w:val="28"/>
        </w:rPr>
        <w:t>. в системе социальной защиты нашей страны функцио</w:t>
      </w:r>
      <w:r w:rsidRPr="00F416C0">
        <w:rPr>
          <w:rFonts w:cs="Times New Roman"/>
          <w:color w:val="000000"/>
          <w:sz w:val="28"/>
          <w:szCs w:val="28"/>
        </w:rPr>
        <w:softHyphen/>
        <w:t>нировало 959 стационарных учреждений для лиц пожилого возрас</w:t>
      </w:r>
      <w:r w:rsidRPr="00F416C0">
        <w:rPr>
          <w:rFonts w:cs="Times New Roman"/>
          <w:color w:val="000000"/>
          <w:sz w:val="28"/>
          <w:szCs w:val="28"/>
        </w:rPr>
        <w:softHyphen/>
        <w:t>та и инвалидов, более 700 центров социального обслуживания, 900  отделений социальной помощи на дому, а также ряд других учреждений социальной помощи (психолого-педагогической, экстренной  психологической помощи и т.д.) [3, с.65].</w:t>
      </w:r>
    </w:p>
    <w:p w:rsidR="00584772" w:rsidRPr="00F416C0" w:rsidRDefault="00584772" w:rsidP="00F416C0">
      <w:pPr>
        <w:shd w:val="clear" w:color="auto" w:fill="FFFFFF"/>
        <w:spacing w:line="36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F416C0">
        <w:rPr>
          <w:rFonts w:cs="Times New Roman"/>
          <w:color w:val="000000"/>
          <w:sz w:val="28"/>
          <w:szCs w:val="28"/>
        </w:rPr>
        <w:t>Наиболее развитая сеть социального обслуживания в Челябин</w:t>
      </w:r>
      <w:r w:rsidRPr="00F416C0">
        <w:rPr>
          <w:rFonts w:cs="Times New Roman"/>
          <w:color w:val="000000"/>
          <w:sz w:val="28"/>
          <w:szCs w:val="28"/>
        </w:rPr>
        <w:softHyphen/>
        <w:t>ской, Самарской, Ростовской, Владимирской и ряде других облас</w:t>
      </w:r>
      <w:r w:rsidRPr="00F416C0">
        <w:rPr>
          <w:rFonts w:cs="Times New Roman"/>
          <w:color w:val="000000"/>
          <w:sz w:val="28"/>
          <w:szCs w:val="28"/>
        </w:rPr>
        <w:softHyphen/>
        <w:t>тей.</w:t>
      </w:r>
    </w:p>
    <w:p w:rsidR="00584772" w:rsidRPr="00F416C0" w:rsidRDefault="00584772" w:rsidP="00F416C0">
      <w:pPr>
        <w:shd w:val="clear" w:color="auto" w:fill="FFFFFF"/>
        <w:spacing w:line="36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F416C0">
        <w:rPr>
          <w:rFonts w:cs="Times New Roman"/>
          <w:color w:val="000000"/>
          <w:sz w:val="28"/>
          <w:szCs w:val="28"/>
        </w:rPr>
        <w:t>Автор предлагает рассмотреть содержание работы Центра социального обслуживания (для граждан пожилого возраста и инвалидов) [3, с.68]. В него, как правило, входит несколько отделений. В отделении дневного пребы</w:t>
      </w:r>
      <w:r w:rsidRPr="00F416C0">
        <w:rPr>
          <w:rFonts w:cs="Times New Roman"/>
          <w:color w:val="000000"/>
          <w:sz w:val="28"/>
          <w:szCs w:val="28"/>
        </w:rPr>
        <w:softHyphen/>
        <w:t>вания (рассчитанного на содержание не менее 30 пенсионеров и инвалидов) организуется питание, медицинское и культурное об</w:t>
      </w:r>
      <w:r w:rsidRPr="00F416C0">
        <w:rPr>
          <w:rFonts w:cs="Times New Roman"/>
          <w:color w:val="000000"/>
          <w:sz w:val="28"/>
          <w:szCs w:val="28"/>
        </w:rPr>
        <w:softHyphen/>
        <w:t>служивание. Предусмотрено участие в посильной трудовой деятельности в спецмастерских или подсобных хозяйствах.</w:t>
      </w:r>
    </w:p>
    <w:p w:rsidR="00584772" w:rsidRPr="00F416C0" w:rsidRDefault="00584772" w:rsidP="00F416C0">
      <w:pPr>
        <w:shd w:val="clear" w:color="auto" w:fill="FFFFFF"/>
        <w:spacing w:line="36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F416C0">
        <w:rPr>
          <w:rFonts w:cs="Times New Roman"/>
          <w:color w:val="000000"/>
          <w:sz w:val="28"/>
          <w:szCs w:val="28"/>
        </w:rPr>
        <w:t>Отделение временного пребывания (рассчитано на содержание не менее 15 человек) осуществляет лечебно-оздоровительные и реабилитационные мероприятия, культурное и бытовое обслуживание, питание в условиях круглосуточного содержания.</w:t>
      </w:r>
    </w:p>
    <w:p w:rsidR="00584772" w:rsidRPr="00F416C0" w:rsidRDefault="00584772" w:rsidP="00F416C0">
      <w:pPr>
        <w:shd w:val="clear" w:color="auto" w:fill="FFFFFF"/>
        <w:spacing w:line="36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F416C0">
        <w:rPr>
          <w:rFonts w:cs="Times New Roman"/>
          <w:color w:val="000000"/>
          <w:sz w:val="28"/>
          <w:szCs w:val="28"/>
        </w:rPr>
        <w:t>В отделении социальной помощи на дому (оно обслуживает в горо</w:t>
      </w:r>
      <w:r w:rsidRPr="00F416C0">
        <w:rPr>
          <w:rFonts w:cs="Times New Roman"/>
          <w:color w:val="000000"/>
          <w:sz w:val="28"/>
          <w:szCs w:val="28"/>
        </w:rPr>
        <w:softHyphen/>
        <w:t>де 120 человек, в сельской местности — 60 человек) осуществляется постоянное или временное (до 6 месяцев) социально-бытовое об</w:t>
      </w:r>
      <w:r w:rsidRPr="00F416C0">
        <w:rPr>
          <w:rFonts w:cs="Times New Roman"/>
          <w:color w:val="000000"/>
          <w:sz w:val="28"/>
          <w:szCs w:val="28"/>
        </w:rPr>
        <w:softHyphen/>
        <w:t>служивание на дому пенсионеров и инвалидов, нуждающихся в по</w:t>
      </w:r>
      <w:r w:rsidRPr="00F416C0">
        <w:rPr>
          <w:rFonts w:cs="Times New Roman"/>
          <w:color w:val="000000"/>
          <w:sz w:val="28"/>
          <w:szCs w:val="28"/>
        </w:rPr>
        <w:softHyphen/>
        <w:t>сторонней помощи (бесплатно или на платной основе).</w:t>
      </w:r>
    </w:p>
    <w:p w:rsidR="00584772" w:rsidRPr="00F416C0" w:rsidRDefault="00584772" w:rsidP="00F416C0">
      <w:pPr>
        <w:shd w:val="clear" w:color="auto" w:fill="FFFFFF"/>
        <w:spacing w:line="36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F416C0">
        <w:rPr>
          <w:rFonts w:cs="Times New Roman"/>
          <w:color w:val="000000"/>
          <w:sz w:val="28"/>
          <w:szCs w:val="28"/>
        </w:rPr>
        <w:t>Одной из первостепенных задач деятельно</w:t>
      </w:r>
      <w:r w:rsidRPr="00F416C0">
        <w:rPr>
          <w:rFonts w:cs="Times New Roman"/>
          <w:color w:val="000000"/>
          <w:sz w:val="28"/>
          <w:szCs w:val="28"/>
        </w:rPr>
        <w:softHyphen/>
        <w:t>сти отделений социальной помощи на дому является актив</w:t>
      </w:r>
      <w:r w:rsidRPr="00F416C0">
        <w:rPr>
          <w:rFonts w:cs="Times New Roman"/>
          <w:color w:val="000000"/>
          <w:sz w:val="28"/>
          <w:szCs w:val="28"/>
        </w:rPr>
        <w:softHyphen/>
        <w:t xml:space="preserve">ное выявление нетрудоспособных граждан, нуждающихся в надомном обслуживании. </w:t>
      </w:r>
    </w:p>
    <w:p w:rsidR="00584772" w:rsidRPr="00F416C0" w:rsidRDefault="00584772" w:rsidP="00F416C0">
      <w:pPr>
        <w:shd w:val="clear" w:color="auto" w:fill="FFFFFF"/>
        <w:spacing w:line="36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F416C0">
        <w:rPr>
          <w:rFonts w:cs="Times New Roman"/>
          <w:color w:val="000000"/>
          <w:sz w:val="28"/>
          <w:szCs w:val="28"/>
        </w:rPr>
        <w:t>Служба срочной социальной помощи Центра социального обслу</w:t>
      </w:r>
      <w:r w:rsidRPr="00F416C0">
        <w:rPr>
          <w:rFonts w:cs="Times New Roman"/>
          <w:color w:val="000000"/>
          <w:sz w:val="28"/>
          <w:szCs w:val="28"/>
        </w:rPr>
        <w:softHyphen/>
        <w:t>живания предусматривает широкий перечень услуг: разовое обес</w:t>
      </w:r>
      <w:r w:rsidRPr="00F416C0">
        <w:rPr>
          <w:rFonts w:cs="Times New Roman"/>
          <w:color w:val="000000"/>
          <w:sz w:val="28"/>
          <w:szCs w:val="28"/>
        </w:rPr>
        <w:softHyphen/>
        <w:t>печение остро нуждающихся бесплатным горячим питанием или продуктовыми наборами; обеспечение одеждой, обувью и предме</w:t>
      </w:r>
      <w:r w:rsidRPr="00F416C0">
        <w:rPr>
          <w:rFonts w:cs="Times New Roman"/>
          <w:color w:val="000000"/>
          <w:sz w:val="28"/>
          <w:szCs w:val="28"/>
        </w:rPr>
        <w:softHyphen/>
        <w:t>тами первой необходимости; разовое оказание материальной помо</w:t>
      </w:r>
      <w:r w:rsidRPr="00F416C0">
        <w:rPr>
          <w:rFonts w:cs="Times New Roman"/>
          <w:color w:val="000000"/>
          <w:sz w:val="28"/>
          <w:szCs w:val="28"/>
        </w:rPr>
        <w:softHyphen/>
        <w:t>щи; содействие в получении временного жилья; оказание экстрен</w:t>
      </w:r>
      <w:r w:rsidRPr="00F416C0">
        <w:rPr>
          <w:rFonts w:cs="Times New Roman"/>
          <w:color w:val="000000"/>
          <w:sz w:val="28"/>
          <w:szCs w:val="28"/>
        </w:rPr>
        <w:softHyphen/>
        <w:t>ной психологической помощи, в том числе по «телефону доверия»: оказание юридической помощи в пределах своей компетенции; ока</w:t>
      </w:r>
      <w:r w:rsidRPr="00F416C0">
        <w:rPr>
          <w:rFonts w:cs="Times New Roman"/>
          <w:color w:val="000000"/>
          <w:sz w:val="28"/>
          <w:szCs w:val="28"/>
        </w:rPr>
        <w:softHyphen/>
        <w:t>зание других видов и форм помощи, обусловленных региональны</w:t>
      </w:r>
      <w:r w:rsidRPr="00F416C0">
        <w:rPr>
          <w:rFonts w:cs="Times New Roman"/>
          <w:color w:val="000000"/>
          <w:sz w:val="28"/>
          <w:szCs w:val="28"/>
        </w:rPr>
        <w:softHyphen/>
        <w:t>ми и иными особенностями.</w:t>
      </w:r>
    </w:p>
    <w:p w:rsidR="00584772" w:rsidRPr="00F416C0" w:rsidRDefault="00584772" w:rsidP="00F416C0">
      <w:pPr>
        <w:shd w:val="clear" w:color="auto" w:fill="FFFFFF"/>
        <w:spacing w:line="36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F416C0">
        <w:rPr>
          <w:rFonts w:cs="Times New Roman"/>
          <w:color w:val="000000"/>
          <w:sz w:val="28"/>
          <w:szCs w:val="28"/>
        </w:rPr>
        <w:t>Существенное значение в условиях кризисной обстановки в Рос</w:t>
      </w:r>
      <w:r w:rsidRPr="00F416C0">
        <w:rPr>
          <w:rFonts w:cs="Times New Roman"/>
          <w:color w:val="000000"/>
          <w:sz w:val="28"/>
          <w:szCs w:val="28"/>
        </w:rPr>
        <w:softHyphen/>
        <w:t>сии имеет адресная социальная защита пожилых людей. Она оказы</w:t>
      </w:r>
      <w:r w:rsidRPr="00F416C0">
        <w:rPr>
          <w:rFonts w:cs="Times New Roman"/>
          <w:color w:val="000000"/>
          <w:sz w:val="28"/>
          <w:szCs w:val="28"/>
        </w:rPr>
        <w:softHyphen/>
        <w:t>вается в первую очередь наиболее нуждающимся: одиноким пенси</w:t>
      </w:r>
      <w:r w:rsidRPr="00F416C0">
        <w:rPr>
          <w:rFonts w:cs="Times New Roman"/>
          <w:color w:val="000000"/>
          <w:sz w:val="28"/>
          <w:szCs w:val="28"/>
        </w:rPr>
        <w:softHyphen/>
        <w:t>онерам, инвалидам, престарелым старше 80 лет.</w:t>
      </w:r>
    </w:p>
    <w:p w:rsidR="00584772" w:rsidRPr="00F416C0" w:rsidRDefault="00584772" w:rsidP="00F416C0">
      <w:pPr>
        <w:shd w:val="clear" w:color="auto" w:fill="FFFFFF"/>
        <w:spacing w:line="36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F416C0">
        <w:rPr>
          <w:rFonts w:cs="Times New Roman"/>
          <w:color w:val="000000"/>
          <w:sz w:val="28"/>
          <w:szCs w:val="28"/>
        </w:rPr>
        <w:t>Социологические исследования в нашей стране показали, что основными направлениями обеспечения благосостояния престаре</w:t>
      </w:r>
      <w:r w:rsidRPr="00F416C0">
        <w:rPr>
          <w:rFonts w:cs="Times New Roman"/>
          <w:color w:val="000000"/>
          <w:sz w:val="28"/>
          <w:szCs w:val="28"/>
        </w:rPr>
        <w:softHyphen/>
        <w:t>лых (по их мнению) являются: повышение пенсий, совершенство</w:t>
      </w:r>
      <w:r w:rsidRPr="00F416C0">
        <w:rPr>
          <w:rFonts w:cs="Times New Roman"/>
          <w:color w:val="000000"/>
          <w:sz w:val="28"/>
          <w:szCs w:val="28"/>
        </w:rPr>
        <w:softHyphen/>
        <w:t>вание пенсионного обеспечения, развитие услуг по уходу за ними на дому, увеличение числа домов для престарелых и улучшение ус</w:t>
      </w:r>
      <w:r w:rsidRPr="00F416C0">
        <w:rPr>
          <w:rFonts w:cs="Times New Roman"/>
          <w:color w:val="000000"/>
          <w:sz w:val="28"/>
          <w:szCs w:val="28"/>
        </w:rPr>
        <w:softHyphen/>
        <w:t>ловий жизни проживания в них.</w:t>
      </w:r>
    </w:p>
    <w:p w:rsidR="00584772" w:rsidRPr="00F416C0" w:rsidRDefault="00584772" w:rsidP="00F416C0">
      <w:pPr>
        <w:shd w:val="clear" w:color="auto" w:fill="FFFFFF"/>
        <w:spacing w:line="36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F416C0">
        <w:rPr>
          <w:rFonts w:cs="Times New Roman"/>
          <w:color w:val="000000"/>
          <w:sz w:val="28"/>
          <w:szCs w:val="28"/>
        </w:rPr>
        <w:t>Совершенствование пенсионного обеспечения является одним из важнейших направлений социального обеспечения в современ</w:t>
      </w:r>
      <w:r w:rsidRPr="00F416C0">
        <w:rPr>
          <w:rFonts w:cs="Times New Roman"/>
          <w:color w:val="000000"/>
          <w:sz w:val="28"/>
          <w:szCs w:val="28"/>
        </w:rPr>
        <w:softHyphen/>
        <w:t xml:space="preserve">ных государствах. </w:t>
      </w:r>
    </w:p>
    <w:p w:rsidR="00584772" w:rsidRPr="00F416C0" w:rsidRDefault="00584772" w:rsidP="00F416C0">
      <w:pPr>
        <w:shd w:val="clear" w:color="auto" w:fill="FFFFFF"/>
        <w:spacing w:line="36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F416C0">
        <w:rPr>
          <w:rFonts w:cs="Times New Roman"/>
          <w:color w:val="000000"/>
          <w:sz w:val="28"/>
          <w:szCs w:val="28"/>
        </w:rPr>
        <w:t>Необходимо обратить внимание на социально-бытовое обслужи</w:t>
      </w:r>
      <w:r w:rsidRPr="00F416C0">
        <w:rPr>
          <w:rFonts w:cs="Times New Roman"/>
          <w:color w:val="000000"/>
          <w:sz w:val="28"/>
          <w:szCs w:val="28"/>
        </w:rPr>
        <w:softHyphen/>
        <w:t>вание престарелых. Здесь важно предусмотреть, с учетом потери способности к самообслуживанию, обеспечение специальной удоб</w:t>
      </w:r>
      <w:r w:rsidRPr="00F416C0">
        <w:rPr>
          <w:rFonts w:cs="Times New Roman"/>
          <w:color w:val="000000"/>
          <w:sz w:val="28"/>
          <w:szCs w:val="28"/>
        </w:rPr>
        <w:softHyphen/>
        <w:t>ной обувью, одеждой, различного рода приборами и приспособле</w:t>
      </w:r>
      <w:r w:rsidRPr="00F416C0">
        <w:rPr>
          <w:rFonts w:cs="Times New Roman"/>
          <w:color w:val="000000"/>
          <w:sz w:val="28"/>
          <w:szCs w:val="28"/>
        </w:rPr>
        <w:softHyphen/>
        <w:t>ниями, которые бы облегчили старым людям передвижение по ули</w:t>
      </w:r>
      <w:r w:rsidRPr="00F416C0">
        <w:rPr>
          <w:rFonts w:cs="Times New Roman"/>
          <w:color w:val="000000"/>
          <w:sz w:val="28"/>
          <w:szCs w:val="28"/>
        </w:rPr>
        <w:softHyphen/>
        <w:t>це, ведение домашнего хозяйства, выполнение некоторых гигиенических процедур.</w:t>
      </w:r>
    </w:p>
    <w:p w:rsidR="00584772" w:rsidRPr="00F416C0" w:rsidRDefault="00584772" w:rsidP="00F416C0">
      <w:pPr>
        <w:shd w:val="clear" w:color="auto" w:fill="FFFFFF"/>
        <w:spacing w:line="36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F416C0">
        <w:rPr>
          <w:rFonts w:cs="Times New Roman"/>
          <w:color w:val="000000"/>
          <w:sz w:val="28"/>
          <w:szCs w:val="28"/>
        </w:rPr>
        <w:t>Для решения этих проблем архитекторами, дизайнерами, геронтологами уже давно определены перспективные направления раз</w:t>
      </w:r>
      <w:r w:rsidRPr="00F416C0">
        <w:rPr>
          <w:rFonts w:cs="Times New Roman"/>
          <w:color w:val="000000"/>
          <w:sz w:val="28"/>
          <w:szCs w:val="28"/>
        </w:rPr>
        <w:softHyphen/>
        <w:t>работки и выпуска соответствующей бытовой техники. Эти предло</w:t>
      </w:r>
      <w:r w:rsidRPr="00F416C0">
        <w:rPr>
          <w:rFonts w:cs="Times New Roman"/>
          <w:color w:val="000000"/>
          <w:sz w:val="28"/>
          <w:szCs w:val="28"/>
        </w:rPr>
        <w:softHyphen/>
        <w:t>жения сводятся к созданию:</w:t>
      </w:r>
    </w:p>
    <w:p w:rsidR="00584772" w:rsidRPr="00F416C0" w:rsidRDefault="00584772" w:rsidP="00F416C0">
      <w:pPr>
        <w:shd w:val="clear" w:color="auto" w:fill="FFFFFF"/>
        <w:spacing w:line="36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F416C0">
        <w:rPr>
          <w:rFonts w:cs="Times New Roman"/>
          <w:color w:val="000000"/>
          <w:sz w:val="28"/>
          <w:szCs w:val="28"/>
        </w:rPr>
        <w:t>- автоматизированных кухонных комплексов, позволяющих программировать операции по приготовлению пищи;</w:t>
      </w:r>
    </w:p>
    <w:p w:rsidR="00584772" w:rsidRPr="00F416C0" w:rsidRDefault="00584772" w:rsidP="00F416C0">
      <w:pPr>
        <w:shd w:val="clear" w:color="auto" w:fill="FFFFFF"/>
        <w:spacing w:line="36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F416C0">
        <w:rPr>
          <w:rFonts w:cs="Times New Roman"/>
          <w:color w:val="000000"/>
          <w:sz w:val="28"/>
          <w:szCs w:val="28"/>
        </w:rPr>
        <w:t>- системы подъемников для ухода за лежачими больными и ока</w:t>
      </w:r>
      <w:r w:rsidRPr="00F416C0">
        <w:rPr>
          <w:rFonts w:cs="Times New Roman"/>
          <w:color w:val="000000"/>
          <w:sz w:val="28"/>
          <w:szCs w:val="28"/>
        </w:rPr>
        <w:softHyphen/>
        <w:t>зания им санитарно-гигиенической помощи;</w:t>
      </w:r>
    </w:p>
    <w:p w:rsidR="00584772" w:rsidRPr="00F416C0" w:rsidRDefault="00584772" w:rsidP="00F416C0">
      <w:pPr>
        <w:shd w:val="clear" w:color="auto" w:fill="FFFFFF"/>
        <w:spacing w:line="36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F416C0">
        <w:rPr>
          <w:rFonts w:cs="Times New Roman"/>
          <w:color w:val="000000"/>
          <w:sz w:val="28"/>
          <w:szCs w:val="28"/>
        </w:rPr>
        <w:t>- специальной мебели и механизмов для уборки помещений с учетом возрастной специфики престарелых и т</w:t>
      </w:r>
      <w:r w:rsidR="00DC43A6">
        <w:rPr>
          <w:rFonts w:cs="Times New Roman"/>
          <w:color w:val="000000"/>
          <w:sz w:val="28"/>
          <w:szCs w:val="28"/>
        </w:rPr>
        <w:t>.</w:t>
      </w:r>
      <w:r w:rsidRPr="00F416C0">
        <w:rPr>
          <w:rFonts w:cs="Times New Roman"/>
          <w:color w:val="000000"/>
          <w:sz w:val="28"/>
          <w:szCs w:val="28"/>
        </w:rPr>
        <w:t xml:space="preserve"> </w:t>
      </w:r>
      <w:r w:rsidR="00DC43A6" w:rsidRPr="00F416C0">
        <w:rPr>
          <w:rFonts w:cs="Times New Roman"/>
          <w:color w:val="000000"/>
          <w:sz w:val="28"/>
          <w:szCs w:val="28"/>
        </w:rPr>
        <w:t>П</w:t>
      </w:r>
      <w:r w:rsidR="00DC43A6">
        <w:rPr>
          <w:rFonts w:cs="Times New Roman"/>
          <w:color w:val="000000"/>
          <w:sz w:val="28"/>
          <w:szCs w:val="28"/>
        </w:rPr>
        <w:t>.</w:t>
      </w:r>
      <w:r w:rsidRPr="00F416C0">
        <w:rPr>
          <w:rFonts w:cs="Times New Roman"/>
          <w:color w:val="000000"/>
          <w:sz w:val="28"/>
          <w:szCs w:val="28"/>
        </w:rPr>
        <w:t xml:space="preserve"> , а также ряда про</w:t>
      </w:r>
      <w:r w:rsidRPr="00F416C0">
        <w:rPr>
          <w:rFonts w:cs="Times New Roman"/>
          <w:color w:val="000000"/>
          <w:sz w:val="28"/>
          <w:szCs w:val="28"/>
        </w:rPr>
        <w:softHyphen/>
        <w:t xml:space="preserve">стых, но очень нужных устройств и приспособлений, создающих удобства людям преклонного возраста и повышающих безопасность бытовых операций;                                       </w:t>
      </w:r>
    </w:p>
    <w:p w:rsidR="00584772" w:rsidRPr="00F416C0" w:rsidRDefault="00584772" w:rsidP="00F416C0">
      <w:pPr>
        <w:shd w:val="clear" w:color="auto" w:fill="FFFFFF"/>
        <w:spacing w:line="36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F416C0">
        <w:rPr>
          <w:rFonts w:cs="Times New Roman"/>
          <w:color w:val="000000"/>
          <w:sz w:val="28"/>
          <w:szCs w:val="28"/>
        </w:rPr>
        <w:t>- системы поручней и опорных скоб для принятия старым чело</w:t>
      </w:r>
      <w:r w:rsidRPr="00F416C0">
        <w:rPr>
          <w:rFonts w:cs="Times New Roman"/>
          <w:color w:val="000000"/>
          <w:sz w:val="28"/>
          <w:szCs w:val="28"/>
        </w:rPr>
        <w:softHyphen/>
        <w:t>веком ванны;</w:t>
      </w:r>
    </w:p>
    <w:p w:rsidR="00584772" w:rsidRPr="00F416C0" w:rsidRDefault="00584772" w:rsidP="00F416C0">
      <w:pPr>
        <w:shd w:val="clear" w:color="auto" w:fill="FFFFFF"/>
        <w:spacing w:line="36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F416C0">
        <w:rPr>
          <w:rFonts w:cs="Times New Roman"/>
          <w:color w:val="000000"/>
          <w:sz w:val="28"/>
          <w:szCs w:val="28"/>
        </w:rPr>
        <w:t>- специальных подставок, облегчающих надевание обуви;</w:t>
      </w:r>
    </w:p>
    <w:p w:rsidR="00584772" w:rsidRPr="00F416C0" w:rsidRDefault="00584772" w:rsidP="00F416C0">
      <w:pPr>
        <w:shd w:val="clear" w:color="auto" w:fill="FFFFFF"/>
        <w:spacing w:line="36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F416C0">
        <w:rPr>
          <w:rFonts w:cs="Times New Roman"/>
          <w:color w:val="000000"/>
          <w:sz w:val="28"/>
          <w:szCs w:val="28"/>
        </w:rPr>
        <w:t>- пологих пандусов вместо порогов и т. п. [3, с.121]</w:t>
      </w:r>
    </w:p>
    <w:p w:rsidR="00584772" w:rsidRPr="00F416C0" w:rsidRDefault="00584772" w:rsidP="00F416C0">
      <w:pPr>
        <w:shd w:val="clear" w:color="auto" w:fill="FFFFFF"/>
        <w:spacing w:line="36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F416C0">
        <w:rPr>
          <w:rFonts w:cs="Times New Roman"/>
          <w:color w:val="000000"/>
          <w:sz w:val="28"/>
          <w:szCs w:val="28"/>
        </w:rPr>
        <w:t>Предложения хорошие, однако, к сожалению, в нашей стране они реализуются крайне неудовлетворительно</w:t>
      </w:r>
    </w:p>
    <w:p w:rsidR="00584772" w:rsidRPr="00F416C0" w:rsidRDefault="00584772" w:rsidP="00F416C0">
      <w:pPr>
        <w:shd w:val="clear" w:color="auto" w:fill="FFFFFF"/>
        <w:spacing w:line="36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bookmarkStart w:id="3" w:name="й"/>
      <w:bookmarkEnd w:id="3"/>
      <w:r w:rsidRPr="00F416C0">
        <w:rPr>
          <w:rFonts w:cs="Times New Roman"/>
          <w:color w:val="000000"/>
          <w:sz w:val="28"/>
          <w:szCs w:val="28"/>
        </w:rPr>
        <w:t>С 1986 года в нашей стране начали создаваться так называемые Центры социального обслуживания пенсио</w:t>
      </w:r>
      <w:r w:rsidRPr="00F416C0">
        <w:rPr>
          <w:rFonts w:cs="Times New Roman"/>
          <w:color w:val="000000"/>
          <w:sz w:val="28"/>
          <w:szCs w:val="28"/>
        </w:rPr>
        <w:softHyphen/>
        <w:t>неров, в состав которых помимо отделений социальной по</w:t>
      </w:r>
      <w:r w:rsidRPr="00F416C0">
        <w:rPr>
          <w:rFonts w:cs="Times New Roman"/>
          <w:color w:val="000000"/>
          <w:sz w:val="28"/>
          <w:szCs w:val="28"/>
        </w:rPr>
        <w:softHyphen/>
        <w:t>мощи на дому вошли совершенно новые структурные под</w:t>
      </w:r>
      <w:r w:rsidRPr="00F416C0">
        <w:rPr>
          <w:rFonts w:cs="Times New Roman"/>
          <w:color w:val="000000"/>
          <w:sz w:val="28"/>
          <w:szCs w:val="28"/>
        </w:rPr>
        <w:softHyphen/>
        <w:t>разделения — отделения дневного пребывания.</w:t>
      </w:r>
    </w:p>
    <w:p w:rsidR="00584772" w:rsidRPr="00F416C0" w:rsidRDefault="00584772" w:rsidP="00F416C0">
      <w:pPr>
        <w:shd w:val="clear" w:color="auto" w:fill="FFFFFF"/>
        <w:spacing w:line="36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F416C0">
        <w:rPr>
          <w:rFonts w:cs="Times New Roman"/>
          <w:color w:val="000000"/>
          <w:sz w:val="28"/>
          <w:szCs w:val="28"/>
        </w:rPr>
        <w:t>Целью организации таких отделений было создание своеобразных центров досуга для пожилых людей, независи</w:t>
      </w:r>
      <w:r w:rsidRPr="00F416C0">
        <w:rPr>
          <w:rFonts w:cs="Times New Roman"/>
          <w:color w:val="000000"/>
          <w:sz w:val="28"/>
          <w:szCs w:val="28"/>
        </w:rPr>
        <w:softHyphen/>
        <w:t>мо от того, проживают они в семьях или одиноки [3, с.126]. Преду</w:t>
      </w:r>
      <w:r w:rsidRPr="00F416C0">
        <w:rPr>
          <w:rFonts w:cs="Times New Roman"/>
          <w:color w:val="000000"/>
          <w:sz w:val="28"/>
          <w:szCs w:val="28"/>
        </w:rPr>
        <w:softHyphen/>
        <w:t>сматривалось, что в такие отделения люди будут приходить утром, а вечером возвращаться домой; в течение дня они бу</w:t>
      </w:r>
      <w:r w:rsidRPr="00F416C0">
        <w:rPr>
          <w:rFonts w:cs="Times New Roman"/>
          <w:color w:val="000000"/>
          <w:sz w:val="28"/>
          <w:szCs w:val="28"/>
        </w:rPr>
        <w:softHyphen/>
        <w:t>дут иметь возможность находиться в уютной обстановке, об</w:t>
      </w:r>
      <w:r w:rsidRPr="00F416C0">
        <w:rPr>
          <w:rFonts w:cs="Times New Roman"/>
          <w:color w:val="000000"/>
          <w:sz w:val="28"/>
          <w:szCs w:val="28"/>
        </w:rPr>
        <w:softHyphen/>
        <w:t>щаться, содержательно проводить время, участвовать в раз</w:t>
      </w:r>
      <w:r w:rsidRPr="00F416C0">
        <w:rPr>
          <w:rFonts w:cs="Times New Roman"/>
          <w:color w:val="000000"/>
          <w:sz w:val="28"/>
          <w:szCs w:val="28"/>
        </w:rPr>
        <w:softHyphen/>
        <w:t>личных культурно-массовых мероприятиях, получать одно</w:t>
      </w:r>
      <w:r w:rsidRPr="00F416C0">
        <w:rPr>
          <w:rFonts w:cs="Times New Roman"/>
          <w:color w:val="000000"/>
          <w:sz w:val="28"/>
          <w:szCs w:val="28"/>
        </w:rPr>
        <w:softHyphen/>
        <w:t>разовое горячее питание и при необходимости доврачебную медицинскую помощь.</w:t>
      </w:r>
    </w:p>
    <w:p w:rsidR="00584772" w:rsidRPr="00F416C0" w:rsidRDefault="00584772" w:rsidP="00F416C0">
      <w:pPr>
        <w:shd w:val="clear" w:color="auto" w:fill="FFFFFF"/>
        <w:spacing w:line="36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F416C0">
        <w:rPr>
          <w:rFonts w:cs="Times New Roman"/>
          <w:color w:val="000000"/>
          <w:sz w:val="28"/>
          <w:szCs w:val="28"/>
        </w:rPr>
        <w:t>Основной задачей деятельности таких отделений явля</w:t>
      </w:r>
      <w:r w:rsidRPr="00F416C0">
        <w:rPr>
          <w:rFonts w:cs="Times New Roman"/>
          <w:color w:val="000000"/>
          <w:sz w:val="28"/>
          <w:szCs w:val="28"/>
        </w:rPr>
        <w:softHyphen/>
        <w:t>ется помощь пожилым людям в преодолении одиночества, замкнутого образа жизни, наполнение существования но</w:t>
      </w:r>
      <w:r w:rsidRPr="00F416C0">
        <w:rPr>
          <w:rFonts w:cs="Times New Roman"/>
          <w:color w:val="000000"/>
          <w:sz w:val="28"/>
          <w:szCs w:val="28"/>
        </w:rPr>
        <w:softHyphen/>
        <w:t>вым смыслом, формирование активного образа жизни, час</w:t>
      </w:r>
      <w:r w:rsidRPr="00F416C0">
        <w:rPr>
          <w:rFonts w:cs="Times New Roman"/>
          <w:color w:val="000000"/>
          <w:sz w:val="28"/>
          <w:szCs w:val="28"/>
        </w:rPr>
        <w:softHyphen/>
        <w:t>тично утраченного в связи с выходом на пенсию.</w:t>
      </w:r>
    </w:p>
    <w:p w:rsidR="00584772" w:rsidRPr="00F416C0" w:rsidRDefault="00584772" w:rsidP="00F416C0">
      <w:pPr>
        <w:shd w:val="clear" w:color="auto" w:fill="FFFFFF"/>
        <w:spacing w:line="36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F416C0">
        <w:rPr>
          <w:rFonts w:cs="Times New Roman"/>
          <w:color w:val="000000"/>
          <w:sz w:val="28"/>
          <w:szCs w:val="28"/>
        </w:rPr>
        <w:t>Первоначально такие Центры создавались при домах-интернатах для престарелых, поскольку эти учреждения имеют такую материально-техническую базу, которая могла обеспечить для отделения соответствующую площадь, ее оборудование, обеспечить посетителей горячим питанием.</w:t>
      </w:r>
    </w:p>
    <w:p w:rsidR="00584772" w:rsidRPr="00F416C0" w:rsidRDefault="00584772" w:rsidP="00F416C0">
      <w:pPr>
        <w:shd w:val="clear" w:color="auto" w:fill="FFFFFF"/>
        <w:spacing w:line="36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F416C0">
        <w:rPr>
          <w:rFonts w:cs="Times New Roman"/>
          <w:color w:val="000000"/>
          <w:sz w:val="28"/>
          <w:szCs w:val="28"/>
        </w:rPr>
        <w:t xml:space="preserve">Отделения были рассчитаны на 25-50 посетителей в день. Срок посещения в первое время функционирования отделений не ограничивался. Оплата за питание взималась с посетителей отделения дифференцирование, в зависимости от размера получаемой пенсии. </w:t>
      </w:r>
    </w:p>
    <w:p w:rsidR="00584772" w:rsidRPr="00F416C0" w:rsidRDefault="00584772" w:rsidP="00F416C0">
      <w:pPr>
        <w:shd w:val="clear" w:color="auto" w:fill="FFFFFF"/>
        <w:spacing w:line="36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F416C0">
        <w:rPr>
          <w:rFonts w:cs="Times New Roman"/>
          <w:color w:val="000000"/>
          <w:sz w:val="28"/>
          <w:szCs w:val="28"/>
        </w:rPr>
        <w:t>При создании первых центров еще не была предусмот</w:t>
      </w:r>
      <w:r w:rsidRPr="00F416C0">
        <w:rPr>
          <w:rFonts w:cs="Times New Roman"/>
          <w:color w:val="000000"/>
          <w:sz w:val="28"/>
          <w:szCs w:val="28"/>
        </w:rPr>
        <w:softHyphen/>
        <w:t>рена ротация посетителей отделений дневного пребывания через определенное время. Однако положительный опыт ра</w:t>
      </w:r>
      <w:r w:rsidRPr="00F416C0">
        <w:rPr>
          <w:rFonts w:cs="Times New Roman"/>
          <w:color w:val="000000"/>
          <w:sz w:val="28"/>
          <w:szCs w:val="28"/>
        </w:rPr>
        <w:softHyphen/>
        <w:t>боты этих учреждений сделал их популярными у населения пенсионного возраста, обнаружил большое число желающих пользоваться услугами отделения дневного пребывания. В связи с этим с учетом численности пенсионеров, проживаю</w:t>
      </w:r>
      <w:r w:rsidRPr="00F416C0">
        <w:rPr>
          <w:rFonts w:cs="Times New Roman"/>
          <w:color w:val="000000"/>
          <w:sz w:val="28"/>
          <w:szCs w:val="28"/>
        </w:rPr>
        <w:softHyphen/>
        <w:t>щих в зоне обслуживания Центра и числа подавших заявле</w:t>
      </w:r>
      <w:r w:rsidRPr="00F416C0">
        <w:rPr>
          <w:rFonts w:cs="Times New Roman"/>
          <w:color w:val="000000"/>
          <w:sz w:val="28"/>
          <w:szCs w:val="28"/>
        </w:rPr>
        <w:softHyphen/>
        <w:t xml:space="preserve">ния на посещение отделения, во многих территориях были просчитаны сроки, на которые должна набираться одна группа, с тем, чтобы в течение года все желающие могли посещать центр два и более раз. </w:t>
      </w:r>
    </w:p>
    <w:p w:rsidR="00584772" w:rsidRPr="009869B6" w:rsidRDefault="00584772" w:rsidP="00F416C0">
      <w:pPr>
        <w:shd w:val="clear" w:color="auto" w:fill="FFFFFF"/>
        <w:spacing w:line="36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F416C0">
        <w:rPr>
          <w:rFonts w:cs="Times New Roman"/>
          <w:color w:val="000000"/>
          <w:sz w:val="28"/>
          <w:szCs w:val="28"/>
        </w:rPr>
        <w:t>В отделение зачисляются пенсионеры и инвалиды неза</w:t>
      </w:r>
      <w:r w:rsidRPr="00F416C0">
        <w:rPr>
          <w:rFonts w:cs="Times New Roman"/>
          <w:color w:val="000000"/>
          <w:sz w:val="28"/>
          <w:szCs w:val="28"/>
        </w:rPr>
        <w:softHyphen/>
        <w:t>висимо от их семейного положения, сохранившие способ</w:t>
      </w:r>
      <w:r w:rsidRPr="00F416C0">
        <w:rPr>
          <w:rFonts w:cs="Times New Roman"/>
          <w:color w:val="000000"/>
          <w:sz w:val="28"/>
          <w:szCs w:val="28"/>
        </w:rPr>
        <w:softHyphen/>
        <w:t>ность к самообслуживанию и активному передвижению, на основании личного заявления и справки из медицинского учреждения об отсутствии противопоказаний к принятию в отделение.</w:t>
      </w:r>
      <w:r w:rsidR="009869B6" w:rsidRPr="009869B6">
        <w:rPr>
          <w:rFonts w:cs="Times New Roman"/>
          <w:color w:val="000000"/>
          <w:sz w:val="28"/>
          <w:szCs w:val="28"/>
        </w:rPr>
        <w:t xml:space="preserve">[11, </w:t>
      </w:r>
      <w:r w:rsidR="009869B6">
        <w:rPr>
          <w:rFonts w:cs="Times New Roman"/>
          <w:color w:val="000000"/>
          <w:sz w:val="28"/>
          <w:szCs w:val="28"/>
          <w:lang w:val="en-US"/>
        </w:rPr>
        <w:t>c</w:t>
      </w:r>
      <w:r w:rsidR="009869B6" w:rsidRPr="009869B6">
        <w:rPr>
          <w:rFonts w:cs="Times New Roman"/>
          <w:color w:val="000000"/>
          <w:sz w:val="28"/>
          <w:szCs w:val="28"/>
        </w:rPr>
        <w:t>.96]</w:t>
      </w:r>
    </w:p>
    <w:p w:rsidR="00584772" w:rsidRPr="00F416C0" w:rsidRDefault="00584772" w:rsidP="00F416C0">
      <w:pPr>
        <w:shd w:val="clear" w:color="auto" w:fill="FFFFFF"/>
        <w:spacing w:line="36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F416C0">
        <w:rPr>
          <w:rFonts w:cs="Times New Roman"/>
          <w:color w:val="000000"/>
          <w:sz w:val="28"/>
          <w:szCs w:val="28"/>
        </w:rPr>
        <w:t>В отделении выделяются помещения для кабинета доврачебной медицинской помощи, клубной работы, библиоте</w:t>
      </w:r>
      <w:r w:rsidRPr="00F416C0">
        <w:rPr>
          <w:rFonts w:cs="Times New Roman"/>
          <w:color w:val="000000"/>
          <w:sz w:val="28"/>
          <w:szCs w:val="28"/>
        </w:rPr>
        <w:softHyphen/>
        <w:t>ки, мастерских и др.</w:t>
      </w:r>
    </w:p>
    <w:p w:rsidR="00584772" w:rsidRPr="00F416C0" w:rsidRDefault="00584772" w:rsidP="00F416C0">
      <w:pPr>
        <w:shd w:val="clear" w:color="auto" w:fill="FFFFFF"/>
        <w:spacing w:line="36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F416C0">
        <w:rPr>
          <w:rFonts w:cs="Times New Roman"/>
          <w:color w:val="000000"/>
          <w:sz w:val="28"/>
          <w:szCs w:val="28"/>
        </w:rPr>
        <w:t>Таким образом, рассмотренные вопросы создания и развития в России службы социальной помощи нетрудоспо</w:t>
      </w:r>
      <w:r w:rsidRPr="00F416C0">
        <w:rPr>
          <w:rFonts w:cs="Times New Roman"/>
          <w:color w:val="000000"/>
          <w:sz w:val="28"/>
          <w:szCs w:val="28"/>
        </w:rPr>
        <w:softHyphen/>
        <w:t>собным гражданам дают основание прогнозировать дальней</w:t>
      </w:r>
      <w:r w:rsidRPr="00F416C0">
        <w:rPr>
          <w:rFonts w:cs="Times New Roman"/>
          <w:color w:val="000000"/>
          <w:sz w:val="28"/>
          <w:szCs w:val="28"/>
        </w:rPr>
        <w:softHyphen/>
        <w:t>шее их совершенствование, в котором действенное участие будут принимать новые кадры специалистов по социальной работе, подготовке которых в настоящее время уделяется са</w:t>
      </w:r>
      <w:r w:rsidRPr="00F416C0">
        <w:rPr>
          <w:rFonts w:cs="Times New Roman"/>
          <w:color w:val="000000"/>
          <w:sz w:val="28"/>
          <w:szCs w:val="28"/>
        </w:rPr>
        <w:softHyphen/>
        <w:t>мое серьезное внимание.</w:t>
      </w:r>
    </w:p>
    <w:p w:rsidR="00584772" w:rsidRPr="00F416C0" w:rsidRDefault="00584772" w:rsidP="00DC43A6">
      <w:pPr>
        <w:shd w:val="clear" w:color="auto" w:fill="FFFFFF"/>
        <w:spacing w:line="360" w:lineRule="auto"/>
        <w:ind w:firstLine="720"/>
        <w:jc w:val="center"/>
        <w:rPr>
          <w:rFonts w:cs="Times New Roman"/>
          <w:b/>
          <w:bCs/>
          <w:sz w:val="28"/>
          <w:szCs w:val="28"/>
        </w:rPr>
      </w:pPr>
      <w:r w:rsidRPr="00F416C0">
        <w:rPr>
          <w:rFonts w:cs="Times New Roman"/>
          <w:color w:val="000000"/>
          <w:sz w:val="28"/>
          <w:szCs w:val="28"/>
        </w:rPr>
        <w:t>2.</w:t>
      </w:r>
      <w:r w:rsidR="0045702F">
        <w:rPr>
          <w:rFonts w:cs="Times New Roman"/>
          <w:b/>
          <w:bCs/>
          <w:sz w:val="28"/>
          <w:szCs w:val="28"/>
        </w:rPr>
        <w:t>2</w:t>
      </w:r>
      <w:r w:rsidRPr="00F416C0">
        <w:rPr>
          <w:rFonts w:cs="Times New Roman"/>
          <w:b/>
          <w:bCs/>
          <w:sz w:val="28"/>
          <w:szCs w:val="28"/>
        </w:rPr>
        <w:t>. Основные аспекты работы с пожилыми людьми: проблемы и перспективы.</w:t>
      </w:r>
    </w:p>
    <w:p w:rsidR="00584772" w:rsidRPr="00F416C0" w:rsidRDefault="00584772" w:rsidP="00F416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6C0">
        <w:rPr>
          <w:rFonts w:ascii="Times New Roman" w:hAnsi="Times New Roman" w:cs="Times New Roman"/>
          <w:sz w:val="28"/>
          <w:szCs w:val="28"/>
        </w:rPr>
        <w:t xml:space="preserve"> Важное и значительное место в системе социальной работы отводится патронажу над инвалидами и пенсионерами, организациям благотворительности (столовые, приюты, гуманитарная помощь).  Организация социальной защиты престарелых строится на принципах адресности, гарантированности, комплексного подхода, гибкости форм. Социальное обслуживание и обеспечение пожилых людей включает в себя пенсии и различные пособия; содержание и обслуживание престарелых и инвалидом в специальных учреждениях органов социальной защиты населения; протезирование; льготы инвалидам; оказание помощи бездомным.</w:t>
      </w:r>
    </w:p>
    <w:p w:rsidR="00584772" w:rsidRPr="00F416C0" w:rsidRDefault="00584772" w:rsidP="00F416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6C0">
        <w:rPr>
          <w:rFonts w:ascii="Times New Roman" w:hAnsi="Times New Roman" w:cs="Times New Roman"/>
          <w:sz w:val="28"/>
          <w:szCs w:val="28"/>
        </w:rPr>
        <w:t>Социальное обеспечение осуществляется государственными органами, предприятиями, частными лицами, за счет взносов (вычетов из заработной платы) трудящихся. В последнем случае выплата из фондов определяется не трудовым вкладом и стажем, а размерами взносов. Такая практика очень распространена в западных странах.</w:t>
      </w:r>
    </w:p>
    <w:p w:rsidR="00584772" w:rsidRPr="00F416C0" w:rsidRDefault="00584772" w:rsidP="00F416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6C0">
        <w:rPr>
          <w:rFonts w:ascii="Times New Roman" w:hAnsi="Times New Roman" w:cs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95 г"/>
        </w:smartTagPr>
        <w:r w:rsidRPr="00F416C0">
          <w:rPr>
            <w:rFonts w:ascii="Times New Roman" w:hAnsi="Times New Roman" w:cs="Times New Roman"/>
            <w:sz w:val="28"/>
            <w:szCs w:val="28"/>
          </w:rPr>
          <w:t>1995 г</w:t>
        </w:r>
      </w:smartTag>
      <w:r w:rsidRPr="00F416C0">
        <w:rPr>
          <w:rFonts w:ascii="Times New Roman" w:hAnsi="Times New Roman" w:cs="Times New Roman"/>
          <w:sz w:val="28"/>
          <w:szCs w:val="28"/>
        </w:rPr>
        <w:t>. в системе социальной защиты нашей страны функционировало 959 стационарных учреждений для лиц пожилого возраста и инвалидов, более 700 центров социального обслуживания, 900 отделений социальной помощи на дому, а также ряд других учреждений социальной помощи (психолого-педагогической, экстренной психологической помощи и т.д.).</w:t>
      </w:r>
    </w:p>
    <w:p w:rsidR="00584772" w:rsidRPr="00F416C0" w:rsidRDefault="00584772" w:rsidP="00F416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6C0">
        <w:rPr>
          <w:rFonts w:ascii="Times New Roman" w:hAnsi="Times New Roman" w:cs="Times New Roman"/>
          <w:sz w:val="28"/>
          <w:szCs w:val="28"/>
        </w:rPr>
        <w:t>Наиболее развитая сеть социального обслуживания в Челябинской, Самарской, Ростовской, Владимирской   области.</w:t>
      </w:r>
    </w:p>
    <w:p w:rsidR="00584772" w:rsidRPr="00F416C0" w:rsidRDefault="00584772" w:rsidP="00F416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6C0">
        <w:rPr>
          <w:rFonts w:ascii="Times New Roman" w:hAnsi="Times New Roman" w:cs="Times New Roman"/>
          <w:sz w:val="28"/>
          <w:szCs w:val="28"/>
        </w:rPr>
        <w:t>В центр социального обслуживания, как правило, входит несколько отделений.</w:t>
      </w:r>
    </w:p>
    <w:p w:rsidR="00584772" w:rsidRPr="00F416C0" w:rsidRDefault="00584772" w:rsidP="00F416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6C0">
        <w:rPr>
          <w:rFonts w:ascii="Times New Roman" w:hAnsi="Times New Roman" w:cs="Times New Roman"/>
          <w:sz w:val="28"/>
          <w:szCs w:val="28"/>
        </w:rPr>
        <w:t xml:space="preserve"> В отделении дневного пребывания (рассчитанного на содержание не менее 30 пенсионеров и инвалидов) организуется питание, медицинское и культурное обслуживание. Предусмотрено участие в посильной трудовой деятельности в спецмастерских или подсобных хозяйствах.</w:t>
      </w:r>
    </w:p>
    <w:p w:rsidR="00584772" w:rsidRPr="00F416C0" w:rsidRDefault="00584772" w:rsidP="00F416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6C0">
        <w:rPr>
          <w:rFonts w:ascii="Times New Roman" w:hAnsi="Times New Roman" w:cs="Times New Roman"/>
          <w:sz w:val="28"/>
          <w:szCs w:val="28"/>
        </w:rPr>
        <w:t>Отделение временного пребывания (рассчитано на содержание не менее 15 человек) осуществляет лечебно-оздоровительные и реабилитационные мероприятия, культурное и бытовое обслуживание, питание в условиях круглосуточного содержания.</w:t>
      </w:r>
    </w:p>
    <w:p w:rsidR="00584772" w:rsidRPr="009869B6" w:rsidRDefault="00584772" w:rsidP="00F416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6C0">
        <w:rPr>
          <w:rFonts w:ascii="Times New Roman" w:hAnsi="Times New Roman" w:cs="Times New Roman"/>
          <w:sz w:val="28"/>
          <w:szCs w:val="28"/>
        </w:rPr>
        <w:t>В отделении социальной помощи на дому (оно обслуживает в городе 120 человек, в сельской местности - 60 человек) осуществляется постоянное или временное (до 6 месяцев) социально-бытовое обслуживание на дому пенсионеров и инвалидов, нуждающихся в посторонней помощи (бесплатно или на платной основе).</w:t>
      </w:r>
      <w:r w:rsidR="009869B6" w:rsidRPr="009869B6">
        <w:rPr>
          <w:rFonts w:ascii="Times New Roman" w:hAnsi="Times New Roman" w:cs="Times New Roman"/>
          <w:sz w:val="28"/>
          <w:szCs w:val="28"/>
        </w:rPr>
        <w:t xml:space="preserve">[13, </w:t>
      </w:r>
      <w:r w:rsidR="009869B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869B6" w:rsidRPr="009869B6">
        <w:rPr>
          <w:rFonts w:ascii="Times New Roman" w:hAnsi="Times New Roman" w:cs="Times New Roman"/>
          <w:sz w:val="28"/>
          <w:szCs w:val="28"/>
        </w:rPr>
        <w:t>.60]</w:t>
      </w:r>
    </w:p>
    <w:p w:rsidR="00584772" w:rsidRPr="00F416C0" w:rsidRDefault="00DC43A6" w:rsidP="00F416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84772" w:rsidRPr="00F416C0">
        <w:rPr>
          <w:rFonts w:ascii="Times New Roman" w:hAnsi="Times New Roman" w:cs="Times New Roman"/>
          <w:sz w:val="28"/>
          <w:szCs w:val="28"/>
        </w:rPr>
        <w:t>Служба срочной социальной помощи, центра социального обслуживания, предусматривает широкий перечень услуг: разовое обеспечение остро нуждающихся бесплатным горячим питанием или продуктовыми наборами; обеспечение одеждой, обувью и предметами первой необходимости; разовое оказание материальной помощи; содействие в получении временного жилья; оказание экстренной психологической помощи, в том числе по "телефону доверия": оказание юридической помощи в пределах своей компетенции; оказание других видов и форм помощи, обусловленных региональными и иными особенностями.</w:t>
      </w:r>
    </w:p>
    <w:p w:rsidR="00584772" w:rsidRPr="00F416C0" w:rsidRDefault="00584772" w:rsidP="00F416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6C0">
        <w:rPr>
          <w:rFonts w:ascii="Times New Roman" w:hAnsi="Times New Roman" w:cs="Times New Roman"/>
          <w:sz w:val="28"/>
          <w:szCs w:val="28"/>
        </w:rPr>
        <w:t>Существенное значение в условиях кризисной обстановки в России имеет адресная социальная защита пожилых людей. Она оказывается в первую очередь наиболее нуждающимся: одиноким пенсионерам, инвалидам, престарелым старше 80 лет.</w:t>
      </w:r>
    </w:p>
    <w:p w:rsidR="00584772" w:rsidRPr="00F416C0" w:rsidRDefault="00DC43A6" w:rsidP="00F416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4772" w:rsidRPr="00F416C0">
        <w:rPr>
          <w:rFonts w:ascii="Times New Roman" w:hAnsi="Times New Roman" w:cs="Times New Roman"/>
          <w:sz w:val="28"/>
          <w:szCs w:val="28"/>
        </w:rPr>
        <w:t>Социологические исследования в нашей стране показали, что основными направлениями обеспечения благосостояния престарелых (по их мнению) являются: повышение пенсий, совершенствование пенсионного обеспечения, развитие услуг по уходу за ними на дому, увеличение числа домов для престарелых и улучшение условий жизни проживания в них.</w:t>
      </w:r>
    </w:p>
    <w:p w:rsidR="00584772" w:rsidRPr="00F416C0" w:rsidRDefault="00DC43A6" w:rsidP="00F416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84772" w:rsidRPr="00F416C0">
        <w:rPr>
          <w:rFonts w:ascii="Times New Roman" w:hAnsi="Times New Roman" w:cs="Times New Roman"/>
          <w:sz w:val="28"/>
          <w:szCs w:val="28"/>
        </w:rPr>
        <w:t>Совершенствование пенсионного обеспечения является одним из важнейших направлений социального обеспечения в современных государствах. Решается эта задача по-разному.</w:t>
      </w:r>
    </w:p>
    <w:p w:rsidR="00DC43A6" w:rsidRDefault="00584772" w:rsidP="00F416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6C0">
        <w:rPr>
          <w:rFonts w:ascii="Times New Roman" w:hAnsi="Times New Roman" w:cs="Times New Roman"/>
          <w:sz w:val="28"/>
          <w:szCs w:val="28"/>
        </w:rPr>
        <w:t xml:space="preserve">В одних странах пенсионеры получают пенсию и заработную плату полностью независимо от ее величины и в любой отрасли народного хозяйства. В других странах широко распространены так называемые отложенные пенсии, т.е. увеличение пенсий на определенный процент в зависимости от числа трудовых лег после пенсионного возраста. Практиковалось и практикуется это и в нашей стране. Имеет перспективу и добровольное страхование но старости (право на дополнительную пенсию). К сожалению, </w:t>
      </w:r>
      <w:r w:rsidR="00DC43A6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F416C0">
        <w:rPr>
          <w:rFonts w:ascii="Times New Roman" w:hAnsi="Times New Roman" w:cs="Times New Roman"/>
          <w:sz w:val="28"/>
          <w:szCs w:val="28"/>
        </w:rPr>
        <w:t xml:space="preserve">пенсионное обеспечение в России является крайне недостаточным. </w:t>
      </w:r>
    </w:p>
    <w:p w:rsidR="00584772" w:rsidRPr="00F416C0" w:rsidRDefault="00DC43A6" w:rsidP="00F416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84772" w:rsidRPr="00F416C0">
        <w:rPr>
          <w:rFonts w:ascii="Times New Roman" w:hAnsi="Times New Roman" w:cs="Times New Roman"/>
          <w:sz w:val="28"/>
          <w:szCs w:val="28"/>
        </w:rPr>
        <w:t>В ряде регионов страны значительную помощь пожилым людям оказывают местные органы власти: увеличиваются дифференцированные доплаты неработающим пенсионерам; различным категориям престарелых устанавливаются льготы по оплате жилья, телефона, бесплатно отпускаются лекарства по рецептам врачей и т.д.</w:t>
      </w:r>
    </w:p>
    <w:p w:rsidR="00584772" w:rsidRPr="00F416C0" w:rsidRDefault="00584772" w:rsidP="00F416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6C0">
        <w:rPr>
          <w:rFonts w:ascii="Times New Roman" w:hAnsi="Times New Roman" w:cs="Times New Roman"/>
          <w:sz w:val="28"/>
          <w:szCs w:val="28"/>
        </w:rPr>
        <w:t>Большое внимание уделяется социально-бытовому обслуживанию престарелых. Здесь важно предусмотреть, с учетом потери способности к самообслуживанию, обеспечение специальной удобной обувью, одеждой, различного рода приборами и приспособлениями, которые бы облегчили старым людям передвижение по улице, ведение домашнего хозяйства, выполнение некоторых гигиенических процедур.</w:t>
      </w:r>
    </w:p>
    <w:p w:rsidR="00584772" w:rsidRPr="00F416C0" w:rsidRDefault="00584772" w:rsidP="00F416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6C0">
        <w:rPr>
          <w:rFonts w:ascii="Times New Roman" w:hAnsi="Times New Roman" w:cs="Times New Roman"/>
          <w:sz w:val="28"/>
          <w:szCs w:val="28"/>
        </w:rPr>
        <w:t>Для решения этих проблем архитекторами, дизайнерами, геронтологами уже давно определены перспективные направления разработки и выпуска соответствующей бытовой техники. Эти предложения сводятся к созданию:</w:t>
      </w:r>
    </w:p>
    <w:p w:rsidR="00584772" w:rsidRPr="00F416C0" w:rsidRDefault="00584772" w:rsidP="00F416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6C0">
        <w:rPr>
          <w:rFonts w:ascii="Times New Roman" w:hAnsi="Times New Roman" w:cs="Times New Roman"/>
          <w:sz w:val="28"/>
          <w:szCs w:val="28"/>
        </w:rPr>
        <w:t>а)</w:t>
      </w:r>
      <w:r w:rsidRPr="00F416C0">
        <w:rPr>
          <w:rFonts w:ascii="Times New Roman" w:hAnsi="Times New Roman" w:cs="Times New Roman"/>
          <w:sz w:val="28"/>
          <w:szCs w:val="28"/>
        </w:rPr>
        <w:tab/>
        <w:t>автоматизированных кухонных комплексов, позволяющих программировать операции по приготовлению пищи;</w:t>
      </w:r>
    </w:p>
    <w:p w:rsidR="00584772" w:rsidRPr="00F416C0" w:rsidRDefault="00584772" w:rsidP="00F416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6C0">
        <w:rPr>
          <w:rFonts w:ascii="Times New Roman" w:hAnsi="Times New Roman" w:cs="Times New Roman"/>
          <w:sz w:val="28"/>
          <w:szCs w:val="28"/>
        </w:rPr>
        <w:t>б)</w:t>
      </w:r>
      <w:r w:rsidRPr="00F416C0">
        <w:rPr>
          <w:rFonts w:ascii="Times New Roman" w:hAnsi="Times New Roman" w:cs="Times New Roman"/>
          <w:sz w:val="28"/>
          <w:szCs w:val="28"/>
        </w:rPr>
        <w:tab/>
        <w:t>системы подъемников для ухода за лежачими больными и оказания им санитарно-гигиенической помощи;</w:t>
      </w:r>
    </w:p>
    <w:p w:rsidR="00584772" w:rsidRPr="00F416C0" w:rsidRDefault="00584772" w:rsidP="00F416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6C0">
        <w:rPr>
          <w:rFonts w:ascii="Times New Roman" w:hAnsi="Times New Roman" w:cs="Times New Roman"/>
          <w:sz w:val="28"/>
          <w:szCs w:val="28"/>
        </w:rPr>
        <w:t>в)</w:t>
      </w:r>
      <w:r w:rsidRPr="00F416C0">
        <w:rPr>
          <w:rFonts w:ascii="Times New Roman" w:hAnsi="Times New Roman" w:cs="Times New Roman"/>
          <w:sz w:val="28"/>
          <w:szCs w:val="28"/>
        </w:rPr>
        <w:tab/>
        <w:t>специальной мебели и механизмов для уборки помещений с учетом возрастной специфики престарелых и т.п., а также ряда простых, но очень нужных устройств и приспособлений, создающих удобства людям преклонного возраста и повышающих безопасность бытовых операций;</w:t>
      </w:r>
    </w:p>
    <w:p w:rsidR="00584772" w:rsidRPr="00F416C0" w:rsidRDefault="00584772" w:rsidP="00F416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6C0">
        <w:rPr>
          <w:rFonts w:ascii="Times New Roman" w:hAnsi="Times New Roman" w:cs="Times New Roman"/>
          <w:sz w:val="28"/>
          <w:szCs w:val="28"/>
        </w:rPr>
        <w:t>г)</w:t>
      </w:r>
      <w:r w:rsidRPr="00F416C0">
        <w:rPr>
          <w:rFonts w:ascii="Times New Roman" w:hAnsi="Times New Roman" w:cs="Times New Roman"/>
          <w:sz w:val="28"/>
          <w:szCs w:val="28"/>
        </w:rPr>
        <w:tab/>
        <w:t>системы поручней и опорных скоб для принятия старым человеком ванны;</w:t>
      </w:r>
    </w:p>
    <w:p w:rsidR="00584772" w:rsidRPr="00F416C0" w:rsidRDefault="00584772" w:rsidP="00F416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6C0">
        <w:rPr>
          <w:rFonts w:ascii="Times New Roman" w:hAnsi="Times New Roman" w:cs="Times New Roman"/>
          <w:sz w:val="28"/>
          <w:szCs w:val="28"/>
        </w:rPr>
        <w:t>д)</w:t>
      </w:r>
      <w:r w:rsidRPr="00F416C0">
        <w:rPr>
          <w:rFonts w:ascii="Times New Roman" w:hAnsi="Times New Roman" w:cs="Times New Roman"/>
          <w:sz w:val="28"/>
          <w:szCs w:val="28"/>
        </w:rPr>
        <w:tab/>
        <w:t>специальных подставок, облегчающих надевание обуви;</w:t>
      </w:r>
    </w:p>
    <w:p w:rsidR="00584772" w:rsidRPr="00F416C0" w:rsidRDefault="00584772" w:rsidP="00F416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6C0">
        <w:rPr>
          <w:rFonts w:ascii="Times New Roman" w:hAnsi="Times New Roman" w:cs="Times New Roman"/>
          <w:sz w:val="28"/>
          <w:szCs w:val="28"/>
        </w:rPr>
        <w:t>е)</w:t>
      </w:r>
      <w:r w:rsidRPr="00F416C0">
        <w:rPr>
          <w:rFonts w:ascii="Times New Roman" w:hAnsi="Times New Roman" w:cs="Times New Roman"/>
          <w:sz w:val="28"/>
          <w:szCs w:val="28"/>
        </w:rPr>
        <w:tab/>
        <w:t>пологих пандусов вместо порогов и т.п.</w:t>
      </w:r>
    </w:p>
    <w:p w:rsidR="00584772" w:rsidRPr="009869B6" w:rsidRDefault="00584772" w:rsidP="00F416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6C0">
        <w:rPr>
          <w:rFonts w:ascii="Times New Roman" w:hAnsi="Times New Roman" w:cs="Times New Roman"/>
          <w:sz w:val="28"/>
          <w:szCs w:val="28"/>
        </w:rPr>
        <w:t>Предложения хорошие, однако, к сожалению, в нашей стране они реализуются крайне неудовлетворительно.</w:t>
      </w:r>
      <w:r w:rsidR="009869B6" w:rsidRPr="009869B6">
        <w:rPr>
          <w:rFonts w:ascii="Times New Roman" w:hAnsi="Times New Roman" w:cs="Times New Roman"/>
          <w:sz w:val="28"/>
          <w:szCs w:val="28"/>
        </w:rPr>
        <w:t xml:space="preserve">[5, </w:t>
      </w:r>
      <w:r w:rsidR="009869B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869B6" w:rsidRPr="009869B6">
        <w:rPr>
          <w:rFonts w:ascii="Times New Roman" w:hAnsi="Times New Roman" w:cs="Times New Roman"/>
          <w:sz w:val="28"/>
          <w:szCs w:val="28"/>
        </w:rPr>
        <w:t>.80]</w:t>
      </w:r>
    </w:p>
    <w:p w:rsidR="00584772" w:rsidRPr="00F416C0" w:rsidRDefault="00584772" w:rsidP="00F416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6C0">
        <w:rPr>
          <w:rFonts w:ascii="Times New Roman" w:hAnsi="Times New Roman" w:cs="Times New Roman"/>
          <w:sz w:val="28"/>
          <w:szCs w:val="28"/>
        </w:rPr>
        <w:t>Одной из новых форм обслуживания одиноких старых людей, живущих в отдаленных и малонаселенных пунктах, является организация так называемых поездов милосердия. В их составе врачи различных специальностей, социальные работники. Они оказывают разнообразную помощь: медицинскую, социальную, бытовую, консультативную и т.д. Надо отметить, что отдельные элементы такой помощи имели место и ранее: приезд в небольшие деревни специалистов-медиков, выездная торговля на селе и т.д.</w:t>
      </w:r>
    </w:p>
    <w:p w:rsidR="00584772" w:rsidRPr="00F416C0" w:rsidRDefault="00584772" w:rsidP="00F416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6C0">
        <w:rPr>
          <w:rFonts w:ascii="Times New Roman" w:hAnsi="Times New Roman" w:cs="Times New Roman"/>
          <w:sz w:val="28"/>
          <w:szCs w:val="28"/>
        </w:rPr>
        <w:t>Социальное обслуживание и обеспечение людей пожилого возраста предоставляет огромное поле деятельности для социального работника.</w:t>
      </w:r>
    </w:p>
    <w:p w:rsidR="00584772" w:rsidRPr="00F416C0" w:rsidRDefault="00584772" w:rsidP="00F416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6C0">
        <w:rPr>
          <w:rFonts w:ascii="Times New Roman" w:hAnsi="Times New Roman" w:cs="Times New Roman"/>
          <w:sz w:val="28"/>
          <w:szCs w:val="28"/>
        </w:rPr>
        <w:t xml:space="preserve">Имея знания и опыт, соответствующие душевные качества, они в значительной мере могут содействовать улучшению образа жизни пожилых людей, обеспечению их независимости, достоинства, помочь им занять подобающее место в обществе. </w:t>
      </w:r>
    </w:p>
    <w:p w:rsidR="00584772" w:rsidRPr="00F416C0" w:rsidRDefault="00584772" w:rsidP="00DC43A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6C0">
        <w:rPr>
          <w:rFonts w:ascii="Times New Roman" w:hAnsi="Times New Roman" w:cs="Times New Roman"/>
          <w:sz w:val="28"/>
          <w:szCs w:val="28"/>
        </w:rPr>
        <w:br w:type="page"/>
      </w:r>
      <w:r w:rsidRPr="00F416C0">
        <w:rPr>
          <w:rFonts w:ascii="Times New Roman" w:hAnsi="Times New Roman" w:cs="Times New Roman"/>
          <w:b/>
          <w:sz w:val="28"/>
          <w:szCs w:val="28"/>
        </w:rPr>
        <w:t>Глава 3. Технология социальной работы с пожилыми и одинокими в сельской местности</w:t>
      </w:r>
    </w:p>
    <w:p w:rsidR="00584772" w:rsidRPr="00F416C0" w:rsidRDefault="00584772" w:rsidP="00DC43A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6C0">
        <w:rPr>
          <w:rFonts w:ascii="Times New Roman" w:hAnsi="Times New Roman" w:cs="Times New Roman"/>
          <w:b/>
          <w:sz w:val="28"/>
          <w:szCs w:val="28"/>
        </w:rPr>
        <w:t>3.1. Особенности социальной поддержки сельского населения</w:t>
      </w:r>
    </w:p>
    <w:p w:rsidR="00584772" w:rsidRPr="00F416C0" w:rsidRDefault="00584772" w:rsidP="00F416C0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416C0">
        <w:rPr>
          <w:rFonts w:ascii="Times New Roman" w:hAnsi="Times New Roman"/>
          <w:sz w:val="28"/>
          <w:szCs w:val="28"/>
          <w:lang w:val="ru-RU"/>
        </w:rPr>
        <w:t>Внимание правительств, международных неправительственных, коммерческих организаций, научного</w:t>
      </w:r>
      <w:r w:rsidR="00DC43A6">
        <w:rPr>
          <w:rFonts w:ascii="Times New Roman" w:hAnsi="Times New Roman"/>
          <w:sz w:val="28"/>
          <w:szCs w:val="28"/>
          <w:lang w:val="ru-RU"/>
        </w:rPr>
        <w:t xml:space="preserve"> мира к «крестьянскому вопросу» </w:t>
      </w:r>
      <w:r w:rsidRPr="00F416C0">
        <w:rPr>
          <w:rFonts w:ascii="Times New Roman" w:hAnsi="Times New Roman"/>
          <w:sz w:val="28"/>
          <w:szCs w:val="28"/>
          <w:lang w:val="ru-RU"/>
        </w:rPr>
        <w:t>диктуется грамотной значимостью крестьянства в современном мире, его вкладом в экономику, культуру, духовную жизнь страны, его исторической ролью в социальных преобразованиях как развитых, так и развивающихся странах.</w:t>
      </w:r>
    </w:p>
    <w:p w:rsidR="00584772" w:rsidRPr="00F416C0" w:rsidRDefault="00584772" w:rsidP="00F416C0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416C0">
        <w:rPr>
          <w:rFonts w:ascii="Times New Roman" w:hAnsi="Times New Roman"/>
          <w:sz w:val="28"/>
          <w:szCs w:val="28"/>
          <w:lang w:val="ru-RU"/>
        </w:rPr>
        <w:t>Вместе с тем во многих странах сельским сектором продолжают пренебрегать. Имеющиеся ресурсы используют для инвестиций в промышленность, поддержания государственных служб, улучшения городской инфраструктуры и условий жизни в городах. Сельскому населению во многих странах все труднее становится уйти от проблем бедности.</w:t>
      </w:r>
    </w:p>
    <w:p w:rsidR="00584772" w:rsidRPr="00F416C0" w:rsidRDefault="00584772" w:rsidP="00F416C0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416C0">
        <w:rPr>
          <w:rFonts w:ascii="Times New Roman" w:hAnsi="Times New Roman"/>
          <w:sz w:val="28"/>
          <w:szCs w:val="28"/>
          <w:lang w:val="ru-RU"/>
        </w:rPr>
        <w:t>Медленно идет процесс интеграции крестьянства в национальные и мировые сообщества. Неадекватным его социальному статусу остается отношение правительств к удовлетворению базовых потребностей сельских жителей, проживающих в сложных социально-бытовых условиях сельской местности. Качество и благополучие жизни крестьян, их социальные условия жизни резко отличаются от качества жизни людей в городских условиях.</w:t>
      </w:r>
    </w:p>
    <w:p w:rsidR="00584772" w:rsidRPr="00F416C0" w:rsidRDefault="00584772" w:rsidP="00F416C0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416C0">
        <w:rPr>
          <w:rFonts w:ascii="Times New Roman" w:hAnsi="Times New Roman"/>
          <w:sz w:val="28"/>
          <w:szCs w:val="28"/>
          <w:lang w:val="ru-RU"/>
        </w:rPr>
        <w:t>При этом стороны правительственных кругов проявляется определенная недальновидность, так как очевидно, что включение сельского социума в приоритеты экономической и социальной политики может стать одной из главных стратегических магистралей выведения таких стран, как, например, Россия, из кризиса. Именно сельскому социуму должен быть отдан приоритет в развитии социальной работы в силу его специфики, которая может стать основой дальнейшего развития социальной работы как профессии, если рассматривать сельских жителей как одну из категорий социально перспективного контингента любой страны.</w:t>
      </w:r>
    </w:p>
    <w:p w:rsidR="00584772" w:rsidRPr="009869B6" w:rsidRDefault="00584772" w:rsidP="00F416C0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416C0">
        <w:rPr>
          <w:rFonts w:ascii="Times New Roman" w:hAnsi="Times New Roman"/>
          <w:sz w:val="28"/>
          <w:szCs w:val="28"/>
          <w:lang w:val="ru-RU"/>
        </w:rPr>
        <w:t>Социальные работники в сельских местностях работают с различными группами детей, семей, старыми людьми, инвалидами и так далее. Они работают в относительно изолированных, небольших местных и окружных учреждениях и сталкиваются с множеством сложных проблем. Специализированные службы, общераспространенные в городских районах, как правило, обычно отсутствуют. Работник должен быть опытен в оценке проблем и опытный при оказании услуг, строго ориентироваться на социальные технологии, такие как индивидуальная и групповая психотерапия или организация общины, на практические области, общественная благотворительность и так далее.</w:t>
      </w:r>
      <w:r w:rsidR="009869B6" w:rsidRPr="009869B6">
        <w:rPr>
          <w:rFonts w:ascii="Times New Roman" w:hAnsi="Times New Roman"/>
          <w:sz w:val="28"/>
          <w:szCs w:val="28"/>
          <w:lang w:val="ru-RU"/>
        </w:rPr>
        <w:t xml:space="preserve">[3, </w:t>
      </w:r>
      <w:r w:rsidR="009869B6">
        <w:rPr>
          <w:rFonts w:ascii="Times New Roman" w:hAnsi="Times New Roman"/>
          <w:sz w:val="28"/>
          <w:szCs w:val="28"/>
        </w:rPr>
        <w:t>c</w:t>
      </w:r>
      <w:r w:rsidR="009869B6" w:rsidRPr="009869B6">
        <w:rPr>
          <w:rFonts w:ascii="Times New Roman" w:hAnsi="Times New Roman"/>
          <w:sz w:val="28"/>
          <w:szCs w:val="28"/>
          <w:lang w:val="ru-RU"/>
        </w:rPr>
        <w:t>.112]</w:t>
      </w:r>
    </w:p>
    <w:p w:rsidR="00584772" w:rsidRPr="00F416C0" w:rsidRDefault="00584772" w:rsidP="00F416C0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416C0">
        <w:rPr>
          <w:rFonts w:ascii="Times New Roman" w:hAnsi="Times New Roman"/>
          <w:sz w:val="28"/>
          <w:szCs w:val="28"/>
          <w:lang w:val="ru-RU"/>
        </w:rPr>
        <w:t>Помимо навыков и умений, связанных с людьми, социальный работник общего профиля должен знать, как планировать, реализовывать и оценивать программы, как защищать необходимые социально-политические реформы в политической системе, как эффективно работать с органами государственного управления разных уровней, а также с официальными и неофициальными структурами сельской общины. Это во-первых.</w:t>
      </w:r>
    </w:p>
    <w:p w:rsidR="00584772" w:rsidRPr="00F416C0" w:rsidRDefault="00584772" w:rsidP="00F416C0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416C0">
        <w:rPr>
          <w:rFonts w:ascii="Times New Roman" w:hAnsi="Times New Roman"/>
          <w:sz w:val="28"/>
          <w:szCs w:val="28"/>
          <w:lang w:val="ru-RU"/>
        </w:rPr>
        <w:t>Кроме того, сельские социальные работники должны быть хорошо знакомы с культурными характеристиками разных этнических и расовых групп, которые они будут обслуживать. Сельские общины далеко не однородны.</w:t>
      </w:r>
    </w:p>
    <w:p w:rsidR="00584772" w:rsidRPr="00F416C0" w:rsidRDefault="00584772" w:rsidP="00F416C0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416C0">
        <w:rPr>
          <w:rFonts w:ascii="Times New Roman" w:hAnsi="Times New Roman"/>
          <w:sz w:val="28"/>
          <w:szCs w:val="28"/>
          <w:lang w:val="ru-RU"/>
        </w:rPr>
        <w:t>Также необходимы новаторские подходы к непрерывному образованию и подготовке социальных работников. По возможности приоритет должен отдаваться вопросам инновационным навыкам самопомощи и взаимопомощи, технологии.</w:t>
      </w:r>
    </w:p>
    <w:p w:rsidR="00584772" w:rsidRPr="00F416C0" w:rsidRDefault="00584772" w:rsidP="00F416C0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416C0">
        <w:rPr>
          <w:rFonts w:ascii="Times New Roman" w:hAnsi="Times New Roman"/>
          <w:sz w:val="28"/>
          <w:szCs w:val="28"/>
          <w:lang w:val="ru-RU"/>
        </w:rPr>
        <w:t>Кроме того, сельские социальные работники должны иметь специальную подготовку по использованию систем неформальной поддержки при решении проблем своих клиентов. Как упоминалось выше, сельские жители придают большое значение личным связям и связям со своей местной общиной и менее склонны искать помощи на стороне, чем городские жители. Сельский социальный работник должен уметь оценить и задействовать систему неформальной поддержки – семью, церковь, соседей, друзей, чтобы выяснить потребности нуждающихся и удовлетворить их.</w:t>
      </w:r>
    </w:p>
    <w:p w:rsidR="00584772" w:rsidRPr="00F416C0" w:rsidRDefault="00584772" w:rsidP="00F416C0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416C0">
        <w:rPr>
          <w:rFonts w:ascii="Times New Roman" w:hAnsi="Times New Roman"/>
          <w:sz w:val="28"/>
          <w:szCs w:val="28"/>
          <w:lang w:val="ru-RU"/>
        </w:rPr>
        <w:t>Ключевой проблемой сельского социального развития остается создание социальной инфраструктуры, которая обеспечит доступ сельских жителей к современным и эффективным услугам: образованию, здравоохранению, культуре, телекоммуникации, водоснабжению, электроснабжению, транспорту, работе, профессиональному обучению для всего сельского населения. Решение этих задач в немалой степени зависит от социальных служб.</w:t>
      </w:r>
    </w:p>
    <w:p w:rsidR="00584772" w:rsidRPr="00F416C0" w:rsidRDefault="00584772" w:rsidP="00F416C0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416C0">
        <w:rPr>
          <w:rFonts w:ascii="Times New Roman" w:hAnsi="Times New Roman"/>
          <w:sz w:val="28"/>
          <w:szCs w:val="28"/>
          <w:lang w:val="ru-RU"/>
        </w:rPr>
        <w:t>Необходима новая парадигма развития социальной работы, нацеленная на повышение человеческого достоинства и осознание ценности человеческой личности как субъекта преобразований своей жизни. Суть новой парадигмы, опираясь на опыт России, последователь М. Гурьянова характеризует следующим образом:</w:t>
      </w:r>
    </w:p>
    <w:p w:rsidR="00584772" w:rsidRPr="00F416C0" w:rsidRDefault="00584772" w:rsidP="00F416C0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416C0">
        <w:rPr>
          <w:rFonts w:ascii="Times New Roman" w:hAnsi="Times New Roman"/>
          <w:sz w:val="28"/>
          <w:szCs w:val="28"/>
          <w:lang w:val="ru-RU"/>
        </w:rPr>
        <w:t>- создание социальных служб непосредственно в общинах;</w:t>
      </w:r>
    </w:p>
    <w:p w:rsidR="00584772" w:rsidRPr="00F416C0" w:rsidRDefault="00584772" w:rsidP="00F416C0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416C0">
        <w:rPr>
          <w:rFonts w:ascii="Times New Roman" w:hAnsi="Times New Roman"/>
          <w:sz w:val="28"/>
          <w:szCs w:val="28"/>
          <w:lang w:val="ru-RU"/>
        </w:rPr>
        <w:t>- развитие оптимальной модели социальной работы в каждой общине, отвечающей нуждам, потребностям, традициям жителей данной местности;</w:t>
      </w:r>
    </w:p>
    <w:p w:rsidR="00584772" w:rsidRPr="00F416C0" w:rsidRDefault="00584772" w:rsidP="00F416C0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416C0">
        <w:rPr>
          <w:rFonts w:ascii="Times New Roman" w:hAnsi="Times New Roman"/>
          <w:sz w:val="28"/>
          <w:szCs w:val="28"/>
          <w:lang w:val="ru-RU"/>
        </w:rPr>
        <w:t>- целостный межведомственный подход к структурированию социальной работы в каждой общине, позволяющей вести комплексное обслуживание всех жителей общины: и детей, и взрослых;</w:t>
      </w:r>
    </w:p>
    <w:p w:rsidR="00584772" w:rsidRPr="00F416C0" w:rsidRDefault="00584772" w:rsidP="00F416C0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416C0">
        <w:rPr>
          <w:rFonts w:ascii="Times New Roman" w:hAnsi="Times New Roman"/>
          <w:sz w:val="28"/>
          <w:szCs w:val="28"/>
          <w:lang w:val="ru-RU"/>
        </w:rPr>
        <w:t>- развитие и подготовка квалифицированного персонала – общинных социальных педагогов, осуществляющих социальный патронаж семей, и социальных работников, специализирующихся на поддержке проблемных групп клиентов;</w:t>
      </w:r>
    </w:p>
    <w:p w:rsidR="00584772" w:rsidRPr="00F416C0" w:rsidRDefault="00584772" w:rsidP="00F416C0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416C0">
        <w:rPr>
          <w:rFonts w:ascii="Times New Roman" w:hAnsi="Times New Roman"/>
          <w:sz w:val="28"/>
          <w:szCs w:val="28"/>
          <w:lang w:val="ru-RU"/>
        </w:rPr>
        <w:t>- приоритет превентивных и развивающихся форм социальной работы;</w:t>
      </w:r>
    </w:p>
    <w:p w:rsidR="00584772" w:rsidRPr="00F416C0" w:rsidRDefault="00584772" w:rsidP="00F416C0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416C0">
        <w:rPr>
          <w:rFonts w:ascii="Times New Roman" w:hAnsi="Times New Roman"/>
          <w:sz w:val="28"/>
          <w:szCs w:val="28"/>
          <w:lang w:val="ru-RU"/>
        </w:rPr>
        <w:t>- вовлечение населения в работу по оказанию помощи нуждающимся, в работу по принятию решений и социальной политике муниципалитета;</w:t>
      </w:r>
    </w:p>
    <w:p w:rsidR="00584772" w:rsidRPr="009869B6" w:rsidRDefault="00584772" w:rsidP="00F416C0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416C0">
        <w:rPr>
          <w:rFonts w:ascii="Times New Roman" w:hAnsi="Times New Roman"/>
          <w:sz w:val="28"/>
          <w:szCs w:val="28"/>
          <w:lang w:val="ru-RU"/>
        </w:rPr>
        <w:t>- признание роли добровольных, благотворительных, религиозных организаций и включение в официальную систему социального обеспечения</w:t>
      </w:r>
      <w:r w:rsidR="00DC43A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416C0">
        <w:rPr>
          <w:rFonts w:ascii="Times New Roman" w:hAnsi="Times New Roman"/>
          <w:sz w:val="28"/>
          <w:szCs w:val="28"/>
          <w:lang w:val="ru-RU"/>
        </w:rPr>
        <w:t>Социальные службы в общине можно развивать на базе местной школы как наиболее устойчивом звене социальной сферы, превратив ее в общинный центр социальной работы с детьми и взрослыми, семьями, пожилыми и инвалидами. В центре могут работать социальные педагоги и социальные работники, культорганизаторы, медицинские социальные работники, психологи. В качестве консультантов можно привлекать юристов, экономистов, других специалистов из города. Как комплексная социальная служба, центр становится организатором культурного досуга, социальной помощи, образовательной деятельности, физкультуры и спорта, благотворительной работы, общественного и производительного труда, добровольческой работы волонтеров. В социальной работе на селе учитываются специфика образа жизни крестьян, народные обычаи и традиции, роль семьи и церкви, природы и быта, а также широкая сеть социальных «приспособительных приемов»: образцы взаимопомощи, вынужденная щедрость, общинная земля и разделение труда, которые помогают крестьянам выравнивать неизбежные провалы в семейных ресурсах.</w:t>
      </w:r>
      <w:r w:rsidR="009869B6" w:rsidRPr="009869B6">
        <w:rPr>
          <w:rFonts w:ascii="Times New Roman" w:hAnsi="Times New Roman"/>
          <w:sz w:val="28"/>
          <w:szCs w:val="28"/>
          <w:lang w:val="ru-RU"/>
        </w:rPr>
        <w:t xml:space="preserve">[15, </w:t>
      </w:r>
      <w:r w:rsidR="009869B6">
        <w:rPr>
          <w:rFonts w:ascii="Times New Roman" w:hAnsi="Times New Roman"/>
          <w:sz w:val="28"/>
          <w:szCs w:val="28"/>
        </w:rPr>
        <w:t>c</w:t>
      </w:r>
      <w:r w:rsidR="009869B6" w:rsidRPr="009869B6">
        <w:rPr>
          <w:rFonts w:ascii="Times New Roman" w:hAnsi="Times New Roman"/>
          <w:sz w:val="28"/>
          <w:szCs w:val="28"/>
          <w:lang w:val="ru-RU"/>
        </w:rPr>
        <w:t>.89]</w:t>
      </w:r>
    </w:p>
    <w:p w:rsidR="00584772" w:rsidRPr="00F416C0" w:rsidRDefault="00584772" w:rsidP="00F416C0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416C0">
        <w:rPr>
          <w:rFonts w:ascii="Times New Roman" w:hAnsi="Times New Roman"/>
          <w:sz w:val="28"/>
          <w:szCs w:val="28"/>
          <w:lang w:val="ru-RU"/>
        </w:rPr>
        <w:t>Опыт социальной работы многих стран мира позволяет и в сельском социуме отстаивать следующий тезис: побуждение людей к работе и улучшение условий их труда имеют приоритет иждивенчества ведет к снижению уровня жизни бедных слоев. Акцент на «трудообеспечение», а не на «благообеспечение» является более милосердным актом государства по отношению к малоимущим.</w:t>
      </w:r>
    </w:p>
    <w:p w:rsidR="00584772" w:rsidRPr="00F416C0" w:rsidRDefault="00584772" w:rsidP="00F416C0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416C0">
        <w:rPr>
          <w:rFonts w:ascii="Times New Roman" w:hAnsi="Times New Roman"/>
          <w:sz w:val="28"/>
          <w:szCs w:val="28"/>
          <w:lang w:val="ru-RU"/>
        </w:rPr>
        <w:t>В проблеме обеспечения минимального дохода крестьян кроме четких физиологических параметров нужно рассматривать его социальные и культурные аспекты. Сегодня социальные работники становятся поборниками мира на всей планете в целом. Поэтому социальная работа должна рассматриваться не только как форма и принцип профессионального действия по отношению к отдельному человеку, группам людей, но и как элемент конструктивных социальных изменений в общечеловеческом контексте.</w:t>
      </w:r>
    </w:p>
    <w:p w:rsidR="00584772" w:rsidRPr="00F416C0" w:rsidRDefault="00584772" w:rsidP="00DC43A6">
      <w:pPr>
        <w:pStyle w:val="a5"/>
        <w:numPr>
          <w:ilvl w:val="1"/>
          <w:numId w:val="3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416C0">
        <w:rPr>
          <w:rFonts w:ascii="Times New Roman" w:hAnsi="Times New Roman"/>
          <w:b/>
          <w:sz w:val="28"/>
          <w:szCs w:val="28"/>
          <w:lang w:val="ru-RU"/>
        </w:rPr>
        <w:t>Пути активизации социальной работы не селе</w:t>
      </w:r>
    </w:p>
    <w:p w:rsidR="00584772" w:rsidRPr="00F416C0" w:rsidRDefault="00584772" w:rsidP="00F416C0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416C0">
        <w:rPr>
          <w:rFonts w:ascii="Times New Roman" w:hAnsi="Times New Roman"/>
          <w:sz w:val="28"/>
          <w:szCs w:val="28"/>
          <w:lang w:val="ru-RU"/>
        </w:rPr>
        <w:t>Как показывает практика, важным средством активизации социальной работы на селе являются опора на традиционные источники выживания сельского жителя, использование исконных способов организации жизнедеятельности человека в экстремальных ситуациях, восстановление и укрепление традиций общинной жизни. Позитивными социально-психологическими факторами, которые необходимо учитывать при активизации социальной работе на селе, являются:</w:t>
      </w:r>
    </w:p>
    <w:p w:rsidR="00584772" w:rsidRPr="00F416C0" w:rsidRDefault="00584772" w:rsidP="00F416C0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416C0">
        <w:rPr>
          <w:rFonts w:ascii="Times New Roman" w:hAnsi="Times New Roman"/>
          <w:sz w:val="28"/>
          <w:szCs w:val="28"/>
          <w:lang w:val="ru-RU"/>
        </w:rPr>
        <w:t>Тесное срастание со средой обитания. Для сельского жителя общие условия и ресурсы окружающей природной среды – плодородие или состояние почвы, климат, погодные условия, обеспечение ресурсами, рельеф местности, богатства растительного и животного мира и так далее – остаются решающими факторами в организации жизнеобеспечения. Как правило, сельские жители досконально знают особенности своей местности. Причем экологическая составляющая определяет выбор системы земледелия, состав культивируемых растений и пород животных, соотношение разных отраслей хозяйства, характер поселения и расселения, способы коммуникаций и даже конкретные формы социальных общностей. Из природной среды сельский житель традиционно через средства для укрепления своего здоровья, лечения болезней, в процессе хозяйственной деятельности ориентируется на многолетние наблюдения за погодно-климатическими закономерностями в их взаимосвязи с различными природными явлениями. Традиционные ценности каждого этноса неотделимы от среды его обитания. Экологическая обстановка, присущая тому или иному социуму, - важнейший источник формирования национального характера, оздоровления и организации жизнедеятельности сельских обществ.</w:t>
      </w:r>
    </w:p>
    <w:p w:rsidR="00584772" w:rsidRPr="00F416C0" w:rsidRDefault="00584772" w:rsidP="00F416C0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416C0">
        <w:rPr>
          <w:rFonts w:ascii="Times New Roman" w:hAnsi="Times New Roman"/>
          <w:sz w:val="28"/>
          <w:szCs w:val="28"/>
          <w:lang w:val="ru-RU"/>
        </w:rPr>
        <w:t>Личное подворье. Исторический опыт жизнедеятельности сельской семьи свидетельствует, что во все времена основным средством ее выживания был труд на личном подворье. Независимо существующего общественно строя, политической и экономической ситуации в стране, трудясь на земле, семья сможет прокормить себя. Труд на личном подворье – самая надежная гарантия социальной защиты сельского населения. Расчеты специалистов показывают, что, имея участок земли площадью 6 соток, можно обеспечить овощами и плодово-ягодной продукцией семью из четырех человек. Но это возможно только при правильном ведении хозяйства. Поэтому социальные работники и социальные педагоги должны вооружать сельских жителей сельскохозяйственными знаниями, повышать культуру сельскохозяйственного производства.</w:t>
      </w:r>
    </w:p>
    <w:p w:rsidR="00584772" w:rsidRPr="00F416C0" w:rsidRDefault="00584772" w:rsidP="00F416C0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416C0">
        <w:rPr>
          <w:rFonts w:ascii="Times New Roman" w:hAnsi="Times New Roman"/>
          <w:sz w:val="28"/>
          <w:szCs w:val="28"/>
          <w:lang w:val="ru-RU"/>
        </w:rPr>
        <w:t>Приверженность традициям. В сельской местности проживает в основном коренное население страны, унаследовавшее историческую память предшествующих поколений. Крестьянство по-прежнему ориентируется на традицию, которая является для него непреложным законом хозяйственной деятельности и всего жизненного уклада общества от природы диктовала ориентацию на воспроизведение прежних образцов, унаследованных от предков. Отход от производственного и экологического опыта многих поколений мог обернуться катастрофой. Запрограммированные природным воздействием консерватизм и приверженность традиции служили гарантом устойчивости и благополучия социума, условием физического выживания людей. Традиция закреплялась в обрядах и обычаях. В тех или иных видах на селе сохранились различные формы взаимопомощи, кооперации, заготовки и хранения сельскохозяйственной продукции, содержания скота и других. Эти факторы являются главными в профессиональной деятельности сельского социального педагога и социального работника.</w:t>
      </w:r>
      <w:r w:rsidR="009869B6" w:rsidRPr="009869B6">
        <w:rPr>
          <w:rFonts w:ascii="Times New Roman" w:hAnsi="Times New Roman"/>
          <w:sz w:val="28"/>
          <w:szCs w:val="28"/>
          <w:lang w:val="ru-RU"/>
        </w:rPr>
        <w:t xml:space="preserve">[11, </w:t>
      </w:r>
      <w:r w:rsidR="009869B6">
        <w:rPr>
          <w:rFonts w:ascii="Times New Roman" w:hAnsi="Times New Roman"/>
          <w:sz w:val="28"/>
          <w:szCs w:val="28"/>
        </w:rPr>
        <w:t>c</w:t>
      </w:r>
      <w:r w:rsidR="009869B6" w:rsidRPr="009869B6">
        <w:rPr>
          <w:rFonts w:ascii="Times New Roman" w:hAnsi="Times New Roman"/>
          <w:sz w:val="28"/>
          <w:szCs w:val="28"/>
          <w:lang w:val="ru-RU"/>
        </w:rPr>
        <w:t>.123]</w:t>
      </w:r>
    </w:p>
    <w:p w:rsidR="00584772" w:rsidRPr="00F416C0" w:rsidRDefault="00584772" w:rsidP="00F416C0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416C0">
        <w:rPr>
          <w:rFonts w:ascii="Times New Roman" w:hAnsi="Times New Roman"/>
          <w:sz w:val="28"/>
          <w:szCs w:val="28"/>
          <w:lang w:val="ru-RU"/>
        </w:rPr>
        <w:t>Роль семьи. Семья в деревне воспринимается как хозяйственная единица, как форма правильной организации жизни взрослого человека, как источник поддержки и средство выживания. В сельской местности в понятие «семья» вкладывается нечто большее, чем в городе. Семья на селе – это и родные братья (сестры), и близкие родственники, и  прошлые поколения, связанные с живущими невидимыми нитями. Благополучное существование семьи во многом зависит от ее способности максимально мобилизовать силы и средства для самообеспечения. В период кризиса сельская семья имеет весьма ограниченный выбор места работы и, соответственно, источников доходов. Это, в свою очередь, снижает возможности потребления и неизбежно приводит к поиску компенсирующих недостаток денежных ресурсов видов занятости и иных способов получения доходов. Многие семьи почти полностью живут за счет своего хозяйства. Сельская семья более стабильна, чем городская, сельские женщины проявляют гораздо большую терпимость в браке, чем городские. Дети очень часто занимают первое место в системе семейных предпочтений.</w:t>
      </w:r>
    </w:p>
    <w:p w:rsidR="00584772" w:rsidRPr="00F416C0" w:rsidRDefault="00584772" w:rsidP="00F416C0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416C0">
        <w:rPr>
          <w:rFonts w:ascii="Times New Roman" w:hAnsi="Times New Roman"/>
          <w:sz w:val="28"/>
          <w:szCs w:val="28"/>
          <w:lang w:val="ru-RU"/>
        </w:rPr>
        <w:t>Роль систем неформальной поддержки. В сельской местности взаимосвязи людей и их солидарность в ощущениях и идентичности приводят к сильной взаимосвязи друг от друга. Поэтому сельские жители, опираясь на сохранившиеся традиции общинной жизни, чаще обращаются за помощью друг к другу, чем в поддержке государственных и общественных структур. Межсемейная, дружеская, соседская, родственная взаимопомощь имеет разные формы: «натуральная» помощь, взаимообмен с другими семьями, дарение, помощь в строительстве дома, присмотр за детьми, помощь по хозяйству и другая. Механизм взаимопомощи, посредством которого в орбиту взаимной поддержки вовлекается большое число участников, - важное средство социальной защиты человека. И этот фактор необходимо учитывать социальному педагогу и социальному работнику.</w:t>
      </w:r>
    </w:p>
    <w:p w:rsidR="00584772" w:rsidRPr="00F416C0" w:rsidRDefault="00584772" w:rsidP="00F416C0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416C0">
        <w:rPr>
          <w:rFonts w:ascii="Times New Roman" w:hAnsi="Times New Roman"/>
          <w:sz w:val="28"/>
          <w:szCs w:val="28"/>
          <w:lang w:val="ru-RU"/>
        </w:rPr>
        <w:t>Межсемейная кооперация. Часто без помощи государства и других структур люди сами организуют домашний или семейный бизнес, мобилизуя наработанные прежде связи, устанавливая контакты с городскими родственниками, заставляя проявлять интерес неформальных кредиторов, активно используя потенциал семейной экономики. Имеется много примеров того, когда несколько семейств, объединив свои силы и возможности, сообща заготавливают сено, сажают картофель, убирают урожай, большой партией поставляют на рынок молочную и мясную продукцию, разделяют между собой обязанности по ведению своих хозяйств. Многостороннее кооперирование становится основой существования личных подсобных хозяйств.</w:t>
      </w:r>
    </w:p>
    <w:p w:rsidR="00584772" w:rsidRPr="00F416C0" w:rsidRDefault="00584772" w:rsidP="00F416C0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416C0">
        <w:rPr>
          <w:rFonts w:ascii="Times New Roman" w:hAnsi="Times New Roman"/>
          <w:sz w:val="28"/>
          <w:szCs w:val="28"/>
          <w:lang w:val="ru-RU"/>
        </w:rPr>
        <w:t xml:space="preserve">Роль общественного мнения. В пространственно-ограниченной сельской среде большое значение имеет общественное мнение. К примеру, действиям властей, когда они ориентированы на личную выгоду, очень часто противостоят сложившиеся на селе традиции общинного, коллективного действия сельских жителей, с которыми руководитель вынужден считаться. В таких случаях руководитель не может, игнорируя последующую реакцию, снять с должностного поста бригадира или специалиста, который пользуется поддержкой и уважением людей. В большей степени это сопротивление ощущают руководители – «чужаки», то есть те, которые не были изначально его жителями – «своими» в сознании местных селян. Но не везде рядовые люди способны на противостояние власть имущим. И это обстоятельство, хотя и не напрямую, определенным способом влияет на ситуацию в селе в целом и на положение каждой семьи в отдельности. </w:t>
      </w:r>
    </w:p>
    <w:p w:rsidR="00584772" w:rsidRPr="00F416C0" w:rsidRDefault="00584772" w:rsidP="00F416C0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416C0">
        <w:rPr>
          <w:rFonts w:ascii="Times New Roman" w:hAnsi="Times New Roman"/>
          <w:sz w:val="28"/>
          <w:szCs w:val="28"/>
          <w:lang w:val="ru-RU"/>
        </w:rPr>
        <w:t>Как видим, социальная работа на селе, будучи новым видом профессиональной социальной деятельности, должна вписаться в сложную систему социальных отношений, базирующихся на исторических, культурных, хозяйственных традициях той или иной сельской социальной общности и занять в ней свою нишу. Чтобы это произошло, важно хорошо знать и понимать психологию сельского жителя, уважительно относиться к традициям данной местности; использовать исторический опыт социальной защиты человека и при этом привнести новейшие профессиональные знания в оказании помощи человеку, его семье, общине.</w:t>
      </w:r>
    </w:p>
    <w:p w:rsidR="00584772" w:rsidRPr="00F416C0" w:rsidRDefault="00584772" w:rsidP="00F416C0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416C0">
        <w:rPr>
          <w:rFonts w:ascii="Times New Roman" w:hAnsi="Times New Roman"/>
          <w:sz w:val="28"/>
          <w:szCs w:val="28"/>
          <w:lang w:val="ru-RU"/>
        </w:rPr>
        <w:t>В целом социальная работа на селе определяется конкретной социальной ситуацией, с которой сталкивается социальный педагог или социальный работник и которая требует своих методов, своих приемов решения, особой формы социального участия.</w:t>
      </w:r>
    </w:p>
    <w:p w:rsidR="00584772" w:rsidRPr="00F416C0" w:rsidRDefault="00584772" w:rsidP="00DC43A6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16C0">
        <w:rPr>
          <w:rFonts w:ascii="Times New Roman" w:hAnsi="Times New Roman" w:cs="Times New Roman"/>
          <w:sz w:val="28"/>
          <w:szCs w:val="28"/>
        </w:rPr>
        <w:br w:type="page"/>
      </w:r>
      <w:r w:rsidR="00DC43A6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584772" w:rsidRPr="00F416C0" w:rsidRDefault="00584772" w:rsidP="00F416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6C0">
        <w:rPr>
          <w:rFonts w:ascii="Times New Roman" w:hAnsi="Times New Roman" w:cs="Times New Roman"/>
          <w:sz w:val="28"/>
          <w:szCs w:val="28"/>
        </w:rPr>
        <w:t xml:space="preserve">     Таким образом, социальная работа - это очень трудная работа, требующая отдачи душевных сил, житейского опыта, но еще и понимания психологических, этических проблем, возникающих у пожилых людей.</w:t>
      </w:r>
    </w:p>
    <w:p w:rsidR="00584772" w:rsidRPr="00F416C0" w:rsidRDefault="00584772" w:rsidP="00F416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6C0">
        <w:rPr>
          <w:rFonts w:ascii="Times New Roman" w:hAnsi="Times New Roman" w:cs="Times New Roman"/>
          <w:sz w:val="28"/>
          <w:szCs w:val="28"/>
        </w:rPr>
        <w:t xml:space="preserve">     Тем более на сегодняшний день, в этой сфере существует множество проблем. По данным социологических исследований, проведенных группой А. И. Тащеевой, престарелые люди нуждаются в 31 виде услуг: от доставки продуктов до стрижки и сопровождения в баню. Но фактически вся помощь ограничивается 2-4 услугами. Но и эти услуги оказываются далеко не всем желающим и нуждающимся. Так, в доставке горячей пищи нуждаются 24%, а получает только 1 - 2%. Еще много можно привести  таких примеров.</w:t>
      </w:r>
    </w:p>
    <w:p w:rsidR="00584772" w:rsidRPr="00F416C0" w:rsidRDefault="00584772" w:rsidP="00F416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6C0">
        <w:rPr>
          <w:rFonts w:ascii="Times New Roman" w:hAnsi="Times New Roman" w:cs="Times New Roman"/>
          <w:sz w:val="28"/>
          <w:szCs w:val="28"/>
        </w:rPr>
        <w:t xml:space="preserve">     Поэтому государство должно разработать программу, направленную на улучшение социальной работы.</w:t>
      </w:r>
    </w:p>
    <w:p w:rsidR="00584772" w:rsidRPr="00F416C0" w:rsidRDefault="00584772" w:rsidP="00F416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6C0">
        <w:rPr>
          <w:rFonts w:ascii="Times New Roman" w:hAnsi="Times New Roman" w:cs="Times New Roman"/>
          <w:sz w:val="28"/>
          <w:szCs w:val="28"/>
        </w:rPr>
        <w:t xml:space="preserve">    Во-первых, должна быть организация социальной поддержки и помощи со стороны государства и общества слабым и немощным;</w:t>
      </w:r>
    </w:p>
    <w:p w:rsidR="00584772" w:rsidRPr="00F416C0" w:rsidRDefault="00584772" w:rsidP="00F416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6C0">
        <w:rPr>
          <w:rFonts w:ascii="Times New Roman" w:hAnsi="Times New Roman" w:cs="Times New Roman"/>
          <w:sz w:val="28"/>
          <w:szCs w:val="28"/>
        </w:rPr>
        <w:t xml:space="preserve">    Во-вторых, необходимо создать условия для проявления собственных способностей, увеличение степени самоконтроля и самоорганизации для решения собственных, личностных проблем клиентами.</w:t>
      </w:r>
    </w:p>
    <w:p w:rsidR="00584772" w:rsidRPr="00F416C0" w:rsidRDefault="00DC43A6" w:rsidP="00F416C0">
      <w:pPr>
        <w:shd w:val="clear" w:color="auto" w:fill="FFFFFF"/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В-третьих </w:t>
      </w:r>
      <w:r w:rsidR="00584772" w:rsidRPr="00F416C0">
        <w:rPr>
          <w:rFonts w:cs="Times New Roman"/>
          <w:color w:val="000000"/>
          <w:sz w:val="28"/>
          <w:szCs w:val="28"/>
        </w:rPr>
        <w:t>разработать национальную политику в отношении престарелых, тем самым укрепляя связь между поколениями; защитить пожилых людей от экономических потрясений;</w:t>
      </w:r>
      <w:r>
        <w:rPr>
          <w:rFonts w:cs="Times New Roman"/>
          <w:color w:val="000000"/>
          <w:sz w:val="28"/>
          <w:szCs w:val="28"/>
        </w:rPr>
        <w:t xml:space="preserve"> </w:t>
      </w:r>
      <w:r w:rsidR="00584772" w:rsidRPr="00F416C0">
        <w:rPr>
          <w:rFonts w:cs="Times New Roman"/>
          <w:color w:val="000000"/>
          <w:sz w:val="28"/>
          <w:szCs w:val="28"/>
        </w:rPr>
        <w:t>обеспечить качество жизни в специализированных учреждениях для престарелых;</w:t>
      </w:r>
    </w:p>
    <w:p w:rsidR="00584772" w:rsidRPr="00F416C0" w:rsidRDefault="00DC43A6" w:rsidP="00DC43A6">
      <w:pPr>
        <w:shd w:val="clear" w:color="auto" w:fill="FFFFFF"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С</w:t>
      </w:r>
      <w:r w:rsidR="00584772" w:rsidRPr="00F416C0">
        <w:rPr>
          <w:rFonts w:cs="Times New Roman"/>
          <w:color w:val="000000"/>
          <w:sz w:val="28"/>
          <w:szCs w:val="28"/>
        </w:rPr>
        <w:t>оциальному работнику при работе с клиентами необходимо:</w:t>
      </w:r>
    </w:p>
    <w:p w:rsidR="00584772" w:rsidRPr="00F416C0" w:rsidRDefault="00584772" w:rsidP="00F416C0">
      <w:pPr>
        <w:shd w:val="clear" w:color="auto" w:fill="FFFFFF"/>
        <w:spacing w:line="36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F416C0">
        <w:rPr>
          <w:rFonts w:cs="Times New Roman"/>
          <w:color w:val="000000"/>
          <w:sz w:val="28"/>
          <w:szCs w:val="28"/>
        </w:rPr>
        <w:t xml:space="preserve">- реагировать на проблему клиента таким образом, чтобы передать уверенность в том, что он сам может справиться с ней. </w:t>
      </w:r>
    </w:p>
    <w:p w:rsidR="00584772" w:rsidRPr="00F416C0" w:rsidRDefault="00584772" w:rsidP="00F416C0">
      <w:pPr>
        <w:shd w:val="clear" w:color="auto" w:fill="FFFFFF"/>
        <w:spacing w:line="36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F416C0">
        <w:rPr>
          <w:rFonts w:cs="Times New Roman"/>
          <w:color w:val="000000"/>
          <w:sz w:val="28"/>
          <w:szCs w:val="28"/>
        </w:rPr>
        <w:t>- иметь навык межличностного общения;</w:t>
      </w:r>
    </w:p>
    <w:p w:rsidR="00584772" w:rsidRPr="00F416C0" w:rsidRDefault="00584772" w:rsidP="00F416C0">
      <w:pPr>
        <w:shd w:val="clear" w:color="auto" w:fill="FFFFFF"/>
        <w:spacing w:line="36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F416C0">
        <w:rPr>
          <w:rFonts w:cs="Times New Roman"/>
          <w:color w:val="000000"/>
          <w:sz w:val="28"/>
          <w:szCs w:val="28"/>
        </w:rPr>
        <w:t>- пытаться устранить барьеры общения, приводящие к непониманию.</w:t>
      </w:r>
    </w:p>
    <w:p w:rsidR="00584772" w:rsidRPr="00F416C0" w:rsidRDefault="00584772" w:rsidP="00F416C0">
      <w:pPr>
        <w:shd w:val="clear" w:color="auto" w:fill="FFFFFF"/>
        <w:spacing w:line="36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F416C0">
        <w:rPr>
          <w:rFonts w:cs="Times New Roman"/>
          <w:color w:val="000000"/>
          <w:sz w:val="28"/>
          <w:szCs w:val="28"/>
        </w:rPr>
        <w:t>Таковы некоторые рекомендации, направленные на совершенствование условий жизни пожилых людей.</w:t>
      </w:r>
    </w:p>
    <w:p w:rsidR="00584772" w:rsidRPr="00F416C0" w:rsidRDefault="00584772" w:rsidP="00F416C0">
      <w:pPr>
        <w:pStyle w:val="11"/>
        <w:spacing w:before="0" w:after="0" w:line="360" w:lineRule="auto"/>
        <w:jc w:val="both"/>
        <w:rPr>
          <w:color w:val="000000"/>
        </w:rPr>
      </w:pPr>
      <w:r w:rsidRPr="00F416C0">
        <w:br w:type="page"/>
      </w:r>
      <w:r w:rsidRPr="00F416C0">
        <w:rPr>
          <w:color w:val="000000"/>
        </w:rPr>
        <w:t xml:space="preserve"> </w:t>
      </w:r>
    </w:p>
    <w:p w:rsidR="00584772" w:rsidRPr="00F416C0" w:rsidRDefault="00584772" w:rsidP="00DC43A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6C0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584772" w:rsidRPr="00DC43A6" w:rsidRDefault="00584772" w:rsidP="00DC43A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3A6">
        <w:rPr>
          <w:rFonts w:ascii="Times New Roman" w:hAnsi="Times New Roman" w:cs="Times New Roman"/>
          <w:sz w:val="28"/>
          <w:szCs w:val="28"/>
        </w:rPr>
        <w:t xml:space="preserve">Альперович В. Социальная геронтология. - Ростов-на-Дону, </w:t>
      </w:r>
      <w:smartTag w:uri="urn:schemas-microsoft-com:office:smarttags" w:element="metricconverter">
        <w:smartTagPr>
          <w:attr w:name="ProductID" w:val="1997 г"/>
        </w:smartTagPr>
        <w:r w:rsidRPr="00DC43A6">
          <w:rPr>
            <w:rFonts w:ascii="Times New Roman" w:hAnsi="Times New Roman" w:cs="Times New Roman"/>
            <w:sz w:val="28"/>
            <w:szCs w:val="28"/>
          </w:rPr>
          <w:t>1997 г</w:t>
        </w:r>
      </w:smartTag>
      <w:r w:rsidRPr="00DC43A6">
        <w:rPr>
          <w:rFonts w:ascii="Times New Roman" w:hAnsi="Times New Roman" w:cs="Times New Roman"/>
          <w:sz w:val="28"/>
          <w:szCs w:val="28"/>
        </w:rPr>
        <w:t>.</w:t>
      </w:r>
    </w:p>
    <w:p w:rsidR="00DC43A6" w:rsidRPr="00DC43A6" w:rsidRDefault="00584772" w:rsidP="00DC43A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3A6">
        <w:rPr>
          <w:rFonts w:ascii="Times New Roman" w:hAnsi="Times New Roman" w:cs="Times New Roman"/>
          <w:sz w:val="28"/>
          <w:szCs w:val="28"/>
        </w:rPr>
        <w:t>Архитектурная среда обитания инвалидов и престарелых / Под ред. В.К. Степанова. М.: Стройиздат, 1989.-213с</w:t>
      </w:r>
    </w:p>
    <w:p w:rsidR="00DC43A6" w:rsidRPr="00DC43A6" w:rsidRDefault="00DC43A6" w:rsidP="00DC43A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3A6">
        <w:rPr>
          <w:rFonts w:ascii="Times New Roman" w:hAnsi="Times New Roman" w:cs="Times New Roman"/>
          <w:sz w:val="28"/>
          <w:szCs w:val="28"/>
        </w:rPr>
        <w:t>Бочарова В.Г. Профессиональная социальная работа: личностно-ориентированный подход. М., 1999. С.89-93.</w:t>
      </w:r>
    </w:p>
    <w:p w:rsidR="00584772" w:rsidRPr="00DC43A6" w:rsidRDefault="00584772" w:rsidP="00DC43A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3A6">
        <w:rPr>
          <w:rFonts w:ascii="Times New Roman" w:hAnsi="Times New Roman" w:cs="Times New Roman"/>
          <w:sz w:val="28"/>
          <w:szCs w:val="28"/>
        </w:rPr>
        <w:t xml:space="preserve">Гордин В.Э. Чем старость обеспечить. - .М: Мысль, </w:t>
      </w:r>
      <w:smartTag w:uri="urn:schemas-microsoft-com:office:smarttags" w:element="metricconverter">
        <w:smartTagPr>
          <w:attr w:name="ProductID" w:val="1988 г"/>
        </w:smartTagPr>
        <w:r w:rsidRPr="00DC43A6">
          <w:rPr>
            <w:rFonts w:ascii="Times New Roman" w:hAnsi="Times New Roman" w:cs="Times New Roman"/>
            <w:sz w:val="28"/>
            <w:szCs w:val="28"/>
          </w:rPr>
          <w:t>1988 г</w:t>
        </w:r>
      </w:smartTag>
      <w:r w:rsidRPr="00DC43A6">
        <w:rPr>
          <w:rFonts w:ascii="Times New Roman" w:hAnsi="Times New Roman" w:cs="Times New Roman"/>
          <w:sz w:val="28"/>
          <w:szCs w:val="28"/>
        </w:rPr>
        <w:t>.</w:t>
      </w:r>
    </w:p>
    <w:p w:rsidR="00584772" w:rsidRPr="00DC43A6" w:rsidRDefault="00584772" w:rsidP="00DC43A6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DC43A6">
        <w:rPr>
          <w:rFonts w:cs="Times New Roman"/>
          <w:sz w:val="28"/>
          <w:szCs w:val="28"/>
        </w:rPr>
        <w:t>Дементьева Н.Ф., Устинова Э.В. Формы и методы медико-социальной реабилитации нетрудоспособных граждан – М.: ЦИЭТИН, 1991. -135с.</w:t>
      </w:r>
    </w:p>
    <w:p w:rsidR="00584772" w:rsidRPr="00DC43A6" w:rsidRDefault="00584772" w:rsidP="00DC43A6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DC43A6">
        <w:rPr>
          <w:rFonts w:cs="Times New Roman"/>
          <w:color w:val="000000"/>
          <w:sz w:val="28"/>
          <w:szCs w:val="28"/>
        </w:rPr>
        <w:t>Кропоткин П. Взаимная помощь как фактор эволюции. Т.7. – СПб., 1987. -350с.</w:t>
      </w:r>
    </w:p>
    <w:p w:rsidR="00584772" w:rsidRPr="00DC43A6" w:rsidRDefault="00584772" w:rsidP="00DC43A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3A6">
        <w:rPr>
          <w:rFonts w:ascii="Times New Roman" w:hAnsi="Times New Roman" w:cs="Times New Roman"/>
          <w:sz w:val="28"/>
          <w:szCs w:val="28"/>
        </w:rPr>
        <w:t>Опыт социального обслуживания граждан пожилого возраста и инвалидов в Красноярском крае. - Красноярск,1999 г.</w:t>
      </w:r>
    </w:p>
    <w:p w:rsidR="00584772" w:rsidRPr="00DC43A6" w:rsidRDefault="00584772" w:rsidP="00DC43A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3A6">
        <w:rPr>
          <w:rFonts w:ascii="Times New Roman" w:hAnsi="Times New Roman" w:cs="Times New Roman"/>
          <w:sz w:val="28"/>
          <w:szCs w:val="28"/>
        </w:rPr>
        <w:t xml:space="preserve">Основы социальной работы. - М., </w:t>
      </w:r>
      <w:smartTag w:uri="urn:schemas-microsoft-com:office:smarttags" w:element="metricconverter">
        <w:smartTagPr>
          <w:attr w:name="ProductID" w:val="1998 г"/>
        </w:smartTagPr>
        <w:r w:rsidRPr="00DC43A6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DC43A6">
        <w:rPr>
          <w:rFonts w:ascii="Times New Roman" w:hAnsi="Times New Roman" w:cs="Times New Roman"/>
          <w:sz w:val="28"/>
          <w:szCs w:val="28"/>
        </w:rPr>
        <w:t>.</w:t>
      </w:r>
    </w:p>
    <w:p w:rsidR="00584772" w:rsidRPr="00DC43A6" w:rsidRDefault="00584772" w:rsidP="00DC43A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3A6">
        <w:rPr>
          <w:rFonts w:ascii="Times New Roman" w:hAnsi="Times New Roman" w:cs="Times New Roman"/>
          <w:sz w:val="28"/>
          <w:szCs w:val="28"/>
        </w:rPr>
        <w:t xml:space="preserve">Сосин М.  Я. Пожилой человек в семье и обществе. - М., </w:t>
      </w:r>
      <w:smartTag w:uri="urn:schemas-microsoft-com:office:smarttags" w:element="metricconverter">
        <w:smartTagPr>
          <w:attr w:name="ProductID" w:val="1984 г"/>
        </w:smartTagPr>
        <w:r w:rsidRPr="00DC43A6">
          <w:rPr>
            <w:rFonts w:ascii="Times New Roman" w:hAnsi="Times New Roman" w:cs="Times New Roman"/>
            <w:sz w:val="28"/>
            <w:szCs w:val="28"/>
          </w:rPr>
          <w:t>1984 г</w:t>
        </w:r>
      </w:smartTag>
      <w:r w:rsidRPr="00DC43A6">
        <w:rPr>
          <w:rFonts w:ascii="Times New Roman" w:hAnsi="Times New Roman" w:cs="Times New Roman"/>
          <w:sz w:val="28"/>
          <w:szCs w:val="28"/>
        </w:rPr>
        <w:t>.</w:t>
      </w:r>
    </w:p>
    <w:p w:rsidR="00584772" w:rsidRPr="00DC43A6" w:rsidRDefault="00584772" w:rsidP="00DC43A6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DC43A6">
        <w:rPr>
          <w:rFonts w:cs="Times New Roman"/>
          <w:color w:val="000000"/>
          <w:sz w:val="28"/>
          <w:szCs w:val="28"/>
        </w:rPr>
        <w:t>Социальная работа с пожилыми. – Институт социальной работы. – М., 1995. – 334с.</w:t>
      </w:r>
    </w:p>
    <w:p w:rsidR="00584772" w:rsidRPr="00DC43A6" w:rsidRDefault="00584772" w:rsidP="00DC43A6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DC43A6">
        <w:rPr>
          <w:rFonts w:cs="Times New Roman"/>
          <w:color w:val="000000"/>
          <w:sz w:val="28"/>
          <w:szCs w:val="28"/>
        </w:rPr>
        <w:t>Технологии социальной работы: Учебник под общ. ред. проф. Е.И.Холостовой. – М.: ИНФРА-М, 2002. -400с.</w:t>
      </w:r>
    </w:p>
    <w:p w:rsidR="00584772" w:rsidRPr="00DC43A6" w:rsidRDefault="00584772" w:rsidP="00DC43A6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DC43A6">
        <w:rPr>
          <w:rFonts w:cs="Times New Roman"/>
          <w:color w:val="000000"/>
          <w:sz w:val="28"/>
          <w:szCs w:val="28"/>
        </w:rPr>
        <w:t xml:space="preserve">Холостова Е.И. Пожилой человек в обществе: В 2 ч. М.: </w:t>
      </w:r>
      <w:r w:rsidRPr="00DC43A6">
        <w:rPr>
          <w:rFonts w:cs="Times New Roman"/>
          <w:color w:val="000000"/>
          <w:sz w:val="28"/>
          <w:szCs w:val="28"/>
          <w:lang w:val="en-US"/>
        </w:rPr>
        <w:t>C</w:t>
      </w:r>
      <w:r w:rsidRPr="00DC43A6">
        <w:rPr>
          <w:rFonts w:cs="Times New Roman"/>
          <w:color w:val="000000"/>
          <w:sz w:val="28"/>
          <w:szCs w:val="28"/>
        </w:rPr>
        <w:t>оциально-технологический институт, 1999.-320с.</w:t>
      </w:r>
    </w:p>
    <w:p w:rsidR="00584772" w:rsidRPr="00DC43A6" w:rsidRDefault="00584772" w:rsidP="00DC43A6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DC43A6">
        <w:rPr>
          <w:rFonts w:cs="Times New Roman"/>
          <w:color w:val="000000"/>
          <w:sz w:val="28"/>
          <w:szCs w:val="28"/>
        </w:rPr>
        <w:t>Холостова Е.И., Дементьева Н.Ф. Социальная реабилитация: Учебное пособие. – М.: Издательско-торговая корпорация «Дашков и К», 2002. –340с.</w:t>
      </w:r>
    </w:p>
    <w:p w:rsidR="00584772" w:rsidRPr="00DC43A6" w:rsidRDefault="00584772" w:rsidP="00DC43A6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DC43A6">
        <w:rPr>
          <w:rFonts w:cs="Times New Roman"/>
          <w:color w:val="000000"/>
          <w:sz w:val="28"/>
          <w:szCs w:val="28"/>
        </w:rPr>
        <w:t>Холостова Е.И. Социальная работа с пожилыми людьми: Учебное пособие. – М.: Издательско-торговая корпорация «Дашков и К», 2002. – 296с.</w:t>
      </w:r>
    </w:p>
    <w:p w:rsidR="00C21E53" w:rsidRPr="00DC43A6" w:rsidRDefault="00584772" w:rsidP="00DC43A6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cs="Times New Roman"/>
          <w:sz w:val="28"/>
          <w:szCs w:val="28"/>
        </w:rPr>
      </w:pPr>
      <w:r w:rsidRPr="00DC43A6">
        <w:rPr>
          <w:sz w:val="28"/>
          <w:szCs w:val="28"/>
        </w:rPr>
        <w:t>Черносвитов Е.В. Социальная медицина Учеб. пособие для студ. высш. учеб. заведений. – М.: Гуманит. изд. центр ВЛАДОС, 2000. -304с.</w:t>
      </w:r>
      <w:bookmarkStart w:id="4" w:name="_GoBack"/>
      <w:bookmarkEnd w:id="4"/>
    </w:p>
    <w:sectPr w:rsidR="00C21E53" w:rsidRPr="00DC43A6" w:rsidSect="009869B6">
      <w:footerReference w:type="even" r:id="rId7"/>
      <w:footerReference w:type="default" r:id="rId8"/>
      <w:pgSz w:w="11906" w:h="16838" w:code="9"/>
      <w:pgMar w:top="1134" w:right="851" w:bottom="1134" w:left="1418" w:header="709" w:footer="709" w:gutter="0"/>
      <w:pgNumType w:start="2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E4F" w:rsidRDefault="00443E4F" w:rsidP="00584772">
      <w:r>
        <w:separator/>
      </w:r>
    </w:p>
  </w:endnote>
  <w:endnote w:type="continuationSeparator" w:id="0">
    <w:p w:rsidR="00443E4F" w:rsidRDefault="00443E4F" w:rsidP="0058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9B6" w:rsidRDefault="009869B6" w:rsidP="00443E4F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69B6" w:rsidRDefault="009869B6" w:rsidP="009869B6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9B6" w:rsidRDefault="009869B6" w:rsidP="00443E4F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B728E">
      <w:rPr>
        <w:rStyle w:val="aa"/>
        <w:noProof/>
      </w:rPr>
      <w:t>3</w:t>
    </w:r>
    <w:r>
      <w:rPr>
        <w:rStyle w:val="aa"/>
      </w:rPr>
      <w:fldChar w:fldCharType="end"/>
    </w:r>
  </w:p>
  <w:p w:rsidR="009869B6" w:rsidRDefault="009869B6" w:rsidP="009869B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E4F" w:rsidRDefault="00443E4F" w:rsidP="00584772">
      <w:r>
        <w:separator/>
      </w:r>
    </w:p>
  </w:footnote>
  <w:footnote w:type="continuationSeparator" w:id="0">
    <w:p w:rsidR="00443E4F" w:rsidRDefault="00443E4F" w:rsidP="00584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565AA"/>
    <w:multiLevelType w:val="hybridMultilevel"/>
    <w:tmpl w:val="5C382ABA"/>
    <w:lvl w:ilvl="0" w:tplc="5D14464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CE63589"/>
    <w:multiLevelType w:val="hybridMultilevel"/>
    <w:tmpl w:val="23FE2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916DE"/>
    <w:multiLevelType w:val="multilevel"/>
    <w:tmpl w:val="E7484A9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3540B22"/>
    <w:multiLevelType w:val="hybridMultilevel"/>
    <w:tmpl w:val="AE206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3966E5"/>
    <w:multiLevelType w:val="hybridMultilevel"/>
    <w:tmpl w:val="58CAA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19584E"/>
    <w:multiLevelType w:val="multilevel"/>
    <w:tmpl w:val="1C008C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7474209"/>
    <w:multiLevelType w:val="hybridMultilevel"/>
    <w:tmpl w:val="4AD2EE48"/>
    <w:lvl w:ilvl="0" w:tplc="1868D1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4772"/>
    <w:rsid w:val="002E20E2"/>
    <w:rsid w:val="00373B16"/>
    <w:rsid w:val="00383A79"/>
    <w:rsid w:val="00443E4F"/>
    <w:rsid w:val="0045702F"/>
    <w:rsid w:val="00584772"/>
    <w:rsid w:val="006A7722"/>
    <w:rsid w:val="0074050D"/>
    <w:rsid w:val="009869B6"/>
    <w:rsid w:val="00997BD1"/>
    <w:rsid w:val="00C21E53"/>
    <w:rsid w:val="00CB728E"/>
    <w:rsid w:val="00DC43A6"/>
    <w:rsid w:val="00F4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282F8-3495-4071-B739-F35FF734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772"/>
    <w:pPr>
      <w:autoSpaceDE w:val="0"/>
      <w:autoSpaceDN w:val="0"/>
    </w:pPr>
    <w:rPr>
      <w:rFonts w:ascii="Times New Roman" w:eastAsia="Times New Roman" w:hAnsi="Times New Roman" w:cs="Mangal"/>
      <w:lang w:bidi="hi-IN"/>
    </w:rPr>
  </w:style>
  <w:style w:type="paragraph" w:styleId="1">
    <w:name w:val="heading 1"/>
    <w:basedOn w:val="a"/>
    <w:next w:val="a"/>
    <w:link w:val="10"/>
    <w:uiPriority w:val="9"/>
    <w:qFormat/>
    <w:rsid w:val="0058477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5"/>
    </w:rPr>
  </w:style>
  <w:style w:type="paragraph" w:styleId="2">
    <w:name w:val="heading 2"/>
    <w:basedOn w:val="a"/>
    <w:next w:val="a"/>
    <w:link w:val="20"/>
    <w:uiPriority w:val="9"/>
    <w:qFormat/>
    <w:rsid w:val="0058477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584772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rsid w:val="00584772"/>
    <w:rPr>
      <w:rFonts w:ascii="Courier New" w:eastAsia="Times New Roman" w:hAnsi="Courier New" w:cs="Courier New"/>
      <w:sz w:val="20"/>
      <w:szCs w:val="20"/>
      <w:lang w:eastAsia="ru-RU" w:bidi="hi-IN"/>
    </w:rPr>
  </w:style>
  <w:style w:type="paragraph" w:customStyle="1" w:styleId="11">
    <w:name w:val="Стиль1"/>
    <w:basedOn w:val="2"/>
    <w:rsid w:val="00584772"/>
    <w:pPr>
      <w:keepLines w:val="0"/>
      <w:widowControl w:val="0"/>
      <w:adjustRightInd w:val="0"/>
      <w:spacing w:before="240" w:after="60"/>
      <w:ind w:firstLine="709"/>
    </w:pPr>
    <w:rPr>
      <w:rFonts w:ascii="Times New Roman" w:hAnsi="Times New Roman" w:cs="Times New Roman"/>
      <w:iCs/>
      <w:color w:val="auto"/>
      <w:sz w:val="28"/>
      <w:szCs w:val="28"/>
      <w:lang w:bidi="ar-SA"/>
    </w:rPr>
  </w:style>
  <w:style w:type="paragraph" w:customStyle="1" w:styleId="21">
    <w:name w:val="Стиль2"/>
    <w:basedOn w:val="1"/>
    <w:rsid w:val="00584772"/>
    <w:pPr>
      <w:keepLines w:val="0"/>
      <w:autoSpaceDE/>
      <w:autoSpaceDN/>
      <w:spacing w:before="240" w:after="60" w:line="360" w:lineRule="auto"/>
      <w:ind w:firstLine="720"/>
    </w:pPr>
    <w:rPr>
      <w:rFonts w:ascii="Times New Roman" w:hAnsi="Times New Roman" w:cs="Times New Roman"/>
      <w:bCs w:val="0"/>
      <w:color w:val="auto"/>
      <w:kern w:val="28"/>
      <w:szCs w:val="28"/>
      <w:lang w:bidi="ar-SA"/>
    </w:rPr>
  </w:style>
  <w:style w:type="paragraph" w:styleId="a5">
    <w:name w:val="List Paragraph"/>
    <w:basedOn w:val="a"/>
    <w:uiPriority w:val="34"/>
    <w:qFormat/>
    <w:rsid w:val="00584772"/>
    <w:pPr>
      <w:autoSpaceDE/>
      <w:autoSpaceDN/>
      <w:spacing w:after="200" w:line="276" w:lineRule="auto"/>
      <w:ind w:left="720"/>
      <w:contextualSpacing/>
    </w:pPr>
    <w:rPr>
      <w:rFonts w:ascii="Cambria" w:hAnsi="Cambria" w:cs="Times New Roman"/>
      <w:sz w:val="22"/>
      <w:szCs w:val="22"/>
      <w:lang w:val="en-US" w:eastAsia="en-US" w:bidi="ar-SA"/>
    </w:rPr>
  </w:style>
  <w:style w:type="paragraph" w:styleId="a6">
    <w:name w:val="footnote text"/>
    <w:basedOn w:val="a"/>
    <w:link w:val="a7"/>
    <w:uiPriority w:val="99"/>
    <w:semiHidden/>
    <w:unhideWhenUsed/>
    <w:rsid w:val="00584772"/>
    <w:pPr>
      <w:autoSpaceDE/>
      <w:autoSpaceDN/>
    </w:pPr>
    <w:rPr>
      <w:rFonts w:ascii="Cambria" w:hAnsi="Cambria" w:cs="Times New Roman"/>
      <w:lang w:val="en-US" w:eastAsia="en-US" w:bidi="ar-SA"/>
    </w:rPr>
  </w:style>
  <w:style w:type="character" w:customStyle="1" w:styleId="a7">
    <w:name w:val="Текст сноски Знак"/>
    <w:basedOn w:val="a0"/>
    <w:link w:val="a6"/>
    <w:uiPriority w:val="99"/>
    <w:semiHidden/>
    <w:rsid w:val="00584772"/>
    <w:rPr>
      <w:rFonts w:ascii="Cambria" w:eastAsia="Times New Roman" w:hAnsi="Cambria" w:cs="Times New Roman"/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584772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584772"/>
    <w:rPr>
      <w:rFonts w:ascii="Cambria" w:eastAsia="Times New Roman" w:hAnsi="Cambria" w:cs="Mangal"/>
      <w:b/>
      <w:bCs/>
      <w:color w:val="4F81BD"/>
      <w:sz w:val="26"/>
      <w:szCs w:val="23"/>
      <w:lang w:eastAsia="ru-RU" w:bidi="hi-IN"/>
    </w:rPr>
  </w:style>
  <w:style w:type="character" w:customStyle="1" w:styleId="10">
    <w:name w:val="Заголовок 1 Знак"/>
    <w:basedOn w:val="a0"/>
    <w:link w:val="1"/>
    <w:uiPriority w:val="9"/>
    <w:rsid w:val="00584772"/>
    <w:rPr>
      <w:rFonts w:ascii="Cambria" w:eastAsia="Times New Roman" w:hAnsi="Cambria" w:cs="Mangal"/>
      <w:b/>
      <w:bCs/>
      <w:color w:val="365F91"/>
      <w:sz w:val="28"/>
      <w:szCs w:val="25"/>
      <w:lang w:eastAsia="ru-RU" w:bidi="hi-IN"/>
    </w:rPr>
  </w:style>
  <w:style w:type="paragraph" w:styleId="a9">
    <w:name w:val="footer"/>
    <w:basedOn w:val="a"/>
    <w:rsid w:val="009869B6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86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8322</Words>
  <Characters>47439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55650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</cp:revision>
  <dcterms:created xsi:type="dcterms:W3CDTF">2014-04-06T12:48:00Z</dcterms:created>
  <dcterms:modified xsi:type="dcterms:W3CDTF">2014-04-06T12:48:00Z</dcterms:modified>
</cp:coreProperties>
</file>