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A89" w:rsidRDefault="00035A89">
      <w:pPr>
        <w:pStyle w:val="a3"/>
      </w:pPr>
    </w:p>
    <w:p w:rsidR="00733F67" w:rsidRPr="003656C8" w:rsidRDefault="00733F67">
      <w:pPr>
        <w:pStyle w:val="a3"/>
      </w:pPr>
    </w:p>
    <w:p w:rsidR="00733F67" w:rsidRPr="003656C8" w:rsidRDefault="00733F67">
      <w:pPr>
        <w:pStyle w:val="a3"/>
      </w:pPr>
      <w:r w:rsidRPr="003656C8">
        <w:t>Содержание</w:t>
      </w:r>
    </w:p>
    <w:p w:rsidR="00733F67" w:rsidRPr="003656C8" w:rsidRDefault="00733F67">
      <w:pPr>
        <w:pStyle w:val="a3"/>
      </w:pPr>
    </w:p>
    <w:p w:rsidR="00733F67" w:rsidRPr="003656C8" w:rsidRDefault="00733F67">
      <w:pPr>
        <w:pStyle w:val="a3"/>
      </w:pPr>
      <w:r w:rsidRPr="003656C8">
        <w:t>Введение</w:t>
      </w:r>
    </w:p>
    <w:p w:rsidR="00733F67" w:rsidRPr="003656C8" w:rsidRDefault="00733F67">
      <w:pPr>
        <w:pStyle w:val="a3"/>
      </w:pPr>
      <w:r w:rsidRPr="003656C8">
        <w:t xml:space="preserve">Глава 1. Социальная работа и перспективы ее развития </w:t>
      </w:r>
    </w:p>
    <w:p w:rsidR="00733F67" w:rsidRPr="003656C8" w:rsidRDefault="00733F67">
      <w:pPr>
        <w:pStyle w:val="a3"/>
      </w:pPr>
      <w:r w:rsidRPr="003656C8">
        <w:t xml:space="preserve">1.1 Значение социальной работы </w:t>
      </w:r>
    </w:p>
    <w:p w:rsidR="00733F67" w:rsidRPr="003656C8" w:rsidRDefault="00733F67">
      <w:pPr>
        <w:pStyle w:val="a3"/>
      </w:pPr>
      <w:r w:rsidRPr="003656C8">
        <w:t>1.2 Общая характеристика системы социальной работы</w:t>
      </w:r>
    </w:p>
    <w:p w:rsidR="00300F74" w:rsidRPr="003656C8" w:rsidRDefault="00300F74" w:rsidP="00300F74">
      <w:pPr>
        <w:pStyle w:val="a3"/>
      </w:pPr>
      <w:r w:rsidRPr="003656C8">
        <w:t>1.3 Цель и задачи социальной работы с молодой семьей в современной России</w:t>
      </w:r>
    </w:p>
    <w:p w:rsidR="003656C8" w:rsidRPr="003656C8" w:rsidRDefault="003656C8" w:rsidP="003656C8">
      <w:pPr>
        <w:pStyle w:val="a3"/>
      </w:pPr>
      <w:r w:rsidRPr="003656C8">
        <w:t xml:space="preserve">Глава 2. Технологии социальной работы </w:t>
      </w:r>
    </w:p>
    <w:p w:rsidR="003656C8" w:rsidRPr="003656C8" w:rsidRDefault="003656C8" w:rsidP="003656C8">
      <w:pPr>
        <w:spacing w:line="360" w:lineRule="auto"/>
        <w:ind w:firstLine="709"/>
        <w:jc w:val="both"/>
        <w:rPr>
          <w:bCs/>
          <w:sz w:val="28"/>
          <w:szCs w:val="28"/>
        </w:rPr>
      </w:pPr>
      <w:r w:rsidRPr="003656C8">
        <w:rPr>
          <w:bCs/>
          <w:sz w:val="28"/>
          <w:szCs w:val="28"/>
        </w:rPr>
        <w:t>2.1 Сущность структура и функции современной семьи</w:t>
      </w:r>
    </w:p>
    <w:p w:rsidR="003656C8" w:rsidRPr="003656C8" w:rsidRDefault="003656C8" w:rsidP="003656C8">
      <w:pPr>
        <w:pStyle w:val="a3"/>
        <w:rPr>
          <w:rFonts w:ascii="Arial" w:hAnsi="Arial" w:cs="Arial"/>
          <w:bCs/>
          <w:kern w:val="36"/>
        </w:rPr>
      </w:pPr>
      <w:r w:rsidRPr="003656C8">
        <w:t xml:space="preserve">2.2 Проблема социальной помощи и консультирования молодой семьи – </w:t>
      </w:r>
      <w:r w:rsidRPr="003656C8">
        <w:rPr>
          <w:kern w:val="36"/>
        </w:rPr>
        <w:t> сохранение здоровья будущего поколения.</w:t>
      </w:r>
    </w:p>
    <w:p w:rsidR="00733F67" w:rsidRPr="003656C8" w:rsidRDefault="00733F67">
      <w:pPr>
        <w:pStyle w:val="a3"/>
      </w:pPr>
      <w:r w:rsidRPr="003656C8">
        <w:t>Заключение</w:t>
      </w:r>
    </w:p>
    <w:p w:rsidR="00733F67" w:rsidRPr="003656C8" w:rsidRDefault="00733F67">
      <w:pPr>
        <w:pStyle w:val="a3"/>
      </w:pPr>
      <w:r w:rsidRPr="003656C8">
        <w:t>Литература</w:t>
      </w:r>
    </w:p>
    <w:p w:rsidR="00733F67" w:rsidRPr="003656C8" w:rsidRDefault="00733F67">
      <w:pPr>
        <w:pStyle w:val="a3"/>
      </w:pPr>
    </w:p>
    <w:p w:rsidR="00733F67" w:rsidRPr="003656C8" w:rsidRDefault="00733F67">
      <w:pPr>
        <w:pStyle w:val="a3"/>
      </w:pPr>
    </w:p>
    <w:p w:rsidR="00733F67" w:rsidRPr="003656C8" w:rsidRDefault="00733F67">
      <w:pPr>
        <w:pStyle w:val="a3"/>
      </w:pPr>
    </w:p>
    <w:p w:rsidR="00300F74" w:rsidRPr="003656C8" w:rsidRDefault="00300F74">
      <w:pPr>
        <w:pStyle w:val="a3"/>
      </w:pPr>
    </w:p>
    <w:p w:rsidR="00733F67" w:rsidRPr="003656C8" w:rsidRDefault="00733F67">
      <w:pPr>
        <w:pStyle w:val="a3"/>
      </w:pPr>
    </w:p>
    <w:p w:rsidR="00733F67" w:rsidRPr="003656C8" w:rsidRDefault="00733F67">
      <w:pPr>
        <w:pStyle w:val="a3"/>
      </w:pPr>
    </w:p>
    <w:p w:rsidR="00733F67" w:rsidRPr="003656C8" w:rsidRDefault="00733F67">
      <w:pPr>
        <w:pStyle w:val="a3"/>
      </w:pPr>
    </w:p>
    <w:p w:rsidR="00733F67" w:rsidRPr="003656C8" w:rsidRDefault="00733F67">
      <w:pPr>
        <w:pStyle w:val="a3"/>
      </w:pPr>
    </w:p>
    <w:p w:rsidR="00733F67" w:rsidRPr="003656C8" w:rsidRDefault="00733F67">
      <w:pPr>
        <w:pStyle w:val="a3"/>
      </w:pPr>
    </w:p>
    <w:p w:rsidR="00733F67" w:rsidRPr="003656C8" w:rsidRDefault="00733F67">
      <w:pPr>
        <w:pStyle w:val="a3"/>
      </w:pPr>
    </w:p>
    <w:p w:rsidR="00733F67" w:rsidRPr="003656C8" w:rsidRDefault="00733F67">
      <w:pPr>
        <w:pStyle w:val="a3"/>
      </w:pPr>
    </w:p>
    <w:p w:rsidR="00733F67" w:rsidRDefault="00733F67">
      <w:pPr>
        <w:pStyle w:val="a3"/>
      </w:pPr>
    </w:p>
    <w:p w:rsidR="00540903" w:rsidRPr="003656C8" w:rsidRDefault="00540903">
      <w:pPr>
        <w:pStyle w:val="a3"/>
      </w:pPr>
    </w:p>
    <w:p w:rsidR="00733F67" w:rsidRPr="003656C8" w:rsidRDefault="00733F67">
      <w:pPr>
        <w:pStyle w:val="a3"/>
      </w:pPr>
    </w:p>
    <w:p w:rsidR="003656C8" w:rsidRDefault="003656C8">
      <w:pPr>
        <w:pStyle w:val="a3"/>
      </w:pPr>
    </w:p>
    <w:p w:rsidR="00733F67" w:rsidRPr="003656C8" w:rsidRDefault="00733F67">
      <w:pPr>
        <w:pStyle w:val="a3"/>
      </w:pPr>
      <w:r w:rsidRPr="003656C8">
        <w:t>Введение</w:t>
      </w:r>
    </w:p>
    <w:p w:rsidR="00733F67" w:rsidRPr="003656C8" w:rsidRDefault="00733F67">
      <w:pPr>
        <w:pStyle w:val="a3"/>
      </w:pPr>
    </w:p>
    <w:p w:rsidR="003656C8" w:rsidRPr="003656C8" w:rsidRDefault="003656C8" w:rsidP="003656C8">
      <w:pPr>
        <w:spacing w:line="360" w:lineRule="auto"/>
        <w:ind w:firstLine="709"/>
        <w:jc w:val="both"/>
        <w:rPr>
          <w:sz w:val="28"/>
          <w:szCs w:val="28"/>
        </w:rPr>
      </w:pPr>
      <w:r w:rsidRPr="003656C8">
        <w:rPr>
          <w:sz w:val="28"/>
          <w:szCs w:val="28"/>
        </w:rPr>
        <w:t>Большинство молодых людей вступают в брак после нескольких месяцев знакомства. И схема таких браков проста. Вроде бы любили. Поэтому и поженились. Вскоре разлюбили. Поэтому и развелись.</w:t>
      </w:r>
    </w:p>
    <w:p w:rsidR="003656C8" w:rsidRPr="003656C8" w:rsidRDefault="003656C8" w:rsidP="003656C8">
      <w:pPr>
        <w:spacing w:line="360" w:lineRule="auto"/>
        <w:ind w:firstLine="709"/>
        <w:jc w:val="both"/>
        <w:rPr>
          <w:sz w:val="28"/>
          <w:szCs w:val="28"/>
        </w:rPr>
      </w:pPr>
      <w:r w:rsidRPr="003656C8">
        <w:rPr>
          <w:sz w:val="28"/>
          <w:szCs w:val="28"/>
        </w:rPr>
        <w:t>Вообще, отношение к разводу, а значит и браку, часто достигает «легкости необыкновенной». Из 175 опрошенных пар, подающих заявление на регистрацию брака, только 40% женихов и 41% невест даже в столь романтический период своих отношений ответили, что развод – это наилучший выход из неудачного брака.</w:t>
      </w:r>
    </w:p>
    <w:p w:rsidR="003656C8" w:rsidRPr="003656C8" w:rsidRDefault="003656C8" w:rsidP="003656C8">
      <w:pPr>
        <w:spacing w:line="360" w:lineRule="auto"/>
        <w:ind w:firstLine="709"/>
        <w:jc w:val="both"/>
        <w:rPr>
          <w:sz w:val="28"/>
          <w:szCs w:val="28"/>
        </w:rPr>
      </w:pPr>
      <w:r w:rsidRPr="003656C8">
        <w:rPr>
          <w:sz w:val="28"/>
          <w:szCs w:val="28"/>
        </w:rPr>
        <w:t>Молодым людям необходимо знать не только этику и психологию, но и педагогику супружеской жизни, уметь увидеть разницу между влюбленностью, любовью и страстью; разобраться в своем чувстве, учесть особенности психологии мужчины и женщины, чтобы не ошибаться или, по крайней мере, меньше ошибаться и страдать, чтобы уметь извлекать полезное из допущенных ошибок, исправлять их.</w:t>
      </w:r>
    </w:p>
    <w:p w:rsidR="003656C8" w:rsidRPr="003656C8" w:rsidRDefault="003656C8" w:rsidP="003656C8">
      <w:pPr>
        <w:spacing w:line="360" w:lineRule="auto"/>
        <w:ind w:firstLine="709"/>
        <w:jc w:val="both"/>
        <w:rPr>
          <w:sz w:val="28"/>
          <w:szCs w:val="28"/>
        </w:rPr>
      </w:pPr>
      <w:r w:rsidRPr="003656C8">
        <w:rPr>
          <w:sz w:val="28"/>
          <w:szCs w:val="28"/>
        </w:rPr>
        <w:t>В некоторых северных странах существует практика, при которой молодые сожительствуют, не оформляя брака или же оформляя его спустя годы. Негативным последствием такого брака является рост числа внебрачных детей.</w:t>
      </w:r>
    </w:p>
    <w:p w:rsidR="003656C8" w:rsidRPr="003656C8" w:rsidRDefault="003656C8" w:rsidP="003656C8">
      <w:pPr>
        <w:spacing w:line="360" w:lineRule="auto"/>
        <w:ind w:firstLine="709"/>
        <w:jc w:val="both"/>
        <w:rPr>
          <w:sz w:val="28"/>
          <w:szCs w:val="28"/>
        </w:rPr>
      </w:pPr>
      <w:r w:rsidRPr="003656C8">
        <w:rPr>
          <w:sz w:val="28"/>
          <w:szCs w:val="28"/>
        </w:rPr>
        <w:t>Проблема становления, устойчивости семьи – одна из основных проблем современного общества. Семья, семейные отношения, супружеские отношения были и остаются объектом изучения разных наук: философии, психологии, педагогики, социологии, демографии и многих других. Такое внимание к семье, ее становлению и распаду, обусловлено огромным ее значением как социального института, определяющего не только образ жизни людей, но и качество потомства, здоровья нации и государства, а также постоянно растущей актуальностью социального заказа, ведь усиление дестабилизации семьи отмечают практически все исследователи проблемы.</w:t>
      </w:r>
    </w:p>
    <w:p w:rsidR="003656C8" w:rsidRPr="003656C8" w:rsidRDefault="003656C8" w:rsidP="003656C8">
      <w:pPr>
        <w:spacing w:line="360" w:lineRule="auto"/>
        <w:ind w:firstLine="709"/>
        <w:jc w:val="both"/>
        <w:rPr>
          <w:sz w:val="28"/>
          <w:szCs w:val="28"/>
        </w:rPr>
      </w:pPr>
      <w:r w:rsidRPr="003656C8">
        <w:rPr>
          <w:sz w:val="28"/>
          <w:szCs w:val="28"/>
        </w:rPr>
        <w:t xml:space="preserve">Теоретический анализ психологических научных работ, посвященных семье, дает возможность выделить два направления, позволяющих подойти к пониманию семьи как психологического феномена и механизмов ее функционирования. </w:t>
      </w:r>
    </w:p>
    <w:p w:rsidR="003656C8" w:rsidRPr="003656C8" w:rsidRDefault="003656C8" w:rsidP="003656C8">
      <w:pPr>
        <w:spacing w:line="360" w:lineRule="auto"/>
        <w:ind w:firstLine="709"/>
        <w:jc w:val="both"/>
        <w:rPr>
          <w:sz w:val="28"/>
          <w:szCs w:val="28"/>
        </w:rPr>
      </w:pPr>
      <w:r w:rsidRPr="003656C8">
        <w:rPr>
          <w:sz w:val="28"/>
          <w:szCs w:val="28"/>
        </w:rPr>
        <w:t xml:space="preserve">В рамках одного из направлений семья изучается как малая группа (М. Земская, В. П. Меньшутин, Е. В. Криченко, В. А. Терехин и др.). Практически все исследования данного направления относятся к социальной психологии. В работах исследователей, рассматривающих семью как малую группу, достаточно четко прослеживается тенденция к расширению понимания семьи и происходящих в ней процессов, определению особенностей, отличающих семью от других малых групп. </w:t>
      </w:r>
    </w:p>
    <w:p w:rsidR="003656C8" w:rsidRPr="003656C8" w:rsidRDefault="003656C8" w:rsidP="003656C8">
      <w:pPr>
        <w:spacing w:line="360" w:lineRule="auto"/>
        <w:ind w:firstLine="709"/>
        <w:jc w:val="both"/>
        <w:rPr>
          <w:sz w:val="28"/>
          <w:szCs w:val="28"/>
        </w:rPr>
      </w:pPr>
      <w:r w:rsidRPr="003656C8">
        <w:rPr>
          <w:sz w:val="28"/>
          <w:szCs w:val="28"/>
        </w:rPr>
        <w:t xml:space="preserve">В исследованиях данного подхода можно выделить тенденцию рассматривать семью как социальную, культурную общность, основанную на наличии некоторой тождественности ценностей, а также схожести жизненных позиций супругов во взаимоотношениях с миром. </w:t>
      </w:r>
    </w:p>
    <w:p w:rsidR="003656C8" w:rsidRPr="003656C8" w:rsidRDefault="003656C8" w:rsidP="003656C8">
      <w:pPr>
        <w:spacing w:line="360" w:lineRule="auto"/>
        <w:ind w:firstLine="709"/>
        <w:jc w:val="both"/>
        <w:rPr>
          <w:sz w:val="28"/>
          <w:szCs w:val="28"/>
        </w:rPr>
      </w:pPr>
      <w:r w:rsidRPr="003656C8">
        <w:rPr>
          <w:sz w:val="28"/>
          <w:szCs w:val="28"/>
        </w:rPr>
        <w:t xml:space="preserve">Другое направление дает нам возможность изучать семью как систему. Большая часть исследований семьи как системы отмечается в различных моделях психотерапии. При этом существуют исследования семьи как системы и в рамках социальной психологии. Так Е. В. Антонюк, Ю. Е. Алешина и Л. Я. Гозман  предлагают уйти от поиска ведущей деятельности семьи к рассмотрению системы жизнедеятельности семьи. Тем самым исследователи углубляют представления о семье, признавая за ней системную организацию (хотя в данных исследованиях – только в системе деятельностей). О. С. Сермягина также отмечает методологическую важность изучения семьи как целостного феномена. </w:t>
      </w:r>
    </w:p>
    <w:p w:rsidR="003656C8" w:rsidRPr="003656C8" w:rsidRDefault="003656C8" w:rsidP="003656C8">
      <w:pPr>
        <w:spacing w:line="360" w:lineRule="auto"/>
        <w:ind w:firstLine="709"/>
        <w:jc w:val="both"/>
        <w:rPr>
          <w:sz w:val="28"/>
          <w:szCs w:val="28"/>
        </w:rPr>
      </w:pPr>
      <w:r w:rsidRPr="003656C8">
        <w:rPr>
          <w:sz w:val="28"/>
          <w:szCs w:val="28"/>
        </w:rPr>
        <w:t xml:space="preserve">Следует отметить, что семья – это добровольный союз двух людей, обладающих неповторимым жизненным опытом, своеобразным комплексом личностных характеристик, особенной жизненной позицией и мировоззрением. </w:t>
      </w:r>
    </w:p>
    <w:p w:rsidR="003656C8" w:rsidRPr="003656C8" w:rsidRDefault="003656C8" w:rsidP="003656C8">
      <w:pPr>
        <w:spacing w:line="360" w:lineRule="auto"/>
        <w:ind w:firstLine="709"/>
        <w:jc w:val="both"/>
        <w:rPr>
          <w:sz w:val="28"/>
          <w:szCs w:val="28"/>
        </w:rPr>
      </w:pPr>
      <w:r w:rsidRPr="003656C8">
        <w:rPr>
          <w:sz w:val="28"/>
          <w:szCs w:val="28"/>
        </w:rPr>
        <w:t xml:space="preserve">Следовательно, семью необходимо рассматривать как систему, функционирование которой будет зависеть от людей, ее составляющих. </w:t>
      </w:r>
    </w:p>
    <w:p w:rsidR="00733F67" w:rsidRPr="003656C8" w:rsidRDefault="00733F67">
      <w:pPr>
        <w:pStyle w:val="a3"/>
      </w:pPr>
      <w:r w:rsidRPr="003656C8">
        <w:rPr>
          <w:spacing w:val="-4"/>
        </w:rPr>
        <w:t xml:space="preserve">Социальная работа как практическая деятельность направлена на поддержку, развитие личности, реабилитацию индивидуальной и социальной субъектности человека. Социальная работа осуществляется на профессиональном и непрофессиональном уровне. Непрофессиональный уровень социальной работы – это добровольная (благотворительная) помощь, профессиональная социальная работа реализуется через функционирование целого ряда специализаций, направленных на решение конкретных проблем человека (медицинских, юридических, экономических, воспитательных и т. д.). </w:t>
      </w:r>
    </w:p>
    <w:p w:rsidR="00733F67" w:rsidRPr="003656C8" w:rsidRDefault="00733F67">
      <w:pPr>
        <w:pStyle w:val="a3"/>
      </w:pPr>
      <w:r w:rsidRPr="003656C8">
        <w:t xml:space="preserve">Таки м образом, целью данной работы будет рассмотрение и изучение особенностей и перспектив развития </w:t>
      </w:r>
      <w:r w:rsidR="003656C8" w:rsidRPr="003656C8">
        <w:t xml:space="preserve">технологий </w:t>
      </w:r>
      <w:r w:rsidRPr="003656C8">
        <w:t xml:space="preserve">социальной работы </w:t>
      </w:r>
      <w:r w:rsidR="003656C8" w:rsidRPr="003656C8">
        <w:t xml:space="preserve"> с молодыми семьями</w:t>
      </w:r>
      <w:r w:rsidRPr="003656C8">
        <w:t>.</w:t>
      </w:r>
    </w:p>
    <w:p w:rsidR="00733F67" w:rsidRPr="003656C8" w:rsidRDefault="00733F67">
      <w:pPr>
        <w:pStyle w:val="a3"/>
      </w:pPr>
      <w:r w:rsidRPr="003656C8">
        <w:t>Задачи исследования:</w:t>
      </w:r>
    </w:p>
    <w:p w:rsidR="00733F67" w:rsidRPr="003656C8" w:rsidRDefault="00733F67">
      <w:pPr>
        <w:pStyle w:val="a3"/>
      </w:pPr>
      <w:r w:rsidRPr="003656C8">
        <w:t>рассмотреть социальную работу и перспективы ее развития;</w:t>
      </w:r>
    </w:p>
    <w:p w:rsidR="00733F67" w:rsidRPr="003656C8" w:rsidRDefault="00733F67">
      <w:pPr>
        <w:pStyle w:val="a3"/>
      </w:pPr>
      <w:r w:rsidRPr="003656C8">
        <w:t>изучить современное состояние социальной помощи</w:t>
      </w:r>
      <w:r w:rsidR="003656C8" w:rsidRPr="003656C8">
        <w:t xml:space="preserve"> молодым семьям</w:t>
      </w:r>
      <w:r w:rsidRPr="003656C8">
        <w:t>.</w:t>
      </w:r>
    </w:p>
    <w:p w:rsidR="00733F67" w:rsidRPr="003656C8" w:rsidRDefault="00733F67">
      <w:pPr>
        <w:pStyle w:val="a3"/>
      </w:pPr>
    </w:p>
    <w:p w:rsidR="003656C8" w:rsidRPr="003656C8" w:rsidRDefault="003656C8">
      <w:pPr>
        <w:pStyle w:val="a3"/>
      </w:pPr>
    </w:p>
    <w:p w:rsidR="003656C8" w:rsidRPr="003656C8" w:rsidRDefault="003656C8">
      <w:pPr>
        <w:pStyle w:val="a3"/>
      </w:pPr>
    </w:p>
    <w:p w:rsidR="003656C8" w:rsidRPr="003656C8" w:rsidRDefault="003656C8">
      <w:pPr>
        <w:pStyle w:val="a3"/>
      </w:pPr>
    </w:p>
    <w:p w:rsidR="003656C8" w:rsidRPr="003656C8" w:rsidRDefault="003656C8">
      <w:pPr>
        <w:pStyle w:val="a3"/>
      </w:pPr>
    </w:p>
    <w:p w:rsidR="003656C8" w:rsidRPr="003656C8" w:rsidRDefault="003656C8">
      <w:pPr>
        <w:pStyle w:val="a3"/>
      </w:pPr>
    </w:p>
    <w:p w:rsidR="003656C8" w:rsidRPr="003656C8" w:rsidRDefault="003656C8">
      <w:pPr>
        <w:pStyle w:val="a3"/>
      </w:pPr>
    </w:p>
    <w:p w:rsidR="003656C8" w:rsidRPr="003656C8" w:rsidRDefault="003656C8">
      <w:pPr>
        <w:pStyle w:val="a3"/>
      </w:pPr>
    </w:p>
    <w:p w:rsidR="003656C8" w:rsidRPr="003656C8" w:rsidRDefault="003656C8">
      <w:pPr>
        <w:pStyle w:val="a3"/>
      </w:pPr>
    </w:p>
    <w:p w:rsidR="003656C8" w:rsidRPr="003656C8" w:rsidRDefault="003656C8">
      <w:pPr>
        <w:pStyle w:val="a3"/>
      </w:pPr>
    </w:p>
    <w:p w:rsidR="00733F67" w:rsidRPr="003656C8" w:rsidRDefault="00733F67">
      <w:pPr>
        <w:pStyle w:val="a3"/>
      </w:pPr>
    </w:p>
    <w:p w:rsidR="00733F67" w:rsidRPr="003656C8" w:rsidRDefault="00733F67">
      <w:pPr>
        <w:pStyle w:val="a3"/>
      </w:pPr>
    </w:p>
    <w:p w:rsidR="00733F67" w:rsidRPr="003656C8" w:rsidRDefault="00733F67">
      <w:pPr>
        <w:pStyle w:val="a3"/>
      </w:pPr>
    </w:p>
    <w:p w:rsidR="00733F67" w:rsidRPr="003656C8" w:rsidRDefault="00733F67">
      <w:pPr>
        <w:pStyle w:val="a3"/>
      </w:pPr>
    </w:p>
    <w:p w:rsidR="00733F67" w:rsidRPr="003656C8" w:rsidRDefault="00733F67">
      <w:pPr>
        <w:pStyle w:val="a3"/>
      </w:pPr>
      <w:r w:rsidRPr="003656C8">
        <w:t xml:space="preserve">Глава 1. Социальная работа и перспективы ее развития </w:t>
      </w:r>
    </w:p>
    <w:p w:rsidR="00733F67" w:rsidRPr="003656C8" w:rsidRDefault="00733F67">
      <w:pPr>
        <w:pStyle w:val="a3"/>
      </w:pPr>
    </w:p>
    <w:p w:rsidR="00733F67" w:rsidRPr="003656C8" w:rsidRDefault="00733F67">
      <w:pPr>
        <w:pStyle w:val="a3"/>
      </w:pPr>
      <w:r w:rsidRPr="003656C8">
        <w:t xml:space="preserve">1.1 Значение социальной работы </w:t>
      </w:r>
    </w:p>
    <w:p w:rsidR="00733F67" w:rsidRPr="003656C8" w:rsidRDefault="00733F67">
      <w:pPr>
        <w:pStyle w:val="a3"/>
      </w:pPr>
    </w:p>
    <w:p w:rsidR="00733F67" w:rsidRPr="003656C8" w:rsidRDefault="00733F67">
      <w:pPr>
        <w:pStyle w:val="a3"/>
      </w:pPr>
      <w:r w:rsidRPr="003656C8">
        <w:t>Социальная работа как общественное явление свойственна человеческому обществу с момента его существования: в различные периоды своего развития общество помогает своим членам в различной форме помогать выживать. Данная модель помощи определяется уровнем развития общества, его культурой в конкретно-исторический период. Самые первые формы социальной помощи – милостыня. С появлением государства процесс оказания помощи обогащается системными свойствами (законодательное основание помощи, регламентация процесса и т. п.).</w:t>
      </w:r>
      <w:r w:rsidRPr="003656C8">
        <w:rPr>
          <w:rStyle w:val="a9"/>
        </w:rPr>
        <w:footnoteReference w:id="1"/>
      </w:r>
    </w:p>
    <w:p w:rsidR="00733F67" w:rsidRPr="003656C8" w:rsidRDefault="00733F67">
      <w:pPr>
        <w:pStyle w:val="a3"/>
      </w:pPr>
      <w:r w:rsidRPr="003656C8">
        <w:t xml:space="preserve">Особую роль в развитии социальной работы сыграло распространение христианской идеологии. Помимо того, что церковь активно участвует в реальной деятельности по созданию институтов помощи и поддержки различных категорий населения, христианская доктрина вносит в процесс оказания помощи новый нравственный смысл. Пересматривается само понимание таких явлений как бедность, нищета в контексте своеобразной социально-религиозной активности, направленной на преобразование мира по образу и подобию Божию. </w:t>
      </w:r>
    </w:p>
    <w:p w:rsidR="00733F67" w:rsidRPr="003656C8" w:rsidRDefault="00733F67">
      <w:pPr>
        <w:pStyle w:val="a3"/>
      </w:pPr>
      <w:r w:rsidRPr="003656C8">
        <w:t>Во второй половине XIX в. активное участие в процессах оказания помощи начинает играть не только государство, церковь, но и различные общественные организации, прежде всего – благотворительные, просветительские общества, феминистские организации.</w:t>
      </w:r>
    </w:p>
    <w:p w:rsidR="00733F67" w:rsidRPr="003656C8" w:rsidRDefault="00733F67">
      <w:pPr>
        <w:pStyle w:val="a3"/>
      </w:pPr>
      <w:r w:rsidRPr="003656C8">
        <w:t>Государственная система помощи и поддержки сосредоточила свое внимание, в основном, на лечении социальных недугов, таких, как бедность, беспризорность, нетрудоспособность. В ряде стран появляются государственные организации, целенаправленно осуществляющие на местах государственную политику в деле социального обеспечения и поддержки (Эльберфельдская система социального обеспечения в Германии, система земского призрения в России и т.д.).</w:t>
      </w:r>
    </w:p>
    <w:p w:rsidR="00733F67" w:rsidRPr="003656C8" w:rsidRDefault="00733F67">
      <w:pPr>
        <w:pStyle w:val="a3"/>
      </w:pPr>
      <w:r w:rsidRPr="003656C8">
        <w:t>В отличие от государства общественные организации оказывают помощь тем категориям населения, с которыми государство не может взаимодействовать в силу различных обстоятельств (например, работа с девиантными группами в Англии, просветительская деятельность в России, работа с эмигрантами в Америке). Социальная помощь как вид практической деятельности начинает вычленяться в сфере таких знаний как медицина, социология, психология. Ставится вопрос о профессиональной системной помощи различным категориям граждан, а это предполагает специальную подготовку работников в учебных заведениях (первый факультет социальной работы был открыт в Колумбийском университет в 80-е гг. XIX в.). Социальная работа приобретает вид профессии и отдельной области научного знания.</w:t>
      </w:r>
      <w:r w:rsidRPr="003656C8">
        <w:rPr>
          <w:rStyle w:val="a9"/>
        </w:rPr>
        <w:footnoteReference w:id="2"/>
      </w:r>
    </w:p>
    <w:p w:rsidR="00733F67" w:rsidRPr="003656C8" w:rsidRDefault="00733F67">
      <w:pPr>
        <w:pStyle w:val="a3"/>
      </w:pPr>
      <w:r w:rsidRPr="003656C8">
        <w:t>На современном этапе развития общества социальная работа уже не имеет того единого вида, который можно было наблюдать в конце прошлого века. Сегодня эта профессия подразделяется на множество подвидов, а в теории социальной работы выделяются разнообразные концепции. Но независимо от толкования самого понятия, от особенностей модели помощи главная задача социальной работы сегодня – помочь клиенту в решении жизненно важных проблем.</w:t>
      </w:r>
    </w:p>
    <w:p w:rsidR="00733F67" w:rsidRPr="003656C8" w:rsidRDefault="00733F67">
      <w:pPr>
        <w:pStyle w:val="a3"/>
      </w:pPr>
      <w:r w:rsidRPr="003656C8">
        <w:t>Развитие социальной работы в России. Имеет свою логику и особенности, которые выражаются и в понятийном аппарате истории российской социальной помощи (благотворительность и призрение – основные, специфические понятия отечественного опыта) и в содержании, и в формах. Эта специфика формировалась в условиях цивилизационного своеобразия России (особенности образа жизни, менталитета, традиций культуры, народной педагогики и т. п.).</w:t>
      </w:r>
    </w:p>
    <w:p w:rsidR="00733F67" w:rsidRPr="003656C8" w:rsidRDefault="00733F67">
      <w:pPr>
        <w:pStyle w:val="a3"/>
      </w:pPr>
      <w:r w:rsidRPr="003656C8">
        <w:t xml:space="preserve">Выделение основных этапов дореволюционной деятельности по призрению и благотворительности связано с характером участия в ней различных сил: церковь, государство, общественность. </w:t>
      </w:r>
    </w:p>
    <w:p w:rsidR="00733F67" w:rsidRPr="003656C8" w:rsidRDefault="00733F67">
      <w:pPr>
        <w:pStyle w:val="a3"/>
      </w:pPr>
      <w:r w:rsidRPr="003656C8">
        <w:t>Так, первый этап: X – сер. XVIII вв. – отмечен активной благотворительной деятельностью церкви и постепенным формированием государственной системы призрения. Ко второй половине XVIII столетия в России формируется устойчивая государственная политика, направленная на помощь обездоленным и нуждающимся. Появляются действенные формы и методы помощи нуждающихся: сиротам, незаконнорожденным, вдовам, престарелым, нетрудоспособным, инвалидам, увечным, душевнобольным, заключенным погорельцам и т. д. Различаются два типа призрения: “закрытое” – в специально созданных для этого учреждениях (гошпитали, приюты, богадельни и т. п.), “открытое” – вне заведений, осуществляемое в виде пенсий, пособий, обеспечения землей, профессией. Церковное и частное призрение существует наряду с государственным призрением и имеет порой ведущее значение.</w:t>
      </w:r>
      <w:r w:rsidRPr="003656C8">
        <w:rPr>
          <w:rStyle w:val="a9"/>
        </w:rPr>
        <w:footnoteReference w:id="3"/>
      </w:r>
    </w:p>
    <w:p w:rsidR="00733F67" w:rsidRPr="003656C8" w:rsidRDefault="00733F67">
      <w:pPr>
        <w:pStyle w:val="a3"/>
      </w:pPr>
      <w:r w:rsidRPr="003656C8">
        <w:t xml:space="preserve">Второй этап: сер. XVIII – сер. XIX вв. – функционирование государственно-общественного призрения. Особое значение в этом направлении занимает деятельность Екатерины II по укреплению законодательной и организационной базы призрения (открытие приказов общественного призрения); развитие системы закрытого призрения под руководством И.И. Бецкого, и зарождение общественного призрения (создание общественных благотворительных обществ таких как Вольное экономическое общество, Императорское человеколюбивое общество и т. п.). </w:t>
      </w:r>
      <w:r w:rsidRPr="003656C8">
        <w:br/>
        <w:t>Третий этап: реформы 1861 г. – 1917 г. – период общественного призрения. В пореформенный период общественное призрение и благотворительность претерпели серьезные изменения: появились качественно новые принципы организации и деятельности обществ и учреждений призрения. Отличительными чертами благотворительной деятельности становятся децентрализация, “открытость” и общественность призрения, установка на профилактику в социальной деятельности, появление и распространение оригинальных форм и методов работы с широким контингентом населения, а также рост числа частной благотворительности. Несмотря на многочисленные недостатки системы российского благотворения (важнейшие из которых – это рассредоточение средств и усилий, отсутствие единой программы), это время стало периодом расцвета в истории отечественной социальной помощи.</w:t>
      </w:r>
      <w:r w:rsidRPr="003656C8">
        <w:rPr>
          <w:rStyle w:val="a9"/>
        </w:rPr>
        <w:footnoteReference w:id="4"/>
      </w:r>
    </w:p>
    <w:p w:rsidR="00733F67" w:rsidRPr="003656C8" w:rsidRDefault="00733F67">
      <w:pPr>
        <w:pStyle w:val="a3"/>
      </w:pPr>
      <w:r w:rsidRPr="003656C8">
        <w:t>Послереволюционный и советский период характеризуется развитием, в основном, системы социального обеспечения, которая сложилась в целом к концу 20-х гг. В современных условиях идет формирование модели социальной работы, отражающей особенности социальных процессов современной России и использующей опыт и традиции организации социальной деятельности в сфере призрения и социального обеспечения.</w:t>
      </w:r>
    </w:p>
    <w:p w:rsidR="00733F67" w:rsidRPr="003656C8" w:rsidRDefault="00733F67">
      <w:pPr>
        <w:pStyle w:val="a3"/>
      </w:pPr>
    </w:p>
    <w:p w:rsidR="00733F67" w:rsidRPr="003656C8" w:rsidRDefault="00733F67">
      <w:pPr>
        <w:pStyle w:val="a3"/>
      </w:pPr>
      <w:r w:rsidRPr="003656C8">
        <w:t>1.2 Общая характеристика системы социальной работы</w:t>
      </w:r>
    </w:p>
    <w:p w:rsidR="00733F67" w:rsidRPr="003656C8" w:rsidRDefault="00733F67">
      <w:pPr>
        <w:pStyle w:val="a3"/>
      </w:pPr>
    </w:p>
    <w:p w:rsidR="00733F67" w:rsidRPr="003656C8" w:rsidRDefault="00733F67">
      <w:pPr>
        <w:pStyle w:val="a3"/>
        <w:rPr>
          <w:rFonts w:eastAsia="Arial Unicode MS"/>
        </w:rPr>
      </w:pPr>
      <w:r w:rsidRPr="003656C8">
        <w:t xml:space="preserve"> Система социальной работы, являясь общественной исторической системой, относится к классу сложных, открытых систем. Как открытая система социальная работа тесно взаимодействует, обменивается информацией с другими системами (экономической, политической, культурной и т.д.), это проявляется в особенностях содержания, характера моделей социальной работы.</w:t>
      </w:r>
    </w:p>
    <w:p w:rsidR="00733F67" w:rsidRPr="003656C8" w:rsidRDefault="00733F67">
      <w:pPr>
        <w:pStyle w:val="a3"/>
      </w:pPr>
      <w:r w:rsidRPr="003656C8">
        <w:t>Динамическая характеристика системы социальной работы связана с особенностями процесса развития в тех или иных культурно-исторических условиях, а статическая определяет ее структуру и уровни.</w:t>
      </w:r>
    </w:p>
    <w:p w:rsidR="00733F67" w:rsidRPr="003656C8" w:rsidRDefault="00733F67">
      <w:pPr>
        <w:pStyle w:val="a3"/>
      </w:pPr>
      <w:r w:rsidRPr="003656C8">
        <w:t>В системе социальной работы как практической деятельности есть следующие элементы:</w:t>
      </w:r>
    </w:p>
    <w:p w:rsidR="00733F67" w:rsidRPr="003656C8" w:rsidRDefault="00733F67">
      <w:pPr>
        <w:pStyle w:val="a3"/>
      </w:pPr>
      <w:r w:rsidRPr="003656C8">
        <w:t></w:t>
      </w:r>
      <w:r w:rsidRPr="003656C8">
        <w:rPr>
          <w:szCs w:val="14"/>
        </w:rPr>
        <w:t xml:space="preserve">        </w:t>
      </w:r>
      <w:r w:rsidRPr="003656C8">
        <w:t>Объект и субъект социальной работы отвечают на вопрос: кто действует в системе социальной работы и на кого направлено действие?</w:t>
      </w:r>
    </w:p>
    <w:p w:rsidR="00733F67" w:rsidRPr="003656C8" w:rsidRDefault="00733F67">
      <w:pPr>
        <w:pStyle w:val="a3"/>
      </w:pPr>
      <w:r w:rsidRPr="003656C8">
        <w:t></w:t>
      </w:r>
      <w:r w:rsidRPr="003656C8">
        <w:rPr>
          <w:szCs w:val="14"/>
        </w:rPr>
        <w:t xml:space="preserve">        </w:t>
      </w:r>
      <w:r w:rsidRPr="003656C8">
        <w:t>Основные сферы социальной работы отражают те социальные сферы, в которых решаются проблемы (здравоохранение, образование, общественные места, производство и т.д.), влияют на формирование содержания социальной работы и определяются уровнем развития общества, его культуры, общественного сознания, идеологии, политики.</w:t>
      </w:r>
    </w:p>
    <w:p w:rsidR="00733F67" w:rsidRPr="003656C8" w:rsidRDefault="00733F67">
      <w:pPr>
        <w:pStyle w:val="a3"/>
      </w:pPr>
      <w:r w:rsidRPr="003656C8">
        <w:t></w:t>
      </w:r>
      <w:r w:rsidRPr="003656C8">
        <w:rPr>
          <w:szCs w:val="14"/>
        </w:rPr>
        <w:t xml:space="preserve">        </w:t>
      </w:r>
      <w:r w:rsidRPr="003656C8">
        <w:t>Институты социальной работы включают в себя основные социальные службы, центры, с помощью которых осуществляется их ведущая деятельность.</w:t>
      </w:r>
    </w:p>
    <w:p w:rsidR="00733F67" w:rsidRPr="003656C8" w:rsidRDefault="00733F67">
      <w:pPr>
        <w:pStyle w:val="a3"/>
      </w:pPr>
      <w:r w:rsidRPr="003656C8">
        <w:t></w:t>
      </w:r>
      <w:r w:rsidRPr="003656C8">
        <w:rPr>
          <w:szCs w:val="14"/>
        </w:rPr>
        <w:t xml:space="preserve">        </w:t>
      </w:r>
      <w:r w:rsidRPr="003656C8">
        <w:t>Методы социальной работы – это комплекс специфических приёмов, способов достижения целей и задач социальной работы.</w:t>
      </w:r>
    </w:p>
    <w:p w:rsidR="00733F67" w:rsidRPr="003656C8" w:rsidRDefault="00733F67">
      <w:pPr>
        <w:pStyle w:val="a3"/>
      </w:pPr>
      <w:r w:rsidRPr="003656C8">
        <w:t></w:t>
      </w:r>
      <w:r w:rsidRPr="003656C8">
        <w:rPr>
          <w:szCs w:val="14"/>
        </w:rPr>
        <w:t xml:space="preserve">        </w:t>
      </w:r>
      <w:r w:rsidRPr="003656C8">
        <w:t>Формы обычно связаны с методами и институтами социальной работы; выделяют как единичные мероприятия, так и систематические, многоуровневые, долгосрочные программы по решению жизненно важных клиентских проблем.</w:t>
      </w:r>
      <w:r w:rsidRPr="003656C8">
        <w:rPr>
          <w:rStyle w:val="a9"/>
        </w:rPr>
        <w:footnoteReference w:id="5"/>
      </w:r>
    </w:p>
    <w:p w:rsidR="00733F67" w:rsidRPr="003656C8" w:rsidRDefault="00733F67">
      <w:pPr>
        <w:pStyle w:val="a3"/>
      </w:pPr>
      <w:r w:rsidRPr="003656C8">
        <w:t>Поскольку система ни есть лишь сумма элементов, в ней обязательно должен присутствовать целевой, системообразующий компонент. Для системы социальной работы таковым компонентом является ведущая цель деятельности: оказание помощи клиенту в решении его жизненно важных проблем. В сложной, иерархизированной системе целеполагания социальной работы принято выделять различные системные уровни.</w:t>
      </w:r>
    </w:p>
    <w:p w:rsidR="00733F67" w:rsidRPr="003656C8" w:rsidRDefault="00733F67">
      <w:pPr>
        <w:pStyle w:val="a3"/>
      </w:pPr>
      <w:r w:rsidRPr="003656C8">
        <w:t>1.</w:t>
      </w:r>
      <w:r w:rsidRPr="003656C8">
        <w:rPr>
          <w:szCs w:val="14"/>
        </w:rPr>
        <w:t xml:space="preserve">     </w:t>
      </w:r>
      <w:r w:rsidRPr="003656C8">
        <w:t>Национальный уровень составляют учреждения, организации государства и общества, которые определяют и создают условия для решения жизненно важных проблем клиента в общенациональных масштабе. Этот уровень имеет предельно общие характеристики. Представлен в современной России подсистемами социальной защиты, дополнительного образования, молодежной программой в лице различных комитетов и министерств на уровне государства.</w:t>
      </w:r>
    </w:p>
    <w:p w:rsidR="00733F67" w:rsidRPr="003656C8" w:rsidRDefault="00733F67">
      <w:pPr>
        <w:pStyle w:val="a3"/>
      </w:pPr>
      <w:r w:rsidRPr="003656C8">
        <w:t>2.</w:t>
      </w:r>
      <w:r w:rsidRPr="003656C8">
        <w:rPr>
          <w:szCs w:val="14"/>
        </w:rPr>
        <w:t xml:space="preserve">     </w:t>
      </w:r>
      <w:r w:rsidRPr="003656C8">
        <w:t>Региональный уровень определяется спецификой региона его природными, климатическими, экономическими, демографическими и др. показателями. Особенности регионального уровня выражены в приоритетах основных направлений социальной работы (например, проблема поддержания здоровья для регионов крайнего Севера или борьба с безработицей в областях Черноземья).</w:t>
      </w:r>
    </w:p>
    <w:p w:rsidR="00733F67" w:rsidRPr="003656C8" w:rsidRDefault="00733F67">
      <w:pPr>
        <w:pStyle w:val="a3"/>
      </w:pPr>
      <w:r w:rsidRPr="003656C8">
        <w:t>3.</w:t>
      </w:r>
      <w:r w:rsidRPr="003656C8">
        <w:rPr>
          <w:szCs w:val="14"/>
        </w:rPr>
        <w:t xml:space="preserve">     </w:t>
      </w:r>
      <w:r w:rsidRPr="003656C8">
        <w:t>Муниципальный уровень отражает, прежде всего, специфику разделения сфер управления в реализации целей и задач социальной работы на городском уровне (например, взаимоотношения управления социальной защиты и отдела народного образования в решении проблем опеки и попечительства).</w:t>
      </w:r>
    </w:p>
    <w:p w:rsidR="00733F67" w:rsidRPr="003656C8" w:rsidRDefault="00733F67">
      <w:pPr>
        <w:pStyle w:val="a3"/>
      </w:pPr>
      <w:r w:rsidRPr="003656C8">
        <w:t>4.</w:t>
      </w:r>
      <w:r w:rsidRPr="003656C8">
        <w:rPr>
          <w:szCs w:val="14"/>
        </w:rPr>
        <w:t xml:space="preserve">     </w:t>
      </w:r>
      <w:r w:rsidRPr="003656C8">
        <w:t>Локальный уровень связан с особенностями конкретного микро социума, его социально-культурного своеобразия.</w:t>
      </w:r>
    </w:p>
    <w:p w:rsidR="00733F67" w:rsidRPr="003656C8" w:rsidRDefault="00733F67">
      <w:pPr>
        <w:pStyle w:val="a3"/>
      </w:pPr>
      <w:r w:rsidRPr="003656C8">
        <w:t>Региональный, муниципальный и локальный уровень системы социальной работы характеризуются большей степенью вариативности и многообразием типов моделей социальных служб.</w:t>
      </w:r>
      <w:r w:rsidRPr="003656C8">
        <w:rPr>
          <w:rStyle w:val="a9"/>
        </w:rPr>
        <w:footnoteReference w:id="6"/>
      </w:r>
    </w:p>
    <w:p w:rsidR="00733F67" w:rsidRPr="003656C8" w:rsidRDefault="00733F67">
      <w:pPr>
        <w:pStyle w:val="a3"/>
      </w:pPr>
      <w:r w:rsidRPr="003656C8">
        <w:t>Система социальной работы может иметь общественный характер (как это было в дореволюционной России или в современном опыте скандинавских стран), может – государственный (как это было присуще советской модели социального обеспечения). В современной ситуации растущее число частных и общественных инициатив в благотворительной сфере позволяет охарактеризовать систему социальной работы в России как государственно-общественную.</w:t>
      </w:r>
    </w:p>
    <w:p w:rsidR="00733F67" w:rsidRPr="003656C8" w:rsidRDefault="00733F67">
      <w:pPr>
        <w:pStyle w:val="a3"/>
      </w:pPr>
      <w:r w:rsidRPr="003656C8">
        <w:t>Целесообразно выделить условия эффективности существования системы социальной работы:</w:t>
      </w:r>
    </w:p>
    <w:p w:rsidR="00733F67" w:rsidRPr="003656C8" w:rsidRDefault="00733F67">
      <w:pPr>
        <w:pStyle w:val="a3"/>
      </w:pPr>
      <w:r w:rsidRPr="003656C8">
        <w:t></w:t>
      </w:r>
      <w:r w:rsidRPr="003656C8">
        <w:rPr>
          <w:szCs w:val="14"/>
        </w:rPr>
        <w:t xml:space="preserve">        </w:t>
      </w:r>
      <w:r w:rsidRPr="003656C8">
        <w:t>культуро-социосообразность социальной работы;</w:t>
      </w:r>
    </w:p>
    <w:p w:rsidR="00733F67" w:rsidRPr="003656C8" w:rsidRDefault="00733F67">
      <w:pPr>
        <w:pStyle w:val="a3"/>
      </w:pPr>
      <w:r w:rsidRPr="003656C8">
        <w:t></w:t>
      </w:r>
      <w:r w:rsidRPr="003656C8">
        <w:rPr>
          <w:szCs w:val="14"/>
        </w:rPr>
        <w:t xml:space="preserve">        </w:t>
      </w:r>
      <w:r w:rsidRPr="003656C8">
        <w:t>адекватность системы социальным задачам и реальным возможностям общества;</w:t>
      </w:r>
    </w:p>
    <w:p w:rsidR="00733F67" w:rsidRPr="003656C8" w:rsidRDefault="00733F67">
      <w:pPr>
        <w:pStyle w:val="a3"/>
      </w:pPr>
      <w:r w:rsidRPr="003656C8">
        <w:t></w:t>
      </w:r>
      <w:r w:rsidRPr="003656C8">
        <w:rPr>
          <w:szCs w:val="14"/>
        </w:rPr>
        <w:t xml:space="preserve">        </w:t>
      </w:r>
      <w:r w:rsidRPr="003656C8">
        <w:t>готовность и подготовленность общества к реализации предлагаемой системы социальной работы.</w:t>
      </w:r>
    </w:p>
    <w:p w:rsidR="00733F67" w:rsidRPr="003656C8" w:rsidRDefault="00733F67">
      <w:pPr>
        <w:pStyle w:val="a3"/>
      </w:pPr>
      <w:r w:rsidRPr="003656C8">
        <w:t xml:space="preserve">Субъект и объект социальной работы являются важнейшими компонентами системы социальной работы. Объект социальной работы – клиент. Исторически это понятие приходит в социальную работу в 1912 г.: клиент как социально незащищенный человек. Вплоть до второй мировой войны в понятие клиента включались люди, имевшие предрасположенность к нарушению общепринятых стандартов (нищие) или затруднения в адаптации (мигранты в США). Со временем меняется не только категории клиентов, но и группы проблем, формирующие клиентов социальной работы. </w:t>
      </w:r>
      <w:r w:rsidRPr="003656C8">
        <w:rPr>
          <w:rStyle w:val="a9"/>
        </w:rPr>
        <w:footnoteReference w:id="7"/>
      </w:r>
    </w:p>
    <w:p w:rsidR="00733F67" w:rsidRPr="003656C8" w:rsidRDefault="00733F67">
      <w:pPr>
        <w:pStyle w:val="a3"/>
      </w:pPr>
      <w:r w:rsidRPr="003656C8">
        <w:t>После второй мировой войны категория клиентов распространяется на людей, которые под воздействием общества и ненормальных условий жизни, которые это общество создает, теряют возможность нормального функционирования. В этой трактовке с 1946 г. к клиентам социальной работы относят, например, предпринимателей среднего класса, а с 1963 г. – людей, имеющих те или иные проблемы в семейных отношениях. Но всегда существуют проблемы, которые невозможно объяснить только условиями общества или спецификой индивидуальных отличий. Поэтому с 1987 г. клиентом социальной работы определяется любой человек, группа или община, которые нуждаются в помощи социального работника и с которым достигнуто соглашение о совместной работе.</w:t>
      </w:r>
    </w:p>
    <w:p w:rsidR="00733F67" w:rsidRPr="003656C8" w:rsidRDefault="00733F67">
      <w:pPr>
        <w:pStyle w:val="a3"/>
      </w:pPr>
      <w:r w:rsidRPr="003656C8">
        <w:t xml:space="preserve">В таком контексте клиентом социальной работы может быть любой человек с любой проблемой. Существуют многообразные типологии клиентов современной социальной работы. Например, по направленности и характеру взаимодействия: индивид; группа; сообщество; или поспецифике запроса: агрессоры, вежливые, немые и т. п. </w:t>
      </w:r>
    </w:p>
    <w:p w:rsidR="00733F67" w:rsidRPr="003656C8" w:rsidRDefault="00733F67">
      <w:pPr>
        <w:pStyle w:val="a3"/>
      </w:pPr>
      <w:r w:rsidRPr="003656C8">
        <w:t xml:space="preserve">Субъект социальной работы – тот, кто осуществляет помощь. Это могут быть государственные организации (органы соцстраха, соцзащиты), общественные организации (различные благотворительные союзы организации, фонды и т.д.) и частные лица – специалисты в сфере социальной работы различных квалификаций (геронтолог, эколог и т. п.) или добровольные помощники – волонтёры. </w:t>
      </w:r>
      <w:r w:rsidRPr="003656C8">
        <w:rPr>
          <w:rStyle w:val="a9"/>
        </w:rPr>
        <w:footnoteReference w:id="8"/>
      </w:r>
    </w:p>
    <w:p w:rsidR="00733F67" w:rsidRPr="003656C8" w:rsidRDefault="00733F67">
      <w:pPr>
        <w:pStyle w:val="a3"/>
      </w:pPr>
      <w:r w:rsidRPr="003656C8">
        <w:t>Социальная работа носит двусторонний характер, в основе оказываемой социальной помощи лежит система взаимодействий социального работника с клиентом и/или со значимым социальным окружением клиента.</w:t>
      </w:r>
    </w:p>
    <w:p w:rsidR="00733F67" w:rsidRPr="003656C8" w:rsidRDefault="00733F67">
      <w:pPr>
        <w:pStyle w:val="a3"/>
      </w:pPr>
      <w:r w:rsidRPr="003656C8">
        <w:t>“Взаимодействие – всеобщая форма связи тел и явлений”. Это целенаправленный процесс в пространстве и времени, имеющий свою логику и последовательность стадий, который диктует логика работы (диагностика ситуации, планирование действий и их осуществление, итоговая оценка совместной работы). Содержание взаимодействия определяется исходной проблемой в том виде, как она заявлена клиентом или обнаружена социальным работником. В связи с этим основная задача социального работника – это организация и структурирование ситуации взаимодействия с клиентом таким образом, чтобы достичь эффективных результатов социальной помощи. Выделим следующие сущностные характеристики такого взаимодействия:</w:t>
      </w:r>
    </w:p>
    <w:p w:rsidR="00733F67" w:rsidRPr="003656C8" w:rsidRDefault="00733F67">
      <w:pPr>
        <w:pStyle w:val="a3"/>
      </w:pPr>
      <w:r w:rsidRPr="003656C8">
        <w:t></w:t>
      </w:r>
      <w:r w:rsidRPr="003656C8">
        <w:rPr>
          <w:szCs w:val="14"/>
        </w:rPr>
        <w:t xml:space="preserve">        </w:t>
      </w:r>
      <w:r w:rsidRPr="003656C8">
        <w:t>обусловленность взаимодействия гуманистическими ценностями (уважение личности клиента, его самоопределение) – неотъемлемая часть позиции социального работника во взаимодействии и определяет все качественные характеристики взаимодействия;</w:t>
      </w:r>
    </w:p>
    <w:p w:rsidR="00733F67" w:rsidRPr="003656C8" w:rsidRDefault="00733F67">
      <w:pPr>
        <w:pStyle w:val="a3"/>
      </w:pPr>
      <w:r w:rsidRPr="003656C8">
        <w:t></w:t>
      </w:r>
      <w:r w:rsidRPr="003656C8">
        <w:rPr>
          <w:szCs w:val="14"/>
        </w:rPr>
        <w:t xml:space="preserve">        </w:t>
      </w:r>
      <w:r w:rsidRPr="003656C8">
        <w:t>активное участие клиента в целеполагании, в определении желаемых результатов и задач совместной работы;</w:t>
      </w:r>
    </w:p>
    <w:p w:rsidR="00733F67" w:rsidRPr="003656C8" w:rsidRDefault="00733F67">
      <w:pPr>
        <w:pStyle w:val="a3"/>
      </w:pPr>
      <w:r w:rsidRPr="003656C8">
        <w:t></w:t>
      </w:r>
      <w:r w:rsidRPr="003656C8">
        <w:rPr>
          <w:szCs w:val="14"/>
        </w:rPr>
        <w:t xml:space="preserve">        </w:t>
      </w:r>
      <w:r w:rsidRPr="003656C8">
        <w:t xml:space="preserve">сочетание эмоционального (установление атмосферы доверия, личностной безопасности) и рационального (поиск рациональных способов решения проблемы в вербальной форме и отслеживание процесса её результата) компонентов во взаимодействии; </w:t>
      </w:r>
    </w:p>
    <w:p w:rsidR="00733F67" w:rsidRPr="003656C8" w:rsidRDefault="00733F67">
      <w:pPr>
        <w:pStyle w:val="a3"/>
      </w:pPr>
      <w:r w:rsidRPr="003656C8">
        <w:t></w:t>
      </w:r>
      <w:r w:rsidRPr="003656C8">
        <w:rPr>
          <w:szCs w:val="14"/>
        </w:rPr>
        <w:t xml:space="preserve">        </w:t>
      </w:r>
      <w:r w:rsidRPr="003656C8">
        <w:t>функционально-ролевой характер взаимодействия.</w:t>
      </w:r>
    </w:p>
    <w:p w:rsidR="00733F67" w:rsidRPr="003656C8" w:rsidRDefault="00733F67">
      <w:pPr>
        <w:pStyle w:val="a3"/>
      </w:pPr>
      <w:r w:rsidRPr="003656C8">
        <w:t>Институты социальной работы – учреждения, занимающиеся решением социальных проблем населения (социальные службы официального, неофициального, государственного, негосударственного, добровольно общественного характера). Каждый социальный институт имеет свои специфические задачи.</w:t>
      </w:r>
      <w:r w:rsidRPr="003656C8">
        <w:rPr>
          <w:rStyle w:val="a9"/>
        </w:rPr>
        <w:footnoteReference w:id="9"/>
      </w:r>
    </w:p>
    <w:p w:rsidR="00733F67" w:rsidRPr="003656C8" w:rsidRDefault="00733F67">
      <w:pPr>
        <w:pStyle w:val="a3"/>
      </w:pPr>
      <w:r w:rsidRPr="003656C8">
        <w:t>Общемировой опыт социальной работы демонстрирует следующие типы институтов социальной работы: общепрофильные и специализированные.</w:t>
      </w:r>
    </w:p>
    <w:p w:rsidR="00733F67" w:rsidRPr="003656C8" w:rsidRDefault="00733F67">
      <w:pPr>
        <w:pStyle w:val="a3"/>
      </w:pPr>
      <w:r w:rsidRPr="003656C8">
        <w:t xml:space="preserve">К общепрофильным институтам относятся учреждения, открываемые для обслуживания жителей конкретной общины, коммуны, муниципалитета и др. малых административных территориальных единиц (коммьюнити – центры в США, бюро социальных услуг в Швеции, социальные отделения в Германии, отделы социальной защиты в России). Цель и задачи данных учреждений: находясь максимально близко к месту жительства людей, оказывать первичную социальную помощь всем нуждающимся. </w:t>
      </w:r>
    </w:p>
    <w:p w:rsidR="00733F67" w:rsidRPr="003656C8" w:rsidRDefault="00733F67">
      <w:pPr>
        <w:pStyle w:val="a3"/>
      </w:pPr>
      <w:r w:rsidRPr="003656C8">
        <w:t xml:space="preserve">Особенности общепрофильных учреждений связаны со спецификой модели социальной помощи в конкретной стране. Так, социальные отделения в Германии наряду с непосредственными задачами выполняют обязанности суда или других муниципальных ведомств (например, составление заявлений на тот или иной вид социальной помощи, оценка заботы о детях, консультативная помощь группам взаимопомощи и т. д.). В Швеции бюро социальных услуг принимают активное участие в социальном планировании: участвуют в анализе демографических и других социальных процессов в общине, формируют свои предложения по развитию системы социальных услуг. </w:t>
      </w:r>
    </w:p>
    <w:p w:rsidR="00733F67" w:rsidRPr="003656C8" w:rsidRDefault="00733F67">
      <w:pPr>
        <w:pStyle w:val="a3"/>
      </w:pPr>
      <w:r w:rsidRPr="003656C8">
        <w:t>Специализированные учреждения предоставляют социальные услуги определенным категориям населения: социальные приюты, реабилитационные центры, диагностические центры и т.д. В рамках любой модели социальной работы таких учреждений очень много и они направлены на оказание профессиональной помощи в конкретной проблеме.</w:t>
      </w:r>
    </w:p>
    <w:p w:rsidR="00733F67" w:rsidRPr="003656C8" w:rsidRDefault="00733F67" w:rsidP="00300F74">
      <w:pPr>
        <w:pStyle w:val="a3"/>
      </w:pPr>
    </w:p>
    <w:p w:rsidR="00F83B7B" w:rsidRPr="003656C8" w:rsidRDefault="00300F74" w:rsidP="00300F74">
      <w:pPr>
        <w:pStyle w:val="a3"/>
      </w:pPr>
      <w:r w:rsidRPr="003656C8">
        <w:t xml:space="preserve">1.3 </w:t>
      </w:r>
      <w:r w:rsidR="00F83B7B" w:rsidRPr="003656C8">
        <w:t>Цель и задачи социальной работы с молодой семьей в современной России</w:t>
      </w:r>
    </w:p>
    <w:p w:rsidR="00300F74" w:rsidRPr="003656C8" w:rsidRDefault="00300F74" w:rsidP="00300F74">
      <w:pPr>
        <w:pStyle w:val="a3"/>
      </w:pPr>
    </w:p>
    <w:p w:rsidR="00F83B7B" w:rsidRPr="003656C8" w:rsidRDefault="00F83B7B" w:rsidP="00300F74">
      <w:pPr>
        <w:pStyle w:val="a3"/>
      </w:pPr>
      <w:r w:rsidRPr="003656C8">
        <w:t>В современной России именно в молодежной возрастной группе наиболее сильно выражены глубинные перемены и противоречия между традиционными ценностями и современными ориентациями в системе брачно-семейных отношений, в сфере репродуктивных установок и поведения, в оценке роли и ценности семьи как социального института и для человека, и для общества, и для государства.</w:t>
      </w:r>
    </w:p>
    <w:p w:rsidR="00F83B7B" w:rsidRPr="003656C8" w:rsidRDefault="00F83B7B" w:rsidP="00300F74">
      <w:pPr>
        <w:pStyle w:val="a3"/>
      </w:pPr>
      <w:r w:rsidRPr="003656C8">
        <w:t>К позитивным тенденциям можно отнести  определенную демократизацию в системе семейных отношений, расширение многообразия форм демографического поведения, модернизацию сфер жизнедеятельности семей, внутрисемейную занятость и т.д.</w:t>
      </w:r>
    </w:p>
    <w:p w:rsidR="00F83B7B" w:rsidRPr="003656C8" w:rsidRDefault="00F83B7B" w:rsidP="00300F74">
      <w:pPr>
        <w:pStyle w:val="a3"/>
      </w:pPr>
      <w:r w:rsidRPr="003656C8">
        <w:t xml:space="preserve"> Негативными тенденциями являются дестабилизация и деструкция семейных отношений, деформация репродуктивного поведения, прогрессирующее сокращение регистрируемой брачности и рост числа разводов; рост рождений у несовершеннолетних; формирование ориентации на бездетные и однодетные семьи.</w:t>
      </w:r>
    </w:p>
    <w:p w:rsidR="00F83B7B" w:rsidRPr="003656C8" w:rsidRDefault="00F83B7B" w:rsidP="00300F74">
      <w:pPr>
        <w:pStyle w:val="a3"/>
      </w:pPr>
      <w:r w:rsidRPr="003656C8">
        <w:t>В этих условиях очень важно четко и корректно с научной  точки зрения определить - в чем суть проблемы социальной работы с молодой семьей. Надо определиться с понятием молодой семьи в современной России, понять какие процессы происходят в семье, и что происходит с семьей в целом. В чем специфика,   сущность и содержание всей взятой в целом социальной работы с  молодой семьей, а не с отдельными аспектами самой проблемы или отдельными направлениями такой работы с семьей. Важно  работая  на практике с молодой семьей, одновременно провести теоретическую разработку данной проблемы, с тем, чтобы полученные результаты использовать далее на практике, повышая уровень  социальной работы в целом. Это не означает, что не надо работать, а надо ждать пока наступит теоретическая ясность. Нет это не так! Надо, опираясь на теоретические разработки,  провести аналитическую работу.</w:t>
      </w:r>
    </w:p>
    <w:p w:rsidR="00F83B7B" w:rsidRPr="003656C8" w:rsidRDefault="00F83B7B" w:rsidP="00300F74">
      <w:pPr>
        <w:pStyle w:val="a3"/>
      </w:pPr>
      <w:r w:rsidRPr="003656C8">
        <w:t>Всякая практика приводит к каким-то положительным и значимым результатам только тогда, когда четко определены ее цели и задачи , в данном случае - социальной работы с молодой семьей. И правильно понять объект самой социальной работы – молодую семью, это значит обеспечить успешность всей практической работы.</w:t>
      </w:r>
    </w:p>
    <w:p w:rsidR="00F83B7B" w:rsidRPr="003656C8" w:rsidRDefault="00F83B7B" w:rsidP="00300F74">
      <w:pPr>
        <w:pStyle w:val="a3"/>
      </w:pPr>
      <w:r w:rsidRPr="003656C8">
        <w:t xml:space="preserve">Под молодой семьей понимаются, семьи в первые три года после заключения брака (в случае рождения детей – без ограничения продолжительности брака), и в современных условиях она имеет ряд специфических характеристик: во-первых, нестабильность внутрисемейных отношений, освоение каждым членом семьи социальных ролей, своеобразие процесса становления; во-вторых, объективно недостаточный уровень материальной и финансовой обеспеченности в силу низкой квалификации и сравнительно низкой заработной платы, отсутствие опыта семейной и социальной жизнедеятельности. </w:t>
      </w:r>
    </w:p>
    <w:p w:rsidR="00F83B7B" w:rsidRPr="003656C8" w:rsidRDefault="00F83B7B" w:rsidP="00300F74">
      <w:pPr>
        <w:pStyle w:val="a3"/>
      </w:pPr>
      <w:r w:rsidRPr="003656C8">
        <w:t>Данные мониторингового исследования по положению молодой семьи, проведенного в рамках федеральной целевой программы "Молодежь России" в 2001 году в 10 регионах России, позволяют дать достаточно обстоятельную характеристику социального портрета современной молодой семьи .</w:t>
      </w:r>
    </w:p>
    <w:p w:rsidR="00F83B7B" w:rsidRPr="003656C8" w:rsidRDefault="00F83B7B" w:rsidP="00300F74">
      <w:pPr>
        <w:pStyle w:val="a3"/>
      </w:pPr>
      <w:r w:rsidRPr="003656C8">
        <w:t xml:space="preserve">Ведущим фактором создания современной молодой семьи участники опроса считают любовь. Три четверти отмечают, что семью они создали под влиянием этого чувства. Доминирующим фактором, приносящим удовлетворение в семейной жизни, выступает радость взаимопонимания, далее следует возможность обретения счастья благодаря наличию детей. Но значимость этого фактора снизилась, равно как и важность бытового комфорта. При этом усилилась значимость возможности оставаться в семье самим собой, что означает повышение роли личностных ценностей. Можно определенно констатировать тенденцию укрепления стабильности молодой семьи, ее готовности к преодолению трудностей во всех сферах социальной жизни. </w:t>
      </w:r>
    </w:p>
    <w:p w:rsidR="00F83B7B" w:rsidRPr="003656C8" w:rsidRDefault="00F83B7B" w:rsidP="00300F74">
      <w:pPr>
        <w:pStyle w:val="a3"/>
      </w:pPr>
      <w:r w:rsidRPr="003656C8">
        <w:t xml:space="preserve">В оценке возможностей воспитания детей в семье молодые считают наиболее существенным прокормить, одеть, обуть своих детей (более 60%) и дать хорошее образование (79% ответивших). В остальных вопросах, связанных с воспитанием, у большинства молодых различные ориентации. Более половины хотят уберечь детей от влияния преступного мира, более 45% - воспитать культурного, нравственного человека, более трети полагает актуальным воспитание трудолюбия, приучение к самостоятельности, независимости, нахождение с детьми общего языка и взаимопонимания, обеспечения им материального жизненного "старта". </w:t>
      </w:r>
    </w:p>
    <w:p w:rsidR="00F83B7B" w:rsidRPr="003656C8" w:rsidRDefault="00F83B7B" w:rsidP="00300F74">
      <w:pPr>
        <w:pStyle w:val="a3"/>
      </w:pPr>
      <w:r w:rsidRPr="003656C8">
        <w:t>Однако, достаточно тревожна картина реального осуществления процесса воспитания молодыми родителями. Основная часть тех, кто этим занимается, уделяет воспитанию ребенка в день до 5 минут (более 20%) или от 5 до 15 минут (16%). (См. Положение молодежи и реализация государственной молодежной политики в Российской Федерации. 2000-2001 годы . – М., 2002).</w:t>
      </w:r>
    </w:p>
    <w:p w:rsidR="00F83B7B" w:rsidRPr="003656C8" w:rsidRDefault="00F83B7B" w:rsidP="00300F74">
      <w:pPr>
        <w:pStyle w:val="a3"/>
      </w:pPr>
      <w:r w:rsidRPr="003656C8">
        <w:t xml:space="preserve">Семейная жизнь в современной российской действительности стала многим, с одной стороны, приносить радость и удовлетворение, а с другой - вызывать напряженную обстановку, в которой проявляются моменты взаимного непонимания и отчуждения. Это вызвано в первую очередь, по нашему мнению, тем обстоятельством, что в свое время молодые люди ныне образовавшие молодую семью не получили от семьи и общества достаточных знаний и умений по созданию собственной семьи, умению решать семейные конфликты на почве компромиссов во имя семьи как высшей ценности для человека и общества. </w:t>
      </w:r>
    </w:p>
    <w:p w:rsidR="00F83B7B" w:rsidRPr="003656C8" w:rsidRDefault="00F83B7B" w:rsidP="00300F74">
      <w:pPr>
        <w:pStyle w:val="a3"/>
      </w:pPr>
      <w:r w:rsidRPr="003656C8">
        <w:t>Ясно, что сегодня молодая семья совершенно иная, чем она была 15-20 лет назад в СССР.  Изменение социально-экономического уклада в России привело к тому, что мы имеем совершенно иную молодую  семью, и основная специфика ее состоит в том, что большую часть современных молодых семей можно отнести к социально дезадаптированным группам.</w:t>
      </w:r>
    </w:p>
    <w:p w:rsidR="00F83B7B" w:rsidRPr="003656C8" w:rsidRDefault="00F83B7B" w:rsidP="00300F74">
      <w:pPr>
        <w:pStyle w:val="a3"/>
      </w:pPr>
      <w:r w:rsidRPr="003656C8">
        <w:t xml:space="preserve">Наиболее точным для обозначения интересующей  нас группы семей представляется понятие " социально дезадаптированная семья", исходящее из философского определения социальной адаптации как "вида взаимодействия личности или  социальной группы с социальной средой, в ходе которого согласовываются требования и ожидания его участников". Для уточнения такого понимания социальной дезадаптации применительно к семье философами, социологами России был предпринят специальный анализ процесса семейного функционирования. (См. например работы В.В.Солодовникова, Ю.Р.Вишневского и др.). По результатам этого анализа социально дезадаптированной представляется семья, в том числе и молодая, которая: </w:t>
      </w:r>
    </w:p>
    <w:p w:rsidR="00F83B7B" w:rsidRPr="003656C8" w:rsidRDefault="00F83B7B" w:rsidP="00300F74">
      <w:pPr>
        <w:pStyle w:val="a3"/>
      </w:pPr>
      <w:r w:rsidRPr="003656C8">
        <w:t xml:space="preserve">1) не в состоянии обеспечить прожиточный минимум своим членам и/или </w:t>
      </w:r>
    </w:p>
    <w:p w:rsidR="00F83B7B" w:rsidRPr="003656C8" w:rsidRDefault="00F83B7B" w:rsidP="00300F74">
      <w:pPr>
        <w:pStyle w:val="a3"/>
      </w:pPr>
      <w:r w:rsidRPr="003656C8">
        <w:t xml:space="preserve">2) не обеспечивает простого воспроизводства населения и/или в целом количественная структура которой в социальном и правовом контексте является "отклоняющейся от нормы"; </w:t>
      </w:r>
    </w:p>
    <w:p w:rsidR="00F83B7B" w:rsidRPr="003656C8" w:rsidRDefault="00F83B7B" w:rsidP="00300F74">
      <w:pPr>
        <w:pStyle w:val="a3"/>
      </w:pPr>
      <w:r w:rsidRPr="003656C8">
        <w:t xml:space="preserve">3)  имеет не оптимальные социально-психологические показатели функционирования и/или  член(-ы) которой страдают физическими/психическими заболеваниями и/или </w:t>
      </w:r>
    </w:p>
    <w:p w:rsidR="00F83B7B" w:rsidRPr="003656C8" w:rsidRDefault="00F83B7B" w:rsidP="00300F74">
      <w:pPr>
        <w:pStyle w:val="a3"/>
      </w:pPr>
      <w:r w:rsidRPr="003656C8">
        <w:t xml:space="preserve">4) имеют минимальные уровни  образования и профессиональной квалификации; </w:t>
      </w:r>
    </w:p>
    <w:p w:rsidR="00F83B7B" w:rsidRPr="003656C8" w:rsidRDefault="00F83B7B" w:rsidP="00300F74">
      <w:pPr>
        <w:pStyle w:val="a3"/>
      </w:pPr>
      <w:r w:rsidRPr="003656C8">
        <w:t xml:space="preserve">5) ведет незаконную жизнедеятельность, нарушает права личности или член(-ы) которой уже совершили преступление (правонарушение); </w:t>
      </w:r>
    </w:p>
    <w:p w:rsidR="00F83B7B" w:rsidRPr="003656C8" w:rsidRDefault="00F83B7B" w:rsidP="00300F74">
      <w:pPr>
        <w:pStyle w:val="a3"/>
      </w:pPr>
      <w:r w:rsidRPr="003656C8">
        <w:t xml:space="preserve">6) в отношении которой общественное мнение настроено негативно (или неоднозначно). </w:t>
      </w:r>
    </w:p>
    <w:p w:rsidR="00F83B7B" w:rsidRPr="003656C8" w:rsidRDefault="00F83B7B" w:rsidP="00300F74">
      <w:pPr>
        <w:pStyle w:val="a3"/>
      </w:pPr>
      <w:r w:rsidRPr="003656C8">
        <w:t>Ясно, что чем больше выделенных характеристик присуще молодой семье, тем сильнее степень ее социальной дезадаптированности. При этом «вес» различных показателей, скорей всего, неодинаков. Можно полагать, что наиболее «весомыми» являются параметры качественного воспроизводства жизни в семье, иными словами осуществления процесса первичной социализации человека, а остальные могут быть с ними связаны, но играть скорее вспомогательную роль.</w:t>
      </w:r>
    </w:p>
    <w:p w:rsidR="00F83B7B" w:rsidRPr="003656C8" w:rsidRDefault="00F83B7B" w:rsidP="00300F74">
      <w:pPr>
        <w:pStyle w:val="a3"/>
      </w:pPr>
      <w:r w:rsidRPr="003656C8">
        <w:t xml:space="preserve">В целом социальная дезадаптация понимается  как неэффективная реализация молодой семьей своих основных функций: а) воспроизводства (качественного и количественного) населения б) обеспечения материальных средств для поддержания жизни ее членов. Поскольку речь здесь идет о социальном явлении, то критерии эффективности или неэффективности в первую очередь должны быть заданы с точки зрения конкретного социума. </w:t>
      </w:r>
    </w:p>
    <w:p w:rsidR="00F83B7B" w:rsidRPr="003656C8" w:rsidRDefault="00F83B7B" w:rsidP="00300F74">
      <w:pPr>
        <w:pStyle w:val="a3"/>
      </w:pPr>
      <w:r w:rsidRPr="003656C8">
        <w:tab/>
        <w:t>Ряд существенных признаков, из вышеуказанного перечня, сегодня присущи целой категории молодых семей, прежде всего  той, которая  по официальной статистике живет на уровне прожиточного минимума или даже ниже него. В условиях глубокой социальной дифференциации, дифференциации доходов, молодые семьи по-разному попадают в  вышеуказанную категорию по разным причинам. И это делает проблему социальной работы весьма актуальной для всех категорий молодых семей.</w:t>
      </w:r>
    </w:p>
    <w:p w:rsidR="00F83B7B" w:rsidRPr="003656C8" w:rsidRDefault="00F83B7B" w:rsidP="00300F74">
      <w:pPr>
        <w:pStyle w:val="a3"/>
      </w:pPr>
      <w:r w:rsidRPr="003656C8">
        <w:t xml:space="preserve"> Проблема  состоит в том, чтобы социально адаптировать не только отдельных людей, но целые семьи и даже группы семей, для того чтобы семья стала выполнять свои социальные функции и прежде всего – первичной социализации.  Рождение детей, жилье, образование и пр. это  важно, но это все конкретно-исторические детали и частности, которые в конкретно-исторической ситуации могут меняться, в зависимости от региона, страны и т.д.. А для нас важно выделить то общее или даже всеобщее, т.е. то, что в каждый исторический период сохраняет свою важность.</w:t>
      </w:r>
    </w:p>
    <w:p w:rsidR="00F83B7B" w:rsidRPr="003656C8" w:rsidRDefault="00F83B7B" w:rsidP="00300F74">
      <w:pPr>
        <w:pStyle w:val="a3"/>
      </w:pPr>
      <w:r w:rsidRPr="003656C8">
        <w:t>Жилищная, правовая, юридическая помощь и пр. все это важно, и это нужно делать ежедневно и постоянно. Но, при этом социальным работникам всех социальных служб, необходимо понимать, что в работе с каждой конкретной семьей важно не просто обуть,  или еще как-то материально помочь семье, но важно научить саму молодую семью присвоить ценность «семья», понять, что они  в ответе за свою жизнь и жизнь своих детей.</w:t>
      </w:r>
    </w:p>
    <w:p w:rsidR="00F83B7B" w:rsidRPr="003656C8" w:rsidRDefault="00F83B7B" w:rsidP="00300F74">
      <w:pPr>
        <w:pStyle w:val="a3"/>
      </w:pPr>
      <w:r w:rsidRPr="003656C8">
        <w:t>Ответственность за свою судьбу и судьбу своих близких есть главный показатель успешности процесса первичной социализации  и социализации в целом. Ведь как показывают наши продолжительные исследования в Оренбургской области, исследования в других регионах страны, семья как институт первичной социализации теряет свое влияние, и роль ее существенно снижается. Семья все более и более уступает  свое место институтам вторичной социализации, но вторичная социализация не может заменить первичную ни качественно, ни количественно, ни по существу. Вытеснение семьи происходит, прежде всего, средствами массовой информации и коммуникации. Но последние работают в режиме манипуляции общественным сознанием, а значит и молодая семья не имеет четких ценностных ориентаций в этом мире. Осуществление якобы процесса первичной социализации в такой семье приводит к росту девиантного поведения детей и подростков во все больших масштабах.</w:t>
      </w:r>
    </w:p>
    <w:p w:rsidR="00F83B7B" w:rsidRPr="003656C8" w:rsidRDefault="00F83B7B" w:rsidP="00300F74">
      <w:pPr>
        <w:pStyle w:val="a3"/>
      </w:pPr>
      <w:r w:rsidRPr="003656C8">
        <w:t>В этих условиях главной целью всей социальной работы является восстановления статуса и роли семьи, и молодой семьи в особенности как института первичной социализации человека. Именно на это и должны быть направлены усилия, скоординированные действия всех социальных служб и специалистов, работающих с молодыми семьями. Ибо полноценное восстановление этой важнейшей функции семьи сможет обеспечить в дальнейшем эффективную социализацию целых поколений , для которых вновь семья и дети станут ценностью, а не  обузой, а выживание сменится радостью бытия и совместных переживаний счастливых минут в своей родной семье.</w:t>
      </w:r>
    </w:p>
    <w:p w:rsidR="00F83B7B" w:rsidRPr="003656C8" w:rsidRDefault="00F83B7B" w:rsidP="00300F74">
      <w:pPr>
        <w:pStyle w:val="a3"/>
      </w:pPr>
      <w:r w:rsidRPr="003656C8">
        <w:t>Вот почему необходимо составить полноценную базу молодых семей, классифицировать их по уровню дезадаптации и вести целенаправленную работу с каждой конкретной семьей или ее отдельными членами, не теряя из виду вышеуказанную социально-значимую цель. Социальные работники должны не просто оказывать ту или иную конкретную социальную помощь, но и учить молодую семью быть эффективным институтом первичной социализации. И тогда социальная работа не будет носить характера бега  по кругу или «бесконечно-дурного» характера. С помощью социальных работников, понимающих свою миссию и функции, можно сориентировать целые группы семей в необходимом обществу и человеку русле и заложить основу для дальнейшей совместной продуктивной работы на ниве социализации подрастающих поколений.</w:t>
      </w:r>
    </w:p>
    <w:p w:rsidR="00F83B7B" w:rsidRPr="003656C8" w:rsidRDefault="00F83B7B" w:rsidP="00300F74">
      <w:pPr>
        <w:pStyle w:val="a3"/>
      </w:pPr>
      <w:r w:rsidRPr="003656C8">
        <w:t xml:space="preserve"> Об эффективности  социальной помощи молодой семье со стороны всех социальных служб можно будет судить по снижению уровня разводов, правонарушений, бездомности, алкоголизма, наркомании и других девиаций.</w:t>
      </w:r>
    </w:p>
    <w:p w:rsidR="00733F67" w:rsidRPr="003656C8" w:rsidRDefault="00733F67" w:rsidP="00300F74">
      <w:pPr>
        <w:pStyle w:val="a3"/>
      </w:pPr>
    </w:p>
    <w:p w:rsidR="00300F74" w:rsidRPr="003656C8" w:rsidRDefault="00300F74" w:rsidP="00300F74">
      <w:pPr>
        <w:pStyle w:val="a3"/>
      </w:pPr>
    </w:p>
    <w:p w:rsidR="003656C8" w:rsidRPr="003656C8" w:rsidRDefault="00733F67" w:rsidP="004931A3">
      <w:pPr>
        <w:pStyle w:val="a3"/>
      </w:pPr>
      <w:r w:rsidRPr="003656C8">
        <w:t xml:space="preserve">Глава 2. </w:t>
      </w:r>
      <w:bookmarkStart w:id="0" w:name="_Toc105313386"/>
      <w:r w:rsidR="003656C8" w:rsidRPr="003656C8">
        <w:t xml:space="preserve">Технологии социальной работы </w:t>
      </w:r>
    </w:p>
    <w:p w:rsidR="003656C8" w:rsidRPr="003656C8" w:rsidRDefault="003656C8" w:rsidP="004931A3">
      <w:pPr>
        <w:pStyle w:val="a3"/>
      </w:pPr>
    </w:p>
    <w:p w:rsidR="003656C8" w:rsidRPr="003656C8" w:rsidRDefault="003656C8" w:rsidP="003656C8">
      <w:pPr>
        <w:spacing w:line="360" w:lineRule="auto"/>
        <w:ind w:firstLine="709"/>
        <w:jc w:val="both"/>
        <w:rPr>
          <w:bCs/>
          <w:sz w:val="28"/>
          <w:szCs w:val="28"/>
        </w:rPr>
      </w:pPr>
      <w:r w:rsidRPr="003656C8">
        <w:rPr>
          <w:bCs/>
          <w:sz w:val="28"/>
          <w:szCs w:val="28"/>
        </w:rPr>
        <w:t>2.1 Сущность структура и функции современной семьи</w:t>
      </w:r>
    </w:p>
    <w:p w:rsidR="003656C8" w:rsidRPr="003656C8" w:rsidRDefault="003656C8" w:rsidP="003656C8">
      <w:pPr>
        <w:spacing w:line="360" w:lineRule="auto"/>
        <w:ind w:firstLine="709"/>
        <w:jc w:val="both"/>
        <w:rPr>
          <w:sz w:val="28"/>
          <w:szCs w:val="28"/>
        </w:rPr>
      </w:pPr>
    </w:p>
    <w:p w:rsidR="003656C8" w:rsidRPr="003656C8" w:rsidRDefault="003656C8" w:rsidP="003656C8">
      <w:pPr>
        <w:spacing w:line="360" w:lineRule="auto"/>
        <w:ind w:firstLine="709"/>
        <w:jc w:val="both"/>
        <w:rPr>
          <w:sz w:val="28"/>
          <w:szCs w:val="28"/>
        </w:rPr>
      </w:pPr>
      <w:r w:rsidRPr="003656C8">
        <w:rPr>
          <w:sz w:val="28"/>
          <w:szCs w:val="28"/>
        </w:rPr>
        <w:t>Семья–ячейка (малая социальная группа) общества, важнейшая форма организации личного быта, основанная на супружеском союзе и родственных связях, т.е. отношениях между мужем и женой, родителями и детьми, братьями и сестрами, и другими родственниками, живущими вместе и ведущими общее хозяйство на основе единого семейного бюджета. Жизнь семьи характеризуется материальными и духовными процессами. Через семью сменяются поколения людей, в ней человек рождается, через нее продолжается род. Семья, ее формы и функции напрямую зависят от общественных отношений в целом, а также от уровня культурного развития общества. Естественно, чем выше культура общества, тем выше культура семьи.</w:t>
      </w:r>
      <w:r w:rsidRPr="003656C8">
        <w:rPr>
          <w:rStyle w:val="a9"/>
          <w:sz w:val="28"/>
          <w:szCs w:val="28"/>
        </w:rPr>
        <w:footnoteReference w:id="10"/>
      </w:r>
    </w:p>
    <w:p w:rsidR="003656C8" w:rsidRPr="003656C8" w:rsidRDefault="003656C8" w:rsidP="003656C8">
      <w:pPr>
        <w:spacing w:line="360" w:lineRule="auto"/>
        <w:ind w:firstLine="709"/>
        <w:jc w:val="both"/>
        <w:rPr>
          <w:sz w:val="28"/>
          <w:szCs w:val="28"/>
        </w:rPr>
      </w:pPr>
      <w:r w:rsidRPr="003656C8">
        <w:rPr>
          <w:sz w:val="28"/>
          <w:szCs w:val="28"/>
        </w:rPr>
        <w:t xml:space="preserve">Понятие семья не следует путать с понятием брак. Семья представляет собой более сложную систему отношений, чем брак, т.к. она объединяет не только супругов, но и их детей, других родственников. </w:t>
      </w:r>
    </w:p>
    <w:p w:rsidR="003656C8" w:rsidRPr="003656C8" w:rsidRDefault="003656C8" w:rsidP="003656C8">
      <w:pPr>
        <w:spacing w:line="360" w:lineRule="auto"/>
        <w:ind w:firstLine="709"/>
        <w:jc w:val="both"/>
        <w:rPr>
          <w:sz w:val="28"/>
          <w:szCs w:val="28"/>
        </w:rPr>
      </w:pPr>
      <w:r w:rsidRPr="003656C8">
        <w:rPr>
          <w:sz w:val="28"/>
          <w:szCs w:val="28"/>
        </w:rPr>
        <w:t>Внутрисемейные отношения могут быть, как и персональные (отношения между матерью и сыном), так и групповые (между родителями и детьми или между супружескими парами в больших семьях).</w:t>
      </w:r>
    </w:p>
    <w:p w:rsidR="003656C8" w:rsidRPr="003656C8" w:rsidRDefault="003656C8" w:rsidP="003656C8">
      <w:pPr>
        <w:spacing w:line="360" w:lineRule="auto"/>
        <w:ind w:firstLine="709"/>
        <w:jc w:val="both"/>
        <w:rPr>
          <w:sz w:val="28"/>
          <w:szCs w:val="28"/>
        </w:rPr>
      </w:pPr>
      <w:r w:rsidRPr="003656C8">
        <w:rPr>
          <w:sz w:val="28"/>
          <w:szCs w:val="28"/>
        </w:rPr>
        <w:t xml:space="preserve">Сущность семьи отражается в ее функциях, в структуре и в ролевом поведении ее членов. </w:t>
      </w:r>
    </w:p>
    <w:p w:rsidR="003656C8" w:rsidRPr="003656C8" w:rsidRDefault="003656C8" w:rsidP="003656C8">
      <w:pPr>
        <w:spacing w:line="360" w:lineRule="auto"/>
        <w:ind w:firstLine="709"/>
        <w:jc w:val="both"/>
        <w:rPr>
          <w:sz w:val="28"/>
          <w:szCs w:val="28"/>
        </w:rPr>
      </w:pPr>
      <w:r w:rsidRPr="003656C8">
        <w:rPr>
          <w:sz w:val="28"/>
          <w:szCs w:val="28"/>
        </w:rPr>
        <w:t>Важнейшими функциями семьи являются: репродуктивная, хозяйственно-потребительская, воспитательная и восстановительная.</w:t>
      </w:r>
    </w:p>
    <w:p w:rsidR="003656C8" w:rsidRPr="003656C8" w:rsidRDefault="003656C8" w:rsidP="003656C8">
      <w:pPr>
        <w:spacing w:line="360" w:lineRule="auto"/>
        <w:ind w:firstLine="709"/>
        <w:jc w:val="both"/>
        <w:rPr>
          <w:sz w:val="28"/>
          <w:szCs w:val="28"/>
        </w:rPr>
      </w:pPr>
      <w:r w:rsidRPr="003656C8">
        <w:rPr>
          <w:sz w:val="28"/>
          <w:szCs w:val="28"/>
        </w:rPr>
        <w:t>Репродуктивная функция включает в себя воспроизводство в детях численности родителей, т.е. принимает участие в количественном и качественном воспроизводстве населения. Можно сказать, что это самая важная функция. Ведь, рассуждая логически, чтобы через 24-30 лет население нашей страны было не меньше, чем сейчас, необходимо, чтобы детей в семье было не меньше чем родителей. Желательно даже больше, т.к. иногда двое детей по тем или иным причинам не всегда воспроизводят своих родителей. В целом 1000 человек населения, состоящего  из 2х-детных семей, через 25-30 лет теряют треть своей численности и по статистике для воспроизводства населения России надо, чтобы примерно 50 % семей имели 3 детей. В настоящее время, по причине преобладания городского образа жизни, увеличения занятости женщин, тяжелейшего экономического положения рождаемость падает. Конечно, стоит отметить и связь общего количества разводов и абортов. Таким образом, может оказаться, что на двух пенсионеров будет приходиться один работник. С этой точки зрения государство заинтересовано в увеличении многодетных семей, создании им определенных льгот. Но, смотря на это, в частности с позиций тенденции увеличения рождения в многодетных семьях детей с патологиями, перенаселения из-за ограниченности ресурсов, увеличения неработающего населения и других факторов, можно предположить, что на данном этапе увеличение деторождаемости и многодетных семей не  есть позитивная сторона.</w:t>
      </w:r>
    </w:p>
    <w:p w:rsidR="003656C8" w:rsidRPr="003656C8" w:rsidRDefault="003656C8" w:rsidP="003656C8">
      <w:pPr>
        <w:spacing w:line="360" w:lineRule="auto"/>
        <w:ind w:firstLine="709"/>
        <w:jc w:val="both"/>
        <w:rPr>
          <w:sz w:val="28"/>
          <w:szCs w:val="28"/>
        </w:rPr>
      </w:pPr>
      <w:r w:rsidRPr="003656C8">
        <w:rPr>
          <w:sz w:val="28"/>
          <w:szCs w:val="28"/>
        </w:rPr>
        <w:t>Хозяйственно-потребительская функция семьи охватывает различные аспекты семейных отношений. Это ведение домашнего хозяйства, соблюдение домашнего бюджета, управление семьей, проблема женского труда.</w:t>
      </w:r>
    </w:p>
    <w:p w:rsidR="003656C8" w:rsidRPr="003656C8" w:rsidRDefault="003656C8" w:rsidP="003656C8">
      <w:pPr>
        <w:spacing w:line="360" w:lineRule="auto"/>
        <w:ind w:firstLine="709"/>
        <w:jc w:val="both"/>
        <w:rPr>
          <w:sz w:val="28"/>
          <w:szCs w:val="28"/>
        </w:rPr>
      </w:pPr>
      <w:r w:rsidRPr="003656C8">
        <w:rPr>
          <w:sz w:val="28"/>
          <w:szCs w:val="28"/>
        </w:rPr>
        <w:t>Семья как первичная ячейка является воспитательной колыбелью человечества. В семье главным образом воспитываются дети. В семье ребенок получает первые трудовые навыки. У него развивается умение ценить и уважать труд людей, там он приобретает опыт заботы о родителях, родных и близких, учится разумному потреблению различных материальных благ, накапливает опыт общения с деньгами.</w:t>
      </w:r>
    </w:p>
    <w:p w:rsidR="003656C8" w:rsidRPr="003656C8" w:rsidRDefault="003656C8" w:rsidP="003656C8">
      <w:pPr>
        <w:spacing w:line="360" w:lineRule="auto"/>
        <w:ind w:firstLine="709"/>
        <w:jc w:val="both"/>
        <w:rPr>
          <w:sz w:val="28"/>
          <w:szCs w:val="28"/>
        </w:rPr>
      </w:pPr>
      <w:r w:rsidRPr="003656C8">
        <w:rPr>
          <w:sz w:val="28"/>
          <w:szCs w:val="28"/>
        </w:rPr>
        <w:t xml:space="preserve">Лучший пример-это пример родителей. В большинстве случаев дети являются отражением родителей. Конечно же, воспитательная функция на этом не исчерпывается. Можно говорить и о самовоспитании в семье. </w:t>
      </w:r>
    </w:p>
    <w:p w:rsidR="003656C8" w:rsidRPr="003656C8" w:rsidRDefault="003656C8" w:rsidP="003656C8">
      <w:pPr>
        <w:spacing w:line="360" w:lineRule="auto"/>
        <w:ind w:firstLine="709"/>
        <w:jc w:val="both"/>
        <w:rPr>
          <w:sz w:val="28"/>
          <w:szCs w:val="28"/>
        </w:rPr>
      </w:pPr>
      <w:r w:rsidRPr="003656C8">
        <w:rPr>
          <w:sz w:val="28"/>
          <w:szCs w:val="28"/>
        </w:rPr>
        <w:t xml:space="preserve">Восстановительная функция семьи состоит в поддержании здоровья, жизненного тонуса, организации досуга и отдыха, семья становится оздоровительной средой, где любой член семьи вправе надеяться на заботливое отношение родных и близких.  Для этого требуется не только нравственно-психологическая подготовка, но и соблюдение режима труда и отдыха, режима питания и прочее. </w:t>
      </w:r>
    </w:p>
    <w:p w:rsidR="003656C8" w:rsidRPr="003656C8" w:rsidRDefault="003656C8" w:rsidP="003656C8">
      <w:pPr>
        <w:spacing w:line="360" w:lineRule="auto"/>
        <w:ind w:firstLine="709"/>
        <w:jc w:val="both"/>
        <w:rPr>
          <w:sz w:val="28"/>
          <w:szCs w:val="28"/>
        </w:rPr>
      </w:pPr>
      <w:r w:rsidRPr="003656C8">
        <w:rPr>
          <w:sz w:val="28"/>
          <w:szCs w:val="28"/>
        </w:rPr>
        <w:t xml:space="preserve"> Организация досуга играет большую роль в восстановлении. Досуг служит средством восстановления физических и духовных сил человека. Часто досуг происходит у каждого по-своему. Кто-то смотрит ТВ, слушает музыку и т.д., это является пассивным отдыхом. Человек нуждается в активном отдыхе (путешествия, прогулки). Это приносит больше здоровья для семьи в целом и каждого её членов. </w:t>
      </w:r>
    </w:p>
    <w:p w:rsidR="003656C8" w:rsidRPr="003656C8" w:rsidRDefault="003656C8" w:rsidP="003656C8">
      <w:pPr>
        <w:spacing w:line="360" w:lineRule="auto"/>
        <w:ind w:firstLine="709"/>
        <w:jc w:val="both"/>
        <w:rPr>
          <w:sz w:val="28"/>
          <w:szCs w:val="28"/>
        </w:rPr>
      </w:pPr>
      <w:r w:rsidRPr="003656C8">
        <w:rPr>
          <w:sz w:val="28"/>
          <w:szCs w:val="28"/>
        </w:rPr>
        <w:t>Под структурой семьи понимается совокупность отношений между ее членами, включая помимо отношений родства и систему духовных, нравственных отношений, в том числе отношений власти, авторитета, и т.д. Выделяют авторитарную структуру, где семьи делятся на авторитарные и демократические. Аналог этому – деление на патриархальные, матриархальные и эгалитарные семьи. Эгалитарные семьи в настоящий момент занимают лидирующее положение в развитых странах.</w:t>
      </w:r>
    </w:p>
    <w:p w:rsidR="003656C8" w:rsidRPr="003656C8" w:rsidRDefault="003656C8" w:rsidP="003656C8">
      <w:pPr>
        <w:spacing w:line="360" w:lineRule="auto"/>
        <w:ind w:firstLine="709"/>
        <w:jc w:val="both"/>
        <w:rPr>
          <w:sz w:val="28"/>
          <w:szCs w:val="28"/>
        </w:rPr>
      </w:pPr>
      <w:r w:rsidRPr="003656C8">
        <w:rPr>
          <w:sz w:val="28"/>
          <w:szCs w:val="28"/>
        </w:rPr>
        <w:t>Ролевое взаимодействие в семье есть совокупность норм и образцов поведения одних членов семьи по отношению к другим. Традиционные роли, когда женщина вела домашнее хозяйство,  воспитывала детей, а муж был хозяином, собственником имущества и обеспечивал экономическую самостоятельность семьи, изменились. На сегодняшний день подавляющее число женщин участвуют в производственной деятельности, экономическом обеспечении семьи, принимают равное участие в общественных решениях. С одной стороны это способствовало развитию женщины как личности, равности супругов, но с другой – привело к снижению уровня рождаемости и увеличению числа разводов.</w:t>
      </w:r>
    </w:p>
    <w:p w:rsidR="003656C8" w:rsidRPr="003656C8" w:rsidRDefault="003656C8" w:rsidP="003656C8">
      <w:pPr>
        <w:spacing w:line="360" w:lineRule="auto"/>
        <w:ind w:firstLine="709"/>
        <w:jc w:val="both"/>
        <w:rPr>
          <w:sz w:val="28"/>
          <w:szCs w:val="28"/>
        </w:rPr>
      </w:pPr>
      <w:r w:rsidRPr="003656C8">
        <w:rPr>
          <w:sz w:val="28"/>
          <w:szCs w:val="28"/>
        </w:rPr>
        <w:t>Основой современного брака становятся не экономические или статусные, а эмоциональные стороны межличностных отношений.</w:t>
      </w:r>
    </w:p>
    <w:p w:rsidR="003656C8" w:rsidRPr="003656C8" w:rsidRDefault="003656C8" w:rsidP="003656C8">
      <w:pPr>
        <w:spacing w:line="360" w:lineRule="auto"/>
        <w:ind w:firstLine="709"/>
        <w:jc w:val="both"/>
        <w:rPr>
          <w:sz w:val="28"/>
          <w:szCs w:val="28"/>
        </w:rPr>
      </w:pPr>
      <w:r w:rsidRPr="003656C8">
        <w:rPr>
          <w:sz w:val="28"/>
          <w:szCs w:val="28"/>
        </w:rPr>
        <w:t>Семья - это  сплав:  супружеской,  родительской  и  детской любви.  Любовь  не  отделима  от  долга,  верности,  самодисциплины ,  общности  интересов  и  целей,  ответственности,  взаимного  уважения,  гордости  друг  за  друга.</w:t>
      </w:r>
      <w:r w:rsidRPr="003656C8">
        <w:rPr>
          <w:rStyle w:val="a9"/>
          <w:sz w:val="28"/>
          <w:szCs w:val="28"/>
        </w:rPr>
        <w:footnoteReference w:id="11"/>
      </w:r>
      <w:r w:rsidRPr="003656C8">
        <w:rPr>
          <w:sz w:val="28"/>
          <w:szCs w:val="28"/>
        </w:rPr>
        <w:t xml:space="preserve">  </w:t>
      </w:r>
    </w:p>
    <w:p w:rsidR="003656C8" w:rsidRPr="003656C8" w:rsidRDefault="003656C8" w:rsidP="003656C8">
      <w:pPr>
        <w:spacing w:line="360" w:lineRule="auto"/>
        <w:ind w:firstLine="709"/>
        <w:jc w:val="both"/>
        <w:rPr>
          <w:sz w:val="28"/>
          <w:szCs w:val="28"/>
        </w:rPr>
      </w:pPr>
      <w:r w:rsidRPr="003656C8">
        <w:rPr>
          <w:sz w:val="28"/>
          <w:szCs w:val="28"/>
        </w:rPr>
        <w:tab/>
        <w:t>Хорошая  семья - один  из  важнейших  компонентов  человеческого  счастья.  В  хорошей,  крепкой  семье  заинтересовано  общество.  Хотя  образование  семьи,  вступление  в  брак  регулируется  правом,  всё  же  ведущее  место  в  нём  принадлежит  морали.  Нравственные  нормы,  регулирующие  семейные  противоречия,  просты,  но  ёмки  по  содержанию.  Вот  основные  из  них: взаимная  любовь  между  супругами;  признание  равенства  между  супругами,  недопустимость  подчинения  одного  из  них  другому  или  попыток  командования  другим;  забота  и  чуткость  в  отношениях  между  супругами  и  всеми  членами  семьи;  любовь   к  детям,  воспитание  и  подготовка  их  к  трудовой  социально  полезной  жизни;  тактичности  и  разрешении  встречающихся  в  семье  противоречий;  взаимопомощи  во  всех  видах  деятельности,  в  том  числе  в  бытовом  труде.</w:t>
      </w:r>
    </w:p>
    <w:p w:rsidR="003656C8" w:rsidRPr="003656C8" w:rsidRDefault="003656C8" w:rsidP="003656C8">
      <w:pPr>
        <w:spacing w:line="360" w:lineRule="auto"/>
        <w:ind w:firstLine="709"/>
        <w:jc w:val="both"/>
        <w:rPr>
          <w:sz w:val="28"/>
          <w:szCs w:val="28"/>
        </w:rPr>
      </w:pPr>
      <w:r w:rsidRPr="003656C8">
        <w:rPr>
          <w:sz w:val="28"/>
          <w:szCs w:val="28"/>
        </w:rPr>
        <w:tab/>
        <w:t>Требования  взаимной  любви,  равенства  и  взаимопомощи  супругов - основа,  от  которой  зависит  решение  многочисленных  больших  и  малых  вопросов,  ежедневно  возникающих  в  семье  и  проявляющихся  в  столкновении  различных  интересов,  мнений,  позиций  и  т.д.  и  т.п.  Равенство  между  супругами  как  основа  их  взаимного  уважения и дружбы  зависит  не  только  от  убеждения  его  справедливости.  Это  требование  часто  подвергается  испытаниям,  особенно  в  случаях  большого  разрыва  в  уровне  духовного,  политического  и  нравственного  развития  супругов  и  различия  их  общественного  положения.  Вот  почему   равенство  в  семье  требует  участия  обоих  супругов  в  общественно-полезном  труде,  в  общественной  деятельности  и  домашнем  труде,  потому,  что  только  равное  участи  создаёт  благоприятные  условия  для  такого  же  равного  развития  обоих  супругов,  для  их  духовной  близости.</w:t>
      </w:r>
    </w:p>
    <w:p w:rsidR="003656C8" w:rsidRPr="003656C8" w:rsidRDefault="003656C8" w:rsidP="003656C8">
      <w:pPr>
        <w:spacing w:line="360" w:lineRule="auto"/>
        <w:ind w:firstLine="709"/>
        <w:jc w:val="both"/>
        <w:rPr>
          <w:sz w:val="28"/>
          <w:szCs w:val="28"/>
        </w:rPr>
      </w:pPr>
      <w:r w:rsidRPr="003656C8">
        <w:rPr>
          <w:sz w:val="28"/>
          <w:szCs w:val="28"/>
        </w:rPr>
        <w:tab/>
        <w:t xml:space="preserve">Особую  важность  представляет  моральная  обязанность  по  воспитанию  детей.  Выполнение  семьёй  функций  воспитания  детей  может  успешно  осуществляться,  если  в  семье  устанавливается  атмосфера  дружбы,  взаимоуважения,  взаимопомощи,  разумной  требовательности  к  детям,  уважения  к  труду.  Именно  в  семье  закладываются  генетические,  биологические,  основы  здоровья,  а  также  привычки,  навыки,  установки  по  отношению  к  своему  здоровью.  Занимается  человек  физкультурой  или  не  занимается,  любит  быть  в  свободное  время  в  лесу,  на  природе  или  не  любит,  подвижный  образ  жизни  ведёт  или  малоподвижный  и  т.д. - всё  это  обычно  начинается  с  семьи.  Разумеется,  благотворительно  на  человека  влияет  лишь  здоровая,  благополучная  семья,  создание  которой,  как  правило,  требует  значительных  усилий  и  определённых  качеств  личности.  Неблагополучная  же  скорее  усугубляет,  ухудшает  его  положение.   </w:t>
      </w:r>
    </w:p>
    <w:p w:rsidR="003656C8" w:rsidRPr="003656C8" w:rsidRDefault="003656C8" w:rsidP="003656C8">
      <w:pPr>
        <w:spacing w:line="360" w:lineRule="auto"/>
        <w:ind w:firstLine="709"/>
        <w:jc w:val="both"/>
        <w:rPr>
          <w:sz w:val="28"/>
          <w:szCs w:val="28"/>
        </w:rPr>
      </w:pPr>
      <w:r w:rsidRPr="003656C8">
        <w:rPr>
          <w:sz w:val="28"/>
          <w:szCs w:val="28"/>
        </w:rPr>
        <w:tab/>
        <w:t>Каков  же  тип  семьи  существует  в  современном  обществе?  В  современных  условиях  семью  характеризует:  во-первых,  социально-классовый  признак - семья  рабочего  (фермера,  кооператора,  арендатора),  представителя  интеллектуального  труда;  во-вторых, - городская,  сельская  (по  типу  поселения); в-третьих, однонациональная , многонациональная  (по  национальному  признаку);  в-четвёртых,  по  времени  существования  (семья  молодоженов,  молодая  семья,  семья,  ждущая  ребёнка,  семья  среднего  супружеского  возраста, семья  старшего  супружеского  возраста,  пожилая  супружеская  семья  и  т.д.);  в-пятых,  по  количеству  членов  семьи  (бездетные  семьи,  малодетные  семьи,  многодетные  семьи  и  т.д.)</w:t>
      </w:r>
    </w:p>
    <w:p w:rsidR="003656C8" w:rsidRPr="003656C8" w:rsidRDefault="003656C8" w:rsidP="003656C8">
      <w:pPr>
        <w:spacing w:line="360" w:lineRule="auto"/>
        <w:ind w:firstLine="709"/>
        <w:jc w:val="both"/>
        <w:rPr>
          <w:sz w:val="28"/>
          <w:szCs w:val="28"/>
        </w:rPr>
      </w:pPr>
      <w:r w:rsidRPr="003656C8">
        <w:rPr>
          <w:sz w:val="28"/>
          <w:szCs w:val="28"/>
        </w:rPr>
        <w:tab/>
        <w:t>Если  первых  три  типа  семьи  характеризуются  довольно  просто,  то  два  последних  имеют  много  различий.</w:t>
      </w:r>
      <w:r w:rsidRPr="003656C8">
        <w:rPr>
          <w:rStyle w:val="a9"/>
          <w:sz w:val="28"/>
          <w:szCs w:val="28"/>
        </w:rPr>
        <w:footnoteReference w:id="12"/>
      </w:r>
    </w:p>
    <w:p w:rsidR="003656C8" w:rsidRPr="003656C8" w:rsidRDefault="003656C8" w:rsidP="003656C8">
      <w:pPr>
        <w:spacing w:line="360" w:lineRule="auto"/>
        <w:ind w:firstLine="709"/>
        <w:jc w:val="both"/>
        <w:rPr>
          <w:sz w:val="28"/>
          <w:szCs w:val="28"/>
        </w:rPr>
      </w:pPr>
      <w:r w:rsidRPr="003656C8">
        <w:rPr>
          <w:sz w:val="28"/>
          <w:szCs w:val="28"/>
        </w:rPr>
        <w:tab/>
        <w:t>Большинство  семей  проходит  ряд  этапов,  последовательность  которых  складывается  в  семейный  цикл,  или  жизненный  цикл  семьи.  Выделяется  различное  число  фаз  этого  цикла:  образование  семьи - вступление  в  первый  брак;  начало  деторождения - рождение  первого  ребёнка;  окончание  деторождения - рождение  последнего  ребёнка;  «пустое  гнездо» - вступление  в  брак  (и  выделение  из  семьи)  последнего  ребёнка;  прекращение  существования  семьи - смерть  одного  из  супругов. На  каждом  этапе семья  обладает  специфическим  социальными  и  экономическими  характеристиками.  Жизненный  цикл  семьи,  который  иногда  называют  моделью  развития  семьи,  исследуется  по  шкале  возраста  супругов  либо  возраста  семьи,  под  которым  понимается  продолжительность  брака  супружеской  четы,  образующей  ядро  семьи.  Нормальная  последовательность  фаз  семейного  цикла  может  нарушаться  вследствие  смерти  какого-либо  из  членов  семьи,  разделения  или  воссоединения  родственников  или  прекращения  брака,  вступления  во  второй  брак  и  т.д.</w:t>
      </w:r>
    </w:p>
    <w:p w:rsidR="003656C8" w:rsidRPr="003656C8" w:rsidRDefault="003656C8" w:rsidP="004931A3">
      <w:pPr>
        <w:pStyle w:val="a3"/>
      </w:pPr>
    </w:p>
    <w:p w:rsidR="004931A3" w:rsidRPr="003656C8" w:rsidRDefault="003656C8" w:rsidP="004931A3">
      <w:pPr>
        <w:pStyle w:val="a3"/>
        <w:rPr>
          <w:rFonts w:ascii="Arial" w:hAnsi="Arial" w:cs="Arial"/>
          <w:bCs/>
          <w:kern w:val="36"/>
        </w:rPr>
      </w:pPr>
      <w:r w:rsidRPr="003656C8">
        <w:t xml:space="preserve">2.2 </w:t>
      </w:r>
      <w:r w:rsidR="004931A3" w:rsidRPr="003656C8">
        <w:t xml:space="preserve">Проблема социальной помощи и консультирования молодой семьи – </w:t>
      </w:r>
      <w:r w:rsidR="004931A3" w:rsidRPr="003656C8">
        <w:rPr>
          <w:kern w:val="36"/>
        </w:rPr>
        <w:t> сохранение здоровья будущего поколения.</w:t>
      </w:r>
      <w:bookmarkEnd w:id="0"/>
    </w:p>
    <w:p w:rsidR="004931A3" w:rsidRPr="003656C8" w:rsidRDefault="004931A3" w:rsidP="004931A3">
      <w:pPr>
        <w:pStyle w:val="a3"/>
      </w:pPr>
      <w:r w:rsidRPr="003656C8">
        <w:t> </w:t>
      </w:r>
    </w:p>
    <w:p w:rsidR="004931A3" w:rsidRPr="003656C8" w:rsidRDefault="004931A3" w:rsidP="004931A3">
      <w:pPr>
        <w:pStyle w:val="a3"/>
      </w:pPr>
      <w:r w:rsidRPr="003656C8">
        <w:t>Планирование семьи - совокупность социально-экономических, правовых, медицинских, а также психологических мероприятий направленных на рождение желанных для семьи, здоровых детей, профилактику абортов, сохранение репродуктивного здоровья, достижения гармонии в браке.</w:t>
      </w:r>
    </w:p>
    <w:p w:rsidR="004931A3" w:rsidRPr="003656C8" w:rsidRDefault="004931A3" w:rsidP="004931A3">
      <w:pPr>
        <w:pStyle w:val="a3"/>
      </w:pPr>
      <w:r w:rsidRPr="003656C8">
        <w:t>Система планирования семьи предполагает участие нескольких субъектов: семейной пары и государства. С какими проблемами обращается семья к психологу?</w:t>
      </w:r>
    </w:p>
    <w:p w:rsidR="004931A3" w:rsidRPr="003656C8" w:rsidRDefault="004931A3" w:rsidP="004931A3">
      <w:pPr>
        <w:pStyle w:val="a3"/>
      </w:pPr>
      <w:r w:rsidRPr="003656C8">
        <w:t>Низкий уровень медицинских и психологических</w:t>
      </w:r>
      <w:r w:rsidRPr="003656C8">
        <w:rPr>
          <w:lang w:val="en-US"/>
        </w:rPr>
        <w:t> </w:t>
      </w:r>
      <w:r w:rsidRPr="003656C8">
        <w:t xml:space="preserve"> знаний приводит к тому, что обращаемость к психологу</w:t>
      </w:r>
      <w:r w:rsidRPr="003656C8">
        <w:rPr>
          <w:lang w:val="en-US"/>
        </w:rPr>
        <w:t> </w:t>
      </w:r>
      <w:r w:rsidRPr="003656C8">
        <w:t xml:space="preserve"> и гинекологам молодых пар с целью консультирования</w:t>
      </w:r>
      <w:r w:rsidRPr="003656C8">
        <w:rPr>
          <w:lang w:val="en-US"/>
        </w:rPr>
        <w:t> </w:t>
      </w:r>
      <w:r w:rsidRPr="003656C8">
        <w:t xml:space="preserve"> невысока. За 11 месяцев 2008 года у психолога побывали 19 молодых супругов (5 супружеских пар) это около 2% от общего числа клиентов. Подобная же картина, для сравнения, у гинекологов. Гинеколога для консультации</w:t>
      </w:r>
      <w:r w:rsidRPr="003656C8">
        <w:rPr>
          <w:lang w:val="en-US"/>
        </w:rPr>
        <w:t> </w:t>
      </w:r>
      <w:r w:rsidRPr="003656C8">
        <w:t xml:space="preserve"> по контрацепции молодые супруги посещают около</w:t>
      </w:r>
      <w:r w:rsidRPr="003656C8">
        <w:rPr>
          <w:lang w:val="en-US"/>
        </w:rPr>
        <w:t> </w:t>
      </w:r>
      <w:r w:rsidRPr="003656C8">
        <w:t xml:space="preserve"> 15 человек в месяц, это 5-7% от общего приема, 1/3 этого количества приходит вдвоем. Только 2% пациентов подросткового гинеколога обращаются за консультацией до начала сексуальных отношений.</w:t>
      </w:r>
    </w:p>
    <w:p w:rsidR="004931A3" w:rsidRPr="003656C8" w:rsidRDefault="004931A3" w:rsidP="004931A3">
      <w:pPr>
        <w:pStyle w:val="a3"/>
      </w:pPr>
      <w:r w:rsidRPr="003656C8">
        <w:t xml:space="preserve">Основные проблемы обращения к психологу связанно с адаптацией в браке: </w:t>
      </w:r>
    </w:p>
    <w:p w:rsidR="004931A3" w:rsidRPr="003656C8" w:rsidRDefault="004931A3" w:rsidP="004931A3">
      <w:pPr>
        <w:pStyle w:val="a3"/>
      </w:pPr>
      <w:r w:rsidRPr="003656C8">
        <w:t>-</w:t>
      </w:r>
      <w:r w:rsidRPr="003656C8">
        <w:rPr>
          <w:lang w:val="en-US"/>
        </w:rPr>
        <w:t>   </w:t>
      </w:r>
      <w:r w:rsidRPr="003656C8">
        <w:t xml:space="preserve"> принятие потребностей друг друга;</w:t>
      </w:r>
    </w:p>
    <w:p w:rsidR="004931A3" w:rsidRPr="003656C8" w:rsidRDefault="004931A3" w:rsidP="004931A3">
      <w:pPr>
        <w:pStyle w:val="a3"/>
      </w:pPr>
      <w:r w:rsidRPr="003656C8">
        <w:t>-</w:t>
      </w:r>
      <w:r w:rsidRPr="003656C8">
        <w:rPr>
          <w:lang w:val="en-US"/>
        </w:rPr>
        <w:t>   </w:t>
      </w:r>
      <w:r w:rsidRPr="003656C8">
        <w:t xml:space="preserve"> взаимодействие с родителями;</w:t>
      </w:r>
    </w:p>
    <w:p w:rsidR="004931A3" w:rsidRPr="003656C8" w:rsidRDefault="004931A3" w:rsidP="004931A3">
      <w:pPr>
        <w:pStyle w:val="a3"/>
      </w:pPr>
      <w:r w:rsidRPr="003656C8">
        <w:t>-</w:t>
      </w:r>
      <w:r w:rsidRPr="003656C8">
        <w:rPr>
          <w:lang w:val="en-US"/>
        </w:rPr>
        <w:t>   </w:t>
      </w:r>
      <w:r w:rsidRPr="003656C8">
        <w:t xml:space="preserve"> появление ребенка и кризис на этом фоне;</w:t>
      </w:r>
    </w:p>
    <w:p w:rsidR="004931A3" w:rsidRPr="003656C8" w:rsidRDefault="004931A3" w:rsidP="004931A3">
      <w:pPr>
        <w:pStyle w:val="a3"/>
      </w:pPr>
      <w:r w:rsidRPr="003656C8">
        <w:t>-</w:t>
      </w:r>
      <w:r w:rsidRPr="003656C8">
        <w:rPr>
          <w:lang w:val="en-US"/>
        </w:rPr>
        <w:t>   </w:t>
      </w:r>
      <w:r w:rsidRPr="003656C8">
        <w:t xml:space="preserve"> сексуальная дисгармония, связанная с неадекватным представлением о собственной сексуальности, с вынужденным воздержанием в связи с беременностью супруги;</w:t>
      </w:r>
    </w:p>
    <w:p w:rsidR="004931A3" w:rsidRPr="003656C8" w:rsidRDefault="004931A3" w:rsidP="004931A3">
      <w:pPr>
        <w:pStyle w:val="a3"/>
      </w:pPr>
      <w:r w:rsidRPr="003656C8">
        <w:t>-</w:t>
      </w:r>
      <w:r w:rsidRPr="003656C8">
        <w:rPr>
          <w:lang w:val="en-US"/>
        </w:rPr>
        <w:t>   </w:t>
      </w:r>
      <w:r w:rsidRPr="003656C8">
        <w:t xml:space="preserve"> отсутствие навыка конструктивного решения конфликта;</w:t>
      </w:r>
    </w:p>
    <w:p w:rsidR="004931A3" w:rsidRPr="003656C8" w:rsidRDefault="004931A3" w:rsidP="004931A3">
      <w:pPr>
        <w:pStyle w:val="a3"/>
      </w:pPr>
      <w:r w:rsidRPr="003656C8">
        <w:t>-</w:t>
      </w:r>
      <w:r w:rsidRPr="003656C8">
        <w:rPr>
          <w:lang w:val="en-US"/>
        </w:rPr>
        <w:t>   </w:t>
      </w:r>
      <w:r w:rsidRPr="003656C8">
        <w:t xml:space="preserve"> наличие ложных представлений о взаимодействии в браке;</w:t>
      </w:r>
    </w:p>
    <w:p w:rsidR="004931A3" w:rsidRPr="003656C8" w:rsidRDefault="004931A3" w:rsidP="004931A3">
      <w:pPr>
        <w:pStyle w:val="a3"/>
      </w:pPr>
      <w:r w:rsidRPr="003656C8">
        <w:t>-</w:t>
      </w:r>
      <w:r w:rsidRPr="003656C8">
        <w:rPr>
          <w:lang w:val="en-US"/>
        </w:rPr>
        <w:t>   </w:t>
      </w:r>
      <w:r w:rsidRPr="003656C8">
        <w:t xml:space="preserve"> определение лидерства;</w:t>
      </w:r>
    </w:p>
    <w:p w:rsidR="004931A3" w:rsidRPr="003656C8" w:rsidRDefault="004931A3" w:rsidP="004931A3">
      <w:pPr>
        <w:pStyle w:val="a3"/>
      </w:pPr>
      <w:r w:rsidRPr="003656C8">
        <w:t>-</w:t>
      </w:r>
      <w:r w:rsidRPr="003656C8">
        <w:rPr>
          <w:lang w:val="en-US"/>
        </w:rPr>
        <w:t>   </w:t>
      </w:r>
      <w:r w:rsidRPr="003656C8">
        <w:t xml:space="preserve"> измена.</w:t>
      </w:r>
    </w:p>
    <w:p w:rsidR="004931A3" w:rsidRPr="003656C8" w:rsidRDefault="004931A3" w:rsidP="004931A3">
      <w:pPr>
        <w:pStyle w:val="a3"/>
      </w:pPr>
      <w:r w:rsidRPr="003656C8">
        <w:t>Последний пример проблемной семьи: ему 25, ей 21, в браке почти 3 года, ребенку 10 месяцев, живут отдельно от родителей. За короткий срок своего существования семья пережила: аборт до брака, выкидыш, рождение сына, измена жены, отсутствие сексуальных отношений 3 месяца.</w:t>
      </w:r>
    </w:p>
    <w:p w:rsidR="004931A3" w:rsidRPr="003656C8" w:rsidRDefault="004931A3" w:rsidP="004931A3">
      <w:pPr>
        <w:pStyle w:val="a3"/>
      </w:pPr>
      <w:r w:rsidRPr="003656C8">
        <w:t>Инфантильная психологически и социально супруга, со смутным представлением о роли жены, в поисках себя, - с одной стороны. С другой: консервативный и чувствительный супруг, не понимающий что происходит в его семье. Их решение: сохранить брак ради ребенка без сексуальных отношений. Перспектива такого решения очевидна: развод.</w:t>
      </w:r>
    </w:p>
    <w:p w:rsidR="004931A3" w:rsidRPr="003656C8" w:rsidRDefault="004931A3" w:rsidP="004931A3">
      <w:pPr>
        <w:pStyle w:val="a3"/>
      </w:pPr>
      <w:r w:rsidRPr="003656C8">
        <w:t>Последние годы отмечается и такая реальность: отсутствие добрачного психологического консультирования. До сих пор в структуру ЗАГСов не введена должность психолога. Что говорит о невостребованности и определенной неподготовленности</w:t>
      </w:r>
      <w:r w:rsidRPr="003656C8">
        <w:rPr>
          <w:lang w:val="en-US"/>
        </w:rPr>
        <w:t> </w:t>
      </w:r>
      <w:r w:rsidRPr="003656C8">
        <w:t xml:space="preserve"> восприятия семьи и межличностных отношений. А также об общей неготовности к браку, которую исследователи делят на два аспекта. </w:t>
      </w:r>
      <w:r w:rsidRPr="003656C8">
        <w:rPr>
          <w:u w:val="single"/>
        </w:rPr>
        <w:t>Нравственный</w:t>
      </w:r>
      <w:r w:rsidRPr="003656C8">
        <w:t xml:space="preserve">: сюда входит воспитание семейных традиций и повышение мотивации вступления в брак. </w:t>
      </w:r>
      <w:r w:rsidRPr="003656C8">
        <w:rPr>
          <w:u w:val="single"/>
        </w:rPr>
        <w:t>Психологический</w:t>
      </w:r>
      <w:r w:rsidRPr="003656C8">
        <w:t xml:space="preserve"> аспект – знание личностных особенностей друг друга, основ саморегуляции, умение разрешать конфликты. </w:t>
      </w:r>
    </w:p>
    <w:p w:rsidR="004931A3" w:rsidRPr="003656C8" w:rsidRDefault="004931A3" w:rsidP="004931A3">
      <w:pPr>
        <w:pStyle w:val="a3"/>
      </w:pPr>
      <w:r w:rsidRPr="003656C8">
        <w:t xml:space="preserve">В нашем исследовании мы выделили третий – социальный, который включает: социальную зрелость личности, т.е. ответственностью за другого, материальное содержание, умение строить отношение в микросоциуме. </w:t>
      </w:r>
    </w:p>
    <w:p w:rsidR="004931A3" w:rsidRPr="003656C8" w:rsidRDefault="004931A3" w:rsidP="004931A3">
      <w:pPr>
        <w:pStyle w:val="a3"/>
      </w:pPr>
      <w:r w:rsidRPr="003656C8">
        <w:t xml:space="preserve"> Еще одна позиция работы Центра – бесплодные браки. За неполные 11 месяцев этого года взято на учет 175 супружеских пар в возрасте 20-25 лет, что составляет 28,4% от общего количества стоящих на учете по бесплодию. Почти 30% - есть о чем задуматься. Скорее всего это уже последствия необдуманного, необеспеченного информацией сексуального и репродуктивного поведения вчерашних подростков. На наш взгляд можно говорить о психологических причинах бесплодия:</w:t>
      </w:r>
    </w:p>
    <w:p w:rsidR="004931A3" w:rsidRPr="003656C8" w:rsidRDefault="004931A3" w:rsidP="004931A3">
      <w:pPr>
        <w:pStyle w:val="a3"/>
      </w:pPr>
      <w:r w:rsidRPr="003656C8">
        <w:t>-</w:t>
      </w:r>
      <w:r w:rsidRPr="003656C8">
        <w:rPr>
          <w:lang w:val="en-US"/>
        </w:rPr>
        <w:t>   </w:t>
      </w:r>
      <w:r w:rsidRPr="003656C8">
        <w:t xml:space="preserve"> психологическая неготовность</w:t>
      </w:r>
      <w:r w:rsidRPr="003656C8">
        <w:rPr>
          <w:lang w:val="en-US"/>
        </w:rPr>
        <w:t> </w:t>
      </w:r>
      <w:r w:rsidRPr="003656C8">
        <w:t xml:space="preserve"> к родительству;</w:t>
      </w:r>
    </w:p>
    <w:p w:rsidR="004931A3" w:rsidRPr="003656C8" w:rsidRDefault="004931A3" w:rsidP="004931A3">
      <w:pPr>
        <w:pStyle w:val="a3"/>
      </w:pPr>
      <w:r w:rsidRPr="003656C8">
        <w:t>-</w:t>
      </w:r>
      <w:r w:rsidRPr="003656C8">
        <w:rPr>
          <w:lang w:val="en-US"/>
        </w:rPr>
        <w:t>   </w:t>
      </w:r>
      <w:r w:rsidRPr="003656C8">
        <w:t xml:space="preserve"> отвержение материнской роли.</w:t>
      </w:r>
    </w:p>
    <w:p w:rsidR="004931A3" w:rsidRPr="003656C8" w:rsidRDefault="004931A3" w:rsidP="004931A3">
      <w:pPr>
        <w:pStyle w:val="a3"/>
      </w:pPr>
      <w:r w:rsidRPr="003656C8">
        <w:t>Эти причины почти всегда неосознаваемые, а если осознаются, то не всегда</w:t>
      </w:r>
      <w:r w:rsidRPr="003656C8">
        <w:rPr>
          <w:lang w:val="en-US"/>
        </w:rPr>
        <w:t> </w:t>
      </w:r>
      <w:r w:rsidRPr="003656C8">
        <w:t xml:space="preserve"> принимаются клиентом. Работа психолога в данных случаях носят глубокий длительный характер,</w:t>
      </w:r>
      <w:r w:rsidRPr="003656C8">
        <w:rPr>
          <w:lang w:val="en-US"/>
        </w:rPr>
        <w:t> </w:t>
      </w:r>
      <w:r w:rsidRPr="003656C8">
        <w:t xml:space="preserve"> а готовность женщины на такую работу крайне низка.</w:t>
      </w:r>
    </w:p>
    <w:p w:rsidR="004931A3" w:rsidRPr="003656C8" w:rsidRDefault="004931A3" w:rsidP="004931A3">
      <w:pPr>
        <w:pStyle w:val="a3"/>
      </w:pPr>
      <w:r w:rsidRPr="003656C8">
        <w:t>Чаще заявляются проблемы, связанные с социальным давлением на бесплодную женщину, нереализованностью ее материнского инстинкта, длительностью и кропотливостью лечения.</w:t>
      </w:r>
    </w:p>
    <w:p w:rsidR="004931A3" w:rsidRPr="003656C8" w:rsidRDefault="004931A3" w:rsidP="004931A3">
      <w:pPr>
        <w:pStyle w:val="a3"/>
      </w:pPr>
      <w:r w:rsidRPr="003656C8">
        <w:t xml:space="preserve">Например: </w:t>
      </w:r>
    </w:p>
    <w:p w:rsidR="004931A3" w:rsidRPr="003656C8" w:rsidRDefault="004931A3" w:rsidP="004931A3">
      <w:pPr>
        <w:pStyle w:val="a3"/>
      </w:pPr>
      <w:r w:rsidRPr="003656C8">
        <w:t>-</w:t>
      </w:r>
      <w:r w:rsidRPr="003656C8">
        <w:rPr>
          <w:lang w:val="en-US"/>
        </w:rPr>
        <w:t>   </w:t>
      </w:r>
      <w:r w:rsidRPr="003656C8">
        <w:t xml:space="preserve"> Переживание своей «ущербности», неуверенность в себе, а отсюда заниженная самооценка и нарастающий комплекс неполноценности, ведущий к негативному восприятию себя и жизни.</w:t>
      </w:r>
    </w:p>
    <w:p w:rsidR="004931A3" w:rsidRPr="003656C8" w:rsidRDefault="004931A3" w:rsidP="004931A3">
      <w:pPr>
        <w:pStyle w:val="a3"/>
      </w:pPr>
      <w:r w:rsidRPr="003656C8">
        <w:t>-</w:t>
      </w:r>
      <w:r w:rsidRPr="003656C8">
        <w:rPr>
          <w:lang w:val="en-US"/>
        </w:rPr>
        <w:t>   </w:t>
      </w:r>
      <w:r w:rsidRPr="003656C8">
        <w:t xml:space="preserve"> Взаимодействие с родственниками и другим окружением (в частности ограничение общения);</w:t>
      </w:r>
    </w:p>
    <w:p w:rsidR="004931A3" w:rsidRPr="003656C8" w:rsidRDefault="004931A3" w:rsidP="004931A3">
      <w:pPr>
        <w:pStyle w:val="a3"/>
      </w:pPr>
      <w:r w:rsidRPr="003656C8">
        <w:t>-</w:t>
      </w:r>
      <w:r w:rsidRPr="003656C8">
        <w:rPr>
          <w:lang w:val="en-US"/>
        </w:rPr>
        <w:t>   </w:t>
      </w:r>
      <w:r w:rsidRPr="003656C8">
        <w:t xml:space="preserve"> Чувство вины перед мужем, родными;</w:t>
      </w:r>
    </w:p>
    <w:p w:rsidR="004931A3" w:rsidRPr="003656C8" w:rsidRDefault="004931A3" w:rsidP="004931A3">
      <w:pPr>
        <w:pStyle w:val="a3"/>
      </w:pPr>
      <w:r w:rsidRPr="003656C8">
        <w:t>-</w:t>
      </w:r>
      <w:r w:rsidRPr="003656C8">
        <w:rPr>
          <w:lang w:val="en-US"/>
        </w:rPr>
        <w:t>   </w:t>
      </w:r>
      <w:r w:rsidRPr="003656C8">
        <w:t xml:space="preserve"> «усталость» от лечения (практически здоровый человек вынужден много времени и энергии тратить на лечение);</w:t>
      </w:r>
    </w:p>
    <w:p w:rsidR="004931A3" w:rsidRPr="003656C8" w:rsidRDefault="004931A3" w:rsidP="004931A3">
      <w:pPr>
        <w:pStyle w:val="a3"/>
      </w:pPr>
      <w:r w:rsidRPr="003656C8">
        <w:t>-</w:t>
      </w:r>
      <w:r w:rsidRPr="003656C8">
        <w:rPr>
          <w:lang w:val="en-US"/>
        </w:rPr>
        <w:t>   </w:t>
      </w:r>
      <w:r w:rsidRPr="003656C8">
        <w:t xml:space="preserve"> страх ухода мужа;</w:t>
      </w:r>
    </w:p>
    <w:p w:rsidR="004931A3" w:rsidRPr="003656C8" w:rsidRDefault="004931A3" w:rsidP="004931A3">
      <w:pPr>
        <w:pStyle w:val="a3"/>
      </w:pPr>
      <w:r w:rsidRPr="003656C8">
        <w:t>-</w:t>
      </w:r>
      <w:r w:rsidRPr="003656C8">
        <w:rPr>
          <w:lang w:val="en-US"/>
        </w:rPr>
        <w:t>   </w:t>
      </w:r>
      <w:r w:rsidRPr="003656C8">
        <w:t xml:space="preserve"> страх одиночества;</w:t>
      </w:r>
    </w:p>
    <w:p w:rsidR="004931A3" w:rsidRPr="003656C8" w:rsidRDefault="004931A3" w:rsidP="004931A3">
      <w:pPr>
        <w:pStyle w:val="a3"/>
      </w:pPr>
      <w:r w:rsidRPr="003656C8">
        <w:t>-</w:t>
      </w:r>
      <w:r w:rsidRPr="003656C8">
        <w:rPr>
          <w:lang w:val="en-US"/>
        </w:rPr>
        <w:t>   </w:t>
      </w:r>
      <w:r w:rsidRPr="003656C8">
        <w:t xml:space="preserve"> отсутствие личностного развития и психологической компенсации своего жизненного состояния.</w:t>
      </w:r>
    </w:p>
    <w:p w:rsidR="004931A3" w:rsidRPr="003656C8" w:rsidRDefault="004931A3" w:rsidP="004931A3">
      <w:pPr>
        <w:pStyle w:val="a3"/>
      </w:pPr>
      <w:r w:rsidRPr="003656C8">
        <w:t>Наша задача помочь женщине осознать свою ценность, расширить спектр компенсирующих возможностей для нее (в частности общения), работать со страхами, проговорить возможность усыновления или воспитания ребенка в семье. (Индивидуальные воспитатели, патронажные семьи - инициатива Детского дома №2).</w:t>
      </w:r>
    </w:p>
    <w:p w:rsidR="004931A3" w:rsidRPr="003656C8" w:rsidRDefault="004931A3" w:rsidP="004931A3">
      <w:pPr>
        <w:pStyle w:val="a3"/>
      </w:pPr>
      <w:r w:rsidRPr="003656C8">
        <w:t>И еще одна позиция в работе психолога: проблема аборта. Возникшая нежелательная беременность – испытание для женщины. И на первый взгляд аборт приносит психологическое облегчение. Проведенной постабортной медицинской реабилитации не всегда достаточно. В настоящее время низка культура обращения за психологической помощью при аборте. Проблема мало изучена. Некоторыми авторами в Европе описан «постабортный синдром, когда у женщины на фоне чувства вины через 2-3 недели после аборта начинается депрессия, беспокоит болезненные сновидения, негативно принимается сексуальный партнер, проявления собственной сексуальности подавляются (иногда безвозвратно). И часто женщина живет с этим чувством вины всю жизнь, что однозначно действует на нее разрушительно.</w:t>
      </w:r>
    </w:p>
    <w:p w:rsidR="004931A3" w:rsidRPr="003656C8" w:rsidRDefault="004931A3" w:rsidP="004931A3">
      <w:pPr>
        <w:pStyle w:val="a3"/>
      </w:pPr>
      <w:r w:rsidRPr="003656C8">
        <w:t>Таких пациенток мало, но работа с ними, направленная на прояснение чувства вины, отреагирование негативных чувств, принятие своих жизненных решений – крайне благодарна и эффективна.</w:t>
      </w:r>
    </w:p>
    <w:p w:rsidR="004931A3" w:rsidRPr="003656C8" w:rsidRDefault="004931A3" w:rsidP="004931A3">
      <w:pPr>
        <w:pStyle w:val="a3"/>
      </w:pPr>
      <w:r w:rsidRPr="003656C8">
        <w:t>В чем же причина недостаточной обращаемости молодых пар?</w:t>
      </w:r>
    </w:p>
    <w:p w:rsidR="004931A3" w:rsidRPr="003656C8" w:rsidRDefault="004931A3" w:rsidP="004931A3">
      <w:pPr>
        <w:pStyle w:val="a3"/>
      </w:pPr>
      <w:r w:rsidRPr="003656C8">
        <w:t>В низкой общей культуре (в частности медицинской,</w:t>
      </w:r>
      <w:r w:rsidRPr="003656C8">
        <w:rPr>
          <w:lang w:val="en-US"/>
        </w:rPr>
        <w:t> </w:t>
      </w:r>
      <w:r w:rsidRPr="003656C8">
        <w:t xml:space="preserve"> психологической и сексуальной) и соответствующей невостребованностью</w:t>
      </w:r>
      <w:r w:rsidRPr="003656C8">
        <w:rPr>
          <w:lang w:val="en-US"/>
        </w:rPr>
        <w:t> </w:t>
      </w:r>
      <w:r w:rsidRPr="003656C8">
        <w:t xml:space="preserve"> помощи профилактической. Работают укоренившиеся традиции и стереотипы – бежать за помощью, когда проблема уже есть. Используются чаще знания обывательские (часто ложные), чем профессиональные. Из всего сказанного следует, что общество нуждается в повышении уровня медицинских и психологических знаний. Молодым парам необходимы знания о взаимодействии в браке, добрачное консультирование, которое позволит прояснить</w:t>
      </w:r>
      <w:r w:rsidRPr="003656C8">
        <w:rPr>
          <w:lang w:val="en-US"/>
        </w:rPr>
        <w:t> </w:t>
      </w:r>
      <w:r w:rsidRPr="003656C8">
        <w:t xml:space="preserve"> соответствие ожиданий и представлений молодых о семейных отношениях. Тем самым позволит обозначить проблемные зоны будущего взаимодействия.</w:t>
      </w:r>
    </w:p>
    <w:p w:rsidR="00733F67" w:rsidRPr="003656C8" w:rsidRDefault="00733F67">
      <w:pPr>
        <w:pStyle w:val="a3"/>
      </w:pPr>
    </w:p>
    <w:p w:rsidR="004931A3" w:rsidRPr="003656C8" w:rsidRDefault="004931A3">
      <w:pPr>
        <w:pStyle w:val="a3"/>
      </w:pPr>
    </w:p>
    <w:p w:rsidR="004931A3" w:rsidRPr="003656C8" w:rsidRDefault="004931A3">
      <w:pPr>
        <w:pStyle w:val="a3"/>
      </w:pPr>
    </w:p>
    <w:p w:rsidR="004931A3" w:rsidRPr="003656C8" w:rsidRDefault="004931A3">
      <w:pPr>
        <w:pStyle w:val="a3"/>
      </w:pPr>
    </w:p>
    <w:p w:rsidR="004931A3" w:rsidRDefault="004931A3">
      <w:pPr>
        <w:pStyle w:val="a3"/>
      </w:pPr>
    </w:p>
    <w:p w:rsidR="003656C8" w:rsidRDefault="003656C8">
      <w:pPr>
        <w:pStyle w:val="a3"/>
      </w:pPr>
    </w:p>
    <w:p w:rsidR="003656C8" w:rsidRDefault="003656C8">
      <w:pPr>
        <w:pStyle w:val="a3"/>
      </w:pPr>
    </w:p>
    <w:p w:rsidR="003656C8" w:rsidRDefault="003656C8">
      <w:pPr>
        <w:pStyle w:val="a3"/>
      </w:pPr>
    </w:p>
    <w:p w:rsidR="003656C8" w:rsidRDefault="003656C8">
      <w:pPr>
        <w:pStyle w:val="a3"/>
      </w:pPr>
    </w:p>
    <w:p w:rsidR="003656C8" w:rsidRDefault="003656C8">
      <w:pPr>
        <w:pStyle w:val="a3"/>
      </w:pPr>
    </w:p>
    <w:p w:rsidR="003656C8" w:rsidRPr="003656C8" w:rsidRDefault="003656C8">
      <w:pPr>
        <w:pStyle w:val="a3"/>
      </w:pPr>
    </w:p>
    <w:p w:rsidR="004931A3" w:rsidRPr="003656C8" w:rsidRDefault="004931A3">
      <w:pPr>
        <w:pStyle w:val="a3"/>
      </w:pPr>
    </w:p>
    <w:p w:rsidR="00733F67" w:rsidRPr="003656C8" w:rsidRDefault="00733F67">
      <w:pPr>
        <w:pStyle w:val="a3"/>
      </w:pPr>
    </w:p>
    <w:p w:rsidR="00733F67" w:rsidRPr="003656C8" w:rsidRDefault="00733F67">
      <w:pPr>
        <w:pStyle w:val="a3"/>
      </w:pPr>
      <w:r w:rsidRPr="003656C8">
        <w:t>Заключение</w:t>
      </w:r>
    </w:p>
    <w:p w:rsidR="00733F67" w:rsidRPr="003656C8" w:rsidRDefault="00733F67">
      <w:pPr>
        <w:pStyle w:val="a3"/>
      </w:pPr>
    </w:p>
    <w:p w:rsidR="00733F67" w:rsidRPr="003656C8" w:rsidRDefault="00733F67">
      <w:pPr>
        <w:pStyle w:val="a3"/>
      </w:pPr>
      <w:r w:rsidRPr="003656C8">
        <w:t xml:space="preserve">Несмотря на различия в моделях социальной работы существуют общие тенденции, характеризующие процессы оказания социальной помощи на современном этапе. В теоретических аспектах современных исследователей сохраняется интегративный и междисциплинарный характер. Наибольшее влияние на развитие теории социальной работы продолжают оказывать социология и психология, а также педагогика, психиатрия, антропология, юриспруденция и др. </w:t>
      </w:r>
    </w:p>
    <w:p w:rsidR="00733F67" w:rsidRPr="003656C8" w:rsidRDefault="00733F67">
      <w:pPr>
        <w:pStyle w:val="a3"/>
      </w:pPr>
      <w:r w:rsidRPr="003656C8">
        <w:t xml:space="preserve">Среди современных концепций актуален системно-теоретический подход в социальной работе, в котором отношения, интеракции, трансакции и социальные процессы рассматриваются в причинно-следственной зависимости. Определенный интерес представляет концепция социального действия в социальной работе (Handlungstheorie), в основе которой – разрешение конфликта между потребностями и возможностями клиента с реальной социальной средой. </w:t>
      </w:r>
    </w:p>
    <w:p w:rsidR="00733F67" w:rsidRPr="003656C8" w:rsidRDefault="00733F67">
      <w:pPr>
        <w:pStyle w:val="a3"/>
      </w:pPr>
      <w:r w:rsidRPr="003656C8">
        <w:t>Наибольший интерес может представлять теоретическая концепция по созданию социальных сетей (Netzwork), получившая особое распространение в Германии. Распад системы социально-культурных и социально-бытовых отношений, переход к рыночной экономике породили в бывших социалистических  странах необходимость создания новой системы социальных отношений в социальной работе, базирующихся на общинном методе социальной работы, ориентированном на создание соответствующих социальных связей по месту жительства.</w:t>
      </w:r>
    </w:p>
    <w:p w:rsidR="00733F67" w:rsidRPr="003656C8" w:rsidRDefault="00733F67">
      <w:pPr>
        <w:pStyle w:val="a3"/>
      </w:pPr>
      <w:r w:rsidRPr="003656C8">
        <w:t xml:space="preserve">Европейская социальная работа развивается в тесной взаимосвязи с социальной политикой, и это проявляется в развитии такого понятия как “социальное государство”. Социальное государство обозначает обязанность государства заботиться о благосостоянии своих граждан. Это обязательство осуществляется путем комплексного вмешательства государства в соответствии с существующим законодательством и социально-экономическими процессами, когда это необходимо для поддержания должного уровня благосостояния. Параметры социального государства – услуговый, правовой, налоговый. </w:t>
      </w:r>
    </w:p>
    <w:p w:rsidR="00733F67" w:rsidRPr="003656C8" w:rsidRDefault="00733F67">
      <w:pPr>
        <w:pStyle w:val="a3"/>
      </w:pPr>
      <w:r w:rsidRPr="003656C8">
        <w:t>Данное понятие характерно не только для немецкоязычных стран, в англоязычных версиях употребляется понятие “общество всеобщего благосостояния/благоденствия) ”. Социальное государство должно обеспечивать права человека, достойный прожиточный минимум, гарантировать социальное обеспечение и социальную защиту наиболее уязвимых социальных групп и категорий населения. Социальное государство создаёт многоуровневую систему, обеспечивающую социальную стабильность через такие механизмы как социальная политика и социальная работа.</w:t>
      </w:r>
    </w:p>
    <w:p w:rsidR="00733F67" w:rsidRPr="003656C8" w:rsidRDefault="00733F67">
      <w:pPr>
        <w:pStyle w:val="a3"/>
      </w:pPr>
      <w:r w:rsidRPr="003656C8">
        <w:t>Основой для современной социальной работы является также такой принцип социальной политики как субсидиарность. Данный принцип предполагает законодательное регулирование взаимодействия в социальном секторе государственных и негосударственных структур, отдающее предпочтение при финансировании гражданским (общественным), частным инициативам в области социальных программ и мероприятий по сравнению с государственными структурами.  Стратегия современной социальной работы независимо от модели направлена на активизацию позиции клиента в процессе принятия помощи через повышение его самостоятельности, его способности контролировать свою жизнь и свои проблемы.  Хотя основные принципы, методы социальной работы в различных странах довольно схожи, при знакомстве с реальной социальной работой в конкретных странах заметны существенные различия. Это зависит от национальных и исторических особенностях развития страны, бюджетно-страховых принципов финансирования социальной работы, степени развития социального законодательства, что подтверждает уникальность и невозможность какого-либо слепого копирования и переноса зарубежного опыта на отечественную почву.</w:t>
      </w:r>
    </w:p>
    <w:p w:rsidR="00733F67" w:rsidRPr="003656C8" w:rsidRDefault="00733F67">
      <w:pPr>
        <w:pStyle w:val="a3"/>
      </w:pPr>
      <w:r w:rsidRPr="003656C8">
        <w:t>Литература</w:t>
      </w:r>
    </w:p>
    <w:p w:rsidR="00733F67" w:rsidRPr="003656C8" w:rsidRDefault="00733F67">
      <w:pPr>
        <w:pStyle w:val="a3"/>
      </w:pPr>
    </w:p>
    <w:p w:rsidR="00733F67" w:rsidRPr="003656C8" w:rsidRDefault="00733F67">
      <w:pPr>
        <w:pStyle w:val="a3"/>
        <w:numPr>
          <w:ilvl w:val="0"/>
          <w:numId w:val="3"/>
        </w:numPr>
      </w:pPr>
      <w:r w:rsidRPr="003656C8">
        <w:t xml:space="preserve">Беляева Л.И. Отклоняющееся поведение как социальное явление. Библиогр. сб. / Акад. МВД России. –М., 2007. – Ч.1. – 97 с. </w:t>
      </w:r>
    </w:p>
    <w:p w:rsidR="00733F67" w:rsidRPr="003656C8" w:rsidRDefault="00733F67">
      <w:pPr>
        <w:pStyle w:val="a3"/>
        <w:numPr>
          <w:ilvl w:val="0"/>
          <w:numId w:val="3"/>
        </w:numPr>
      </w:pPr>
      <w:r w:rsidRPr="003656C8">
        <w:t>Барнз Дж.Г. Социальная работа с семьями М.: ЦОЦ, 2008.</w:t>
      </w:r>
    </w:p>
    <w:p w:rsidR="00733F67" w:rsidRPr="003656C8" w:rsidRDefault="00733F67">
      <w:pPr>
        <w:pStyle w:val="a3"/>
        <w:numPr>
          <w:ilvl w:val="0"/>
          <w:numId w:val="3"/>
        </w:numPr>
      </w:pPr>
      <w:r w:rsidRPr="003656C8">
        <w:t xml:space="preserve">Бреева Е.Б. Программа социальной работы с многодетными семьями. М.: ЦОЦ, 2007. </w:t>
      </w:r>
    </w:p>
    <w:p w:rsidR="00733F67" w:rsidRPr="003656C8" w:rsidRDefault="00733F67">
      <w:pPr>
        <w:pStyle w:val="a3"/>
        <w:numPr>
          <w:ilvl w:val="0"/>
          <w:numId w:val="3"/>
        </w:numPr>
      </w:pPr>
      <w:r w:rsidRPr="003656C8">
        <w:t xml:space="preserve">Ю.В. Валентик, О.В. Зыков, П.И. Сидоров, М.Г. Цетлин "Медико-социальная работа " Архангельск, изд. Архангельской гос. мед. акад., 2006. </w:t>
      </w:r>
    </w:p>
    <w:p w:rsidR="00733F67" w:rsidRPr="003656C8" w:rsidRDefault="00733F67">
      <w:pPr>
        <w:pStyle w:val="a3"/>
        <w:numPr>
          <w:ilvl w:val="0"/>
          <w:numId w:val="3"/>
        </w:numPr>
      </w:pPr>
      <w:r w:rsidRPr="003656C8">
        <w:t xml:space="preserve">Гурко Т.А. Программа социальной работы М: ЦОЦ, 2005. </w:t>
      </w:r>
    </w:p>
    <w:p w:rsidR="00733F67" w:rsidRPr="003656C8" w:rsidRDefault="00733F67">
      <w:pPr>
        <w:pStyle w:val="a3"/>
        <w:numPr>
          <w:ilvl w:val="0"/>
          <w:numId w:val="3"/>
        </w:numPr>
      </w:pPr>
      <w:r w:rsidRPr="003656C8">
        <w:t>Габиани А.А. На краю пропасти: социальная помощь. – М.: Мысль, 200</w:t>
      </w:r>
      <w:r w:rsidR="003656C8">
        <w:t>8</w:t>
      </w:r>
      <w:r w:rsidRPr="003656C8">
        <w:t xml:space="preserve"> – 222 с. </w:t>
      </w:r>
    </w:p>
    <w:p w:rsidR="00733F67" w:rsidRPr="003656C8" w:rsidRDefault="00733F67">
      <w:pPr>
        <w:pStyle w:val="a3"/>
        <w:numPr>
          <w:ilvl w:val="0"/>
          <w:numId w:val="3"/>
        </w:numPr>
      </w:pPr>
      <w:r w:rsidRPr="003656C8">
        <w:t>Грюнталь НА., Елшанский С.П. //Проблема личности в современной науке: результаты и перспективы исследований: Тезисы докладов Четвертой Международной научной конференции молодых ученых 26-28 сентября 2001 г. — Киев: 2005. С. 149-150</w:t>
      </w:r>
    </w:p>
    <w:p w:rsidR="00733F67" w:rsidRPr="003656C8" w:rsidRDefault="00733F67">
      <w:pPr>
        <w:pStyle w:val="a3"/>
        <w:numPr>
          <w:ilvl w:val="0"/>
          <w:numId w:val="3"/>
        </w:numPr>
      </w:pPr>
      <w:r w:rsidRPr="003656C8">
        <w:t>Девиантность и социальный контроль в России. – Спб.: Алетейя, 2005.– 384 с.</w:t>
      </w:r>
    </w:p>
    <w:p w:rsidR="00733F67" w:rsidRPr="003656C8" w:rsidRDefault="00733F67">
      <w:pPr>
        <w:pStyle w:val="a3"/>
        <w:numPr>
          <w:ilvl w:val="0"/>
          <w:numId w:val="3"/>
        </w:numPr>
      </w:pPr>
      <w:r w:rsidRPr="003656C8">
        <w:t xml:space="preserve">Рущенко И.П. Латентные социальные процессы: теоретические и практические аспекты исследований наркомании // Социологические исследования – 2005 – №  10. – C.74–85. </w:t>
      </w:r>
    </w:p>
    <w:p w:rsidR="00733F67" w:rsidRPr="003656C8" w:rsidRDefault="00733F67">
      <w:pPr>
        <w:pStyle w:val="a3"/>
        <w:numPr>
          <w:ilvl w:val="0"/>
          <w:numId w:val="3"/>
        </w:numPr>
      </w:pPr>
      <w:r w:rsidRPr="003656C8">
        <w:t>Содержание и организация деятельности территориальных центров социальной помощи семье и детям. М.: ИСР, 2007.</w:t>
      </w:r>
    </w:p>
    <w:p w:rsidR="00733F67" w:rsidRPr="003656C8" w:rsidRDefault="00733F67">
      <w:pPr>
        <w:pStyle w:val="a3"/>
        <w:numPr>
          <w:ilvl w:val="0"/>
          <w:numId w:val="3"/>
        </w:numPr>
      </w:pPr>
      <w:r w:rsidRPr="003656C8">
        <w:t xml:space="preserve">Сорвина А.С. Специфика социальной работы с различными группами населения // Российский журнал социальной работы. 2005. № 2. С. 47–55. 10. </w:t>
      </w:r>
    </w:p>
    <w:p w:rsidR="00733F67" w:rsidRPr="003656C8" w:rsidRDefault="00733F67">
      <w:pPr>
        <w:pStyle w:val="a3"/>
        <w:numPr>
          <w:ilvl w:val="0"/>
          <w:numId w:val="3"/>
        </w:numPr>
      </w:pPr>
      <w:r w:rsidRPr="003656C8">
        <w:t xml:space="preserve">Социальная работа / Под ред. И.А.Зимней. М., 2002. </w:t>
      </w:r>
    </w:p>
    <w:p w:rsidR="00733F67" w:rsidRPr="003656C8" w:rsidRDefault="00733F67">
      <w:pPr>
        <w:pStyle w:val="a3"/>
        <w:numPr>
          <w:ilvl w:val="0"/>
          <w:numId w:val="3"/>
        </w:numPr>
      </w:pPr>
      <w:r w:rsidRPr="003656C8">
        <w:t xml:space="preserve">Социальная работа (Вопросы и ответы) / Под ред. А.М.Панова, Е.И.Холостовой. М.: ИСР, 2006. С. 87–102. </w:t>
      </w:r>
    </w:p>
    <w:p w:rsidR="00733F67" w:rsidRPr="003656C8" w:rsidRDefault="00733F67">
      <w:pPr>
        <w:pStyle w:val="a3"/>
        <w:numPr>
          <w:ilvl w:val="0"/>
          <w:numId w:val="3"/>
        </w:numPr>
      </w:pPr>
      <w:r w:rsidRPr="003656C8">
        <w:t xml:space="preserve">Социальная работа с семьей / Под ред. Е.И.Холостовой. М.; Тула: ИСР, 2006. </w:t>
      </w:r>
    </w:p>
    <w:p w:rsidR="00733F67" w:rsidRPr="003656C8" w:rsidRDefault="00733F67">
      <w:pPr>
        <w:pStyle w:val="a3"/>
        <w:numPr>
          <w:ilvl w:val="0"/>
          <w:numId w:val="3"/>
        </w:numPr>
      </w:pPr>
      <w:r w:rsidRPr="003656C8">
        <w:t xml:space="preserve">Cоциальные работники за безопасность в семье / Под ред. М.И.Либоракиной. М.: Рик Русанова, 2005. </w:t>
      </w:r>
    </w:p>
    <w:p w:rsidR="00733F67" w:rsidRPr="003656C8" w:rsidRDefault="00733F67">
      <w:pPr>
        <w:pStyle w:val="a3"/>
        <w:numPr>
          <w:ilvl w:val="0"/>
          <w:numId w:val="3"/>
        </w:numPr>
      </w:pPr>
      <w:r w:rsidRPr="003656C8">
        <w:t xml:space="preserve">Теория и методика социальной работы. М.: Союз, 2004, </w:t>
      </w:r>
    </w:p>
    <w:p w:rsidR="00733F67" w:rsidRPr="003656C8" w:rsidRDefault="00733F67">
      <w:pPr>
        <w:pStyle w:val="a3"/>
        <w:numPr>
          <w:ilvl w:val="0"/>
          <w:numId w:val="3"/>
        </w:numPr>
      </w:pPr>
      <w:r w:rsidRPr="003656C8">
        <w:t>Поддержка людей,. М. 200</w:t>
      </w:r>
      <w:r w:rsidR="003656C8">
        <w:t>8</w:t>
      </w:r>
      <w:r w:rsidRPr="003656C8">
        <w:t xml:space="preserve"> г.</w:t>
      </w:r>
    </w:p>
    <w:p w:rsidR="00733F67" w:rsidRPr="003656C8" w:rsidRDefault="00733F67">
      <w:pPr>
        <w:pStyle w:val="a3"/>
        <w:numPr>
          <w:ilvl w:val="0"/>
          <w:numId w:val="3"/>
        </w:numPr>
      </w:pPr>
      <w:r w:rsidRPr="003656C8">
        <w:t>Павленок П. Д. Теория история и методика социальной работы: учебное пособие. - М.: «Дашков и Ко», 2003. - 428 с.</w:t>
      </w:r>
    </w:p>
    <w:p w:rsidR="00733F67" w:rsidRPr="003656C8" w:rsidRDefault="00733F67">
      <w:pPr>
        <w:pStyle w:val="a3"/>
        <w:numPr>
          <w:ilvl w:val="0"/>
          <w:numId w:val="3"/>
        </w:numPr>
      </w:pPr>
      <w:r w:rsidRPr="003656C8">
        <w:t>Технологии социальной работы в различных сферах жизнедеятельности / Под ред. проф. П. Д. Павленка: учебное пособие. - М.: «Дашков и Ко», 2004. - 236 с.</w:t>
      </w:r>
    </w:p>
    <w:p w:rsidR="00733F67" w:rsidRPr="003656C8" w:rsidRDefault="00733F67">
      <w:pPr>
        <w:pStyle w:val="a3"/>
        <w:numPr>
          <w:ilvl w:val="0"/>
          <w:numId w:val="3"/>
        </w:numPr>
      </w:pPr>
      <w:r w:rsidRPr="003656C8">
        <w:t>Технология социальной работы с семьей и детьми / Департамент труда и социальной защиты Ханты - Мансийского АО / Под общ. ред. Ю. В. Крупова. - Ханты -Мансийск: ГУИП «Полиграфист», 2003. - 117 с.</w:t>
      </w:r>
    </w:p>
    <w:p w:rsidR="00733F67" w:rsidRPr="003656C8" w:rsidRDefault="00733F67">
      <w:pPr>
        <w:pStyle w:val="a3"/>
        <w:numPr>
          <w:ilvl w:val="0"/>
          <w:numId w:val="3"/>
        </w:numPr>
      </w:pPr>
      <w:r w:rsidRPr="003656C8">
        <w:t xml:space="preserve"> Словарь справочник по социальной работе. \ Под ред. Е. И. Холостовой. - М., 1997. - 397 с.</w:t>
      </w:r>
    </w:p>
    <w:p w:rsidR="00733F67" w:rsidRPr="003656C8" w:rsidRDefault="00733F67">
      <w:pPr>
        <w:pStyle w:val="a3"/>
        <w:numPr>
          <w:ilvl w:val="0"/>
          <w:numId w:val="3"/>
        </w:numPr>
      </w:pPr>
      <w:r w:rsidRPr="003656C8">
        <w:t>Технологии социальной работы/Под ред. проф. Е. И. Холостовой. - М.: ИНФРА - М, 2003. - 400 с.</w:t>
      </w:r>
    </w:p>
    <w:p w:rsidR="00733F67" w:rsidRPr="003656C8" w:rsidRDefault="00733F67">
      <w:pPr>
        <w:pStyle w:val="a3"/>
        <w:numPr>
          <w:ilvl w:val="0"/>
          <w:numId w:val="3"/>
        </w:numPr>
      </w:pPr>
      <w:r w:rsidRPr="003656C8">
        <w:t>Фирсов М. В., Студенова Е. Г. Теория социальной работы: Учеб. пособие для студ. высш. учеб. заведений. - М.: Гуманитарный издательский центр ВЛАДОС, 2001. - 432 с.</w:t>
      </w:r>
    </w:p>
    <w:p w:rsidR="00733F67" w:rsidRPr="003656C8" w:rsidRDefault="00733F67">
      <w:pPr>
        <w:numPr>
          <w:ilvl w:val="0"/>
          <w:numId w:val="3"/>
        </w:numPr>
        <w:spacing w:line="360" w:lineRule="auto"/>
        <w:jc w:val="both"/>
        <w:rPr>
          <w:sz w:val="28"/>
        </w:rPr>
      </w:pPr>
      <w:r w:rsidRPr="003656C8">
        <w:rPr>
          <w:sz w:val="28"/>
        </w:rPr>
        <w:t xml:space="preserve">Холостова Е. И. Социальная работа: учебное пособие. - М.: «Дашков и Ко», 2004 - 692 с. </w:t>
      </w:r>
    </w:p>
    <w:p w:rsidR="00733F67" w:rsidRPr="003656C8" w:rsidRDefault="00733F67">
      <w:pPr>
        <w:pStyle w:val="a3"/>
      </w:pPr>
    </w:p>
    <w:p w:rsidR="00733F67" w:rsidRPr="003656C8" w:rsidRDefault="00733F67">
      <w:pPr>
        <w:pStyle w:val="a3"/>
      </w:pPr>
    </w:p>
    <w:p w:rsidR="00733F67" w:rsidRDefault="00733F67">
      <w:pPr>
        <w:pStyle w:val="a3"/>
      </w:pPr>
    </w:p>
    <w:p w:rsidR="00540903" w:rsidRDefault="00540903">
      <w:pPr>
        <w:pStyle w:val="a3"/>
      </w:pPr>
    </w:p>
    <w:p w:rsidR="00540903" w:rsidRDefault="00540903">
      <w:pPr>
        <w:pStyle w:val="a3"/>
      </w:pPr>
    </w:p>
    <w:p w:rsidR="00540903" w:rsidRDefault="00540903">
      <w:pPr>
        <w:pStyle w:val="a3"/>
      </w:pPr>
    </w:p>
    <w:p w:rsidR="00540903" w:rsidRDefault="00540903">
      <w:pPr>
        <w:pStyle w:val="a3"/>
      </w:pPr>
    </w:p>
    <w:p w:rsidR="00540903" w:rsidRDefault="00540903" w:rsidP="00540903">
      <w:pPr>
        <w:pStyle w:val="a3"/>
        <w:jc w:val="center"/>
      </w:pPr>
    </w:p>
    <w:p w:rsidR="00540903" w:rsidRDefault="00540903" w:rsidP="00540903">
      <w:pPr>
        <w:pStyle w:val="a3"/>
        <w:jc w:val="center"/>
      </w:pPr>
      <w:r>
        <w:t>МОСКОВСКИЙ ГУМАНИТАРНЫЙ УНИВЕРСИТЕТ</w:t>
      </w:r>
    </w:p>
    <w:p w:rsidR="00540903" w:rsidRDefault="00540903" w:rsidP="00540903">
      <w:pPr>
        <w:pStyle w:val="a3"/>
        <w:jc w:val="center"/>
      </w:pPr>
      <w:r>
        <w:t>Факультет психологии и социальной работы</w:t>
      </w:r>
    </w:p>
    <w:p w:rsidR="00540903" w:rsidRDefault="00540903" w:rsidP="00540903">
      <w:pPr>
        <w:pStyle w:val="a3"/>
        <w:jc w:val="center"/>
      </w:pPr>
      <w:r>
        <w:t>Кафедра социологии</w:t>
      </w:r>
    </w:p>
    <w:p w:rsidR="00540903" w:rsidRDefault="00540903" w:rsidP="00540903">
      <w:pPr>
        <w:pStyle w:val="a3"/>
        <w:jc w:val="center"/>
      </w:pPr>
    </w:p>
    <w:p w:rsidR="00540903" w:rsidRDefault="00540903" w:rsidP="00540903">
      <w:pPr>
        <w:pStyle w:val="a3"/>
        <w:jc w:val="center"/>
      </w:pPr>
    </w:p>
    <w:p w:rsidR="00540903" w:rsidRDefault="00540903" w:rsidP="00540903">
      <w:pPr>
        <w:pStyle w:val="a3"/>
        <w:jc w:val="center"/>
      </w:pPr>
    </w:p>
    <w:p w:rsidR="00540903" w:rsidRDefault="00540903" w:rsidP="00540903">
      <w:pPr>
        <w:pStyle w:val="a3"/>
        <w:jc w:val="center"/>
      </w:pPr>
    </w:p>
    <w:p w:rsidR="00540903" w:rsidRDefault="00540903" w:rsidP="00540903">
      <w:pPr>
        <w:pStyle w:val="a3"/>
        <w:jc w:val="center"/>
      </w:pPr>
      <w:r>
        <w:t>Курсовая работа на тему:</w:t>
      </w:r>
    </w:p>
    <w:p w:rsidR="00540903" w:rsidRDefault="00540903" w:rsidP="00540903">
      <w:pPr>
        <w:pStyle w:val="a3"/>
        <w:jc w:val="center"/>
      </w:pPr>
      <w:r>
        <w:t>«Технологии социальной работы с молодыми семьями в современной России.»</w:t>
      </w:r>
    </w:p>
    <w:p w:rsidR="00540903" w:rsidRDefault="00540903" w:rsidP="00540903">
      <w:pPr>
        <w:pStyle w:val="a3"/>
        <w:jc w:val="center"/>
      </w:pPr>
    </w:p>
    <w:p w:rsidR="00540903" w:rsidRDefault="00540903" w:rsidP="00540903">
      <w:pPr>
        <w:pStyle w:val="a3"/>
        <w:jc w:val="center"/>
      </w:pPr>
    </w:p>
    <w:p w:rsidR="00540903" w:rsidRDefault="00540903" w:rsidP="00540903">
      <w:pPr>
        <w:pStyle w:val="a3"/>
        <w:jc w:val="center"/>
      </w:pPr>
    </w:p>
    <w:p w:rsidR="00540903" w:rsidRDefault="00540903" w:rsidP="00540903">
      <w:pPr>
        <w:pStyle w:val="a3"/>
        <w:jc w:val="center"/>
      </w:pPr>
    </w:p>
    <w:p w:rsidR="00540903" w:rsidRDefault="00540903" w:rsidP="00540903">
      <w:pPr>
        <w:pStyle w:val="a3"/>
        <w:jc w:val="center"/>
      </w:pPr>
    </w:p>
    <w:p w:rsidR="00540903" w:rsidRDefault="00540903" w:rsidP="00540903">
      <w:pPr>
        <w:pStyle w:val="a3"/>
        <w:jc w:val="center"/>
      </w:pPr>
    </w:p>
    <w:p w:rsidR="00540903" w:rsidRDefault="00540903" w:rsidP="00540903">
      <w:pPr>
        <w:pStyle w:val="a3"/>
        <w:jc w:val="center"/>
      </w:pPr>
    </w:p>
    <w:p w:rsidR="00540903" w:rsidRDefault="00540903" w:rsidP="00540903">
      <w:pPr>
        <w:pStyle w:val="a3"/>
        <w:jc w:val="center"/>
      </w:pPr>
    </w:p>
    <w:p w:rsidR="00540903" w:rsidRDefault="00540903" w:rsidP="00540903">
      <w:pPr>
        <w:pStyle w:val="a3"/>
        <w:jc w:val="center"/>
      </w:pPr>
    </w:p>
    <w:p w:rsidR="00540903" w:rsidRDefault="00540903" w:rsidP="00540903">
      <w:pPr>
        <w:pStyle w:val="a3"/>
        <w:jc w:val="center"/>
      </w:pPr>
    </w:p>
    <w:p w:rsidR="00540903" w:rsidRDefault="00540903" w:rsidP="00540903">
      <w:pPr>
        <w:pStyle w:val="a3"/>
        <w:jc w:val="center"/>
      </w:pPr>
    </w:p>
    <w:p w:rsidR="00540903" w:rsidRDefault="00540903" w:rsidP="00540903">
      <w:pPr>
        <w:pStyle w:val="a3"/>
        <w:jc w:val="right"/>
      </w:pPr>
      <w:r>
        <w:t>Работу выполнила студентка</w:t>
      </w:r>
    </w:p>
    <w:p w:rsidR="00540903" w:rsidRDefault="00540903" w:rsidP="00540903">
      <w:pPr>
        <w:pStyle w:val="a3"/>
        <w:jc w:val="center"/>
      </w:pPr>
      <w:r>
        <w:t xml:space="preserve">                                                                      </w:t>
      </w:r>
      <w:r>
        <w:rPr>
          <w:lang w:val="en-US"/>
        </w:rPr>
        <w:t>III</w:t>
      </w:r>
      <w:r w:rsidRPr="00540903">
        <w:t xml:space="preserve"> </w:t>
      </w:r>
      <w:r>
        <w:t>курска группы С301ЗО</w:t>
      </w:r>
    </w:p>
    <w:p w:rsidR="00540903" w:rsidRDefault="00540903" w:rsidP="00540903">
      <w:pPr>
        <w:pStyle w:val="a3"/>
        <w:jc w:val="center"/>
      </w:pPr>
      <w:r>
        <w:t xml:space="preserve">                                                      Григорьева Т.Ю.</w:t>
      </w:r>
    </w:p>
    <w:p w:rsidR="00540903" w:rsidRDefault="00540903" w:rsidP="00540903">
      <w:pPr>
        <w:pStyle w:val="a3"/>
        <w:jc w:val="center"/>
      </w:pPr>
    </w:p>
    <w:p w:rsidR="00540903" w:rsidRDefault="00540903" w:rsidP="00540903">
      <w:pPr>
        <w:pStyle w:val="a3"/>
        <w:jc w:val="center"/>
      </w:pPr>
    </w:p>
    <w:p w:rsidR="00540903" w:rsidRDefault="00540903" w:rsidP="00540903">
      <w:pPr>
        <w:pStyle w:val="a3"/>
        <w:jc w:val="center"/>
      </w:pPr>
    </w:p>
    <w:p w:rsidR="00540903" w:rsidRDefault="00540903" w:rsidP="00540903">
      <w:pPr>
        <w:pStyle w:val="a3"/>
        <w:jc w:val="center"/>
      </w:pPr>
    </w:p>
    <w:p w:rsidR="00540903" w:rsidRDefault="00540903" w:rsidP="00540903">
      <w:pPr>
        <w:pStyle w:val="a3"/>
        <w:jc w:val="center"/>
      </w:pPr>
      <w:r>
        <w:t>Москва 2009</w:t>
      </w:r>
    </w:p>
    <w:p w:rsidR="00540903" w:rsidRDefault="00540903" w:rsidP="00540903">
      <w:pPr>
        <w:pStyle w:val="a3"/>
      </w:pPr>
    </w:p>
    <w:p w:rsidR="00540903" w:rsidRPr="00540903" w:rsidRDefault="00540903" w:rsidP="00540903">
      <w:pPr>
        <w:pStyle w:val="a3"/>
        <w:jc w:val="center"/>
      </w:pPr>
      <w:bookmarkStart w:id="1" w:name="_GoBack"/>
      <w:bookmarkEnd w:id="1"/>
    </w:p>
    <w:sectPr w:rsidR="00540903" w:rsidRPr="00540903">
      <w:headerReference w:type="even" r:id="rId7"/>
      <w:headerReference w:type="default" r:id="rId8"/>
      <w:pgSz w:w="11907" w:h="16840" w:code="9"/>
      <w:pgMar w:top="1134" w:right="851" w:bottom="113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2C1" w:rsidRDefault="008B12C1">
      <w:r>
        <w:separator/>
      </w:r>
    </w:p>
  </w:endnote>
  <w:endnote w:type="continuationSeparator" w:id="0">
    <w:p w:rsidR="008B12C1" w:rsidRDefault="008B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2C1" w:rsidRDefault="008B12C1">
      <w:r>
        <w:separator/>
      </w:r>
    </w:p>
  </w:footnote>
  <w:footnote w:type="continuationSeparator" w:id="0">
    <w:p w:rsidR="008B12C1" w:rsidRDefault="008B12C1">
      <w:r>
        <w:continuationSeparator/>
      </w:r>
    </w:p>
  </w:footnote>
  <w:footnote w:id="1">
    <w:p w:rsidR="003656C8" w:rsidRDefault="003656C8">
      <w:pPr>
        <w:pStyle w:val="a8"/>
      </w:pPr>
      <w:r>
        <w:rPr>
          <w:rStyle w:val="a9"/>
        </w:rPr>
        <w:footnoteRef/>
      </w:r>
      <w:r>
        <w:t xml:space="preserve"> </w:t>
      </w:r>
      <w:r>
        <w:rPr>
          <w:sz w:val="22"/>
        </w:rPr>
        <w:t>Фирсов М. В., Студенова Е. Г. Теория социальной работы: Учеб. пособие для студ. высш. учеб. заведений. - М.: Гуманитарный издательский центр ВЛАДОС, 2001. - 432 с.</w:t>
      </w:r>
    </w:p>
  </w:footnote>
  <w:footnote w:id="2">
    <w:p w:rsidR="003656C8" w:rsidRDefault="003656C8">
      <w:pPr>
        <w:pStyle w:val="a3"/>
        <w:ind w:left="360" w:firstLine="0"/>
        <w:rPr>
          <w:sz w:val="22"/>
        </w:rPr>
      </w:pPr>
      <w:r>
        <w:rPr>
          <w:rStyle w:val="a9"/>
        </w:rPr>
        <w:footnoteRef/>
      </w:r>
      <w:r>
        <w:t xml:space="preserve"> </w:t>
      </w:r>
      <w:r>
        <w:rPr>
          <w:sz w:val="22"/>
        </w:rPr>
        <w:t>Технологии социальной работы/Под ред. проф. Е. И. Холостовой. - М.: ИНФРА - М, 2003. - 400 с.</w:t>
      </w:r>
    </w:p>
    <w:p w:rsidR="003656C8" w:rsidRDefault="003656C8">
      <w:pPr>
        <w:pStyle w:val="a8"/>
      </w:pPr>
    </w:p>
  </w:footnote>
  <w:footnote w:id="3">
    <w:p w:rsidR="003656C8" w:rsidRDefault="003656C8">
      <w:pPr>
        <w:pStyle w:val="a3"/>
        <w:ind w:left="360" w:firstLine="0"/>
        <w:rPr>
          <w:sz w:val="22"/>
        </w:rPr>
      </w:pPr>
      <w:r>
        <w:rPr>
          <w:rStyle w:val="a9"/>
        </w:rPr>
        <w:footnoteRef/>
      </w:r>
      <w:r>
        <w:t xml:space="preserve"> </w:t>
      </w:r>
      <w:r>
        <w:rPr>
          <w:sz w:val="22"/>
        </w:rPr>
        <w:t>Технологии социальной работы/Под ред. проф. Е. И. Холостовой. - М.: ИНФРА - М, 2003. - 400 с.</w:t>
      </w:r>
    </w:p>
    <w:p w:rsidR="003656C8" w:rsidRDefault="003656C8">
      <w:pPr>
        <w:pStyle w:val="a8"/>
      </w:pPr>
    </w:p>
  </w:footnote>
  <w:footnote w:id="4">
    <w:p w:rsidR="003656C8" w:rsidRDefault="003656C8">
      <w:pPr>
        <w:pStyle w:val="a3"/>
        <w:ind w:left="360" w:firstLine="0"/>
        <w:rPr>
          <w:sz w:val="22"/>
        </w:rPr>
      </w:pPr>
      <w:r>
        <w:rPr>
          <w:rStyle w:val="a9"/>
        </w:rPr>
        <w:footnoteRef/>
      </w:r>
      <w:r>
        <w:t xml:space="preserve"> </w:t>
      </w:r>
      <w:r>
        <w:rPr>
          <w:sz w:val="22"/>
        </w:rPr>
        <w:t>Словарь справочник по социальной работе. \ Под ред. Е. И. Холостовой. - М., 1997. - 397 с.</w:t>
      </w:r>
    </w:p>
    <w:p w:rsidR="003656C8" w:rsidRDefault="003656C8">
      <w:pPr>
        <w:pStyle w:val="a8"/>
      </w:pPr>
    </w:p>
  </w:footnote>
  <w:footnote w:id="5">
    <w:p w:rsidR="003656C8" w:rsidRDefault="003656C8">
      <w:pPr>
        <w:pStyle w:val="a3"/>
        <w:ind w:left="360" w:firstLine="0"/>
        <w:rPr>
          <w:sz w:val="22"/>
        </w:rPr>
      </w:pPr>
      <w:r>
        <w:rPr>
          <w:rStyle w:val="a9"/>
        </w:rPr>
        <w:footnoteRef/>
      </w:r>
      <w:r>
        <w:t xml:space="preserve"> </w:t>
      </w:r>
      <w:r>
        <w:rPr>
          <w:sz w:val="22"/>
        </w:rPr>
        <w:t>Технология социальной работы с семьей и детьми / Департамент труда и социальной защиты Ханты - Мансийского АО / Под общ. ред. Ю. В. Крупова. - Ханты -Мансийск: ГУИП «Полиграфист», 2003. - 117 с.</w:t>
      </w:r>
    </w:p>
    <w:p w:rsidR="003656C8" w:rsidRDefault="003656C8">
      <w:pPr>
        <w:pStyle w:val="a8"/>
      </w:pPr>
    </w:p>
  </w:footnote>
  <w:footnote w:id="6">
    <w:p w:rsidR="003656C8" w:rsidRDefault="003656C8">
      <w:pPr>
        <w:pStyle w:val="a3"/>
        <w:ind w:left="360" w:firstLine="0"/>
        <w:rPr>
          <w:sz w:val="22"/>
        </w:rPr>
      </w:pPr>
      <w:r>
        <w:rPr>
          <w:rStyle w:val="a9"/>
        </w:rPr>
        <w:footnoteRef/>
      </w:r>
      <w:r>
        <w:t xml:space="preserve"> </w:t>
      </w:r>
      <w:r>
        <w:rPr>
          <w:sz w:val="22"/>
        </w:rPr>
        <w:t>Технологии социальной работы в различных сферах жизнедеятельности / Под ред. проф. П. Д. Павленка: учебное пособие. - М.: «Дашков и Ко», 2004. - 236 с.</w:t>
      </w:r>
    </w:p>
    <w:p w:rsidR="003656C8" w:rsidRDefault="003656C8">
      <w:pPr>
        <w:pStyle w:val="a8"/>
      </w:pPr>
    </w:p>
  </w:footnote>
  <w:footnote w:id="7">
    <w:p w:rsidR="003656C8" w:rsidRDefault="003656C8">
      <w:pPr>
        <w:pStyle w:val="a3"/>
        <w:ind w:left="360" w:firstLine="0"/>
        <w:rPr>
          <w:sz w:val="22"/>
        </w:rPr>
      </w:pPr>
      <w:r>
        <w:rPr>
          <w:rStyle w:val="a9"/>
        </w:rPr>
        <w:footnoteRef/>
      </w:r>
      <w:r>
        <w:t xml:space="preserve"> </w:t>
      </w:r>
      <w:r>
        <w:rPr>
          <w:sz w:val="22"/>
        </w:rPr>
        <w:t>Технологии социальной работы в различных сферах жизнедеятельности / Под ред. проф. П. Д. Павленка: учебное пособие. - М.: «Дашков и Ко», 2004. - 236 с.</w:t>
      </w:r>
    </w:p>
    <w:p w:rsidR="003656C8" w:rsidRDefault="003656C8">
      <w:pPr>
        <w:pStyle w:val="a8"/>
      </w:pPr>
    </w:p>
  </w:footnote>
  <w:footnote w:id="8">
    <w:p w:rsidR="003656C8" w:rsidRDefault="003656C8">
      <w:pPr>
        <w:pStyle w:val="a3"/>
        <w:ind w:left="360" w:firstLine="0"/>
        <w:rPr>
          <w:sz w:val="22"/>
        </w:rPr>
      </w:pPr>
      <w:r>
        <w:rPr>
          <w:rStyle w:val="a9"/>
        </w:rPr>
        <w:footnoteRef/>
      </w:r>
      <w:r>
        <w:t xml:space="preserve"> </w:t>
      </w:r>
      <w:r>
        <w:rPr>
          <w:sz w:val="22"/>
        </w:rPr>
        <w:t>Технологии социальной работы в различных сферах жизнедеятельности / Под ред. проф. П. Д. Павленка: учебное пособие. - М.: «Дашков и Ко», 2004. - 236 с.</w:t>
      </w:r>
    </w:p>
    <w:p w:rsidR="003656C8" w:rsidRDefault="003656C8">
      <w:pPr>
        <w:pStyle w:val="a8"/>
      </w:pPr>
    </w:p>
  </w:footnote>
  <w:footnote w:id="9">
    <w:p w:rsidR="003656C8" w:rsidRDefault="003656C8">
      <w:pPr>
        <w:pStyle w:val="a3"/>
        <w:ind w:left="360" w:firstLine="0"/>
        <w:rPr>
          <w:sz w:val="22"/>
        </w:rPr>
      </w:pPr>
      <w:r>
        <w:rPr>
          <w:rStyle w:val="a9"/>
        </w:rPr>
        <w:footnoteRef/>
      </w:r>
      <w:r>
        <w:t xml:space="preserve"> </w:t>
      </w:r>
      <w:r>
        <w:rPr>
          <w:sz w:val="22"/>
        </w:rPr>
        <w:t>Павленок П. Д. Теория история и методика социальной работы: учебное пособие. - М.: «Дашков и Ко», 2003. - 428 с.</w:t>
      </w:r>
    </w:p>
    <w:p w:rsidR="003656C8" w:rsidRDefault="003656C8">
      <w:pPr>
        <w:pStyle w:val="a8"/>
      </w:pPr>
    </w:p>
  </w:footnote>
  <w:footnote w:id="10">
    <w:p w:rsidR="003656C8" w:rsidRPr="00D00668" w:rsidRDefault="003656C8" w:rsidP="003656C8">
      <w:pPr>
        <w:spacing w:line="384" w:lineRule="auto"/>
        <w:jc w:val="both"/>
        <w:rPr>
          <w:sz w:val="20"/>
          <w:szCs w:val="20"/>
        </w:rPr>
      </w:pPr>
      <w:r>
        <w:rPr>
          <w:rStyle w:val="a9"/>
        </w:rPr>
        <w:footnoteRef/>
      </w:r>
      <w:r>
        <w:t xml:space="preserve"> </w:t>
      </w:r>
      <w:r w:rsidRPr="00D00668">
        <w:rPr>
          <w:sz w:val="20"/>
          <w:szCs w:val="20"/>
        </w:rPr>
        <w:t xml:space="preserve">Алешина Ю.Е. Цикл развития семьи: исследования и проблемы // Вестник МГУ. Сер.14. Психология. - 1987. - </w:t>
      </w:r>
      <w:r w:rsidRPr="00D00668">
        <w:rPr>
          <w:sz w:val="20"/>
          <w:szCs w:val="20"/>
          <w:lang w:val="en-US"/>
        </w:rPr>
        <w:t>N</w:t>
      </w:r>
      <w:r w:rsidRPr="00D00668">
        <w:rPr>
          <w:sz w:val="20"/>
          <w:szCs w:val="20"/>
        </w:rPr>
        <w:t xml:space="preserve">2. </w:t>
      </w:r>
    </w:p>
    <w:p w:rsidR="003656C8" w:rsidRDefault="003656C8" w:rsidP="003656C8">
      <w:pPr>
        <w:pStyle w:val="a8"/>
      </w:pPr>
    </w:p>
  </w:footnote>
  <w:footnote w:id="11">
    <w:p w:rsidR="003656C8" w:rsidRPr="00D00668" w:rsidRDefault="003656C8" w:rsidP="003656C8">
      <w:pPr>
        <w:spacing w:line="384" w:lineRule="auto"/>
        <w:jc w:val="both"/>
        <w:rPr>
          <w:sz w:val="20"/>
          <w:szCs w:val="20"/>
        </w:rPr>
      </w:pPr>
      <w:r>
        <w:rPr>
          <w:rStyle w:val="a9"/>
        </w:rPr>
        <w:footnoteRef/>
      </w:r>
      <w:r>
        <w:t xml:space="preserve"> </w:t>
      </w:r>
      <w:r w:rsidRPr="00D00668">
        <w:rPr>
          <w:sz w:val="20"/>
          <w:szCs w:val="20"/>
        </w:rPr>
        <w:t xml:space="preserve">Алешина Ю.Е. Цикл развития семьи: исследования и проблемы // Вестник МГУ. Сер.14. Психология. - 1987. - </w:t>
      </w:r>
      <w:r w:rsidRPr="00D00668">
        <w:rPr>
          <w:sz w:val="20"/>
          <w:szCs w:val="20"/>
          <w:lang w:val="en-US"/>
        </w:rPr>
        <w:t>N</w:t>
      </w:r>
      <w:r w:rsidRPr="00D00668">
        <w:rPr>
          <w:sz w:val="20"/>
          <w:szCs w:val="20"/>
        </w:rPr>
        <w:t xml:space="preserve">2. </w:t>
      </w:r>
    </w:p>
    <w:p w:rsidR="003656C8" w:rsidRPr="00D00668" w:rsidRDefault="003656C8" w:rsidP="003656C8">
      <w:pPr>
        <w:pStyle w:val="a8"/>
      </w:pPr>
    </w:p>
  </w:footnote>
  <w:footnote w:id="12">
    <w:p w:rsidR="003656C8" w:rsidRPr="00037AC0" w:rsidRDefault="003656C8" w:rsidP="003656C8">
      <w:pPr>
        <w:spacing w:line="384" w:lineRule="auto"/>
        <w:jc w:val="both"/>
        <w:rPr>
          <w:sz w:val="20"/>
          <w:szCs w:val="20"/>
        </w:rPr>
      </w:pPr>
      <w:r w:rsidRPr="00037AC0">
        <w:rPr>
          <w:rStyle w:val="a9"/>
          <w:sz w:val="20"/>
          <w:szCs w:val="20"/>
        </w:rPr>
        <w:footnoteRef/>
      </w:r>
      <w:r w:rsidRPr="00037AC0">
        <w:rPr>
          <w:sz w:val="20"/>
          <w:szCs w:val="20"/>
        </w:rPr>
        <w:t xml:space="preserve"> Алешина Ю.Е. Цикл развития семьи: исследования и проблемы // Вестник МГУ. Сер.14. Психология. - 1987. - </w:t>
      </w:r>
      <w:r w:rsidRPr="00037AC0">
        <w:rPr>
          <w:sz w:val="20"/>
          <w:szCs w:val="20"/>
          <w:lang w:val="en-US"/>
        </w:rPr>
        <w:t>N</w:t>
      </w:r>
      <w:r w:rsidRPr="00037AC0">
        <w:rPr>
          <w:sz w:val="20"/>
          <w:szCs w:val="20"/>
        </w:rPr>
        <w:t xml:space="preserve">2. </w:t>
      </w:r>
    </w:p>
    <w:p w:rsidR="003656C8" w:rsidRDefault="003656C8" w:rsidP="003656C8">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6C8" w:rsidRDefault="003656C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656C8" w:rsidRDefault="003656C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6C8" w:rsidRDefault="003656C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35A89">
      <w:rPr>
        <w:rStyle w:val="a5"/>
        <w:noProof/>
      </w:rPr>
      <w:t>1</w:t>
    </w:r>
    <w:r>
      <w:rPr>
        <w:rStyle w:val="a5"/>
      </w:rPr>
      <w:fldChar w:fldCharType="end"/>
    </w:r>
  </w:p>
  <w:p w:rsidR="003656C8" w:rsidRDefault="003656C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F3E9748"/>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6CF8ED8C"/>
    <w:lvl w:ilvl="0">
      <w:start w:val="1"/>
      <w:numFmt w:val="bullet"/>
      <w:lvlText w:val=""/>
      <w:lvlJc w:val="left"/>
      <w:pPr>
        <w:tabs>
          <w:tab w:val="num" w:pos="360"/>
        </w:tabs>
        <w:ind w:left="360" w:hanging="360"/>
      </w:pPr>
      <w:rPr>
        <w:rFonts w:ascii="Symbol" w:hAnsi="Symbol" w:hint="default"/>
      </w:rPr>
    </w:lvl>
  </w:abstractNum>
  <w:abstractNum w:abstractNumId="2">
    <w:nsid w:val="36AE6FC3"/>
    <w:multiLevelType w:val="hybridMultilevel"/>
    <w:tmpl w:val="AB6A73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B7B"/>
    <w:rsid w:val="00035A89"/>
    <w:rsid w:val="00300F74"/>
    <w:rsid w:val="003656C8"/>
    <w:rsid w:val="004931A3"/>
    <w:rsid w:val="00540903"/>
    <w:rsid w:val="00556535"/>
    <w:rsid w:val="00733F67"/>
    <w:rsid w:val="008B12C1"/>
    <w:rsid w:val="009E1A6D"/>
    <w:rsid w:val="00AA559E"/>
    <w:rsid w:val="00F83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9BC6CF-F4E5-4986-8EAB-5BFB6E5D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4931A3"/>
    <w:pPr>
      <w:keepNext/>
      <w:autoSpaceDE w:val="0"/>
      <w:autoSpaceDN w:val="0"/>
      <w:spacing w:before="240" w:after="60"/>
      <w:outlineLvl w:val="0"/>
    </w:pPr>
    <w:rPr>
      <w:rFonts w:ascii="Arial" w:hAnsi="Arial" w:cs="Arial"/>
      <w:b/>
      <w:bCs/>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
    <w:basedOn w:val="a"/>
    <w:pPr>
      <w:spacing w:line="360" w:lineRule="auto"/>
      <w:ind w:firstLine="709"/>
      <w:jc w:val="both"/>
    </w:pPr>
    <w:rPr>
      <w:sz w:val="28"/>
      <w:szCs w:val="28"/>
    </w:rPr>
  </w:style>
  <w:style w:type="paragraph" w:styleId="a4">
    <w:name w:val="header"/>
    <w:basedOn w:val="a"/>
    <w:pPr>
      <w:tabs>
        <w:tab w:val="center" w:pos="4677"/>
        <w:tab w:val="right" w:pos="9355"/>
      </w:tabs>
    </w:pPr>
  </w:style>
  <w:style w:type="character" w:styleId="a5">
    <w:name w:val="page number"/>
    <w:basedOn w:val="a0"/>
  </w:style>
  <w:style w:type="paragraph" w:customStyle="1" w:styleId="bodytext21">
    <w:name w:val="bodytext21"/>
    <w:basedOn w:val="a"/>
    <w:pPr>
      <w:overflowPunct w:val="0"/>
      <w:autoSpaceDE w:val="0"/>
      <w:autoSpaceDN w:val="0"/>
      <w:ind w:left="567" w:firstLine="567"/>
      <w:jc w:val="both"/>
    </w:pPr>
    <w:rPr>
      <w:rFonts w:eastAsia="Arial Unicode MS"/>
      <w:sz w:val="28"/>
      <w:szCs w:val="28"/>
    </w:rPr>
  </w:style>
  <w:style w:type="character" w:styleId="a6">
    <w:name w:val="endnote reference"/>
    <w:basedOn w:val="a0"/>
    <w:semiHidden/>
    <w:rPr>
      <w:vertAlign w:val="superscript"/>
    </w:rPr>
  </w:style>
  <w:style w:type="paragraph" w:styleId="2">
    <w:name w:val="Body Text 2"/>
    <w:basedOn w:val="a"/>
    <w:pPr>
      <w:overflowPunct w:val="0"/>
      <w:autoSpaceDE w:val="0"/>
      <w:autoSpaceDN w:val="0"/>
      <w:ind w:firstLine="567"/>
      <w:jc w:val="both"/>
    </w:pPr>
    <w:rPr>
      <w:rFonts w:eastAsia="Arial Unicode MS"/>
      <w:i/>
      <w:iCs/>
      <w:sz w:val="28"/>
      <w:szCs w:val="28"/>
    </w:rPr>
  </w:style>
  <w:style w:type="paragraph" w:styleId="a7">
    <w:name w:val="Normal (Web)"/>
    <w:basedOn w:val="a"/>
    <w:pPr>
      <w:spacing w:before="100" w:beforeAutospacing="1" w:after="100" w:afterAutospacing="1"/>
    </w:pPr>
    <w:rPr>
      <w:rFonts w:ascii="Arial Unicode MS" w:eastAsia="Arial Unicode MS" w:hAnsi="Arial Unicode MS" w:cs="Arial Unicode MS"/>
    </w:rPr>
  </w:style>
  <w:style w:type="paragraph" w:styleId="a8">
    <w:name w:val="footnote text"/>
    <w:basedOn w:val="a"/>
    <w:semiHidden/>
    <w:rPr>
      <w:sz w:val="20"/>
      <w:szCs w:val="20"/>
    </w:rPr>
  </w:style>
  <w:style w:type="character" w:styleId="a9">
    <w:name w:val="footnote reference"/>
    <w:basedOn w:val="a0"/>
    <w:semiHidden/>
    <w:rPr>
      <w:vertAlign w:val="superscript"/>
    </w:rPr>
  </w:style>
  <w:style w:type="paragraph" w:styleId="aa">
    <w:name w:val="Body Text"/>
    <w:basedOn w:val="a"/>
    <w:rsid w:val="00F83B7B"/>
    <w:pPr>
      <w:spacing w:after="120"/>
    </w:pPr>
  </w:style>
  <w:style w:type="paragraph" w:styleId="20">
    <w:name w:val="Body Text Indent 2"/>
    <w:basedOn w:val="a"/>
    <w:rsid w:val="00F83B7B"/>
    <w:pPr>
      <w:spacing w:after="120" w:line="480" w:lineRule="auto"/>
      <w:ind w:left="283"/>
    </w:pPr>
  </w:style>
  <w:style w:type="paragraph" w:customStyle="1" w:styleId="vkstile">
    <w:name w:val="vk stile"/>
    <w:basedOn w:val="aa"/>
    <w:rsid w:val="00F83B7B"/>
    <w:pPr>
      <w:spacing w:after="0"/>
      <w:ind w:firstLine="709"/>
      <w:jc w:val="both"/>
    </w:pPr>
    <w:rPr>
      <w:sz w:val="28"/>
      <w:szCs w:val="28"/>
    </w:rPr>
  </w:style>
  <w:style w:type="paragraph" w:customStyle="1" w:styleId="10">
    <w:name w:val="Звичайний1"/>
    <w:basedOn w:val="a"/>
    <w:rsid w:val="004931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059144">
      <w:bodyDiv w:val="1"/>
      <w:marLeft w:val="0"/>
      <w:marRight w:val="0"/>
      <w:marTop w:val="0"/>
      <w:marBottom w:val="0"/>
      <w:divBdr>
        <w:top w:val="none" w:sz="0" w:space="0" w:color="auto"/>
        <w:left w:val="none" w:sz="0" w:space="0" w:color="auto"/>
        <w:bottom w:val="none" w:sz="0" w:space="0" w:color="auto"/>
        <w:right w:val="none" w:sz="0" w:space="0" w:color="auto"/>
      </w:divBdr>
    </w:div>
    <w:div w:id="1395664148">
      <w:bodyDiv w:val="1"/>
      <w:marLeft w:val="0"/>
      <w:marRight w:val="0"/>
      <w:marTop w:val="0"/>
      <w:marBottom w:val="0"/>
      <w:divBdr>
        <w:top w:val="none" w:sz="0" w:space="0" w:color="auto"/>
        <w:left w:val="none" w:sz="0" w:space="0" w:color="auto"/>
        <w:bottom w:val="none" w:sz="0" w:space="0" w:color="auto"/>
        <w:right w:val="none" w:sz="0" w:space="0" w:color="auto"/>
      </w:divBdr>
      <w:divsChild>
        <w:div w:id="1613125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8328</Words>
  <Characters>47470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Социальная работа и социальная помощь: состояние и перспективы развития</vt:lpstr>
    </vt:vector>
  </TitlesOfParts>
  <Company/>
  <LinksUpToDate>false</LinksUpToDate>
  <CharactersWithSpaces>55687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работа и социальная помощь: состояние и перспективы развития</dc:title>
  <dc:subject/>
  <dc:creator>Tigrya</dc:creator>
  <cp:keywords/>
  <dc:description/>
  <cp:lastModifiedBy>Irina</cp:lastModifiedBy>
  <cp:revision>2</cp:revision>
  <cp:lastPrinted>2009-05-22T12:15:00Z</cp:lastPrinted>
  <dcterms:created xsi:type="dcterms:W3CDTF">2014-08-13T17:22:00Z</dcterms:created>
  <dcterms:modified xsi:type="dcterms:W3CDTF">2014-08-13T17:22:00Z</dcterms:modified>
</cp:coreProperties>
</file>