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8B" w:rsidRPr="00031E15" w:rsidRDefault="00D11D8B" w:rsidP="00031E15">
      <w:pPr>
        <w:pStyle w:val="a3"/>
      </w:pPr>
      <w:r w:rsidRPr="00031E15">
        <w:t>РАЗРАБОТКА АЦП.</w:t>
      </w:r>
    </w:p>
    <w:p w:rsidR="00D11D8B" w:rsidRPr="00031E15" w:rsidRDefault="00D11D8B" w:rsidP="00031E15">
      <w:pPr>
        <w:pStyle w:val="a3"/>
      </w:pPr>
      <w:r w:rsidRPr="00031E15">
        <w:t>ВВЕДЕНИЕ</w:t>
      </w:r>
    </w:p>
    <w:p w:rsidR="00D11D8B" w:rsidRPr="00031E15" w:rsidRDefault="00D11D8B" w:rsidP="00031E15">
      <w:pPr>
        <w:pStyle w:val="a3"/>
      </w:pPr>
      <w:r w:rsidRPr="00031E15">
        <w:t xml:space="preserve">В данном курсовом проекте разработан аналого-цифровой преобразователь (АЦП) </w:t>
      </w:r>
    </w:p>
    <w:p w:rsidR="00D11D8B" w:rsidRPr="00031E15" w:rsidRDefault="00D11D8B" w:rsidP="00031E15">
      <w:pPr>
        <w:pStyle w:val="a3"/>
      </w:pPr>
      <w:r w:rsidRPr="00031E15">
        <w:t xml:space="preserve">поразрядного кодирования, преобразующий входное напряжение (0-5 в) в 12 – </w:t>
      </w:r>
    </w:p>
    <w:p w:rsidR="00D11D8B" w:rsidRPr="00031E15" w:rsidRDefault="00D11D8B" w:rsidP="00031E15">
      <w:pPr>
        <w:pStyle w:val="a3"/>
      </w:pPr>
      <w:r w:rsidRPr="00031E15">
        <w:t>разрядный цифровой код.</w:t>
      </w:r>
    </w:p>
    <w:p w:rsidR="00D11D8B" w:rsidRPr="00031E15" w:rsidRDefault="00D11D8B" w:rsidP="00031E15">
      <w:pPr>
        <w:pStyle w:val="a3"/>
      </w:pPr>
      <w:r w:rsidRPr="00031E15">
        <w:t xml:space="preserve">Пояснительная записка содержит 2 раздела: </w:t>
      </w:r>
    </w:p>
    <w:p w:rsidR="00D11D8B" w:rsidRPr="00031E15" w:rsidRDefault="00D11D8B" w:rsidP="00031E15">
      <w:pPr>
        <w:pStyle w:val="a3"/>
      </w:pPr>
      <w:r w:rsidRPr="00031E15">
        <w:t xml:space="preserve">В первом разделе производится анализ метода преобразования и разрабатывается </w:t>
      </w:r>
    </w:p>
    <w:p w:rsidR="00D11D8B" w:rsidRPr="00031E15" w:rsidRDefault="00D11D8B" w:rsidP="00031E15">
      <w:pPr>
        <w:pStyle w:val="a3"/>
      </w:pPr>
      <w:r w:rsidRPr="00031E15">
        <w:t xml:space="preserve">структура устройства; </w:t>
      </w:r>
    </w:p>
    <w:p w:rsidR="00D11D8B" w:rsidRPr="00031E15" w:rsidRDefault="00D11D8B" w:rsidP="00031E15">
      <w:pPr>
        <w:pStyle w:val="a3"/>
      </w:pPr>
      <w:r w:rsidRPr="00031E15">
        <w:t xml:space="preserve">Второй раздел включает разработку устройства (функциональная и принципиальная </w:t>
      </w:r>
    </w:p>
    <w:p w:rsidR="00D11D8B" w:rsidRPr="00031E15" w:rsidRDefault="00D11D8B" w:rsidP="00031E15">
      <w:pPr>
        <w:pStyle w:val="a3"/>
      </w:pPr>
      <w:r w:rsidRPr="00031E15">
        <w:t xml:space="preserve">схемы). Объем пояснительной записки составляет листов, в том числе 3 из них </w:t>
      </w:r>
    </w:p>
    <w:p w:rsidR="00D11D8B" w:rsidRPr="00031E15" w:rsidRDefault="00D11D8B" w:rsidP="00031E15">
      <w:pPr>
        <w:pStyle w:val="a3"/>
      </w:pPr>
      <w:r w:rsidRPr="00031E15">
        <w:t xml:space="preserve">приложения. </w:t>
      </w:r>
    </w:p>
    <w:p w:rsidR="00D11D8B" w:rsidRPr="00031E15" w:rsidRDefault="00D11D8B" w:rsidP="00031E15">
      <w:pPr>
        <w:pStyle w:val="a3"/>
      </w:pPr>
      <w:r w:rsidRPr="00031E15">
        <w:t>АНАЛИЗ МЕТОДА ПРЕОБРАЗОВАНИЯ И ВЫБОР СТРУКТУРЫ АЦП.</w:t>
      </w:r>
    </w:p>
    <w:p w:rsidR="00D11D8B" w:rsidRPr="00031E15" w:rsidRDefault="00D11D8B" w:rsidP="00031E15">
      <w:pPr>
        <w:pStyle w:val="a3"/>
      </w:pPr>
      <w:r w:rsidRPr="00031E15">
        <w:t>Анализ метода преобразования.</w:t>
      </w:r>
    </w:p>
    <w:p w:rsidR="00D11D8B" w:rsidRPr="00031E15" w:rsidRDefault="00D11D8B" w:rsidP="00031E15">
      <w:pPr>
        <w:pStyle w:val="a3"/>
      </w:pPr>
      <w:r w:rsidRPr="00031E15">
        <w:t xml:space="preserve">Метод поразрядного кодирования, при котором входная величина (Uвх) </w:t>
      </w:r>
    </w:p>
    <w:p w:rsidR="00D11D8B" w:rsidRPr="00031E15" w:rsidRDefault="00D11D8B" w:rsidP="00031E15">
      <w:pPr>
        <w:pStyle w:val="a3"/>
      </w:pPr>
      <w:r w:rsidRPr="00031E15">
        <w:t xml:space="preserve">последовательно сравнивается с суммой эталонов, имеющих значение квантов, где i </w:t>
      </w:r>
    </w:p>
    <w:p w:rsidR="00D11D8B" w:rsidRPr="00031E15" w:rsidRDefault="00D11D8B" w:rsidP="00031E15">
      <w:pPr>
        <w:pStyle w:val="a3"/>
      </w:pPr>
      <w:r w:rsidRPr="00031E15">
        <w:t xml:space="preserve">= n-1,n-2,….2,1,0 (n=12 – число разрядов выходного кода). Таким образом два </w:t>
      </w:r>
    </w:p>
    <w:p w:rsidR="00D11D8B" w:rsidRPr="00031E15" w:rsidRDefault="00D11D8B" w:rsidP="00031E15">
      <w:pPr>
        <w:pStyle w:val="a3"/>
      </w:pPr>
      <w:r w:rsidRPr="00031E15">
        <w:t xml:space="preserve">соседних эталона отличаются в два раза по значению. Уравновешивание входной </w:t>
      </w:r>
    </w:p>
    <w:p w:rsidR="00D11D8B" w:rsidRPr="00031E15" w:rsidRDefault="00D11D8B" w:rsidP="00031E15">
      <w:pPr>
        <w:pStyle w:val="a3"/>
      </w:pPr>
      <w:r w:rsidRPr="00031E15">
        <w:t xml:space="preserve">величины начинается с эталона имеющего максимальное значение. В зависимости от </w:t>
      </w:r>
    </w:p>
    <w:p w:rsidR="00D11D8B" w:rsidRPr="00031E15" w:rsidRDefault="00D11D8B" w:rsidP="00031E15">
      <w:pPr>
        <w:pStyle w:val="a3"/>
      </w:pPr>
      <w:r w:rsidRPr="00031E15">
        <w:t xml:space="preserve">результата сравнения получается цифра в старшем разряде выходного кода, </w:t>
      </w:r>
    </w:p>
    <w:p w:rsidR="00D11D8B" w:rsidRPr="00031E15" w:rsidRDefault="00D11D8B" w:rsidP="00031E15">
      <w:pPr>
        <w:pStyle w:val="a3"/>
      </w:pPr>
      <w:r w:rsidRPr="00031E15">
        <w:t xml:space="preserve">снимаемого с АЦП. Если эталон больше входной величины, то в старшем разряде кода </w:t>
      </w:r>
    </w:p>
    <w:p w:rsidR="00D11D8B" w:rsidRPr="00031E15" w:rsidRDefault="00D11D8B" w:rsidP="00031E15">
      <w:pPr>
        <w:pStyle w:val="a3"/>
      </w:pPr>
      <w:r w:rsidRPr="00031E15">
        <w:t xml:space="preserve">ставится 0 и дальше происходит уравновешивание входной величины следующим </w:t>
      </w:r>
    </w:p>
    <w:p w:rsidR="00D11D8B" w:rsidRPr="00031E15" w:rsidRDefault="00D11D8B" w:rsidP="00031E15">
      <w:pPr>
        <w:pStyle w:val="a3"/>
      </w:pPr>
      <w:r w:rsidRPr="00031E15">
        <w:t xml:space="preserve">эталоном в два раза меньшего значения. Если же первый эталон меньше (или равен) </w:t>
      </w:r>
    </w:p>
    <w:p w:rsidR="00D11D8B" w:rsidRPr="00031E15" w:rsidRDefault="00D11D8B" w:rsidP="00031E15">
      <w:pPr>
        <w:pStyle w:val="a3"/>
      </w:pPr>
      <w:r w:rsidRPr="00031E15">
        <w:t xml:space="preserve">входной величине, то в старшем разряде выходного кода ставится 1 и дальше </w:t>
      </w:r>
    </w:p>
    <w:p w:rsidR="00D11D8B" w:rsidRPr="00031E15" w:rsidRDefault="00D11D8B" w:rsidP="00031E15">
      <w:pPr>
        <w:pStyle w:val="a3"/>
      </w:pPr>
      <w:r w:rsidRPr="00031E15">
        <w:t xml:space="preserve">производится уравновешивание разности входной величины и первого эталона. </w:t>
      </w:r>
    </w:p>
    <w:p w:rsidR="00D11D8B" w:rsidRPr="00031E15" w:rsidRDefault="00D11D8B" w:rsidP="00031E15">
      <w:pPr>
        <w:pStyle w:val="a3"/>
      </w:pPr>
      <w:r w:rsidRPr="00031E15">
        <w:t xml:space="preserve">Аналогичные действия производятся для всех используемых эталонов. Следовательно, </w:t>
      </w:r>
    </w:p>
    <w:p w:rsidR="00D11D8B" w:rsidRPr="00031E15" w:rsidRDefault="00D11D8B" w:rsidP="00031E15">
      <w:pPr>
        <w:pStyle w:val="a3"/>
      </w:pPr>
      <w:r w:rsidRPr="00031E15">
        <w:t xml:space="preserve">после окончания преобразования входная величина будет уравновешена суммой тех </w:t>
      </w:r>
    </w:p>
    <w:p w:rsidR="00D11D8B" w:rsidRPr="00031E15" w:rsidRDefault="00D11D8B" w:rsidP="00031E15">
      <w:pPr>
        <w:pStyle w:val="a3"/>
      </w:pPr>
      <w:r w:rsidRPr="00031E15">
        <w:t xml:space="preserve">эталонов, у которых в соответствующих им разрядах кода стоят 1. Сравнение </w:t>
      </w:r>
    </w:p>
    <w:p w:rsidR="00D11D8B" w:rsidRPr="00031E15" w:rsidRDefault="00D11D8B" w:rsidP="00031E15">
      <w:pPr>
        <w:pStyle w:val="a3"/>
      </w:pPr>
      <w:r w:rsidRPr="00031E15">
        <w:t xml:space="preserve">входной величины и суммы эталонов производится с помощью одного сравнивающего </w:t>
      </w:r>
    </w:p>
    <w:p w:rsidR="00D11D8B" w:rsidRPr="00031E15" w:rsidRDefault="00D11D8B" w:rsidP="00031E15">
      <w:pPr>
        <w:pStyle w:val="a3"/>
      </w:pPr>
      <w:r w:rsidRPr="00031E15">
        <w:t xml:space="preserve">устройства [8]. </w:t>
      </w:r>
    </w:p>
    <w:p w:rsidR="00D11D8B" w:rsidRPr="00031E15" w:rsidRDefault="00D11D8B" w:rsidP="00031E15">
      <w:pPr>
        <w:pStyle w:val="a3"/>
      </w:pPr>
      <w:r w:rsidRPr="00031E15">
        <w:t xml:space="preserve">Из описанного выше алгоритма классического метода поразрядного кодирования </w:t>
      </w:r>
    </w:p>
    <w:p w:rsidR="00D11D8B" w:rsidRPr="00031E15" w:rsidRDefault="00D11D8B" w:rsidP="00031E15">
      <w:pPr>
        <w:pStyle w:val="a3"/>
      </w:pPr>
      <w:r w:rsidRPr="00031E15">
        <w:t xml:space="preserve">видно, что при реализации этого метода преобразования необходим набор из 12 </w:t>
      </w:r>
    </w:p>
    <w:p w:rsidR="00D11D8B" w:rsidRPr="00031E15" w:rsidRDefault="00D11D8B" w:rsidP="00031E15">
      <w:pPr>
        <w:pStyle w:val="a3"/>
      </w:pPr>
      <w:r w:rsidRPr="00031E15">
        <w:t xml:space="preserve">эталонных величин от минимальной Uэ1 = q равной кванту до максимальной Un = 2 , </w:t>
      </w:r>
    </w:p>
    <w:p w:rsidR="00D11D8B" w:rsidRPr="00031E15" w:rsidRDefault="00D11D8B" w:rsidP="00031E15">
      <w:pPr>
        <w:pStyle w:val="a3"/>
      </w:pPr>
      <w:r w:rsidRPr="00031E15">
        <w:t>минимальную можно рассчитать по формуле:</w:t>
      </w:r>
    </w:p>
    <w:p w:rsidR="00D11D8B" w:rsidRPr="00031E15" w:rsidRDefault="00D11D8B" w:rsidP="00031E15">
      <w:pPr>
        <w:pStyle w:val="a3"/>
      </w:pPr>
      <w:r w:rsidRPr="00031E15">
        <w:t>(1.1)</w:t>
      </w:r>
    </w:p>
    <w:p w:rsidR="00D11D8B" w:rsidRPr="00031E15" w:rsidRDefault="00D11D8B" w:rsidP="00031E15">
      <w:pPr>
        <w:pStyle w:val="a3"/>
      </w:pPr>
      <w:r w:rsidRPr="00031E15">
        <w:t xml:space="preserve">где Uэ1 – величина напряжения младшего значащего разряда; Uвмах максимальное </w:t>
      </w:r>
    </w:p>
    <w:p w:rsidR="00D11D8B" w:rsidRPr="00031E15" w:rsidRDefault="00D11D8B" w:rsidP="00031E15">
      <w:pPr>
        <w:pStyle w:val="a3"/>
      </w:pPr>
      <w:r w:rsidRPr="00031E15">
        <w:t>входное напряжение АЦП; n – число разрядов в выходном коде.</w:t>
      </w:r>
    </w:p>
    <w:p w:rsidR="00D11D8B" w:rsidRPr="00031E15" w:rsidRDefault="00D11D8B" w:rsidP="00031E15">
      <w:pPr>
        <w:pStyle w:val="a3"/>
      </w:pPr>
      <w:r w:rsidRPr="00031E15">
        <w:t>Исходя из заданных значений по формуле 1.1 рассчитаем Uэ1:</w:t>
      </w:r>
    </w:p>
    <w:p w:rsidR="00D11D8B" w:rsidRPr="00031E15" w:rsidRDefault="00D11D8B" w:rsidP="00031E15">
      <w:pPr>
        <w:pStyle w:val="a3"/>
      </w:pPr>
    </w:p>
    <w:p w:rsidR="00D11D8B" w:rsidRPr="00031E15" w:rsidRDefault="00D11D8B" w:rsidP="00031E15">
      <w:pPr>
        <w:pStyle w:val="a3"/>
      </w:pPr>
      <w:r w:rsidRPr="00031E15">
        <w:t xml:space="preserve">Таким образом величина младшего значащего разряда приблизительно равна 1mv, что </w:t>
      </w:r>
    </w:p>
    <w:p w:rsidR="00D11D8B" w:rsidRPr="00031E15" w:rsidRDefault="00D11D8B" w:rsidP="00031E15">
      <w:pPr>
        <w:pStyle w:val="a3"/>
      </w:pPr>
      <w:r w:rsidRPr="00031E15">
        <w:t>с заданной точностью соответствует рассчитанному значению.</w:t>
      </w:r>
    </w:p>
    <w:p w:rsidR="00D11D8B" w:rsidRPr="00031E15" w:rsidRDefault="00D11D8B" w:rsidP="00031E15">
      <w:pPr>
        <w:pStyle w:val="a3"/>
      </w:pPr>
      <w:r w:rsidRPr="00031E15">
        <w:t>Таким образом, величина старшего разряда будет вычисляться по формуле:</w:t>
      </w:r>
    </w:p>
    <w:p w:rsidR="00D11D8B" w:rsidRPr="00031E15" w:rsidRDefault="00D11D8B" w:rsidP="00031E15">
      <w:pPr>
        <w:pStyle w:val="a3"/>
      </w:pPr>
    </w:p>
    <w:p w:rsidR="00D11D8B" w:rsidRPr="00031E15" w:rsidRDefault="00D11D8B" w:rsidP="00031E15">
      <w:pPr>
        <w:pStyle w:val="a3"/>
      </w:pPr>
      <w:r w:rsidRPr="00031E15">
        <w:t>Т.е. величина старшего разряда будет равна 0,001220*2048=2.4985 в.</w:t>
      </w:r>
    </w:p>
    <w:p w:rsidR="00D11D8B" w:rsidRPr="00031E15" w:rsidRDefault="00D11D8B" w:rsidP="00031E15">
      <w:pPr>
        <w:pStyle w:val="a3"/>
      </w:pPr>
      <w:r w:rsidRPr="00031E15">
        <w:t xml:space="preserve">Преобразователи напряжения в код выполненные в виде замкнутых систем со </w:t>
      </w:r>
    </w:p>
    <w:p w:rsidR="00D11D8B" w:rsidRPr="00031E15" w:rsidRDefault="00D11D8B" w:rsidP="00031E15">
      <w:pPr>
        <w:pStyle w:val="a3"/>
      </w:pPr>
      <w:r w:rsidRPr="00031E15">
        <w:t xml:space="preserve">сравнением аналоговых величин имеют цепь обратной связи, в которую включен </w:t>
      </w:r>
    </w:p>
    <w:p w:rsidR="00D11D8B" w:rsidRPr="00031E15" w:rsidRDefault="00D11D8B" w:rsidP="00031E15">
      <w:pPr>
        <w:pStyle w:val="a3"/>
      </w:pPr>
      <w:r w:rsidRPr="00031E15">
        <w:t xml:space="preserve">цифро-аналоговый преобразователь (ЦАП) преобразующий параллельный код в </w:t>
      </w:r>
    </w:p>
    <w:p w:rsidR="00D11D8B" w:rsidRPr="00031E15" w:rsidRDefault="00D11D8B" w:rsidP="00031E15">
      <w:pPr>
        <w:pStyle w:val="a3"/>
      </w:pPr>
      <w:r w:rsidRPr="00031E15">
        <w:t>постоянное напряжение, которое сравнивается с входным напряжением АЦП.</w:t>
      </w:r>
    </w:p>
    <w:p w:rsidR="00D11D8B" w:rsidRPr="00031E15" w:rsidRDefault="00D11D8B" w:rsidP="00031E15">
      <w:pPr>
        <w:pStyle w:val="a3"/>
      </w:pPr>
      <w:r w:rsidRPr="00031E15">
        <w:t>Выбор структуры АЦП.</w:t>
      </w:r>
    </w:p>
    <w:p w:rsidR="00D11D8B" w:rsidRPr="00031E15" w:rsidRDefault="00D11D8B" w:rsidP="00031E15">
      <w:pPr>
        <w:pStyle w:val="a3"/>
      </w:pPr>
      <w:r w:rsidRPr="00031E15">
        <w:t xml:space="preserve">Проанализировав алгоритм преобразования можно выбрать следующую структуру </w:t>
      </w:r>
    </w:p>
    <w:p w:rsidR="00D11D8B" w:rsidRPr="00031E15" w:rsidRDefault="00D11D8B" w:rsidP="00031E15">
      <w:pPr>
        <w:pStyle w:val="a3"/>
      </w:pPr>
      <w:r w:rsidRPr="00031E15">
        <w:t>устройства рис.1.2.</w:t>
      </w:r>
    </w:p>
    <w:p w:rsidR="00D11D8B" w:rsidRPr="00031E15" w:rsidRDefault="00D11D8B" w:rsidP="00031E15">
      <w:pPr>
        <w:pStyle w:val="a3"/>
      </w:pPr>
    </w:p>
    <w:p w:rsidR="00D11D8B" w:rsidRPr="00031E15" w:rsidRDefault="00D11D8B" w:rsidP="00031E15">
      <w:pPr>
        <w:pStyle w:val="a3"/>
      </w:pPr>
      <w:r w:rsidRPr="00031E15">
        <w:t>Данная структура содержит:</w:t>
      </w:r>
    </w:p>
    <w:p w:rsidR="00D11D8B" w:rsidRPr="00031E15" w:rsidRDefault="00D11D8B" w:rsidP="00031E15">
      <w:pPr>
        <w:pStyle w:val="a3"/>
      </w:pPr>
      <w:r w:rsidRPr="00031E15">
        <w:t>устройство управления (УУ), предназначенное для формирования выходного кода АЦП;</w:t>
      </w:r>
    </w:p>
    <w:p w:rsidR="00D11D8B" w:rsidRPr="00031E15" w:rsidRDefault="00D11D8B" w:rsidP="00031E15">
      <w:pPr>
        <w:pStyle w:val="a3"/>
      </w:pPr>
      <w:r w:rsidRPr="00031E15">
        <w:t>ЦАП, необходимого для преобразования кодов в напряжение;</w:t>
      </w:r>
    </w:p>
    <w:p w:rsidR="00D11D8B" w:rsidRPr="00031E15" w:rsidRDefault="00D11D8B" w:rsidP="00031E15">
      <w:pPr>
        <w:pStyle w:val="a3"/>
      </w:pPr>
      <w:r w:rsidRPr="00031E15">
        <w:t xml:space="preserve">Схему сравнения (СС), необходимую для сравнения входного напряжения АЦП и </w:t>
      </w:r>
    </w:p>
    <w:p w:rsidR="00D11D8B" w:rsidRPr="00031E15" w:rsidRDefault="00D11D8B" w:rsidP="00031E15">
      <w:pPr>
        <w:pStyle w:val="a3"/>
      </w:pPr>
      <w:r w:rsidRPr="00031E15">
        <w:t>напряжения с выхода ЦАП.</w:t>
      </w:r>
    </w:p>
    <w:p w:rsidR="00D11D8B" w:rsidRPr="00031E15" w:rsidRDefault="00D11D8B" w:rsidP="00031E15">
      <w:pPr>
        <w:pStyle w:val="a3"/>
      </w:pPr>
      <w:r w:rsidRPr="00031E15">
        <w:t>Данный АЦП работает в двух режимах:</w:t>
      </w:r>
    </w:p>
    <w:p w:rsidR="00D11D8B" w:rsidRPr="00031E15" w:rsidRDefault="00D11D8B" w:rsidP="00031E15">
      <w:pPr>
        <w:pStyle w:val="a3"/>
      </w:pPr>
      <w:r w:rsidRPr="00031E15">
        <w:t>Режим сравнения входного напряжения АЦП с эталонным.</w:t>
      </w:r>
    </w:p>
    <w:p w:rsidR="00D11D8B" w:rsidRPr="00031E15" w:rsidRDefault="00D11D8B" w:rsidP="00031E15">
      <w:pPr>
        <w:pStyle w:val="a3"/>
      </w:pPr>
      <w:r w:rsidRPr="00031E15">
        <w:t xml:space="preserve">Режим хранения результата преобразования. </w:t>
      </w:r>
    </w:p>
    <w:p w:rsidR="00D11D8B" w:rsidRPr="00031E15" w:rsidRDefault="00D11D8B" w:rsidP="00031E15">
      <w:pPr>
        <w:pStyle w:val="a3"/>
      </w:pPr>
      <w:r w:rsidRPr="00031E15">
        <w:t xml:space="preserve">В первом режиме работы на схему приходит сигнал запуска и начинается процесс </w:t>
      </w:r>
    </w:p>
    <w:p w:rsidR="00D11D8B" w:rsidRPr="00031E15" w:rsidRDefault="00D11D8B" w:rsidP="00031E15">
      <w:pPr>
        <w:pStyle w:val="a3"/>
      </w:pPr>
      <w:r w:rsidRPr="00031E15">
        <w:t xml:space="preserve">сравнения входного напряжения АЦП и суммы эталонных напряжений формируемых при </w:t>
      </w:r>
    </w:p>
    <w:p w:rsidR="00D11D8B" w:rsidRPr="00031E15" w:rsidRDefault="00D11D8B" w:rsidP="00031E15">
      <w:pPr>
        <w:pStyle w:val="a3"/>
      </w:pPr>
      <w:r w:rsidRPr="00031E15">
        <w:t>помощи УУ на выходе ЦАП.</w:t>
      </w:r>
    </w:p>
    <w:p w:rsidR="00D11D8B" w:rsidRPr="00031E15" w:rsidRDefault="00D11D8B" w:rsidP="00031E15">
      <w:pPr>
        <w:pStyle w:val="a3"/>
      </w:pPr>
      <w:r w:rsidRPr="00031E15">
        <w:t xml:space="preserve">Во втором режиме внутри УУ формируется сигнал“конец преобразования”, после чего </w:t>
      </w:r>
    </w:p>
    <w:p w:rsidR="00D11D8B" w:rsidRPr="00031E15" w:rsidRDefault="00D11D8B" w:rsidP="00031E15">
      <w:pPr>
        <w:pStyle w:val="a3"/>
      </w:pPr>
      <w:r w:rsidRPr="00031E15">
        <w:t xml:space="preserve">АЦП хранит результат преобразования в виде цифрового кода на выходе АЦП. </w:t>
      </w:r>
    </w:p>
    <w:p w:rsidR="00D11D8B" w:rsidRPr="00031E15" w:rsidRDefault="00D11D8B" w:rsidP="00031E15">
      <w:pPr>
        <w:pStyle w:val="a3"/>
      </w:pPr>
      <w:r w:rsidRPr="00031E15">
        <w:t>РАЗРАБОТКА ФУНКЦИОНАЛЬНОЙ И ПРИНЦИПИАЛЬНОЙ СХЕМЫ АЦП.</w:t>
      </w:r>
    </w:p>
    <w:p w:rsidR="00D11D8B" w:rsidRPr="00031E15" w:rsidRDefault="00D11D8B" w:rsidP="00031E15">
      <w:pPr>
        <w:pStyle w:val="a3"/>
      </w:pPr>
      <w:r w:rsidRPr="00031E15">
        <w:t>2.1 Разработка функционально схемы АЦП.</w:t>
      </w:r>
    </w:p>
    <w:p w:rsidR="00D11D8B" w:rsidRPr="00031E15" w:rsidRDefault="00D11D8B" w:rsidP="00031E15">
      <w:pPr>
        <w:pStyle w:val="a3"/>
      </w:pPr>
      <w:r w:rsidRPr="00031E15">
        <w:t xml:space="preserve">Функциональная схема АЦП (Приложение 2) реализующая метод поразрядного </w:t>
      </w:r>
    </w:p>
    <w:p w:rsidR="00D11D8B" w:rsidRPr="00031E15" w:rsidRDefault="00D11D8B" w:rsidP="00031E15">
      <w:pPr>
        <w:pStyle w:val="a3"/>
      </w:pPr>
      <w:r w:rsidRPr="00031E15">
        <w:t xml:space="preserve">кодирования и построенная по структуре рис.1.2, состоит из генератора тактовых </w:t>
      </w:r>
    </w:p>
    <w:p w:rsidR="00D11D8B" w:rsidRPr="00031E15" w:rsidRDefault="00D11D8B" w:rsidP="00031E15">
      <w:pPr>
        <w:pStyle w:val="a3"/>
      </w:pPr>
      <w:r w:rsidRPr="00031E15">
        <w:t xml:space="preserve">импульсов (ГТИ), регистра последовательного преобразования (РПП), компаратора, </w:t>
      </w:r>
    </w:p>
    <w:p w:rsidR="00D11D8B" w:rsidRPr="00031E15" w:rsidRDefault="00D11D8B" w:rsidP="00031E15">
      <w:pPr>
        <w:pStyle w:val="a3"/>
      </w:pPr>
      <w:r w:rsidRPr="00031E15">
        <w:t>ЦАП и ОУ.</w:t>
      </w:r>
    </w:p>
    <w:p w:rsidR="00D11D8B" w:rsidRPr="00031E15" w:rsidRDefault="00D11D8B" w:rsidP="00031E15">
      <w:pPr>
        <w:pStyle w:val="a3"/>
      </w:pPr>
      <w:r w:rsidRPr="00031E15">
        <w:t>Функцию каждого блока можно описать следующим образом:</w:t>
      </w:r>
    </w:p>
    <w:p w:rsidR="00D11D8B" w:rsidRPr="00031E15" w:rsidRDefault="00D11D8B" w:rsidP="00031E15">
      <w:pPr>
        <w:pStyle w:val="a3"/>
      </w:pPr>
      <w:r w:rsidRPr="00031E15">
        <w:t xml:space="preserve">УУ АЦП реализовано на (РПП), который обеспечивает выдачу эталонных кодов и </w:t>
      </w:r>
    </w:p>
    <w:p w:rsidR="00D11D8B" w:rsidRPr="00031E15" w:rsidRDefault="00D11D8B" w:rsidP="00031E15">
      <w:pPr>
        <w:pStyle w:val="a3"/>
      </w:pPr>
      <w:r w:rsidRPr="00031E15">
        <w:t>сохранение результатов сравнения их со входной величиной.</w:t>
      </w:r>
    </w:p>
    <w:p w:rsidR="00D11D8B" w:rsidRPr="00031E15" w:rsidRDefault="00D11D8B" w:rsidP="00031E15">
      <w:pPr>
        <w:pStyle w:val="a3"/>
      </w:pPr>
      <w:r w:rsidRPr="00031E15">
        <w:t xml:space="preserve">12 разрядный ЦАП, предназначенный для формирования эталонных напряжений с ОУ на </w:t>
      </w:r>
    </w:p>
    <w:p w:rsidR="00D11D8B" w:rsidRPr="00031E15" w:rsidRDefault="00D11D8B" w:rsidP="00031E15">
      <w:pPr>
        <w:pStyle w:val="a3"/>
      </w:pPr>
      <w:r w:rsidRPr="00031E15">
        <w:t xml:space="preserve">выходе т.к. ЦАПы такого типа имеют токовый выход. </w:t>
      </w:r>
    </w:p>
    <w:p w:rsidR="00D11D8B" w:rsidRPr="00031E15" w:rsidRDefault="00D11D8B" w:rsidP="00031E15">
      <w:pPr>
        <w:pStyle w:val="a3"/>
      </w:pPr>
      <w:r w:rsidRPr="00031E15">
        <w:t xml:space="preserve">Компаратор – сравнивающее устройство, которое обеспечивает сравнение входного </w:t>
      </w:r>
    </w:p>
    <w:p w:rsidR="00D11D8B" w:rsidRPr="00031E15" w:rsidRDefault="00D11D8B" w:rsidP="00031E15">
      <w:pPr>
        <w:pStyle w:val="a3"/>
      </w:pPr>
      <w:r w:rsidRPr="00031E15">
        <w:t xml:space="preserve">напряжения АЦП и напряжения с выхода ЦАП. В случае если входное напряжение </w:t>
      </w:r>
    </w:p>
    <w:p w:rsidR="00D11D8B" w:rsidRPr="00031E15" w:rsidRDefault="00D11D8B" w:rsidP="00031E15">
      <w:pPr>
        <w:pStyle w:val="a3"/>
      </w:pPr>
      <w:r w:rsidRPr="00031E15">
        <w:t>больше напряжения с выхода ЦАП на выходе компаратора появится 1.</w:t>
      </w:r>
    </w:p>
    <w:p w:rsidR="00D11D8B" w:rsidRPr="00031E15" w:rsidRDefault="00D11D8B" w:rsidP="00031E15">
      <w:pPr>
        <w:pStyle w:val="a3"/>
      </w:pPr>
      <w:r w:rsidRPr="00031E15">
        <w:t>Работу АЦП можно разбить на два этапа:</w:t>
      </w:r>
    </w:p>
    <w:p w:rsidR="00D11D8B" w:rsidRPr="00031E15" w:rsidRDefault="00D11D8B" w:rsidP="00031E15">
      <w:pPr>
        <w:pStyle w:val="a3"/>
      </w:pPr>
      <w:r w:rsidRPr="00031E15">
        <w:t xml:space="preserve">В первом этапе на РПП приходит сигнал запуска со схемы инициализации (СИ) и </w:t>
      </w:r>
    </w:p>
    <w:p w:rsidR="00D11D8B" w:rsidRPr="00031E15" w:rsidRDefault="00D11D8B" w:rsidP="00031E15">
      <w:pPr>
        <w:pStyle w:val="a3"/>
      </w:pPr>
      <w:r w:rsidRPr="00031E15">
        <w:t xml:space="preserve">тактовая частота с ГТИ, после чего в старшем разряде выходного кода РПП </w:t>
      </w:r>
    </w:p>
    <w:p w:rsidR="00D11D8B" w:rsidRPr="00031E15" w:rsidRDefault="00D11D8B" w:rsidP="00031E15">
      <w:pPr>
        <w:pStyle w:val="a3"/>
      </w:pPr>
      <w:r w:rsidRPr="00031E15">
        <w:t xml:space="preserve">устанавливается 1, код с РПП подается на ЦАП, который преобразует его в </w:t>
      </w:r>
    </w:p>
    <w:p w:rsidR="00D11D8B" w:rsidRPr="00031E15" w:rsidRDefault="00D11D8B" w:rsidP="00031E15">
      <w:pPr>
        <w:pStyle w:val="a3"/>
      </w:pPr>
      <w:r w:rsidRPr="00031E15">
        <w:t xml:space="preserve">напряжение равное 2,5 в, это напряжение поступает на сравнивающее устройство </w:t>
      </w:r>
    </w:p>
    <w:p w:rsidR="00D11D8B" w:rsidRPr="00031E15" w:rsidRDefault="00D11D8B" w:rsidP="00031E15">
      <w:pPr>
        <w:pStyle w:val="a3"/>
      </w:pPr>
      <w:r w:rsidRPr="00031E15">
        <w:t xml:space="preserve">(СУ) и сравнивается с входным напряжением ЦАП. В случае если входное напряжение </w:t>
      </w:r>
    </w:p>
    <w:p w:rsidR="00D11D8B" w:rsidRPr="00031E15" w:rsidRDefault="00D11D8B" w:rsidP="00031E15">
      <w:pPr>
        <w:pStyle w:val="a3"/>
      </w:pPr>
      <w:r w:rsidRPr="00031E15">
        <w:t xml:space="preserve">больше напряжения с выхода ЦАП на выходе компаратора появится 1, которая </w:t>
      </w:r>
    </w:p>
    <w:p w:rsidR="00D11D8B" w:rsidRPr="00031E15" w:rsidRDefault="00D11D8B" w:rsidP="00031E15">
      <w:pPr>
        <w:pStyle w:val="a3"/>
      </w:pPr>
      <w:r w:rsidRPr="00031E15">
        <w:t xml:space="preserve">поступает на информационный вход D РПП, в следствии чего произойдет сохранение </w:t>
      </w:r>
    </w:p>
    <w:p w:rsidR="00D11D8B" w:rsidRPr="00031E15" w:rsidRDefault="00D11D8B" w:rsidP="00031E15">
      <w:pPr>
        <w:pStyle w:val="a3"/>
      </w:pPr>
      <w:r w:rsidRPr="00031E15">
        <w:t xml:space="preserve">1в старшем разряде кода. В обратном случае в старший разряд РПП запишется 0. </w:t>
      </w:r>
    </w:p>
    <w:p w:rsidR="00D11D8B" w:rsidRPr="00031E15" w:rsidRDefault="00D11D8B" w:rsidP="00031E15">
      <w:pPr>
        <w:pStyle w:val="a3"/>
      </w:pPr>
      <w:r w:rsidRPr="00031E15">
        <w:t xml:space="preserve">Дальше происходит уравновешивание входной величины следующим эталоном в два раза </w:t>
      </w:r>
    </w:p>
    <w:p w:rsidR="00D11D8B" w:rsidRPr="00031E15" w:rsidRDefault="00D11D8B" w:rsidP="00031E15">
      <w:pPr>
        <w:pStyle w:val="a3"/>
      </w:pPr>
      <w:r w:rsidRPr="00031E15">
        <w:t xml:space="preserve">меньшего значения. Аналогичные действия производятся для всех используемых </w:t>
      </w:r>
    </w:p>
    <w:p w:rsidR="00D11D8B" w:rsidRPr="00031E15" w:rsidRDefault="00D11D8B" w:rsidP="00031E15">
      <w:pPr>
        <w:pStyle w:val="a3"/>
      </w:pPr>
      <w:r w:rsidRPr="00031E15">
        <w:t>эталонов.</w:t>
      </w:r>
    </w:p>
    <w:p w:rsidR="00D11D8B" w:rsidRPr="00031E15" w:rsidRDefault="00D11D8B" w:rsidP="00031E15">
      <w:pPr>
        <w:pStyle w:val="a3"/>
      </w:pPr>
      <w:r w:rsidRPr="00031E15">
        <w:t xml:space="preserve">На втором этапе на выходе Qcc (conversion complete) получаем информацию о </w:t>
      </w:r>
    </w:p>
    <w:p w:rsidR="00D11D8B" w:rsidRPr="00031E15" w:rsidRDefault="00D11D8B" w:rsidP="00031E15">
      <w:pPr>
        <w:pStyle w:val="a3"/>
      </w:pPr>
      <w:r w:rsidRPr="00031E15">
        <w:t xml:space="preserve">завершении преобразования, когда на этом выходе появляется низкий логический </w:t>
      </w:r>
    </w:p>
    <w:p w:rsidR="00D11D8B" w:rsidRPr="00031E15" w:rsidRDefault="00D11D8B" w:rsidP="00031E15">
      <w:pPr>
        <w:pStyle w:val="a3"/>
      </w:pPr>
      <w:r w:rsidRPr="00031E15">
        <w:t xml:space="preserve">уровень. С этого момента на выходе РПП будет хранится результат преобразования в </w:t>
      </w:r>
    </w:p>
    <w:p w:rsidR="00D11D8B" w:rsidRPr="00031E15" w:rsidRDefault="00D11D8B" w:rsidP="00031E15">
      <w:pPr>
        <w:pStyle w:val="a3"/>
      </w:pPr>
      <w:r w:rsidRPr="00031E15">
        <w:t xml:space="preserve">виде цифрового кода. </w:t>
      </w:r>
    </w:p>
    <w:p w:rsidR="00D11D8B" w:rsidRPr="00031E15" w:rsidRDefault="00D11D8B" w:rsidP="00031E15">
      <w:pPr>
        <w:pStyle w:val="a3"/>
      </w:pPr>
      <w:r w:rsidRPr="00031E15">
        <w:t>2.2. Разработка принципиальной схемы АЦП.</w:t>
      </w:r>
    </w:p>
    <w:p w:rsidR="00D11D8B" w:rsidRPr="00031E15" w:rsidRDefault="00D11D8B" w:rsidP="00031E15">
      <w:pPr>
        <w:pStyle w:val="a3"/>
      </w:pPr>
      <w:r w:rsidRPr="00031E15">
        <w:t xml:space="preserve">Все цифровые элементы принципиальной схемы (Приложение 3) выполнены на ТТЛ </w:t>
      </w:r>
    </w:p>
    <w:p w:rsidR="00D11D8B" w:rsidRPr="00031E15" w:rsidRDefault="00D11D8B" w:rsidP="00031E15">
      <w:pPr>
        <w:pStyle w:val="a3"/>
      </w:pPr>
      <w:r w:rsidRPr="00031E15">
        <w:t xml:space="preserve">логике 155 серии микросхем, так как она имеет наибольшее быстродействие и </w:t>
      </w:r>
    </w:p>
    <w:p w:rsidR="00D11D8B" w:rsidRPr="00031E15" w:rsidRDefault="00D11D8B" w:rsidP="00031E15">
      <w:pPr>
        <w:pStyle w:val="a3"/>
      </w:pPr>
      <w:r w:rsidRPr="00031E15">
        <w:t xml:space="preserve">сравнительно малое энергопотребление. Перечень элементов представлен в </w:t>
      </w:r>
    </w:p>
    <w:p w:rsidR="00D11D8B" w:rsidRPr="00031E15" w:rsidRDefault="00D11D8B" w:rsidP="00031E15">
      <w:pPr>
        <w:pStyle w:val="a3"/>
      </w:pPr>
      <w:r w:rsidRPr="00031E15">
        <w:t>спецификации (Приложение 1).</w:t>
      </w:r>
    </w:p>
    <w:p w:rsidR="00D11D8B" w:rsidRPr="00031E15" w:rsidRDefault="00D11D8B" w:rsidP="00031E15">
      <w:pPr>
        <w:pStyle w:val="a3"/>
      </w:pPr>
      <w:r w:rsidRPr="00031E15">
        <w:t xml:space="preserve">Работа устройства начинается с подачи сигнала запуска на вход S регистра РПП (DD </w:t>
      </w:r>
    </w:p>
    <w:p w:rsidR="00D11D8B" w:rsidRPr="00031E15" w:rsidRDefault="00D11D8B" w:rsidP="00031E15">
      <w:pPr>
        <w:pStyle w:val="a3"/>
      </w:pPr>
      <w:r w:rsidRPr="00031E15">
        <w:t xml:space="preserve">2), когда на него поступает низкий уровень регистр в первый момент тактового </w:t>
      </w:r>
    </w:p>
    <w:p w:rsidR="00D11D8B" w:rsidRPr="00031E15" w:rsidRDefault="00D11D8B" w:rsidP="00031E15">
      <w:pPr>
        <w:pStyle w:val="a3"/>
      </w:pPr>
      <w:r w:rsidRPr="00031E15">
        <w:t xml:space="preserve">импульса сбрасывается. Для инициализации схемы применена RC цепь с двумя </w:t>
      </w:r>
    </w:p>
    <w:p w:rsidR="00D11D8B" w:rsidRPr="00031E15" w:rsidRDefault="00D11D8B" w:rsidP="00031E15">
      <w:pPr>
        <w:pStyle w:val="a3"/>
      </w:pPr>
      <w:r w:rsidRPr="00031E15">
        <w:t xml:space="preserve">триггерами Шмидта на выходе, параметры цепи рассчитываются по следующей </w:t>
      </w:r>
    </w:p>
    <w:p w:rsidR="00D11D8B" w:rsidRPr="00031E15" w:rsidRDefault="00D11D8B" w:rsidP="00031E15">
      <w:pPr>
        <w:pStyle w:val="a3"/>
      </w:pPr>
      <w:r w:rsidRPr="00031E15">
        <w:t>формуле[9]:</w:t>
      </w:r>
    </w:p>
    <w:p w:rsidR="00D11D8B" w:rsidRPr="00031E15" w:rsidRDefault="00D11D8B" w:rsidP="00031E15">
      <w:pPr>
        <w:pStyle w:val="a3"/>
      </w:pPr>
      <w:r w:rsidRPr="00031E15">
        <w:t xml:space="preserve">где t - один такт работы АЦП и равен сумме времен установки всех элементов </w:t>
      </w:r>
    </w:p>
    <w:p w:rsidR="00D11D8B" w:rsidRPr="00031E15" w:rsidRDefault="00D11D8B" w:rsidP="00031E15">
      <w:pPr>
        <w:pStyle w:val="a3"/>
      </w:pPr>
      <w:r w:rsidRPr="00031E15">
        <w:t>схемы, т.е. tзRG+tзЦАП+tзкомп=28нс+3,5мкс+200нс=3,728мкс;</w:t>
      </w:r>
    </w:p>
    <w:p w:rsidR="00D11D8B" w:rsidRPr="00031E15" w:rsidRDefault="00D11D8B" w:rsidP="00031E15">
      <w:pPr>
        <w:pStyle w:val="a3"/>
      </w:pPr>
      <w:r w:rsidRPr="00031E15">
        <w:t>R1 = 5,1 Ком.</w:t>
      </w:r>
    </w:p>
    <w:p w:rsidR="00D11D8B" w:rsidRPr="00031E15" w:rsidRDefault="00D11D8B" w:rsidP="00031E15">
      <w:pPr>
        <w:pStyle w:val="a3"/>
      </w:pPr>
      <w:r w:rsidRPr="00031E15">
        <w:t>Отсюда С1= t/0,7*R1 = 3,728мкс/07*5,1Ком=1.004мкФ.</w:t>
      </w:r>
    </w:p>
    <w:p w:rsidR="00D11D8B" w:rsidRPr="00031E15" w:rsidRDefault="00D11D8B" w:rsidP="00031E15">
      <w:pPr>
        <w:pStyle w:val="a3"/>
      </w:pPr>
      <w:r w:rsidRPr="00031E15">
        <w:t xml:space="preserve">Для работы схемы необходим тактовый генератор, он реализован на логических </w:t>
      </w:r>
    </w:p>
    <w:p w:rsidR="00D11D8B" w:rsidRPr="00031E15" w:rsidRDefault="00D11D8B" w:rsidP="00031E15">
      <w:pPr>
        <w:pStyle w:val="a3"/>
      </w:pPr>
      <w:r w:rsidRPr="00031E15">
        <w:t xml:space="preserve">элементах DD1.1, DD1.2, DD1.3, резисторах R2, R3, R4, емкости C2 и кварцевом </w:t>
      </w:r>
    </w:p>
    <w:p w:rsidR="00D11D8B" w:rsidRPr="00031E15" w:rsidRDefault="00D11D8B" w:rsidP="00031E15">
      <w:pPr>
        <w:pStyle w:val="a3"/>
      </w:pPr>
      <w:r w:rsidRPr="00031E15">
        <w:t>резонаторе BQ.</w:t>
      </w:r>
    </w:p>
    <w:p w:rsidR="00D11D8B" w:rsidRPr="00031E15" w:rsidRDefault="00D11D8B" w:rsidP="00031E15">
      <w:pPr>
        <w:pStyle w:val="a3"/>
      </w:pPr>
      <w:r w:rsidRPr="00031E15">
        <w:t xml:space="preserve">После инициализации и подачи сигналов с тактового генератора регистр РПП </w:t>
      </w:r>
    </w:p>
    <w:p w:rsidR="00D11D8B" w:rsidRPr="00031E15" w:rsidRDefault="00D11D8B" w:rsidP="00031E15">
      <w:pPr>
        <w:pStyle w:val="a3"/>
      </w:pPr>
      <w:r w:rsidRPr="00031E15">
        <w:t xml:space="preserve">реализованный на микросхеме К155ИР17 (DD 2) начинает выдавать параллельный код </w:t>
      </w:r>
    </w:p>
    <w:p w:rsidR="00D11D8B" w:rsidRPr="00031E15" w:rsidRDefault="00D11D8B" w:rsidP="00031E15">
      <w:pPr>
        <w:pStyle w:val="a3"/>
      </w:pPr>
      <w:r w:rsidRPr="00031E15">
        <w:t>на входы ЦАП (DD 3), выбор которого осуществлялся из следующих условий:</w:t>
      </w:r>
    </w:p>
    <w:p w:rsidR="00D11D8B" w:rsidRPr="00031E15" w:rsidRDefault="00D11D8B" w:rsidP="00031E15">
      <w:pPr>
        <w:pStyle w:val="a3"/>
      </w:pPr>
      <w:r w:rsidRPr="00031E15">
        <w:t>необходимо преобразовывать12 разрядный код;</w:t>
      </w:r>
    </w:p>
    <w:p w:rsidR="00D11D8B" w:rsidRPr="00031E15" w:rsidRDefault="00D11D8B" w:rsidP="00031E15">
      <w:pPr>
        <w:pStyle w:val="a3"/>
      </w:pPr>
      <w:r w:rsidRPr="00031E15">
        <w:t>выходное напряжение ЦАП изменяется от 0 до 5 вольт.</w:t>
      </w:r>
    </w:p>
    <w:p w:rsidR="00D11D8B" w:rsidRPr="00031E15" w:rsidRDefault="00D11D8B" w:rsidP="00031E15">
      <w:pPr>
        <w:pStyle w:val="a3"/>
      </w:pPr>
      <w:r w:rsidRPr="00031E15">
        <w:t xml:space="preserve">Из выше перечисленных требований выбран 12 разрядный ЦАП К1108ПА1Б[3,6]. Для </w:t>
      </w:r>
    </w:p>
    <w:p w:rsidR="00D11D8B" w:rsidRPr="00031E15" w:rsidRDefault="00D11D8B" w:rsidP="00031E15">
      <w:pPr>
        <w:pStyle w:val="a3"/>
      </w:pPr>
      <w:r w:rsidRPr="00031E15">
        <w:t xml:space="preserve">обеспечения выдачи эталонного напряжения к выходу ЦАП подключен ОУ К140УД7 [3] </w:t>
      </w:r>
    </w:p>
    <w:p w:rsidR="00D11D8B" w:rsidRPr="00031E15" w:rsidRDefault="00D11D8B" w:rsidP="00031E15">
      <w:pPr>
        <w:pStyle w:val="a3"/>
      </w:pPr>
      <w:r w:rsidRPr="00031E15">
        <w:t xml:space="preserve">(DA 1)т.к. ЦАП имеет токовый выход. Для того чтобы выходное напряжение </w:t>
      </w:r>
    </w:p>
    <w:p w:rsidR="00D11D8B" w:rsidRPr="00031E15" w:rsidRDefault="00D11D8B" w:rsidP="00031E15">
      <w:pPr>
        <w:pStyle w:val="a3"/>
      </w:pPr>
      <w:r w:rsidRPr="00031E15">
        <w:t xml:space="preserve">изменялось в заданном диапазоне 0 – 5 в на ЦАП подано опорное напряжение. </w:t>
      </w:r>
    </w:p>
    <w:p w:rsidR="00D11D8B" w:rsidRPr="00031E15" w:rsidRDefault="00D11D8B" w:rsidP="00031E15">
      <w:pPr>
        <w:pStyle w:val="a3"/>
      </w:pPr>
      <w:r w:rsidRPr="00031E15">
        <w:t>Опорное напряжение ЦАП можно рассчитать по следующей формуле [7]:</w:t>
      </w:r>
    </w:p>
    <w:p w:rsidR="00D11D8B" w:rsidRPr="00031E15" w:rsidRDefault="00D11D8B" w:rsidP="00031E15">
      <w:pPr>
        <w:pStyle w:val="a3"/>
      </w:pPr>
      <w:r w:rsidRPr="00031E15">
        <w:t>,</w:t>
      </w:r>
    </w:p>
    <w:p w:rsidR="00D11D8B" w:rsidRPr="00031E15" w:rsidRDefault="00D11D8B" w:rsidP="00031E15">
      <w:pPr>
        <w:pStyle w:val="a3"/>
      </w:pPr>
      <w:r w:rsidRPr="00031E15">
        <w:t xml:space="preserve">где - максимальное напряжение с выхода ЦАП; - число двоичных разрядов входного </w:t>
      </w:r>
    </w:p>
    <w:p w:rsidR="00D11D8B" w:rsidRPr="00031E15" w:rsidRDefault="00D11D8B" w:rsidP="00031E15">
      <w:pPr>
        <w:pStyle w:val="a3"/>
      </w:pPr>
      <w:r w:rsidRPr="00031E15">
        <w:t>кода.</w:t>
      </w:r>
    </w:p>
    <w:p w:rsidR="00D11D8B" w:rsidRPr="00031E15" w:rsidRDefault="00D11D8B" w:rsidP="00031E15">
      <w:pPr>
        <w:pStyle w:val="a3"/>
      </w:pPr>
      <w:r w:rsidRPr="00031E15">
        <w:t xml:space="preserve">Максимальное напряжение с выхода ЦАП не должно превышать 5 В, а разрядность </w:t>
      </w:r>
    </w:p>
    <w:p w:rsidR="00D11D8B" w:rsidRPr="00031E15" w:rsidRDefault="00D11D8B" w:rsidP="00031E15">
      <w:pPr>
        <w:pStyle w:val="a3"/>
      </w:pPr>
      <w:r w:rsidRPr="00031E15">
        <w:t>выходного кода равна 12.</w:t>
      </w:r>
    </w:p>
    <w:p w:rsidR="00D11D8B" w:rsidRPr="00031E15" w:rsidRDefault="00D11D8B" w:rsidP="00031E15">
      <w:pPr>
        <w:pStyle w:val="a3"/>
      </w:pPr>
      <w:r w:rsidRPr="00031E15">
        <w:t>;</w:t>
      </w:r>
    </w:p>
    <w:p w:rsidR="00D11D8B" w:rsidRPr="00031E15" w:rsidRDefault="00D11D8B" w:rsidP="00031E15">
      <w:pPr>
        <w:pStyle w:val="a3"/>
      </w:pPr>
      <w:r w:rsidRPr="00031E15">
        <w:t>.</w:t>
      </w:r>
    </w:p>
    <w:p w:rsidR="00D11D8B" w:rsidRPr="00031E15" w:rsidRDefault="00D11D8B" w:rsidP="00031E15">
      <w:pPr>
        <w:pStyle w:val="a3"/>
      </w:pPr>
      <w:r w:rsidRPr="00031E15">
        <w:t xml:space="preserve">Также для обеспечения работы в заданном режиме к ОУ подключены резисторы R5,R6 и </w:t>
      </w:r>
    </w:p>
    <w:p w:rsidR="00D11D8B" w:rsidRPr="00031E15" w:rsidRDefault="00D11D8B" w:rsidP="00031E15">
      <w:pPr>
        <w:pStyle w:val="a3"/>
      </w:pPr>
      <w:r w:rsidRPr="00031E15">
        <w:t>конденсатор С3. Электрические параметры ЦАП [6] приведены в таблице 2.1.</w:t>
      </w:r>
    </w:p>
    <w:p w:rsidR="00D11D8B" w:rsidRPr="00031E15" w:rsidRDefault="00D11D8B" w:rsidP="00031E15">
      <w:pPr>
        <w:pStyle w:val="a3"/>
      </w:pPr>
      <w:r w:rsidRPr="00031E15">
        <w:t>Таблица 2.1</w:t>
      </w:r>
    </w:p>
    <w:p w:rsidR="00D11D8B" w:rsidRPr="00031E15" w:rsidRDefault="00D11D8B" w:rsidP="00031E15">
      <w:pPr>
        <w:pStyle w:val="a3"/>
      </w:pPr>
      <w:r w:rsidRPr="00031E15">
        <w:t>Электрические параметры ЦАП</w:t>
      </w:r>
    </w:p>
    <w:p w:rsidR="00D11D8B" w:rsidRPr="00031E15" w:rsidRDefault="00D11D8B" w:rsidP="00031E15">
      <w:pPr>
        <w:pStyle w:val="a3"/>
      </w:pPr>
      <w:r w:rsidRPr="00031E15">
        <w:t xml:space="preserve">      Напряжение смещение нуля на выходе(0.3…0.6) мВ</w:t>
      </w:r>
    </w:p>
    <w:p w:rsidR="00D11D8B" w:rsidRPr="00031E15" w:rsidRDefault="00D11D8B" w:rsidP="00031E15">
      <w:pPr>
        <w:pStyle w:val="a3"/>
      </w:pPr>
      <w:r w:rsidRPr="00031E15">
        <w:t xml:space="preserve">      Время установления выходного напряжения3,5 мкс</w:t>
      </w:r>
    </w:p>
    <w:p w:rsidR="00D11D8B" w:rsidRPr="00031E15" w:rsidRDefault="00D11D8B" w:rsidP="00031E15">
      <w:pPr>
        <w:pStyle w:val="a3"/>
      </w:pPr>
      <w:r w:rsidRPr="00031E15">
        <w:t xml:space="preserve">      Входное напряжение низкого уровня0…0.8 В</w:t>
      </w:r>
    </w:p>
    <w:p w:rsidR="00D11D8B" w:rsidRPr="00031E15" w:rsidRDefault="00D11D8B" w:rsidP="00031E15">
      <w:pPr>
        <w:pStyle w:val="a3"/>
      </w:pPr>
      <w:r w:rsidRPr="00031E15">
        <w:t xml:space="preserve">      Входное напряжение высокого уровня2.4 В</w:t>
      </w:r>
    </w:p>
    <w:p w:rsidR="00D11D8B" w:rsidRPr="00031E15" w:rsidRDefault="00D11D8B" w:rsidP="00031E15">
      <w:pPr>
        <w:pStyle w:val="a3"/>
      </w:pPr>
      <w:r w:rsidRPr="00031E15">
        <w:t xml:space="preserve">      Сопротивление нагрузки2 кОм</w:t>
      </w:r>
    </w:p>
    <w:p w:rsidR="00D11D8B" w:rsidRPr="00031E15" w:rsidRDefault="00D11D8B" w:rsidP="00031E15">
      <w:pPr>
        <w:pStyle w:val="a3"/>
      </w:pPr>
      <w:r w:rsidRPr="00031E15">
        <w:t xml:space="preserve">      Выходное напряжение(0…10) В</w:t>
      </w:r>
    </w:p>
    <w:p w:rsidR="00D11D8B" w:rsidRPr="00031E15" w:rsidRDefault="00D11D8B" w:rsidP="00031E15">
      <w:pPr>
        <w:pStyle w:val="a3"/>
      </w:pPr>
      <w:r w:rsidRPr="00031E15">
        <w:t xml:space="preserve">      Напряжение опорного питания(0…15) В</w:t>
      </w:r>
    </w:p>
    <w:p w:rsidR="00D11D8B" w:rsidRPr="00031E15" w:rsidRDefault="00D11D8B" w:rsidP="00031E15">
      <w:pPr>
        <w:pStyle w:val="a3"/>
      </w:pPr>
    </w:p>
    <w:p w:rsidR="00D11D8B" w:rsidRPr="00031E15" w:rsidRDefault="00D11D8B" w:rsidP="00031E15">
      <w:pPr>
        <w:pStyle w:val="a3"/>
      </w:pPr>
      <w:r w:rsidRPr="00031E15">
        <w:t xml:space="preserve">Также в схеме необходимо сравнивающее устройство, для выполнения этой функции </w:t>
      </w:r>
    </w:p>
    <w:p w:rsidR="00D11D8B" w:rsidRPr="00031E15" w:rsidRDefault="00D11D8B" w:rsidP="00031E15">
      <w:pPr>
        <w:pStyle w:val="a3"/>
      </w:pPr>
      <w:r w:rsidRPr="00031E15">
        <w:t xml:space="preserve">выбран прецезионный компаратор К554СА3 [3] т.к. необходимо обеспечить сравнения </w:t>
      </w:r>
    </w:p>
    <w:p w:rsidR="00D11D8B" w:rsidRPr="00031E15" w:rsidRDefault="00D11D8B" w:rsidP="00031E15">
      <w:pPr>
        <w:pStyle w:val="a3"/>
      </w:pPr>
      <w:r w:rsidRPr="00031E15">
        <w:t>величины младшего значащего разряда (1мв).</w:t>
      </w:r>
    </w:p>
    <w:p w:rsidR="00D11D8B" w:rsidRPr="00031E15" w:rsidRDefault="00D11D8B" w:rsidP="00031E15">
      <w:pPr>
        <w:pStyle w:val="a3"/>
      </w:pPr>
      <w:r w:rsidRPr="00031E15">
        <w:t xml:space="preserve">После окончания преобразования на выходе “не С0” регистра РПП (DD 2) появляется </w:t>
      </w:r>
    </w:p>
    <w:p w:rsidR="00D11D8B" w:rsidRPr="00031E15" w:rsidRDefault="00D11D8B" w:rsidP="00031E15">
      <w:pPr>
        <w:pStyle w:val="a3"/>
      </w:pPr>
      <w:r w:rsidRPr="00031E15">
        <w:t xml:space="preserve">низкий логический уровень, что говорит о том что на выходе АЦП сохраняется код </w:t>
      </w:r>
    </w:p>
    <w:p w:rsidR="00D11D8B" w:rsidRPr="00031E15" w:rsidRDefault="00D11D8B" w:rsidP="00031E15">
      <w:pPr>
        <w:pStyle w:val="a3"/>
      </w:pPr>
      <w:r w:rsidRPr="00031E15">
        <w:t>поданного на АЦП напряжения определенного с заданной точностью.</w:t>
      </w:r>
    </w:p>
    <w:p w:rsidR="00D11D8B" w:rsidRPr="00031E15" w:rsidRDefault="00D11D8B" w:rsidP="00031E15">
      <w:pPr>
        <w:pStyle w:val="a3"/>
      </w:pPr>
      <w:r w:rsidRPr="00031E15">
        <w:t xml:space="preserve"> </w:t>
      </w:r>
    </w:p>
    <w:p w:rsidR="00D11D8B" w:rsidRPr="00031E15" w:rsidRDefault="00D11D8B" w:rsidP="00031E15">
      <w:pPr>
        <w:pStyle w:val="a3"/>
      </w:pPr>
      <w:r w:rsidRPr="00031E15">
        <w:t>2.3. Параметры АЦП.</w:t>
      </w:r>
    </w:p>
    <w:p w:rsidR="00D11D8B" w:rsidRPr="00031E15" w:rsidRDefault="00D11D8B" w:rsidP="00031E15">
      <w:pPr>
        <w:pStyle w:val="a3"/>
      </w:pPr>
      <w:r w:rsidRPr="00031E15">
        <w:t>К параметрам АЦП относится энергопотребление и частотные характеристики.</w:t>
      </w:r>
    </w:p>
    <w:p w:rsidR="00D11D8B" w:rsidRPr="00031E15" w:rsidRDefault="00D11D8B" w:rsidP="00031E15">
      <w:pPr>
        <w:pStyle w:val="a3"/>
      </w:pPr>
      <w:r w:rsidRPr="00031E15">
        <w:t>Энергопотребление АЦП складывается из потребляемых мощностей ИМС [3,6]:</w:t>
      </w:r>
    </w:p>
    <w:p w:rsidR="00D11D8B" w:rsidRPr="00031E15" w:rsidRDefault="00D11D8B" w:rsidP="00031E15">
      <w:pPr>
        <w:pStyle w:val="a3"/>
      </w:pPr>
      <w:r w:rsidRPr="00031E15">
        <w:t>=3.5 Вт.</w:t>
      </w:r>
    </w:p>
    <w:p w:rsidR="00D11D8B" w:rsidRPr="00031E15" w:rsidRDefault="00D11D8B" w:rsidP="00031E15">
      <w:pPr>
        <w:pStyle w:val="a3"/>
      </w:pPr>
      <w:r w:rsidRPr="00031E15">
        <w:t xml:space="preserve">Частотные характеристики будут определяться элементом время задержки, которого </w:t>
      </w:r>
    </w:p>
    <w:p w:rsidR="00D11D8B" w:rsidRPr="00031E15" w:rsidRDefault="00D11D8B" w:rsidP="00031E15">
      <w:pPr>
        <w:pStyle w:val="a3"/>
      </w:pPr>
      <w:r w:rsidRPr="00031E15">
        <w:t xml:space="preserve">максимально DA2 (К1108ПА1Б). Максимальная частота при которой устройство </w:t>
      </w:r>
    </w:p>
    <w:p w:rsidR="00D11D8B" w:rsidRPr="00031E15" w:rsidRDefault="00D11D8B" w:rsidP="00031E15">
      <w:pPr>
        <w:pStyle w:val="a3"/>
      </w:pPr>
      <w:r w:rsidRPr="00031E15">
        <w:t>работоспособно: f = 1/3,5 мкс=285 714 Гц 285 кГц.</w:t>
      </w:r>
    </w:p>
    <w:p w:rsidR="00D11D8B" w:rsidRPr="00031E15" w:rsidRDefault="00D11D8B" w:rsidP="00031E15">
      <w:pPr>
        <w:pStyle w:val="a3"/>
      </w:pPr>
      <w:r w:rsidRPr="00031E15">
        <w:t>ЗАКЛЮЧЕНИЕ</w:t>
      </w:r>
    </w:p>
    <w:p w:rsidR="00D11D8B" w:rsidRPr="00031E15" w:rsidRDefault="00D11D8B" w:rsidP="00031E15">
      <w:pPr>
        <w:pStyle w:val="a3"/>
      </w:pPr>
      <w:r w:rsidRPr="00031E15">
        <w:t xml:space="preserve">При выполнении курсового проекта было разработано АЦП поразрядного кодирования. </w:t>
      </w:r>
    </w:p>
    <w:p w:rsidR="00D11D8B" w:rsidRPr="00031E15" w:rsidRDefault="00D11D8B" w:rsidP="00031E15">
      <w:pPr>
        <w:pStyle w:val="a3"/>
      </w:pPr>
      <w:r w:rsidRPr="00031E15">
        <w:t xml:space="preserve">Устройство может работать в синхронном режиме с максимальной тактовой частотой </w:t>
      </w:r>
    </w:p>
    <w:p w:rsidR="00D11D8B" w:rsidRPr="00031E15" w:rsidRDefault="00D11D8B" w:rsidP="00031E15">
      <w:pPr>
        <w:pStyle w:val="a3"/>
      </w:pPr>
      <w:r w:rsidRPr="00031E15">
        <w:t xml:space="preserve">285 КГц, от источников питания +15-15в,+5в. Устройство имеет относительно </w:t>
      </w:r>
    </w:p>
    <w:p w:rsidR="00D11D8B" w:rsidRPr="00031E15" w:rsidRDefault="00D11D8B" w:rsidP="00031E15">
      <w:pPr>
        <w:pStyle w:val="a3"/>
      </w:pPr>
      <w:r w:rsidRPr="00031E15">
        <w:t>небольшое энергопотребление и осуществляет процесс преобразования за 4,471 мкс.</w:t>
      </w:r>
    </w:p>
    <w:p w:rsidR="00D11D8B" w:rsidRPr="00031E15" w:rsidRDefault="00D11D8B" w:rsidP="00031E15">
      <w:pPr>
        <w:pStyle w:val="a3"/>
      </w:pPr>
    </w:p>
    <w:p w:rsidR="00031E15" w:rsidRDefault="00031E15" w:rsidP="00031E15">
      <w:pPr>
        <w:pStyle w:val="a3"/>
      </w:pPr>
      <w:bookmarkStart w:id="0" w:name="_GoBack"/>
      <w:bookmarkEnd w:id="0"/>
    </w:p>
    <w:sectPr w:rsidR="00031E15" w:rsidSect="00031E1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E15"/>
    <w:rsid w:val="00031E15"/>
    <w:rsid w:val="00107334"/>
    <w:rsid w:val="00241076"/>
    <w:rsid w:val="00291B08"/>
    <w:rsid w:val="00D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09C2F-CF51-48D2-B46D-B3D37FF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31E1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АЦП</vt:lpstr>
    </vt:vector>
  </TitlesOfParts>
  <Company>74 Design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АЦП</dc:title>
  <dc:subject/>
  <dc:creator>SDL</dc:creator>
  <cp:keywords/>
  <dc:description/>
  <cp:lastModifiedBy>admin</cp:lastModifiedBy>
  <cp:revision>2</cp:revision>
  <dcterms:created xsi:type="dcterms:W3CDTF">2014-02-17T21:33:00Z</dcterms:created>
  <dcterms:modified xsi:type="dcterms:W3CDTF">2014-02-17T21:33:00Z</dcterms:modified>
</cp:coreProperties>
</file>