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A37617" w:rsidRDefault="00135E93" w:rsidP="00755EEB">
      <w:pPr>
        <w:pStyle w:val="aff0"/>
      </w:pPr>
      <w:r w:rsidRPr="00A37617">
        <w:t>РЕФЕРАТ</w:t>
      </w:r>
    </w:p>
    <w:p w:rsidR="00A37617" w:rsidRPr="004C2157" w:rsidRDefault="004C2157" w:rsidP="00755EEB">
      <w:pPr>
        <w:pStyle w:val="aff0"/>
      </w:pPr>
      <w:r w:rsidRPr="004C2157">
        <w:t>Технология изготовления оптических поверхностей</w:t>
      </w: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755EEB" w:rsidRDefault="00755EEB" w:rsidP="00755EEB">
      <w:pPr>
        <w:pStyle w:val="aff0"/>
      </w:pPr>
    </w:p>
    <w:p w:rsidR="00135E93" w:rsidRPr="00A37617" w:rsidRDefault="00135E93" w:rsidP="00755EEB">
      <w:pPr>
        <w:pStyle w:val="aff0"/>
      </w:pPr>
      <w:r w:rsidRPr="00A37617">
        <w:t>2009</w:t>
      </w:r>
    </w:p>
    <w:p w:rsidR="00A37617" w:rsidRPr="00A37617" w:rsidRDefault="00135E93" w:rsidP="00755EEB">
      <w:pPr>
        <w:pStyle w:val="2"/>
      </w:pPr>
      <w:r w:rsidRPr="00A37617">
        <w:br w:type="page"/>
      </w:r>
      <w:r w:rsidR="004A6E00" w:rsidRPr="00A37617">
        <w:t>1</w:t>
      </w:r>
      <w:r w:rsidR="00A37617" w:rsidRPr="00A37617">
        <w:t xml:space="preserve">. </w:t>
      </w:r>
      <w:r w:rsidR="004A6E00" w:rsidRPr="00A37617">
        <w:t>Изгот</w:t>
      </w:r>
      <w:r w:rsidRPr="00A37617">
        <w:t>овление оптических поверхностей</w:t>
      </w:r>
    </w:p>
    <w:p w:rsidR="00755EEB" w:rsidRDefault="00755EEB" w:rsidP="00A37617"/>
    <w:p w:rsidR="00A37617" w:rsidRDefault="004A6E00" w:rsidP="00A37617">
      <w:r w:rsidRPr="00A37617">
        <w:t>Оптические поверхности необходимы дли того, чтобы на границе между двумя различными средами световые лучи оказались отраженными или преломленными</w:t>
      </w:r>
      <w:r w:rsidR="00A37617" w:rsidRPr="00A37617">
        <w:t xml:space="preserve">. </w:t>
      </w:r>
      <w:r w:rsidRPr="00A37617">
        <w:t>Для этого, как правило, применяются плоские или сферические поверхности, которые относительно просто можно изготовлять</w:t>
      </w:r>
      <w:r w:rsidR="00A37617" w:rsidRPr="00A37617">
        <w:t xml:space="preserve">; </w:t>
      </w:r>
      <w:r w:rsidRPr="00A37617">
        <w:t>только в особых случаях применяются несферические поверхности, например при изготовлении параболических зеркал, коррекционных пластинок Шмидта и цилиндрических линз</w:t>
      </w:r>
      <w:r w:rsidR="00A37617" w:rsidRPr="00A37617">
        <w:t xml:space="preserve">. </w:t>
      </w:r>
      <w:r w:rsidRPr="00A37617">
        <w:t>Стекла подбираются по их качествам и свойствам в зависимости от предъявляемых требований</w:t>
      </w:r>
      <w:r w:rsidR="00A37617" w:rsidRPr="00A37617">
        <w:t xml:space="preserve">. </w:t>
      </w:r>
      <w:r w:rsidRPr="00A37617">
        <w:t>Для зеркал и осветительных линз в большинстве случаев в качестве исходного материала подходит зеркальное стекло или дешевый крон, в то время как для мощных оптических систем, применяемых в сложных линзах или призмах, необходимо применять специально подобранные оптические стекла</w:t>
      </w:r>
      <w:r w:rsidR="00A37617" w:rsidRPr="00A37617">
        <w:t xml:space="preserve">. </w:t>
      </w:r>
      <w:r w:rsidRPr="00A37617">
        <w:t>Для устранения остаточных внутренних напряжений их еще раз отжигают и осторожно охлаждают</w:t>
      </w:r>
      <w:r w:rsidR="00A37617" w:rsidRPr="00A37617">
        <w:t xml:space="preserve">. </w:t>
      </w:r>
      <w:r w:rsidRPr="00A37617">
        <w:t>Это относится и к плавленому кварцу, который также применяется для оптических целей</w:t>
      </w:r>
      <w:r w:rsidR="00A37617" w:rsidRPr="00A37617">
        <w:t xml:space="preserve">. </w:t>
      </w:r>
      <w:r w:rsidRPr="00A37617">
        <w:t>Возможно также применение естественных кристаллов</w:t>
      </w:r>
      <w:r w:rsidR="00A37617" w:rsidRPr="00A37617">
        <w:t xml:space="preserve">. </w:t>
      </w:r>
      <w:r w:rsidRPr="00A37617">
        <w:t>Необходимость этого возникает в тех случаях, когда желательно повысить прозрачность оптики в ультрафиолетовой или в инфракрасной областях спектра, а также воспользоваться двойным преломлением или оптической активностью, свойственными многим веществам</w:t>
      </w:r>
      <w:r w:rsidR="00A37617" w:rsidRPr="00A37617">
        <w:t xml:space="preserve">. </w:t>
      </w:r>
      <w:r w:rsidRPr="00A37617">
        <w:t>Весьма различная твердость таких материалов, а также иногда их растворимость в воде позволяют применять методы, существенно отличные во многих отношениях от методов обработки стекла</w:t>
      </w:r>
      <w:r w:rsidR="00A37617" w:rsidRPr="00A37617">
        <w:t xml:space="preserve">. </w:t>
      </w:r>
      <w:r w:rsidRPr="00A37617">
        <w:t>Если оказывается необходимым получить оптическую поверхность у металлов и некоторых искусственных материалов, то можно применять обычную шлифовку и полировку</w:t>
      </w:r>
      <w:r w:rsidR="00A37617" w:rsidRPr="00A37617">
        <w:t xml:space="preserve">; </w:t>
      </w:r>
      <w:r w:rsidRPr="00A37617">
        <w:t>для той же цели можно применять и другие методы, о которых будет сказано ниже</w:t>
      </w:r>
      <w:r w:rsidR="00A37617" w:rsidRPr="00A37617">
        <w:t>.</w:t>
      </w:r>
    </w:p>
    <w:p w:rsidR="004A6E00" w:rsidRPr="00A37617" w:rsidRDefault="004A6E00" w:rsidP="00A37617">
      <w:r w:rsidRPr="00A37617">
        <w:t>А</w:t>
      </w:r>
      <w:r w:rsidR="00A37617" w:rsidRPr="00A37617">
        <w:t xml:space="preserve">) </w:t>
      </w:r>
      <w:r w:rsidRPr="00A37617">
        <w:t>Шлифовка и полировка</w:t>
      </w:r>
    </w:p>
    <w:p w:rsidR="00A37617" w:rsidRDefault="004A6E00" w:rsidP="00A37617">
      <w:r w:rsidRPr="00A37617">
        <w:t>В процессах шлифовки и полировки различают грубую и тонкую шлифовку, а затем собственно полировку</w:t>
      </w:r>
      <w:r w:rsidR="00A37617" w:rsidRPr="00A37617">
        <w:t xml:space="preserve">. </w:t>
      </w:r>
      <w:r w:rsidRPr="00A37617">
        <w:t>Грубая шлифовка должна по возможности быстро придать обрабатываемой поверхности желаемую плоскую или сферическую форму</w:t>
      </w:r>
      <w:r w:rsidR="00A37617" w:rsidRPr="00A37617">
        <w:t xml:space="preserve">. </w:t>
      </w:r>
      <w:r w:rsidRPr="00A37617">
        <w:t>В качестве абразивного материала применяют, как правило, карборунд, наждак</w:t>
      </w:r>
      <w:r w:rsidR="00135E93" w:rsidRPr="00A37617">
        <w:t xml:space="preserve"> </w:t>
      </w:r>
      <w:r w:rsidRPr="00A37617">
        <w:t>или другие подобные твердые материалы в измельченном виде с различным зерном</w:t>
      </w:r>
      <w:r w:rsidR="00A37617" w:rsidRPr="00A37617">
        <w:t xml:space="preserve">. </w:t>
      </w:r>
      <w:r w:rsidRPr="00A37617">
        <w:t>К обрабатываемой поверхности стекла прижимают так называемую шлифовальную форму, которую делают или также из стекла, или из серого чугуна, или из латуни</w:t>
      </w:r>
      <w:r w:rsidR="00A37617" w:rsidRPr="00A37617">
        <w:t xml:space="preserve">. </w:t>
      </w:r>
      <w:r w:rsidRPr="00A37617">
        <w:t xml:space="preserve">Абразивный материал, смешанный с водой до кашицеобразной консистенции в пропорции </w:t>
      </w:r>
      <w:r w:rsidRPr="00A37617">
        <w:rPr>
          <w:lang w:val="en-US"/>
        </w:rPr>
        <w:t>V</w:t>
      </w:r>
      <w:r w:rsidRPr="00A37617">
        <w:rPr>
          <w:vertAlign w:val="subscript"/>
        </w:rPr>
        <w:t>2</w:t>
      </w:r>
      <w:r w:rsidRPr="00A37617">
        <w:t xml:space="preserve"> чайной ложки на 1 дм</w:t>
      </w:r>
      <w:r w:rsidRPr="00A37617">
        <w:rPr>
          <w:vertAlign w:val="superscript"/>
        </w:rPr>
        <w:t xml:space="preserve">2 </w:t>
      </w:r>
      <w:r w:rsidRPr="00A37617">
        <w:t>поверхности, подается между обрабатываемой поверхностью и шлифовальной формой</w:t>
      </w:r>
      <w:r w:rsidR="00A37617" w:rsidRPr="00A37617">
        <w:t xml:space="preserve">. </w:t>
      </w:r>
      <w:r w:rsidRPr="00A37617">
        <w:t>Весь шлифовальный процесс можно выполнять как вручную, так и механически</w:t>
      </w:r>
      <w:r w:rsidR="00A37617" w:rsidRPr="00A37617">
        <w:t xml:space="preserve">. </w:t>
      </w:r>
      <w:r w:rsidRPr="00A37617">
        <w:t>Важно лишь, чтобы, например, при шлифовке плоских поверхностей обрабатываемая поверхность была горизонтальной</w:t>
      </w:r>
      <w:r w:rsidR="00A37617" w:rsidRPr="00A37617">
        <w:t xml:space="preserve">. </w:t>
      </w:r>
      <w:r w:rsidRPr="00A37617">
        <w:t>Находится ли шлифующий слой сверху или снизу поверхности, это имеет второстепенное значение</w:t>
      </w:r>
      <w:r w:rsidR="00A37617" w:rsidRPr="00A37617">
        <w:t xml:space="preserve">. </w:t>
      </w:r>
      <w:r w:rsidRPr="00A37617">
        <w:t>При обработке больших поверхностей, как правило, оказывается более удобным подвижную форму помещать над обрабатываемой поверхностью, в то время как для очень малых объектов удобнее, если обрабатываемая поверхность находится над формой</w:t>
      </w:r>
      <w:r w:rsidR="00A37617" w:rsidRPr="00A37617">
        <w:t xml:space="preserve">. </w:t>
      </w:r>
      <w:r w:rsidRPr="00A37617">
        <w:t>При собственно шлифовальном процессе необходимо, например, чтобы шлифовальная форма двигалась возвратно-поступательно относительно обрабатываемого предмета, оставляя короткие или длинные</w:t>
      </w:r>
      <w:r w:rsidR="00A37617">
        <w:t xml:space="preserve"> "</w:t>
      </w:r>
      <w:r w:rsidRPr="00A37617">
        <w:t>полосы</w:t>
      </w:r>
      <w:r w:rsidR="00A37617">
        <w:t xml:space="preserve">". </w:t>
      </w:r>
      <w:r w:rsidRPr="00A37617">
        <w:t>Направление движения должно каждый</w:t>
      </w:r>
      <w:r w:rsidR="00A37617" w:rsidRPr="00A37617">
        <w:t xml:space="preserve"> - </w:t>
      </w:r>
      <w:r w:rsidRPr="00A37617">
        <w:t>раз несколько изменяться, чтобы при процессе шлифовки не наблюдалось какого-либо преимущественного направления</w:t>
      </w:r>
      <w:r w:rsidR="00A37617" w:rsidRPr="00A37617">
        <w:t xml:space="preserve">. </w:t>
      </w:r>
      <w:r w:rsidRPr="00A37617">
        <w:t>Только таким путем можно получить обрабатываемую поверхность с постоянным радиусом кривизны</w:t>
      </w:r>
      <w:r w:rsidR="00A37617" w:rsidRPr="00A37617">
        <w:t xml:space="preserve">. </w:t>
      </w:r>
      <w:r w:rsidRPr="00A37617">
        <w:t>При шлифовке необходимо время от времени смачивать шлифовальную форму несколькими каплями воды, чтобы обработка не шла всухую</w:t>
      </w:r>
      <w:r w:rsidR="00A37617" w:rsidRPr="00A37617">
        <w:t xml:space="preserve">. </w:t>
      </w:r>
      <w:r w:rsidRPr="00A37617">
        <w:t>Кроме того, периодически следует добавлять абразивный материал, чтобы восполнять его расход</w:t>
      </w:r>
      <w:r w:rsidR="00A37617" w:rsidRPr="00A37617">
        <w:t xml:space="preserve">. </w:t>
      </w:r>
      <w:r w:rsidRPr="00A37617">
        <w:t>Силу, с которой следует надавливать на форму при шлифовании, можно установить только практически, она зависит, естественно, от размеров шлифовальной формы и обрабатываемой поверхности</w:t>
      </w:r>
      <w:r w:rsidR="00A37617" w:rsidRPr="00A37617">
        <w:t xml:space="preserve">. </w:t>
      </w:r>
      <w:r w:rsidRPr="00A37617">
        <w:t>Время от времени поверхность следует промывать и просушивать</w:t>
      </w:r>
      <w:r w:rsidR="00A37617" w:rsidRPr="00A37617">
        <w:t xml:space="preserve">. </w:t>
      </w:r>
      <w:r w:rsidRPr="00A37617">
        <w:t>После этой стадии обработки поверхность кажется шероховатой</w:t>
      </w:r>
      <w:r w:rsidR="00A37617" w:rsidRPr="00A37617">
        <w:t xml:space="preserve">. </w:t>
      </w:r>
      <w:r w:rsidRPr="00A37617">
        <w:t>Она должна уже почти соответствовать желаемой форме, так что остается устранить лишь незначительные неровности</w:t>
      </w:r>
      <w:r w:rsidR="00A37617" w:rsidRPr="00A37617">
        <w:t xml:space="preserve">. </w:t>
      </w:r>
      <w:r w:rsidRPr="00A37617">
        <w:t xml:space="preserve">Если сферическую поверхность изготовляют из плоской пластины, так что вышлифовывается большая </w:t>
      </w:r>
      <w:r w:rsidR="00901379" w:rsidRPr="00A37617">
        <w:t>шлось</w:t>
      </w:r>
      <w:r w:rsidRPr="00A37617">
        <w:t xml:space="preserve">, то грубую шлифовку следует повторять много раз до тех пор, пока </w:t>
      </w:r>
      <w:r w:rsidRPr="00A37617">
        <w:rPr>
          <w:lang w:val="en-US"/>
        </w:rPr>
        <w:t>pie</w:t>
      </w:r>
      <w:r w:rsidRPr="00A37617">
        <w:t xml:space="preserve"> будет получена желаемая сферическая форма</w:t>
      </w:r>
      <w:r w:rsidR="00A37617" w:rsidRPr="00A37617">
        <w:t>.</w:t>
      </w:r>
    </w:p>
    <w:p w:rsidR="00A37617" w:rsidRDefault="004A6E00" w:rsidP="00A37617">
      <w:r w:rsidRPr="00A37617">
        <w:t>Если поверхности придана желаемая форма грубой шлифовкой, то можно начать тонкую шлифовку, в результате которой должна быть устранена шероховатость, которую сообщили стеклянной поверхности крупные зерна при грубой шлифовке</w:t>
      </w:r>
      <w:r w:rsidR="00A37617" w:rsidRPr="00A37617">
        <w:t xml:space="preserve">. </w:t>
      </w:r>
      <w:r w:rsidRPr="00A37617">
        <w:t>Таким путем надо снять часть поверхности приблизительно до основания самых больших впадин</w:t>
      </w:r>
      <w:r w:rsidR="00A37617" w:rsidRPr="00A37617">
        <w:t xml:space="preserve">. </w:t>
      </w:r>
      <w:r w:rsidRPr="00A37617">
        <w:t>Этот процесс следует повторять многократно каждый раз с новой порцией мелкого наждака</w:t>
      </w:r>
      <w:r w:rsidR="00A37617" w:rsidRPr="00A37617">
        <w:t xml:space="preserve">. </w:t>
      </w:r>
      <w:r w:rsidRPr="00A37617">
        <w:t>Если для грубой шлифовки применяют, например, карборунд с зерном № 80, то тонкую шлифовку можно начинать еще довольно грубым карборундом с зерном № 120, а затем переходить последовательно к №№ 280, 400, 600 и 800</w:t>
      </w:r>
      <w:r w:rsidR="00A37617" w:rsidRPr="00A37617">
        <w:t xml:space="preserve">. </w:t>
      </w:r>
      <w:r w:rsidRPr="00A37617">
        <w:t>Наконец, закончить тонкую шлифовку можно мелким наждаком зернистостью № 303 /4</w:t>
      </w:r>
      <w:r w:rsidR="00A37617" w:rsidRPr="00A37617">
        <w:t xml:space="preserve">. </w:t>
      </w:r>
      <w:r w:rsidRPr="00A37617">
        <w:t>Однако при этом необходимо обращать внимание на то, чтобы применение материала тонкой зернистости, включая также зернистость № 800, было предварительно проверено надежным опытом</w:t>
      </w:r>
      <w:r w:rsidR="00A37617" w:rsidRPr="00A37617">
        <w:t xml:space="preserve">. </w:t>
      </w:r>
      <w:r w:rsidRPr="00A37617">
        <w:t>Отдельные зерна абразивного материала при тонкой зернистости уже настолько малы, что шлифовальная форма и обрабатываемые поверхности очень плотно прилегают друг к другу</w:t>
      </w:r>
      <w:r w:rsidR="00A37617" w:rsidRPr="00A37617">
        <w:t xml:space="preserve">. </w:t>
      </w:r>
      <w:r w:rsidRPr="00A37617">
        <w:t>Подача к абразивному материалу слишком большого количества воды вызывает быстрое вытекание шлифующего слоя но сторонам</w:t>
      </w:r>
      <w:r w:rsidR="00A37617" w:rsidRPr="00A37617">
        <w:t xml:space="preserve">. </w:t>
      </w:r>
      <w:r w:rsidRPr="00A37617">
        <w:t>Кроме того, возникает опасность непосредственного соприкосновения обеих поверхностей, в результате чего тонкий шлиф на поверхности стекла может оказаться поврежденным</w:t>
      </w:r>
      <w:r w:rsidR="00A37617" w:rsidRPr="00A37617">
        <w:t xml:space="preserve">. </w:t>
      </w:r>
      <w:r w:rsidRPr="00A37617">
        <w:t>То же самое может произойти, если работать со слишком сухим абразивным материалом</w:t>
      </w:r>
      <w:r w:rsidR="00A37617" w:rsidRPr="00A37617">
        <w:t xml:space="preserve">. </w:t>
      </w:r>
      <w:r w:rsidRPr="00A37617">
        <w:t>Таким образом, необходимо своевременно добавлять по нескольку капель воды для того, чтобы поддержать благоприятные условия работы</w:t>
      </w:r>
      <w:r w:rsidR="00A37617" w:rsidRPr="00A37617">
        <w:t xml:space="preserve">. </w:t>
      </w:r>
      <w:r w:rsidRPr="00A37617">
        <w:t>Кроме того, во избежание повреждения поверхности необходимо на протяжении всего процесса шлифовки очень строго следить за тем, чтобы отдельные зерна предыдущего абразивного материала не переменились с зернами следующего, более тонкого абразивного порошка</w:t>
      </w:r>
      <w:r w:rsidR="00A37617" w:rsidRPr="00A37617">
        <w:t xml:space="preserve">. </w:t>
      </w:r>
      <w:r w:rsidRPr="00A37617">
        <w:t>Следовательно, в рабочем помещении должно быть очень чисто</w:t>
      </w:r>
      <w:r w:rsidR="00A37617" w:rsidRPr="00A37617">
        <w:t xml:space="preserve">. </w:t>
      </w:r>
      <w:r w:rsidRPr="00A37617">
        <w:t>После окончания шлифовки абразивом с одним размером зерна шлифовальную форму и обрабатываемый предмет надо тщательно вымыть и очистить, прежде чем продолжать шлифовку следующим абразивным материалом</w:t>
      </w:r>
      <w:r w:rsidR="00A37617" w:rsidRPr="00A37617">
        <w:t xml:space="preserve">. </w:t>
      </w:r>
      <w:r w:rsidRPr="00A37617">
        <w:t>В связи с этим рекомендуется также, если это возможно, производить полировку в отдельном помещении, специально очищенном от пыли</w:t>
      </w:r>
      <w:r w:rsidR="00A37617" w:rsidRPr="00A37617">
        <w:t xml:space="preserve">. </w:t>
      </w:r>
      <w:r w:rsidRPr="00A37617">
        <w:t>Это требование будет тем важнее, чем больше размер обрабатываемой поверхности и чем выше требования к ее качеству</w:t>
      </w:r>
      <w:r w:rsidR="00A37617" w:rsidRPr="00A37617">
        <w:t xml:space="preserve">. </w:t>
      </w:r>
      <w:r w:rsidRPr="00A37617">
        <w:t>После окончания тонкой шлифовки поверхность должна стать уже слабо зеркальной</w:t>
      </w:r>
      <w:r w:rsidR="00A37617" w:rsidRPr="00A37617">
        <w:t xml:space="preserve">. </w:t>
      </w:r>
      <w:r w:rsidRPr="00A37617">
        <w:t>При рассмотрении ее в лупу на матовой отшлифованной поверхности не должно быть больших впадин</w:t>
      </w:r>
      <w:r w:rsidR="00A37617" w:rsidRPr="00A37617">
        <w:t xml:space="preserve">. </w:t>
      </w:r>
      <w:r w:rsidRPr="00A37617">
        <w:t>Если же таковые имеются, то это значит, что время, затраченное на шлифовку отдельными абразивными материалами, было недостаточно, так как крупные впадины остались от предшествовавшей шлифовки грубым абразивом, и естественно, что шлифовкой более мелким абразивом их удалить не удалось</w:t>
      </w:r>
      <w:r w:rsidR="00A37617" w:rsidRPr="00A37617">
        <w:t xml:space="preserve">. </w:t>
      </w:r>
      <w:r w:rsidRPr="00A37617">
        <w:t>В этих случаях для достижения лучшего выравнивания поверхности необходимо весь процесс шлифовки или часть его повторить</w:t>
      </w:r>
      <w:r w:rsidR="00A37617" w:rsidRPr="00A37617">
        <w:t xml:space="preserve">. </w:t>
      </w:r>
      <w:r w:rsidRPr="00A37617">
        <w:t>Оценка шлифовки с помощью лупы</w:t>
      </w:r>
      <w:r w:rsidR="00A37617" w:rsidRPr="00A37617">
        <w:t xml:space="preserve"> - </w:t>
      </w:r>
      <w:r w:rsidRPr="00A37617">
        <w:t>дело не совсем легкое и требует определенного опыта</w:t>
      </w:r>
      <w:r w:rsidR="00A37617" w:rsidRPr="00A37617">
        <w:t xml:space="preserve">. </w:t>
      </w:r>
      <w:r w:rsidRPr="00A37617">
        <w:t>Рекомендуется предварительно отшлифовать несколько образцов зеркального стекла различными абразивными материалами до получения матовой поверхности и посмотреть, как все полученные поверхности выглядят под лупой</w:t>
      </w:r>
      <w:r w:rsidR="00A37617" w:rsidRPr="00A37617">
        <w:t xml:space="preserve">. </w:t>
      </w:r>
      <w:r w:rsidRPr="00A37617">
        <w:t>На этом основании можно быстро составить представление о качестве той или иной отшлифованной поверхности</w:t>
      </w:r>
      <w:r w:rsidR="00A37617" w:rsidRPr="00A37617">
        <w:t xml:space="preserve">. </w:t>
      </w:r>
      <w:r w:rsidRPr="00A37617">
        <w:t>Относительно продолжительности шлифовки едва ли можно дать точные рекомендации, так как она зависит, с одной стороны, от давления при шлифовке, а с другой стороны, от величины обрабатываемой поверхности</w:t>
      </w:r>
      <w:r w:rsidR="00A37617" w:rsidRPr="00A37617">
        <w:t xml:space="preserve">. </w:t>
      </w:r>
      <w:r w:rsidRPr="00A37617">
        <w:t>В рекомендованной выше литературе</w:t>
      </w:r>
      <w:r w:rsidR="00135E93" w:rsidRPr="00A37617">
        <w:t xml:space="preserve"> </w:t>
      </w:r>
      <w:r w:rsidRPr="00A37617">
        <w:t>содержится основательное описание рабочего процесса, придерживаясь которого начинающий шлифовщик может избежать больших огорчений</w:t>
      </w:r>
      <w:r w:rsidR="00A37617" w:rsidRPr="00A37617">
        <w:t>.</w:t>
      </w:r>
    </w:p>
    <w:p w:rsidR="004A6E00" w:rsidRPr="00A37617" w:rsidRDefault="004A6E00" w:rsidP="00A37617">
      <w:r w:rsidRPr="00A37617">
        <w:t>Б</w:t>
      </w:r>
      <w:r w:rsidR="00A37617" w:rsidRPr="00A37617">
        <w:t xml:space="preserve">) </w:t>
      </w:r>
      <w:r w:rsidRPr="00A37617">
        <w:t>Полировка</w:t>
      </w:r>
    </w:p>
    <w:p w:rsidR="00A37617" w:rsidRDefault="004A6E00" w:rsidP="00A37617">
      <w:r w:rsidRPr="00A37617">
        <w:t>Процесс полировки дает возможность тонко отшлифованную поверхность стекла еще более сгладить и таким путем в конце концов получить поверхность, пригодную для оптических целей</w:t>
      </w:r>
      <w:r w:rsidR="00A37617" w:rsidRPr="00A37617">
        <w:t xml:space="preserve">. </w:t>
      </w:r>
      <w:r w:rsidRPr="00A37617">
        <w:t>При шлифовке для повышения гладкости поверхности приходится снимать с нее материал, в процессе полировки, напротив, материал с поверхности почти совершенно не снимается</w:t>
      </w:r>
      <w:r w:rsidR="00A37617" w:rsidRPr="00A37617">
        <w:t xml:space="preserve">. </w:t>
      </w:r>
      <w:r w:rsidRPr="00A37617">
        <w:t xml:space="preserve">Вместо этого происходит местное течение стекла вдоль его поверхности под давлением отдельных зерен полировального материала, в результате чего углубления заполняются, а </w:t>
      </w:r>
      <w:r w:rsidR="004C2157">
        <w:t>выпуклости</w:t>
      </w:r>
      <w:r w:rsidRPr="00A37617">
        <w:t xml:space="preserve"> сглаживаются</w:t>
      </w:r>
      <w:r w:rsidR="00A37617" w:rsidRPr="00A37617">
        <w:t xml:space="preserve">. </w:t>
      </w:r>
      <w:r w:rsidRPr="00A37617">
        <w:t>Поверхность становится гладкой, и появившиеся в результате шлифовки микроскопические трещины исчезают</w:t>
      </w:r>
      <w:r w:rsidR="00A37617" w:rsidRPr="00A37617">
        <w:t xml:space="preserve">. </w:t>
      </w:r>
      <w:r w:rsidRPr="00A37617">
        <w:t>При этом очень важно, чтобы весь процесс производился не слишком быстро</w:t>
      </w:r>
      <w:r w:rsidR="00A37617" w:rsidRPr="00A37617">
        <w:t xml:space="preserve">. </w:t>
      </w:r>
      <w:r w:rsidRPr="00A37617">
        <w:t>Все исследования процесса полирования показывают, что при различных быстрых способах полировки получаются поверхности, которые при тщательной проверке обнаруживают отклонения от желаемой формы</w:t>
      </w:r>
      <w:r w:rsidR="00A37617" w:rsidRPr="00A37617">
        <w:t xml:space="preserve">; </w:t>
      </w:r>
      <w:r w:rsidRPr="00A37617">
        <w:t>получаются иногда поверхности, напоминающие по структуре апельсиновую корку</w:t>
      </w:r>
      <w:r w:rsidR="00A37617" w:rsidRPr="00A37617">
        <w:t xml:space="preserve">. </w:t>
      </w:r>
      <w:r w:rsidRPr="00A37617">
        <w:t>Поэтому необходимо следить за тем, чтобы в процессе полировки прежде всего была сглажена грубая шероховатость</w:t>
      </w:r>
      <w:r w:rsidR="00A37617" w:rsidRPr="00A37617">
        <w:t xml:space="preserve">; </w:t>
      </w:r>
      <w:r w:rsidRPr="00A37617">
        <w:t>затем должно постепенно улучшаться качество полировки, пока не будет получена возможно более совершенная поверхность</w:t>
      </w:r>
      <w:r w:rsidR="00A37617" w:rsidRPr="00A37617">
        <w:t xml:space="preserve">. </w:t>
      </w:r>
      <w:r w:rsidRPr="00A37617">
        <w:t>Опыт показал, что так называемая полировка на смоле в этом отношении, по-видимому, превосходит другие методы более быстрой полировки</w:t>
      </w:r>
      <w:r w:rsidR="00A37617" w:rsidRPr="00A37617">
        <w:t xml:space="preserve">; </w:t>
      </w:r>
      <w:r w:rsidRPr="00A37617">
        <w:t>но с другой стороны, полировка на смоле требует большей тщательности и опыта</w:t>
      </w:r>
      <w:r w:rsidR="00A37617" w:rsidRPr="00A37617">
        <w:t xml:space="preserve">. </w:t>
      </w:r>
      <w:r w:rsidRPr="00A37617">
        <w:t>Правильный выбор твердости применяемой смолы имеет особенно важное значение</w:t>
      </w:r>
      <w:r w:rsidR="00A37617" w:rsidRPr="00A37617">
        <w:t xml:space="preserve">. </w:t>
      </w:r>
      <w:r w:rsidRPr="00A37617">
        <w:t>Смола должна соответствовать температуре помещения, в котором производится полировка</w:t>
      </w:r>
      <w:r w:rsidR="00A37617" w:rsidRPr="00A37617">
        <w:t xml:space="preserve">. </w:t>
      </w:r>
      <w:r w:rsidRPr="00A37617">
        <w:t>Этого можно достичь сплавлением твердой и мягкой смолы в различных соотношениях</w:t>
      </w:r>
      <w:r w:rsidR="00A37617" w:rsidRPr="00A37617">
        <w:t xml:space="preserve">. </w:t>
      </w:r>
      <w:r w:rsidRPr="00A37617">
        <w:t>Часто рекомендуется добавлять небольшое количество пчелиного воска</w:t>
      </w:r>
      <w:r w:rsidR="00A37617" w:rsidRPr="00A37617">
        <w:t xml:space="preserve">. </w:t>
      </w:r>
      <w:r w:rsidRPr="00A37617">
        <w:t>Если же в распоряжении имеется только твердая смола, то, добавляя несколько капель скипидара, ее можно сделать мягче</w:t>
      </w:r>
      <w:r w:rsidR="00A37617" w:rsidRPr="00A37617">
        <w:t xml:space="preserve">. </w:t>
      </w:r>
      <w:r w:rsidRPr="00A37617">
        <w:t>Во время процесса полировки температура обязательно должна поддерживаться постоянной, так как в противном случае едва ли удастся избежать ошибок и неудач</w:t>
      </w:r>
      <w:r w:rsidR="00A37617" w:rsidRPr="00A37617">
        <w:t>.</w:t>
      </w:r>
    </w:p>
    <w:p w:rsidR="00A37617" w:rsidRDefault="004A6E00" w:rsidP="00A37617">
      <w:r w:rsidRPr="00A37617">
        <w:t>В США для изготовления оптических поверхностей наивысшей прецизионности очень широко применяется смесь канифоли с 7</w:t>
      </w:r>
      <w:r w:rsidR="00A37617" w:rsidRPr="00A37617">
        <w:t>-</w:t>
      </w:r>
      <w:r w:rsidRPr="00A37617">
        <w:t>9% касторового масла</w:t>
      </w:r>
      <w:r w:rsidR="00A37617" w:rsidRPr="00A37617">
        <w:t xml:space="preserve">. </w:t>
      </w:r>
      <w:r w:rsidRPr="00A37617">
        <w:t>Эта смесь, по-видимому, применима в более широком интервале температур, чем обычно используемая смола</w:t>
      </w:r>
      <w:r w:rsidR="00A37617" w:rsidRPr="00A37617">
        <w:t xml:space="preserve">. </w:t>
      </w:r>
      <w:r w:rsidRPr="00A37617">
        <w:t>Важно, чтобы применяемая канифоль была совершенно очищена от загрязнений, могущих создавать царапины</w:t>
      </w:r>
      <w:r w:rsidR="00A37617" w:rsidRPr="00A37617">
        <w:t xml:space="preserve">. </w:t>
      </w:r>
      <w:r w:rsidRPr="00A37617">
        <w:t>Для полировки можно пользоваться прежней шлифовальной формой, покрыв ее слоем смолы</w:t>
      </w:r>
      <w:r w:rsidR="00135E93" w:rsidRPr="00A37617">
        <w:t>,</w:t>
      </w:r>
      <w:r w:rsidRPr="00A37617">
        <w:t xml:space="preserve"> однако по возможности смоляная форма должна иметь диаметр на </w:t>
      </w:r>
      <w:r w:rsidRPr="00A37617">
        <w:rPr>
          <w:lang w:val="en-US"/>
        </w:rPr>
        <w:t>V</w:t>
      </w:r>
      <w:r w:rsidRPr="00A37617">
        <w:rPr>
          <w:vertAlign w:val="subscript"/>
          <w:lang w:val="en-US"/>
        </w:rPr>
        <w:t>e</w:t>
      </w:r>
      <w:r w:rsidRPr="00A37617">
        <w:t xml:space="preserve"> больший, чем шлифовальная</w:t>
      </w:r>
      <w:r w:rsidR="00A37617" w:rsidRPr="00A37617">
        <w:t xml:space="preserve">. </w:t>
      </w:r>
      <w:r w:rsidRPr="00A37617">
        <w:t>Для того чтобы полировочная жидкость равномерно поступала ко всем частям полируемой поверхности, на поверхности смоляного слоя надо нанести сетку из канавок</w:t>
      </w:r>
      <w:r w:rsidR="00A37617" w:rsidRPr="00A37617">
        <w:t xml:space="preserve">. </w:t>
      </w:r>
      <w:r w:rsidRPr="00A37617">
        <w:t>Применяются различные способы приготовления сеток и формы их</w:t>
      </w:r>
      <w:r w:rsidR="00A37617" w:rsidRPr="00A37617">
        <w:t xml:space="preserve">. </w:t>
      </w:r>
      <w:r w:rsidRPr="00A37617">
        <w:t>Для малых поверхностей бывает достаточно впрессовать в смоляной слой кусок смоченного мыльным раствором гардинного материала</w:t>
      </w:r>
      <w:r w:rsidR="00135E93" w:rsidRPr="00A37617">
        <w:t>,</w:t>
      </w:r>
      <w:r w:rsidRPr="00A37617">
        <w:t xml:space="preserve"> чтобы таким образом получить одинаковую по глубине сетку</w:t>
      </w:r>
      <w:r w:rsidR="00A37617" w:rsidRPr="00A37617">
        <w:t xml:space="preserve">. </w:t>
      </w:r>
      <w:r w:rsidRPr="00A37617">
        <w:t>При больших полировочных формах необходима сетка более глубоких бороздок, ее изготовляют, нарезая или накатывая бороздки</w:t>
      </w:r>
      <w:r w:rsidR="00A37617" w:rsidRPr="00A37617">
        <w:t xml:space="preserve">. </w:t>
      </w:r>
      <w:r w:rsidRPr="00A37617">
        <w:t>При формах с большой кривизной часто значительно легче приготовить из смолы отдельные граненые квадраты и приклеить их к нагретой форме, получая таким образом необходимую сетку</w:t>
      </w:r>
      <w:r w:rsidR="00A37617" w:rsidRPr="00A37617">
        <w:t xml:space="preserve">. </w:t>
      </w:r>
      <w:r w:rsidRPr="00A37617">
        <w:t>Подробно этот метод описан в литературе, указанной выше</w:t>
      </w:r>
      <w:r w:rsidR="00A37617" w:rsidRPr="00A37617">
        <w:t>.</w:t>
      </w:r>
    </w:p>
    <w:p w:rsidR="00A37617" w:rsidRDefault="004A6E00" w:rsidP="00A37617">
      <w:r w:rsidRPr="00A37617">
        <w:t xml:space="preserve">Для полировки стекла, как правило, применяется крокус или окись церия различного качества, </w:t>
      </w:r>
      <w:r w:rsidR="00A37617">
        <w:t>т.е.</w:t>
      </w:r>
      <w:r w:rsidR="00A37617" w:rsidRPr="00A37617">
        <w:t xml:space="preserve"> </w:t>
      </w:r>
      <w:r w:rsidRPr="00A37617">
        <w:t>различных размеров зерен</w:t>
      </w:r>
      <w:r w:rsidR="00A37617" w:rsidRPr="00A37617">
        <w:t xml:space="preserve">. </w:t>
      </w:r>
      <w:r w:rsidRPr="00A37617">
        <w:t>Для получения зерен различных размеров крокус взмучивается с водой, затем ему предоставляется возможность свободно отстаиваться в высоких стеклянных цилиндрах</w:t>
      </w:r>
      <w:r w:rsidR="00A37617" w:rsidRPr="00A37617">
        <w:t xml:space="preserve">. </w:t>
      </w:r>
      <w:r w:rsidRPr="00A37617">
        <w:t>Приступая к полировке, следует в совершенно чистом стеклянном сосуде смешивать несколько ложек крокуса с водой, получая таким образом жидкую кашицеобразную массу, которую удобно наносить на полировочную форму или на полируемую стеклянную поверхность кисточкой для акварельной краски</w:t>
      </w:r>
      <w:r w:rsidR="00A37617" w:rsidRPr="00A37617">
        <w:t xml:space="preserve">. </w:t>
      </w:r>
      <w:r w:rsidRPr="00A37617">
        <w:t>Излишки крокуса стекают в канавки, а зернам крокуса дают некоторое время, чтобы укрепиться в смоле полировочной формы</w:t>
      </w:r>
      <w:r w:rsidR="00A37617" w:rsidRPr="00A37617">
        <w:t xml:space="preserve">. </w:t>
      </w:r>
      <w:r w:rsidRPr="00A37617">
        <w:t xml:space="preserve">Через </w:t>
      </w:r>
      <w:r w:rsidRPr="00A37617">
        <w:rPr>
          <w:lang w:val="en-US"/>
        </w:rPr>
        <w:t>Vz</w:t>
      </w:r>
      <w:r w:rsidR="00A37617" w:rsidRPr="00A37617">
        <w:t>-</w:t>
      </w:r>
      <w:r w:rsidRPr="00A37617">
        <w:t>1 минуту можно уверенно начинать полировку</w:t>
      </w:r>
      <w:r w:rsidR="00A37617" w:rsidRPr="00A37617">
        <w:t xml:space="preserve">. </w:t>
      </w:r>
      <w:r w:rsidRPr="00A37617">
        <w:t>Давление должно быть, как правило, значительно ниже, чем при шлифовке</w:t>
      </w:r>
      <w:r w:rsidR="00A37617" w:rsidRPr="00A37617">
        <w:t xml:space="preserve">. </w:t>
      </w:r>
      <w:r w:rsidRPr="00A37617">
        <w:t>Процесс полировки следует выполнять короткими круговыми движениями</w:t>
      </w:r>
      <w:r w:rsidR="00A37617" w:rsidRPr="00A37617">
        <w:t xml:space="preserve">. </w:t>
      </w:r>
      <w:r w:rsidRPr="00A37617">
        <w:t>Через несколько минут</w:t>
      </w:r>
      <w:r w:rsidR="00135E93" w:rsidRPr="00A37617">
        <w:t xml:space="preserve"> </w:t>
      </w:r>
      <w:r w:rsidRPr="00A37617">
        <w:t>можно почувствовать, что смоляной слой начинает работать</w:t>
      </w:r>
      <w:r w:rsidR="00A37617" w:rsidRPr="00A37617">
        <w:t xml:space="preserve">. </w:t>
      </w:r>
      <w:r w:rsidRPr="00A37617">
        <w:t>Теперь следует продолжать полировку медленнее под более высоким давлением, делая прямые движения</w:t>
      </w:r>
      <w:r w:rsidR="00A37617" w:rsidRPr="00A37617">
        <w:t xml:space="preserve">. </w:t>
      </w:r>
      <w:r w:rsidRPr="00A37617">
        <w:t>Практически все движения могут быть такими же, как и при выполнении тонкой шлифовки</w:t>
      </w:r>
      <w:r w:rsidR="00A37617" w:rsidRPr="00A37617">
        <w:t xml:space="preserve">. </w:t>
      </w:r>
      <w:r w:rsidRPr="00A37617">
        <w:t>Для контроля зеркало можно периодически вытирать</w:t>
      </w:r>
      <w:r w:rsidR="00A37617" w:rsidRPr="00A37617">
        <w:t xml:space="preserve">. </w:t>
      </w:r>
      <w:r w:rsidRPr="00A37617">
        <w:t>Мыть его нет необходимости</w:t>
      </w:r>
      <w:r w:rsidR="00A37617" w:rsidRPr="00A37617">
        <w:t xml:space="preserve">. </w:t>
      </w:r>
      <w:r w:rsidRPr="00A37617">
        <w:t>Затем необходимо убедиться в том, что глянец появился и равномерно распределен по</w:t>
      </w:r>
      <w:r w:rsidR="00901379" w:rsidRPr="00A37617">
        <w:t xml:space="preserve"> </w:t>
      </w:r>
      <w:r w:rsidRPr="00A37617">
        <w:t>всей поверхности</w:t>
      </w:r>
      <w:r w:rsidR="00A37617" w:rsidRPr="00A37617">
        <w:t xml:space="preserve">. </w:t>
      </w:r>
      <w:r w:rsidRPr="00A37617">
        <w:t>Если на ней замечаются неравномерности, то, внося изменения в сетку канавок, можно усиливать или ослаблять действие отдельных мест полировальной формы</w:t>
      </w:r>
      <w:r w:rsidR="00A37617" w:rsidRPr="00A37617">
        <w:t xml:space="preserve">. </w:t>
      </w:r>
      <w:r w:rsidRPr="00A37617">
        <w:t>Сила давления, как правило, пропорциональна величине поверхности</w:t>
      </w:r>
      <w:r w:rsidR="00A37617" w:rsidRPr="00A37617">
        <w:t xml:space="preserve">. </w:t>
      </w:r>
      <w:r w:rsidRPr="00A37617">
        <w:t xml:space="preserve">Для контроля самой поверхности можно применить метод исследования при помощи лезвия </w:t>
      </w:r>
      <w:r w:rsidR="00901379" w:rsidRPr="00A37617">
        <w:t>Н</w:t>
      </w:r>
      <w:r w:rsidRPr="00A37617">
        <w:t>ожа</w:t>
      </w:r>
      <w:r w:rsidR="00A37617" w:rsidRPr="00A37617">
        <w:t xml:space="preserve">. </w:t>
      </w:r>
      <w:r w:rsidRPr="00A37617">
        <w:t xml:space="preserve">Если работу необходимо прервать, то обрабатываемую </w:t>
      </w:r>
      <w:r w:rsidR="00901379" w:rsidRPr="00A37617">
        <w:t>поверхность</w:t>
      </w:r>
      <w:r w:rsidRPr="00A37617">
        <w:t xml:space="preserve"> можно покрыть тонким слоем глицерина и затем наложить шлифовальную чашку</w:t>
      </w:r>
      <w:r w:rsidR="00A37617" w:rsidRPr="00A37617">
        <w:t xml:space="preserve">. </w:t>
      </w:r>
      <w:r w:rsidRPr="00A37617">
        <w:t>В результате этого поверхность сохраняется влажной, что исключает возможность прилипания к ней чашки и позволяет в любой момент возобновить полировку</w:t>
      </w:r>
      <w:r w:rsidR="00A37617" w:rsidRPr="00A37617">
        <w:t xml:space="preserve">. </w:t>
      </w:r>
      <w:r w:rsidRPr="00A37617">
        <w:t>Если на поверхности появляются царапины, то необходимо еще раз возвратиться к тонкой шлифовке и затем снова начать процесс полировки</w:t>
      </w:r>
      <w:r w:rsidR="00A37617" w:rsidRPr="00A37617">
        <w:t xml:space="preserve">. </w:t>
      </w:r>
      <w:r w:rsidRPr="00A37617">
        <w:t>Собственные опыты па небольших поверхностях позволяют очень быстро установить причины ошибок, которые могут иметь место при пол</w:t>
      </w:r>
      <w:r w:rsidR="00901379" w:rsidRPr="00A37617">
        <w:t>и</w:t>
      </w:r>
      <w:r w:rsidRPr="00A37617">
        <w:t>р</w:t>
      </w:r>
      <w:r w:rsidR="00901379" w:rsidRPr="00A37617">
        <w:t>ов</w:t>
      </w:r>
      <w:r w:rsidRPr="00A37617">
        <w:t>ке</w:t>
      </w:r>
      <w:r w:rsidR="00A37617" w:rsidRPr="00A37617">
        <w:t xml:space="preserve">. </w:t>
      </w:r>
      <w:r w:rsidRPr="00A37617">
        <w:t>Методы полировки, которые позволяют получить желаемую плоскую или сферическую поверхность, подробно и наглядно описаны в литературе</w:t>
      </w:r>
      <w:r w:rsidR="00A37617" w:rsidRPr="00A37617">
        <w:t>.</w:t>
      </w:r>
    </w:p>
    <w:p w:rsidR="00A37617" w:rsidRDefault="004A6E00" w:rsidP="00A37617">
      <w:r w:rsidRPr="00A37617">
        <w:t>Если желательно сократить время полировки, то шлифовальную чашку можно тщательно покрыть хорошей чертежной бумагой, которая должна быть совершенно свободна от песка</w:t>
      </w:r>
      <w:r w:rsidR="00A37617" w:rsidRPr="00A37617">
        <w:t xml:space="preserve">. </w:t>
      </w:r>
      <w:r w:rsidRPr="00A37617">
        <w:t>Эта бумага с помощью пемзы делается шероховатой, тщательно очищается</w:t>
      </w:r>
      <w:r w:rsidR="00135E93" w:rsidRPr="00A37617">
        <w:t>,</w:t>
      </w:r>
      <w:r w:rsidRPr="00A37617">
        <w:t xml:space="preserve"> и затем в нее всухую втирается крокус или трепел</w:t>
      </w:r>
      <w:r w:rsidR="00A37617" w:rsidRPr="00A37617">
        <w:t xml:space="preserve">. </w:t>
      </w:r>
      <w:r w:rsidRPr="00A37617">
        <w:t>После этого можно начать сухую полировку и получить значительно быстрее, чем другими методами, все же достаточно хорошую для многих целей поверхность</w:t>
      </w:r>
      <w:r w:rsidR="00A37617" w:rsidRPr="00A37617">
        <w:t xml:space="preserve">. </w:t>
      </w:r>
      <w:r w:rsidRPr="00A37617">
        <w:t>Можно также быстро и надежно произвести влажную полировку, наклеив на шлифовальный диск искусственные соты со смолой</w:t>
      </w:r>
      <w:r w:rsidR="00A37617" w:rsidRPr="00A37617">
        <w:t xml:space="preserve">. </w:t>
      </w:r>
      <w:r w:rsidRPr="00A37617">
        <w:t>Кроме этого, при изготовлении дешевой оптики охотно применяется так называемая полировка на фетре, при которой подложкой для полировального крокуса служит фетр</w:t>
      </w:r>
      <w:r w:rsidR="00A37617" w:rsidRPr="00A37617">
        <w:t>.</w:t>
      </w:r>
    </w:p>
    <w:p w:rsidR="00A37617" w:rsidRDefault="004A6E00" w:rsidP="00A37617">
      <w:r w:rsidRPr="00A37617">
        <w:t>Кроме крокуса</w:t>
      </w:r>
      <w:r w:rsidR="00135E93" w:rsidRPr="00A37617">
        <w:t xml:space="preserve"> </w:t>
      </w:r>
      <w:r w:rsidRPr="00A37617">
        <w:t>в качестве полировального материала находят применение также другие материалы, например трепел, окись церия, окись алюминия, окись хрома, окись цинка и др</w:t>
      </w:r>
      <w:r w:rsidR="00A37617" w:rsidRPr="00A37617">
        <w:t>.</w:t>
      </w:r>
    </w:p>
    <w:p w:rsidR="00A37617" w:rsidRDefault="004A6E00" w:rsidP="00A37617">
      <w:r w:rsidRPr="00A37617">
        <w:t>Укажем здесь также на метод электролитической полировки, который в некоторых случаях может с успехом применяться вместо обычных процессов шлифовки и полировки</w:t>
      </w:r>
      <w:r w:rsidR="00A37617" w:rsidRPr="00A37617">
        <w:t>.</w:t>
      </w:r>
    </w:p>
    <w:p w:rsidR="00A37617" w:rsidRDefault="004A6E00" w:rsidP="00A37617">
      <w:r w:rsidRPr="00A37617">
        <w:t>При обработке растворимых в воде кристаллов</w:t>
      </w:r>
      <w:r w:rsidR="00135E93" w:rsidRPr="00A37617">
        <w:t>,</w:t>
      </w:r>
      <w:r w:rsidRPr="00A37617">
        <w:t xml:space="preserve"> например каменной соли, необходимо вместо чистой воды применять другие жидкости, например насыщенный раствор поваренной соли или спирт</w:t>
      </w:r>
      <w:r w:rsidR="00A37617" w:rsidRPr="00A37617">
        <w:t xml:space="preserve">. </w:t>
      </w:r>
      <w:r w:rsidRPr="00A37617">
        <w:t>Так как другие щелочные галоиды тоже частично растворяются в спирте, то в таких случаях необходимо воспользоваться или насыщенным раствором, или подходящим углеводородом, в котором этот материал практически не растворяется</w:t>
      </w:r>
      <w:r w:rsidR="00A37617" w:rsidRPr="00A37617">
        <w:t xml:space="preserve">. </w:t>
      </w:r>
      <w:r w:rsidRPr="00A37617">
        <w:t>Кристаллы галоидных соединений щелочных металлов можно быстро и хорошо полировать только на шелку со спиртом без применения полирующих средств</w:t>
      </w:r>
      <w:r w:rsidR="00A37617" w:rsidRPr="00A37617">
        <w:t xml:space="preserve">. </w:t>
      </w:r>
      <w:r w:rsidRPr="00A37617">
        <w:t>Для этого натягивают шелк на матовую плоскую пластинку и полируют непрерывно, добавляя спирт так, чтобы кристалл все время' был достаточно влажным</w:t>
      </w:r>
      <w:r w:rsidR="00A37617" w:rsidRPr="00A37617">
        <w:t xml:space="preserve">. </w:t>
      </w:r>
      <w:r w:rsidRPr="00A37617">
        <w:t>По-видимому, при этом растворяются острия неровностей, имеющихся на шлифуемой поверхности, возможно также, что вещество из раствора, который благодаря испарению всегда является концентрированным, осаждается на поверхности, заполняя углубления</w:t>
      </w:r>
      <w:r w:rsidR="00A37617" w:rsidRPr="00A37617">
        <w:t xml:space="preserve">. </w:t>
      </w:r>
      <w:r w:rsidRPr="00A37617">
        <w:t>В настоящее время показано, что этим методом также можно отполировать плавиковый шпат, если в качестве полирующей жидкости применять насыщенный водный раствор двузамещенной натриевой соли этиленд</w:t>
      </w:r>
      <w:r w:rsidR="00435CEF">
        <w:t>иамин</w:t>
      </w:r>
      <w:r w:rsidRPr="00A37617">
        <w:t>тетрауксусной кислоты, которая, по-видимому, в состоянии освобождать ионы кальция</w:t>
      </w:r>
      <w:r w:rsidR="00A37617" w:rsidRPr="00A37617">
        <w:t>.</w:t>
      </w:r>
    </w:p>
    <w:p w:rsidR="00A37617" w:rsidRDefault="004A6E00" w:rsidP="00A37617">
      <w:r w:rsidRPr="00A37617">
        <w:t xml:space="preserve">Для начального обучения шлифовке и полировке стекла рекомендуется воспользоваться тремя круглыми дисками зеркального стекла диаметром 40 </w:t>
      </w:r>
      <w:r w:rsidRPr="00A37617">
        <w:rPr>
          <w:i/>
          <w:iCs/>
        </w:rPr>
        <w:t>мм</w:t>
      </w:r>
      <w:r w:rsidRPr="00A37617">
        <w:t xml:space="preserve"> и толщиной 10 </w:t>
      </w:r>
      <w:r w:rsidRPr="00A37617">
        <w:rPr>
          <w:i/>
          <w:iCs/>
        </w:rPr>
        <w:t>мм</w:t>
      </w:r>
      <w:r w:rsidR="00A37617" w:rsidRPr="00A37617">
        <w:t xml:space="preserve">. </w:t>
      </w:r>
      <w:r w:rsidRPr="00A37617">
        <w:t>В качестве опыта можно изготовить на одной их стороне плоскую поверхность, пробуя вначале получить грубо и тонко шлифованную плоскую поверхность по схеме</w:t>
      </w:r>
      <w:r w:rsidR="00A37617" w:rsidRPr="00A37617">
        <w:t xml:space="preserve">: </w:t>
      </w:r>
      <w:r w:rsidRPr="00A37617">
        <w:t xml:space="preserve">1 на 2, 2 на 1, 1 на 3, 3 на 1, 2 на 3, 3 на 2,1 на 3, 3 на </w:t>
      </w:r>
      <w:r w:rsidRPr="00A37617">
        <w:rPr>
          <w:lang w:val="en-US"/>
        </w:rPr>
        <w:t>I</w:t>
      </w:r>
      <w:r w:rsidRPr="00A37617">
        <w:rPr>
          <w:vertAlign w:val="subscript"/>
        </w:rPr>
        <w:t xml:space="preserve">1 </w:t>
      </w:r>
      <w:r w:rsidRPr="00A37617">
        <w:t xml:space="preserve">1 на 2, 2 на </w:t>
      </w:r>
      <w:r w:rsidRPr="00A37617">
        <w:rPr>
          <w:lang w:val="en-US"/>
        </w:rPr>
        <w:t>I</w:t>
      </w:r>
      <w:r w:rsidRPr="00A37617">
        <w:rPr>
          <w:vertAlign w:val="subscript"/>
        </w:rPr>
        <w:t>1</w:t>
      </w:r>
      <w:r w:rsidRPr="00A37617">
        <w:t xml:space="preserve"> 3 на 2, 2 на 3</w:t>
      </w:r>
      <w:r w:rsidR="00A37617" w:rsidRPr="00A37617">
        <w:t>.</w:t>
      </w:r>
    </w:p>
    <w:p w:rsidR="00A37617" w:rsidRDefault="004A6E00" w:rsidP="00A37617">
      <w:r w:rsidRPr="00A37617">
        <w:t>Если изготовляемые диски должны быть плоскими до самого своего края и потом будут применяться каждый в отдельности, то в вышеописанном методе рекомендуется при шлифовании и полировании дисков окружать их такими же вспомогательными кольцами, по возможности той же жесткости или из того же материала</w:t>
      </w:r>
      <w:r w:rsidR="00A37617" w:rsidRPr="00A37617">
        <w:t xml:space="preserve">. </w:t>
      </w:r>
      <w:r w:rsidRPr="00A37617">
        <w:t>Эти кольца служат направляющими и будут точно так же при этом отшлифованы и отполированы, однако оптически они неприменимы из-за образующихся на их внешних краях закруглений</w:t>
      </w:r>
      <w:r w:rsidR="00A37617" w:rsidRPr="00A37617">
        <w:t>.</w:t>
      </w:r>
    </w:p>
    <w:p w:rsidR="00A37617" w:rsidRDefault="004A6E00" w:rsidP="00A37617">
      <w:r w:rsidRPr="00A37617">
        <w:t>Затем каждый диск полируется отдельно на особой смоляной форме и отполированные диски испытывают на плоскость ньютоновским интерференционным методом</w:t>
      </w:r>
      <w:r w:rsidR="00A37617" w:rsidRPr="00A37617">
        <w:t xml:space="preserve">. </w:t>
      </w:r>
      <w:r w:rsidRPr="00A37617">
        <w:t xml:space="preserve">Смоляной слой можно наложить на стеклянный диск диаметром 5 </w:t>
      </w:r>
      <w:r w:rsidRPr="00A37617">
        <w:rPr>
          <w:i/>
          <w:iCs/>
        </w:rPr>
        <w:t>см</w:t>
      </w:r>
      <w:r w:rsidR="00A37617" w:rsidRPr="00A37617">
        <w:t xml:space="preserve">. </w:t>
      </w:r>
      <w:r w:rsidRPr="00A37617">
        <w:t>Всем начинающим знакомиться с этой техникой обычно рекомендуется, если это возможно, установить связь с оче</w:t>
      </w:r>
      <w:r w:rsidR="00901379" w:rsidRPr="00A37617">
        <w:t>н</w:t>
      </w:r>
      <w:r w:rsidRPr="00A37617">
        <w:t>ь хорошим техником по точной оптике</w:t>
      </w:r>
      <w:r w:rsidR="00A37617" w:rsidRPr="00A37617">
        <w:t>.</w:t>
      </w:r>
    </w:p>
    <w:p w:rsidR="00A37617" w:rsidRDefault="004A6E00" w:rsidP="00A37617">
      <w:r w:rsidRPr="00A37617">
        <w:t>Во многих случаях изготовления оптических поверхностей можно частично или полностью отказаться от относительно сложных операций шлифовки или полировки</w:t>
      </w:r>
      <w:r w:rsidR="00A37617" w:rsidRPr="00A37617">
        <w:t xml:space="preserve">. </w:t>
      </w:r>
      <w:r w:rsidRPr="00A37617">
        <w:t>Некоторые из методов, позволяющих это сделать, будут здесь описаны, однако без претензий на полноту</w:t>
      </w:r>
      <w:r w:rsidR="00A37617" w:rsidRPr="00A37617">
        <w:t>.</w:t>
      </w:r>
    </w:p>
    <w:p w:rsidR="00A37617" w:rsidRDefault="004A6E00" w:rsidP="00A37617">
      <w:r w:rsidRPr="00A37617">
        <w:t>В</w:t>
      </w:r>
      <w:r w:rsidR="00A37617" w:rsidRPr="00A37617">
        <w:t xml:space="preserve">) </w:t>
      </w:r>
      <w:r w:rsidRPr="00A37617">
        <w:t>Иммерсионные методы Если кусок стекла или кристалл имеет неправильную поверхность, и необходимо исследовать, нет ли внутри него дефектов, таких, как помутнения, шлиры, изменение цвета, то это нетрудно сделать иммерсионным методом</w:t>
      </w:r>
      <w:r w:rsidR="00A37617" w:rsidRPr="00A37617">
        <w:t xml:space="preserve">; </w:t>
      </w:r>
      <w:r w:rsidRPr="00A37617">
        <w:t>достаточно погрузить этот кусок в жидкость с таким же, как и у него, коэффициентом преломления, которую предварительно наливают в сосуд прямоугольной формы с плоскими прозрачными стенками</w:t>
      </w:r>
      <w:r w:rsidR="00A37617" w:rsidRPr="00A37617">
        <w:t>.</w:t>
      </w:r>
    </w:p>
    <w:p w:rsidR="00A37617" w:rsidRDefault="004A6E00" w:rsidP="00A37617">
      <w:r w:rsidRPr="00A37617">
        <w:t>Стеклянные поверхности с тонкой шлифовкой можно сделать на время оптически прозрачными, протерев их водой, лучше маслом, ксилолом или глицерином</w:t>
      </w:r>
      <w:r w:rsidR="00A37617" w:rsidRPr="00A37617">
        <w:t xml:space="preserve">; </w:t>
      </w:r>
      <w:r w:rsidRPr="00A37617">
        <w:t>это дает возможность очень точно оптически исследовать их радиус кривизны, а также их отклонения от сферической формы, В кинопромышленности принято исцарапанные поверхности старых пленок оптически улучшать, покрывая их лаками</w:t>
      </w:r>
      <w:r w:rsidR="00A37617" w:rsidRPr="00A37617">
        <w:t xml:space="preserve">. </w:t>
      </w:r>
      <w:r w:rsidRPr="00A37617">
        <w:t>Стеклянные цилиндрические линзы можно очень быстро и просто изготовлять из стеклянных стержней, хороших по качеству</w:t>
      </w:r>
      <w:r w:rsidR="00A37617" w:rsidRPr="00A37617">
        <w:t xml:space="preserve">; </w:t>
      </w:r>
      <w:r w:rsidRPr="00A37617">
        <w:t>для этого на куске стеклянного стержня сошлифовывают плоскость, параллельную его оси, и, отказавшись от полировки, наклеивают вместо этого на нее пластинку из зеркального стекла канадским бальзамом или кедаксом</w:t>
      </w:r>
      <w:r w:rsidR="00A37617" w:rsidRPr="00A37617">
        <w:t xml:space="preserve">. </w:t>
      </w:r>
      <w:r w:rsidRPr="00A37617">
        <w:t>Практически клей имеет такой же показатель преломления, как и поделочное стекло</w:t>
      </w:r>
      <w:r w:rsidR="00A37617" w:rsidRPr="00A37617">
        <w:t xml:space="preserve">. </w:t>
      </w:r>
      <w:r w:rsidRPr="00A37617">
        <w:t>Поэтому неравномерности матовой плоскости на стеклянном стержне будут практически совершенно незаметными</w:t>
      </w:r>
      <w:r w:rsidR="00A37617" w:rsidRPr="00A37617">
        <w:t xml:space="preserve">. </w:t>
      </w:r>
      <w:r w:rsidRPr="00A37617">
        <w:t>Цилиндрические линзы такого типа выгодно применять в регистрирующих приспособлениях и в спектрографах для уменьшения экспозиции</w:t>
      </w:r>
      <w:r w:rsidR="00A37617" w:rsidRPr="00A37617">
        <w:t>.</w:t>
      </w:r>
    </w:p>
    <w:p w:rsidR="00A37617" w:rsidRDefault="004A6E00" w:rsidP="00A37617">
      <w:r w:rsidRPr="00A37617">
        <w:t>Кроме кедакса, который поставляется различного качества, в последние годы стало известно большое число искусственных смол, которые могут применяться вместо канадского бальзама</w:t>
      </w:r>
      <w:r w:rsidR="00A37617" w:rsidRPr="00A37617">
        <w:t xml:space="preserve">. </w:t>
      </w:r>
      <w:r w:rsidRPr="00A37617">
        <w:t>Обычно не бывает особых оснований для применения этих новых замазок</w:t>
      </w:r>
      <w:r w:rsidR="00A37617" w:rsidRPr="00A37617">
        <w:t xml:space="preserve">. </w:t>
      </w:r>
      <w:r w:rsidRPr="00A37617">
        <w:t>Однако в некоторых специальных случаях рекомендуется применение материалов с другими свойствами</w:t>
      </w:r>
      <w:r w:rsidR="00A37617" w:rsidRPr="00A37617">
        <w:t xml:space="preserve">. </w:t>
      </w:r>
      <w:r w:rsidRPr="00A37617">
        <w:t>Иногда может оказаться желательным применить материалы с большим или с малым коэффициентами преломления</w:t>
      </w:r>
      <w:r w:rsidR="00A37617" w:rsidRPr="00A37617">
        <w:t xml:space="preserve">; </w:t>
      </w:r>
      <w:r w:rsidRPr="00A37617">
        <w:t>иногда можно применять отвердевающие искусственные смолы</w:t>
      </w:r>
      <w:r w:rsidR="00135E93" w:rsidRPr="00A37617">
        <w:t>,</w:t>
      </w:r>
      <w:r w:rsidRPr="00A37617">
        <w:t xml:space="preserve"> если место соединения не должно расплавляться даже при повышенных температурах</w:t>
      </w:r>
      <w:r w:rsidR="00A37617" w:rsidRPr="00A37617">
        <w:t xml:space="preserve">. </w:t>
      </w:r>
      <w:r w:rsidRPr="00A37617">
        <w:t>Наконец, при изготовлении сложных систем призм или линз иногда желательно облегчить юстировку при последовательном соединении деталей</w:t>
      </w:r>
      <w:r w:rsidR="00A37617" w:rsidRPr="00A37617">
        <w:t xml:space="preserve">. </w:t>
      </w:r>
      <w:r w:rsidRPr="00A37617">
        <w:t>В этом случае применение замазок с различными точками плавления или затвердевающих замазок служит большим облегчением</w:t>
      </w:r>
      <w:r w:rsidR="00A37617" w:rsidRPr="00A37617">
        <w:t>.</w:t>
      </w:r>
    </w:p>
    <w:p w:rsidR="004A6E00" w:rsidRPr="00A37617" w:rsidRDefault="004A6E00" w:rsidP="00A37617">
      <w:r w:rsidRPr="00A37617">
        <w:t>Г</w:t>
      </w:r>
      <w:r w:rsidR="00A37617" w:rsidRPr="00A37617">
        <w:t xml:space="preserve">) </w:t>
      </w:r>
      <w:r w:rsidRPr="00A37617">
        <w:t>Термореактивные</w:t>
      </w:r>
      <w:r w:rsidR="00135E93" w:rsidRPr="00A37617">
        <w:t xml:space="preserve"> </w:t>
      </w:r>
      <w:r w:rsidRPr="00A37617">
        <w:t>и</w:t>
      </w:r>
      <w:r w:rsidR="00135E93" w:rsidRPr="00A37617">
        <w:t xml:space="preserve"> </w:t>
      </w:r>
      <w:r w:rsidRPr="00A37617">
        <w:t>термоплавкие искусственные материалы</w:t>
      </w:r>
    </w:p>
    <w:p w:rsidR="00A37617" w:rsidRDefault="004A6E00" w:rsidP="00A37617">
      <w:r w:rsidRPr="00A37617">
        <w:t>Они могут застывать на плоских и сферических полированных поверхностях, стеклянных или металлических</w:t>
      </w:r>
      <w:r w:rsidR="00A37617" w:rsidRPr="00A37617">
        <w:t xml:space="preserve">; </w:t>
      </w:r>
      <w:r w:rsidRPr="00A37617">
        <w:t>поверхность получаемых отпечатков является весьма качественной</w:t>
      </w:r>
      <w:r w:rsidR="00A37617" w:rsidRPr="00A37617">
        <w:t>.</w:t>
      </w:r>
    </w:p>
    <w:p w:rsidR="00A37617" w:rsidRDefault="004A6E00" w:rsidP="00A37617">
      <w:r w:rsidRPr="00A37617">
        <w:t>Для предотвращения слипания искусственной смолы с матрицей последнюю покрывают в высоком вакууме слоем серебра</w:t>
      </w:r>
      <w:r w:rsidR="00A37617" w:rsidRPr="00A37617">
        <w:t xml:space="preserve">. </w:t>
      </w:r>
      <w:r w:rsidRPr="00A37617">
        <w:t>Это позволяет получать литые детали также и из отвердевающих смол типа аральдита</w:t>
      </w:r>
      <w:r w:rsidR="00A37617" w:rsidRPr="00A37617">
        <w:t xml:space="preserve">. </w:t>
      </w:r>
      <w:r w:rsidRPr="00A37617">
        <w:t>Слой серебра обеспечивает легкое разделение, остатки серебра легко смываются разбавленной азотной кислотой</w:t>
      </w:r>
      <w:r w:rsidR="00A37617" w:rsidRPr="00A37617">
        <w:t xml:space="preserve">. </w:t>
      </w:r>
      <w:r w:rsidRPr="00A37617">
        <w:t>На слой серебра можно нанести испарением в вакууме еще зеркальный слой алюминия, очень прочно соединяющийся со смолами типа аральдита</w:t>
      </w:r>
      <w:r w:rsidR="00A37617" w:rsidRPr="00A37617">
        <w:t>.</w:t>
      </w:r>
    </w:p>
    <w:p w:rsidR="00A37617" w:rsidRDefault="004A6E00" w:rsidP="00A37617">
      <w:r w:rsidRPr="00A37617">
        <w:t>Желатиновые пленки и клинья можно приготовлять, позволяя желатиновым растворам затвердевать в соответствующих формах</w:t>
      </w:r>
      <w:r w:rsidR="00135E93" w:rsidRPr="00A37617">
        <w:t>,</w:t>
      </w:r>
      <w:r w:rsidRPr="00A37617">
        <w:t xml:space="preserve"> стеклянных или металлических</w:t>
      </w:r>
      <w:r w:rsidR="00A37617" w:rsidRPr="00A37617">
        <w:t xml:space="preserve">. </w:t>
      </w:r>
      <w:r w:rsidRPr="00A37617">
        <w:t>Для того чтобы обеспечить отделение желатина от стекла, последнее можно обработать разбавленным раствором бычьей желчи, сабунита или разбавленными растворами коллодия</w:t>
      </w:r>
      <w:r w:rsidR="00A37617" w:rsidRPr="00A37617">
        <w:t xml:space="preserve">. </w:t>
      </w:r>
      <w:r w:rsidRPr="00A37617">
        <w:t>Тщательно приготовленная желатиновая пленка является оптически настолько безупречной, что ее можно безоговорочно устанавливать на пути лучей мощного репродукционного объектива</w:t>
      </w:r>
      <w:r w:rsidR="00A37617" w:rsidRPr="00A37617">
        <w:t>.</w:t>
      </w:r>
    </w:p>
    <w:p w:rsidR="00435CEF" w:rsidRDefault="00435CEF" w:rsidP="00A37617"/>
    <w:p w:rsidR="00A37617" w:rsidRPr="00A37617" w:rsidRDefault="004A6E00" w:rsidP="00435CEF">
      <w:pPr>
        <w:pStyle w:val="2"/>
      </w:pPr>
      <w:r w:rsidRPr="00A37617">
        <w:t>2</w:t>
      </w:r>
      <w:r w:rsidR="00A37617" w:rsidRPr="00A37617">
        <w:t xml:space="preserve">. </w:t>
      </w:r>
      <w:r w:rsidRPr="00A37617">
        <w:t>Способы изготовления плоских и параболических поверхностей</w:t>
      </w:r>
    </w:p>
    <w:p w:rsidR="00435CEF" w:rsidRDefault="00435CEF" w:rsidP="00A37617"/>
    <w:p w:rsidR="00A37617" w:rsidRDefault="004A6E00" w:rsidP="00A37617">
      <w:r w:rsidRPr="00A37617">
        <w:t>Поверхность всякой неподвижной жидкости представляет собой весьма точное приближение к хорошей плоской поверхности</w:t>
      </w:r>
      <w:r w:rsidR="00A37617" w:rsidRPr="00A37617">
        <w:t xml:space="preserve">; </w:t>
      </w:r>
      <w:r w:rsidRPr="00A37617">
        <w:t>эта поверхность только по краям изменяет свою форму вследствие сил поверхностного натяжения</w:t>
      </w:r>
      <w:r w:rsidR="00A37617" w:rsidRPr="00A37617">
        <w:t xml:space="preserve">. </w:t>
      </w:r>
      <w:r w:rsidRPr="00A37617">
        <w:t>Если такую жидкость вращать с постоянной угловой, скоростью, то образуется параболическая поверхность, которая, как впервые показал Р</w:t>
      </w:r>
      <w:r w:rsidR="00A37617">
        <w:t xml:space="preserve">.В. </w:t>
      </w:r>
      <w:r w:rsidRPr="00A37617">
        <w:t>Вуд, может достигать качества астрономического параболического зеркала</w:t>
      </w:r>
      <w:r w:rsidR="00A37617" w:rsidRPr="00A37617">
        <w:t xml:space="preserve">. </w:t>
      </w:r>
      <w:r w:rsidRPr="00A37617">
        <w:t>Досадные помехи при работе создаются только крайней чувствительностью такой поверхности к сотрясениям и воздушным токам</w:t>
      </w:r>
      <w:r w:rsidR="00A37617" w:rsidRPr="00A37617">
        <w:t xml:space="preserve">. </w:t>
      </w:r>
      <w:r w:rsidRPr="00A37617">
        <w:t>Однако несомненно, что, применяя жидкости с высокой вязкостью, в некоторых случаях этот недостаток можно в значительной степени устранить</w:t>
      </w:r>
      <w:r w:rsidR="00A37617" w:rsidRPr="00A37617">
        <w:t>.</w:t>
      </w:r>
    </w:p>
    <w:p w:rsidR="00A37617" w:rsidRDefault="004A6E00" w:rsidP="00A37617">
      <w:r w:rsidRPr="00A37617">
        <w:t>Другой способ применяет Бюннагел</w:t>
      </w:r>
      <w:r w:rsidR="00A37617" w:rsidRPr="00A37617">
        <w:t xml:space="preserve">. </w:t>
      </w:r>
      <w:r w:rsidRPr="00A37617">
        <w:t>Он пользуется ртутью в тонком слое, порядка десятой миллиметра</w:t>
      </w:r>
      <w:r w:rsidR="00135E93" w:rsidRPr="00A37617">
        <w:t>,</w:t>
      </w:r>
      <w:r w:rsidRPr="00A37617">
        <w:t xml:space="preserve"> на плоской подложке из посеребренной меди</w:t>
      </w:r>
      <w:r w:rsidR="00A37617" w:rsidRPr="00A37617">
        <w:t xml:space="preserve">. </w:t>
      </w:r>
      <w:r w:rsidRPr="00A37617">
        <w:t>Благодаря этому достигается хорошее смачивание ртутью</w:t>
      </w:r>
      <w:r w:rsidR="00A37617" w:rsidRPr="00A37617">
        <w:t xml:space="preserve">. </w:t>
      </w:r>
      <w:r w:rsidRPr="00A37617">
        <w:t>Внутрен</w:t>
      </w:r>
      <w:r w:rsidR="00901379" w:rsidRPr="00A37617">
        <w:t>н</w:t>
      </w:r>
      <w:r w:rsidRPr="00A37617">
        <w:t>ее трение в таких тонких слоях жидкости, вместе с высоким поверхностным натяжением ртути, способствуют тому, что вся поверхность зеркала в целом приобретает очень хорошую стабильность, которая даже при сотрясе</w:t>
      </w:r>
      <w:r w:rsidR="00901379" w:rsidRPr="00A37617">
        <w:t>н</w:t>
      </w:r>
      <w:r w:rsidRPr="00A37617">
        <w:t>иях нарушается только на короткое время и затем снова восстанавливается</w:t>
      </w:r>
      <w:r w:rsidR="00A37617" w:rsidRPr="00A37617">
        <w:t xml:space="preserve">. </w:t>
      </w:r>
      <w:r w:rsidRPr="00A37617">
        <w:t>При этом, как правило, нет необходимости применять обычные демпфирующие установки, свободные от сотрясений</w:t>
      </w:r>
      <w:r w:rsidR="00A37617" w:rsidRPr="00A37617">
        <w:t xml:space="preserve">. </w:t>
      </w:r>
      <w:r w:rsidRPr="00A37617">
        <w:t>Для того чтобы ртуть не расползалась через края, внешнюю поверхность чашки и часть внутренней покрывают твердым лаком или слоем никеля</w:t>
      </w:r>
      <w:r w:rsidR="00A37617" w:rsidRPr="00A37617">
        <w:t xml:space="preserve">. </w:t>
      </w:r>
      <w:r w:rsidRPr="00A37617">
        <w:t>Так как при медленном изме</w:t>
      </w:r>
      <w:r w:rsidR="00901379" w:rsidRPr="00A37617">
        <w:t>не</w:t>
      </w:r>
      <w:r w:rsidRPr="00A37617">
        <w:t xml:space="preserve">нии положения ртуть движется, И ее поверхность становится </w:t>
      </w:r>
      <w:r w:rsidR="00901379" w:rsidRPr="00A37617">
        <w:t>н</w:t>
      </w:r>
      <w:r w:rsidRPr="00A37617">
        <w:t>еровной, то вся аппаратура должна быть установлена на твердом основании, самое лучшее на фундаменте, отделенном от здания</w:t>
      </w:r>
      <w:r w:rsidR="00A37617" w:rsidRPr="00A37617">
        <w:t>.</w:t>
      </w:r>
    </w:p>
    <w:p w:rsidR="00A37617" w:rsidRDefault="004A6E00" w:rsidP="00A37617">
      <w:r w:rsidRPr="00A37617">
        <w:t>Медь перед амальгамированием обезжиривают</w:t>
      </w:r>
      <w:r w:rsidR="00135E93" w:rsidRPr="00A37617">
        <w:t>,</w:t>
      </w:r>
      <w:r w:rsidRPr="00A37617">
        <w:t xml:space="preserve"> обрабатывая ее недолго в азотной кислоте плотностью 1,1 г/</w:t>
      </w:r>
      <w:r w:rsidRPr="00A37617">
        <w:rPr>
          <w:i/>
          <w:iCs/>
        </w:rPr>
        <w:t>см</w:t>
      </w:r>
      <w:r w:rsidRPr="00A37617">
        <w:rPr>
          <w:i/>
          <w:iCs/>
          <w:vertAlign w:val="superscript"/>
        </w:rPr>
        <w:t>3</w:t>
      </w:r>
      <w:r w:rsidRPr="00A37617">
        <w:t>, затем ее промывают несколько раз в тщательно очищенной ртути до тех пор, пока стекающая ртуть более не обнаруживает загрязнений</w:t>
      </w:r>
      <w:r w:rsidR="00A37617" w:rsidRPr="00A37617">
        <w:t>.</w:t>
      </w:r>
    </w:p>
    <w:p w:rsidR="004A6E00" w:rsidRPr="00A37617" w:rsidRDefault="00435CEF" w:rsidP="00435CEF">
      <w:pPr>
        <w:pStyle w:val="2"/>
      </w:pPr>
      <w:r>
        <w:br w:type="page"/>
      </w:r>
      <w:r w:rsidR="004A6E00" w:rsidRPr="00A37617">
        <w:t>3</w:t>
      </w:r>
      <w:r w:rsidR="00A37617" w:rsidRPr="00A37617">
        <w:t xml:space="preserve">. </w:t>
      </w:r>
      <w:r w:rsidR="004A6E00" w:rsidRPr="00A37617">
        <w:t>Изготовление черных поверхностей</w:t>
      </w:r>
    </w:p>
    <w:p w:rsidR="00435CEF" w:rsidRDefault="00435CEF" w:rsidP="00A37617"/>
    <w:p w:rsidR="00A37617" w:rsidRDefault="004A6E00" w:rsidP="00A37617">
      <w:r w:rsidRPr="00A37617">
        <w:t>A</w:t>
      </w:r>
      <w:r w:rsidR="00A37617" w:rsidRPr="00A37617">
        <w:t xml:space="preserve">) </w:t>
      </w:r>
      <w:r w:rsidRPr="00A37617">
        <w:t>Для большинства целей достаточно покрыть поверхность сажей</w:t>
      </w:r>
      <w:r w:rsidR="00135E93" w:rsidRPr="00A37617">
        <w:t>,</w:t>
      </w:r>
      <w:r w:rsidRPr="00A37617">
        <w:t xml:space="preserve"> которая выделяется при горении маленького кусочка камфары</w:t>
      </w:r>
      <w:r w:rsidR="00A37617" w:rsidRPr="00A37617">
        <w:t xml:space="preserve">. </w:t>
      </w:r>
      <w:r w:rsidRPr="00A37617">
        <w:t>Отражение такого слоя сажи составляет для коротких длин волн</w:t>
      </w:r>
      <w:r w:rsidR="00135E93" w:rsidRPr="00A37617">
        <w:t xml:space="preserve"> </w:t>
      </w:r>
      <w:r w:rsidRPr="00A37617">
        <w:t>только 0,8%, оно возрастает с увеличением длины волны</w:t>
      </w:r>
      <w:r w:rsidR="00A37617" w:rsidRPr="00A37617">
        <w:t xml:space="preserve">. </w:t>
      </w:r>
      <w:r w:rsidRPr="00A37617">
        <w:t xml:space="preserve">При 51 </w:t>
      </w:r>
      <w:r w:rsidRPr="00A37617">
        <w:rPr>
          <w:i/>
          <w:iCs/>
        </w:rPr>
        <w:t>мк</w:t>
      </w:r>
      <w:r w:rsidRPr="00A37617">
        <w:t xml:space="preserve"> отражается 1,6%</w:t>
      </w:r>
      <w:r w:rsidR="00A37617" w:rsidRPr="00A37617">
        <w:t>.</w:t>
      </w:r>
    </w:p>
    <w:p w:rsidR="00A37617" w:rsidRDefault="004A6E00" w:rsidP="00A37617">
      <w:r w:rsidRPr="00A37617">
        <w:t>К</w:t>
      </w:r>
      <w:r w:rsidR="00A37617" w:rsidRPr="00A37617">
        <w:t xml:space="preserve">. </w:t>
      </w:r>
      <w:r w:rsidRPr="00A37617">
        <w:t>Гоффманн</w:t>
      </w:r>
      <w:r w:rsidR="00135E93" w:rsidRPr="00A37617">
        <w:t xml:space="preserve"> </w:t>
      </w:r>
      <w:r w:rsidRPr="00A37617">
        <w:t>рекомендует смешивать сажу, продающуюся в виде</w:t>
      </w:r>
      <w:r w:rsidR="00A37617">
        <w:t xml:space="preserve"> "</w:t>
      </w:r>
      <w:r w:rsidRPr="00A37617">
        <w:t>минеральной черни</w:t>
      </w:r>
      <w:r w:rsidR="00A37617">
        <w:t xml:space="preserve">", </w:t>
      </w:r>
      <w:r w:rsidRPr="00A37617">
        <w:t>с жидким стеклом</w:t>
      </w:r>
      <w:r w:rsidR="00135E93" w:rsidRPr="00A37617">
        <w:t xml:space="preserve"> </w:t>
      </w:r>
      <w:r w:rsidRPr="00A37617">
        <w:t>стекла</w:t>
      </w:r>
      <w:r w:rsidR="00A37617" w:rsidRPr="00A37617">
        <w:t xml:space="preserve">). </w:t>
      </w:r>
      <w:r w:rsidRPr="00A37617">
        <w:t>Отражение такого слоя в очень широкой области длин волн равно 4</w:t>
      </w:r>
      <w:r w:rsidR="00A37617" w:rsidRPr="00A37617">
        <w:t>-</w:t>
      </w:r>
      <w:r w:rsidRPr="00A37617">
        <w:t>5%</w:t>
      </w:r>
      <w:r w:rsidR="00A37617" w:rsidRPr="00A37617">
        <w:t xml:space="preserve">. </w:t>
      </w:r>
      <w:r w:rsidRPr="00A37617">
        <w:t>Картрайт</w:t>
      </w:r>
      <w:r w:rsidR="00135E93" w:rsidRPr="00A37617">
        <w:t xml:space="preserve"> </w:t>
      </w:r>
      <w:r w:rsidRPr="00A37617">
        <w:t>считает добавление жидкого стекла нецелесообразным</w:t>
      </w:r>
      <w:r w:rsidR="00A37617" w:rsidRPr="00A37617">
        <w:t>.</w:t>
      </w:r>
    </w:p>
    <w:p w:rsidR="00A37617" w:rsidRDefault="004A6E00" w:rsidP="00A37617">
      <w:r w:rsidRPr="00A37617">
        <w:t>Б</w:t>
      </w:r>
      <w:r w:rsidR="00A37617" w:rsidRPr="00A37617">
        <w:t xml:space="preserve">) </w:t>
      </w:r>
      <w:r w:rsidRPr="00A37617">
        <w:t>Платиновые и серебряные поверхности можно электролитически покрыть глубоким черным слоем платиновой черни</w:t>
      </w:r>
      <w:r w:rsidR="00A37617" w:rsidRPr="00A37617">
        <w:t xml:space="preserve">. </w:t>
      </w:r>
      <w:r w:rsidRPr="00A37617">
        <w:t>Люммер и Курлбаум применяли для этого раствор 2 г хлористой платины</w:t>
      </w:r>
      <w:r w:rsidR="00135E93" w:rsidRPr="00A37617">
        <w:t xml:space="preserve"> </w:t>
      </w:r>
      <w:r w:rsidRPr="00A37617">
        <w:t xml:space="preserve">в 50 </w:t>
      </w:r>
      <w:r w:rsidRPr="00A37617">
        <w:rPr>
          <w:i/>
          <w:iCs/>
        </w:rPr>
        <w:t>см</w:t>
      </w:r>
      <w:r w:rsidRPr="00A37617">
        <w:rPr>
          <w:i/>
          <w:iCs/>
          <w:vertAlign w:val="superscript"/>
        </w:rPr>
        <w:t>3</w:t>
      </w:r>
      <w:r w:rsidRPr="00A37617">
        <w:rPr>
          <w:vertAlign w:val="superscript"/>
        </w:rPr>
        <w:t xml:space="preserve"> </w:t>
      </w:r>
      <w:r w:rsidRPr="00A37617">
        <w:t xml:space="preserve">дистиллированной воды, к которому добавляли 8 </w:t>
      </w:r>
      <w:r w:rsidRPr="00A37617">
        <w:rPr>
          <w:i/>
          <w:iCs/>
        </w:rPr>
        <w:t>см</w:t>
      </w:r>
      <w:r w:rsidRPr="00A37617">
        <w:rPr>
          <w:i/>
          <w:iCs/>
          <w:vertAlign w:val="superscript"/>
        </w:rPr>
        <w:t>3</w:t>
      </w:r>
      <w:r w:rsidRPr="00A37617">
        <w:t xml:space="preserve"> раствора уксуснокислого свинца в 200 </w:t>
      </w:r>
      <w:r w:rsidRPr="00A37617">
        <w:rPr>
          <w:i/>
          <w:iCs/>
        </w:rPr>
        <w:t>см</w:t>
      </w:r>
      <w:r w:rsidRPr="00A37617">
        <w:rPr>
          <w:i/>
          <w:iCs/>
          <w:vertAlign w:val="superscript"/>
        </w:rPr>
        <w:t>3</w:t>
      </w:r>
      <w:r w:rsidRPr="00A37617">
        <w:t xml:space="preserve"> дистиллированной воды</w:t>
      </w:r>
      <w:r w:rsidR="00A37617" w:rsidRPr="00A37617">
        <w:t xml:space="preserve">. </w:t>
      </w:r>
      <w:r w:rsidRPr="00A37617">
        <w:t>Затем этот раствор подвергали электролизу при комнатной температуре в течение нескольких минут током плотностью около 30 ма/см</w:t>
      </w:r>
      <w:r w:rsidRPr="00A37617">
        <w:rPr>
          <w:vertAlign w:val="superscript"/>
        </w:rPr>
        <w:t>2</w:t>
      </w:r>
      <w:r w:rsidR="00A37617" w:rsidRPr="00A37617">
        <w:t xml:space="preserve">. </w:t>
      </w:r>
      <w:r w:rsidRPr="00A37617">
        <w:t>Платиновая чернь выделяется на катоде</w:t>
      </w:r>
      <w:r w:rsidR="00A37617" w:rsidRPr="00A37617">
        <w:t xml:space="preserve">. </w:t>
      </w:r>
      <w:r w:rsidRPr="00A37617">
        <w:t>Анод</w:t>
      </w:r>
      <w:r w:rsidR="00135E93" w:rsidRPr="00A37617">
        <w:t xml:space="preserve"> </w:t>
      </w:r>
      <w:r w:rsidRPr="00A37617">
        <w:t>не поддается действию кислоты, и поэтому раствор постепенно расходуется</w:t>
      </w:r>
      <w:r w:rsidR="00A37617" w:rsidRPr="00A37617">
        <w:t xml:space="preserve">. </w:t>
      </w:r>
      <w:r w:rsidRPr="00A37617">
        <w:t>Очистить поверхность перед электролизом очень легко</w:t>
      </w:r>
      <w:r w:rsidR="00A37617" w:rsidRPr="00A37617">
        <w:t xml:space="preserve">: </w:t>
      </w:r>
      <w:r w:rsidRPr="00A37617">
        <w:t>достаточно вначале дать току на короткое время обратное направление</w:t>
      </w:r>
      <w:r w:rsidR="00A37617" w:rsidRPr="00A37617">
        <w:t xml:space="preserve">. </w:t>
      </w:r>
      <w:r w:rsidRPr="00A37617">
        <w:t>Черный осадок содержит по данным Хевеши и Сомия</w:t>
      </w:r>
      <w:r w:rsidR="00135E93" w:rsidRPr="00A37617">
        <w:t xml:space="preserve"> </w:t>
      </w:r>
      <w:r w:rsidRPr="00A37617">
        <w:t>1,5% свинца</w:t>
      </w:r>
      <w:r w:rsidR="00A37617" w:rsidRPr="00A37617">
        <w:t xml:space="preserve">. </w:t>
      </w:r>
      <w:r w:rsidRPr="00A37617">
        <w:t>Отражение составляет</w:t>
      </w:r>
      <w:r w:rsidR="00A37617" w:rsidRPr="00A37617">
        <w:t xml:space="preserve">: </w:t>
      </w:r>
      <w:r w:rsidRPr="00A37617">
        <w:t>при длине волны 0,8 мк 0,1%, а при 51 мк 1,1%</w:t>
      </w:r>
      <w:r w:rsidR="00A37617" w:rsidRPr="00A37617">
        <w:t>.</w:t>
      </w:r>
    </w:p>
    <w:p w:rsidR="00A37617" w:rsidRDefault="004A6E00" w:rsidP="00A37617">
      <w:r w:rsidRPr="00A37617">
        <w:t>B</w:t>
      </w:r>
      <w:r w:rsidR="00A37617" w:rsidRPr="00A37617">
        <w:t xml:space="preserve">) </w:t>
      </w:r>
      <w:r w:rsidRPr="00A37617">
        <w:t>Черные слои можно получить путем испарения металл ов при пониженном давлении</w:t>
      </w:r>
      <w:r w:rsidR="00A37617" w:rsidRPr="00A37617">
        <w:t xml:space="preserve">. </w:t>
      </w:r>
      <w:r w:rsidRPr="00A37617">
        <w:t>Из металлов, пригодных для этого</w:t>
      </w:r>
      <w:r w:rsidR="00135E93" w:rsidRPr="00A37617">
        <w:t>,</w:t>
      </w:r>
      <w:r w:rsidRPr="00A37617">
        <w:t xml:space="preserve"> в последнее время предпочитают пользоваться золотом, позволяющим получить слои с сильной поглощающей способностью при малой теплоемкости</w:t>
      </w:r>
      <w:r w:rsidR="00A37617" w:rsidRPr="00A37617">
        <w:t xml:space="preserve">. </w:t>
      </w:r>
      <w:r w:rsidRPr="00A37617">
        <w:t>Различают два вида</w:t>
      </w:r>
      <w:r w:rsidR="00A37617">
        <w:t xml:space="preserve"> "</w:t>
      </w:r>
      <w:r w:rsidRPr="00A37617">
        <w:t>черных</w:t>
      </w:r>
      <w:r w:rsidR="00A37617">
        <w:t xml:space="preserve">" </w:t>
      </w:r>
      <w:r w:rsidRPr="00A37617">
        <w:t>золотых слоев</w:t>
      </w:r>
      <w:r w:rsidR="00A37617" w:rsidRPr="00A37617">
        <w:t>:</w:t>
      </w:r>
    </w:p>
    <w:p w:rsidR="00A37617" w:rsidRDefault="004A6E00" w:rsidP="00A37617">
      <w:r w:rsidRPr="00A37617">
        <w:t>а</w:t>
      </w:r>
      <w:r w:rsidR="00A37617" w:rsidRPr="00A37617">
        <w:t xml:space="preserve">) </w:t>
      </w:r>
      <w:r w:rsidRPr="00A37617">
        <w:t>Поглощающие слои, которые получаются испарением при давлении 1</w:t>
      </w:r>
      <w:r w:rsidR="00A37617" w:rsidRPr="00A37617">
        <w:t>-</w:t>
      </w:r>
      <w:r w:rsidRPr="00A37617">
        <w:t>3</w:t>
      </w:r>
      <w:r w:rsidRPr="00A37617">
        <w:rPr>
          <w:lang w:val="el-GR"/>
        </w:rPr>
        <w:t xml:space="preserve"> ЛЯЛЯ</w:t>
      </w:r>
      <w:r w:rsidRPr="00A37617">
        <w:t xml:space="preserve"> рт</w:t>
      </w:r>
      <w:r w:rsidR="00A37617" w:rsidRPr="00A37617">
        <w:t xml:space="preserve">. </w:t>
      </w:r>
      <w:r w:rsidRPr="00A37617">
        <w:t>ст</w:t>
      </w:r>
      <w:r w:rsidR="00A37617" w:rsidRPr="00A37617">
        <w:t xml:space="preserve">. </w:t>
      </w:r>
      <w:r w:rsidRPr="00A37617">
        <w:t>в атмосфере, совершенно не содержащей кислорода</w:t>
      </w:r>
      <w:r w:rsidR="00135E93" w:rsidRPr="00A37617">
        <w:t>,</w:t>
      </w:r>
      <w:r w:rsidRPr="00A37617">
        <w:t xml:space="preserve"> имеют в интервале волн 0,3</w:t>
      </w:r>
      <w:r w:rsidR="00A37617" w:rsidRPr="00A37617">
        <w:t>-</w:t>
      </w:r>
      <w:r w:rsidRPr="00A37617">
        <w:t>3,9 мк приближенно, постоянный коэффициент отражения</w:t>
      </w:r>
      <w:r w:rsidR="00A37617">
        <w:t xml:space="preserve"> "</w:t>
      </w:r>
      <w:r w:rsidRPr="00A37617">
        <w:t>2%</w:t>
      </w:r>
      <w:r w:rsidR="00A37617" w:rsidRPr="00A37617">
        <w:t>).</w:t>
      </w:r>
    </w:p>
    <w:p w:rsidR="00A37617" w:rsidRDefault="004A6E00" w:rsidP="00A37617">
      <w:r w:rsidRPr="00A37617">
        <w:t>б</w:t>
      </w:r>
      <w:r w:rsidR="00A37617" w:rsidRPr="00A37617">
        <w:t xml:space="preserve">) </w:t>
      </w:r>
      <w:r w:rsidRPr="00A37617">
        <w:t xml:space="preserve">Фильтрующие слои, при получении которых золото испаряют в атмосфере, содержащей около 1% </w:t>
      </w:r>
      <w:r w:rsidRPr="00A37617">
        <w:rPr>
          <w:lang w:val="en-US"/>
        </w:rPr>
        <w:t>O</w:t>
      </w:r>
      <w:r w:rsidRPr="00A37617">
        <w:rPr>
          <w:vertAlign w:val="subscript"/>
        </w:rPr>
        <w:t>2</w:t>
      </w:r>
      <w:r w:rsidRPr="00A37617">
        <w:t>, пользуясь вольфрамовым нагревателем</w:t>
      </w:r>
      <w:r w:rsidR="00A37617" w:rsidRPr="00A37617">
        <w:t xml:space="preserve">. </w:t>
      </w:r>
      <w:r w:rsidRPr="00A37617">
        <w:t xml:space="preserve">Предполагают, что под влиянием образующейся окиси вольфрама </w:t>
      </w:r>
      <w:r w:rsidRPr="00A37617">
        <w:rPr>
          <w:lang w:val="en-US"/>
        </w:rPr>
        <w:t>WO</w:t>
      </w:r>
      <w:r w:rsidRPr="00A37617">
        <w:rPr>
          <w:vertAlign w:val="subscript"/>
        </w:rPr>
        <w:t>3</w:t>
      </w:r>
      <w:r w:rsidRPr="00A37617">
        <w:t xml:space="preserve"> получаются слои, прозрачность которых в спектре 1</w:t>
      </w:r>
      <w:r w:rsidR="00A37617" w:rsidRPr="00A37617">
        <w:t>-</w:t>
      </w:r>
      <w:r w:rsidRPr="00A37617">
        <w:t>39 мк постоянна</w:t>
      </w:r>
      <w:r w:rsidR="00A37617" w:rsidRPr="00A37617">
        <w:t>.</w:t>
      </w:r>
    </w:p>
    <w:p w:rsidR="00A37617" w:rsidRDefault="004A6E00" w:rsidP="00A37617">
      <w:r w:rsidRPr="00A37617">
        <w:t>в</w:t>
      </w:r>
      <w:r w:rsidR="00A37617" w:rsidRPr="00A37617">
        <w:t xml:space="preserve">) </w:t>
      </w:r>
      <w:r w:rsidRPr="00A37617">
        <w:t>Слои висмута</w:t>
      </w:r>
      <w:r w:rsidR="00A37617" w:rsidRPr="00A37617">
        <w:t xml:space="preserve">. </w:t>
      </w:r>
      <w:r w:rsidRPr="00A37617">
        <w:t>Испарение при 0,25</w:t>
      </w:r>
      <w:r w:rsidR="00A37617" w:rsidRPr="00A37617">
        <w:t xml:space="preserve">. </w:t>
      </w:r>
      <w:r w:rsidR="00901379" w:rsidRPr="00A37617">
        <w:t>мм</w:t>
      </w:r>
      <w:r w:rsidRPr="00A37617">
        <w:t xml:space="preserve"> рт</w:t>
      </w:r>
      <w:r w:rsidR="00A37617" w:rsidRPr="00A37617">
        <w:t xml:space="preserve">. </w:t>
      </w:r>
      <w:r w:rsidRPr="00A37617">
        <w:t>ст</w:t>
      </w:r>
      <w:r w:rsidR="00A37617" w:rsidRPr="00A37617">
        <w:t xml:space="preserve">. </w:t>
      </w:r>
      <w:r w:rsidRPr="00A37617">
        <w:t>в атмосфере водорода</w:t>
      </w:r>
      <w:r w:rsidR="00A37617" w:rsidRPr="00A37617">
        <w:t xml:space="preserve">. </w:t>
      </w:r>
      <w:r w:rsidRPr="00A37617">
        <w:t>Этот вид черных слоев можно безопасно получать даже на тонких пленках</w:t>
      </w:r>
      <w:r w:rsidR="00A37617" w:rsidRPr="00A37617">
        <w:t xml:space="preserve">. </w:t>
      </w:r>
      <w:r w:rsidRPr="00A37617">
        <w:t>Целлулоидные пленки</w:t>
      </w:r>
      <w:r w:rsidR="00135E93" w:rsidRPr="00A37617">
        <w:t xml:space="preserve"> </w:t>
      </w:r>
      <w:r w:rsidRPr="00A37617">
        <w:t>можно получать на поверхности ртути</w:t>
      </w:r>
      <w:r w:rsidR="00A37617" w:rsidRPr="00A37617">
        <w:t xml:space="preserve">. </w:t>
      </w:r>
      <w:r w:rsidRPr="00A37617">
        <w:t>Вследствие мелкозернистости частички висмута при наклонном освещении придают поверхности блеск</w:t>
      </w:r>
      <w:r w:rsidR="00A37617" w:rsidRPr="00A37617">
        <w:t xml:space="preserve">. </w:t>
      </w:r>
      <w:r w:rsidRPr="00A37617">
        <w:t xml:space="preserve">Если желательно иметь при всех углах отражения сильное поглощение, то поверхность чернят камфарной копотью до тех пор, пока она не станет серой, а затем уже отлагают на ней испарением слой висмута </w:t>
      </w:r>
      <w:r w:rsidRPr="00A37617">
        <w:rPr>
          <w:vertAlign w:val="superscript"/>
        </w:rPr>
        <w:t>1</w:t>
      </w:r>
      <w:r w:rsidRPr="00A37617">
        <w:rPr>
          <w:lang w:val="en-US"/>
        </w:rPr>
        <w:t>J</w:t>
      </w:r>
      <w:r w:rsidR="00A37617" w:rsidRPr="00A37617">
        <w:t>.</w:t>
      </w:r>
    </w:p>
    <w:p w:rsidR="00A37617" w:rsidRDefault="004A6E00" w:rsidP="00A37617">
      <w:r w:rsidRPr="00A37617">
        <w:t>Г</w:t>
      </w:r>
      <w:r w:rsidR="00A37617" w:rsidRPr="00A37617">
        <w:t xml:space="preserve">) </w:t>
      </w:r>
      <w:r w:rsidRPr="00A37617">
        <w:t>Для изготовления экранов, поглощающих свет, или для чернения деталей тех приборов, работа которых нарушается отражением, в настоящее время применяются матовые лаки, которые обеспечивают очень хорошее поглощение и матовость</w:t>
      </w:r>
      <w:r w:rsidR="00A37617" w:rsidRPr="00A37617">
        <w:t xml:space="preserve">. </w:t>
      </w:r>
      <w:r w:rsidRPr="00A37617">
        <w:t>Они изготовляются почти всеми лаковыми фабриками и после нагревания до температуры около 150° С становятся очень прочными</w:t>
      </w:r>
      <w:r w:rsidR="00A37617" w:rsidRPr="00A37617">
        <w:t>.</w:t>
      </w:r>
    </w:p>
    <w:p w:rsidR="00A37617" w:rsidRDefault="004A6E00" w:rsidP="00A37617">
      <w:r w:rsidRPr="00A37617">
        <w:t>Д</w:t>
      </w:r>
      <w:r w:rsidR="00A37617" w:rsidRPr="00A37617">
        <w:t xml:space="preserve">) </w:t>
      </w:r>
      <w:r w:rsidRPr="00A37617">
        <w:t>Для имитации бархата можн</w:t>
      </w:r>
      <w:r w:rsidR="00435CEF">
        <w:t>о на поверхность, покрытую бесцв</w:t>
      </w:r>
      <w:r w:rsidRPr="00A37617">
        <w:t>етным или черным лаком, нанести черные волокна, пользуясь соответствующими методами</w:t>
      </w:r>
      <w:r w:rsidR="00A37617" w:rsidRPr="00A37617">
        <w:t>.</w:t>
      </w:r>
    </w:p>
    <w:p w:rsidR="00435CEF" w:rsidRDefault="00435CEF" w:rsidP="00A37617"/>
    <w:p w:rsidR="00A37617" w:rsidRPr="00A37617" w:rsidRDefault="004A6E00" w:rsidP="00435CEF">
      <w:pPr>
        <w:pStyle w:val="2"/>
      </w:pPr>
      <w:r w:rsidRPr="00A37617">
        <w:t>4</w:t>
      </w:r>
      <w:r w:rsidR="00A37617" w:rsidRPr="00A37617">
        <w:t xml:space="preserve">. </w:t>
      </w:r>
      <w:r w:rsidRPr="00A37617">
        <w:t>Изготовление белых поверхностей</w:t>
      </w:r>
    </w:p>
    <w:p w:rsidR="00435CEF" w:rsidRDefault="00435CEF" w:rsidP="00A37617"/>
    <w:p w:rsidR="00A37617" w:rsidRDefault="004A6E00" w:rsidP="00A37617">
      <w:r w:rsidRPr="00A37617">
        <w:t>Если в пары сгорающего магния поместить белую пластинку</w:t>
      </w:r>
      <w:r w:rsidR="00135E93" w:rsidRPr="00A37617">
        <w:t>,</w:t>
      </w:r>
      <w:r w:rsidRPr="00A37617">
        <w:t xml:space="preserve"> то можно получить матовую белую поверхность окиси магния</w:t>
      </w:r>
      <w:r w:rsidR="00A37617" w:rsidRPr="00A37617">
        <w:t xml:space="preserve">. </w:t>
      </w:r>
      <w:r w:rsidRPr="00A37617">
        <w:t>Покрываемая пластинка не должна помещаться слишком близко к пламени, так как в противном случае матовость ее поверхности может быть нарушена</w:t>
      </w:r>
      <w:r w:rsidR="00A37617" w:rsidRPr="00A37617">
        <w:t xml:space="preserve">. </w:t>
      </w:r>
      <w:r w:rsidRPr="00A37617">
        <w:t>Толщина поверхностного слоя должна быть около 1 мм</w:t>
      </w:r>
      <w:r w:rsidR="00A37617" w:rsidRPr="00A37617">
        <w:t xml:space="preserve">. </w:t>
      </w:r>
      <w:r w:rsidRPr="00A37617">
        <w:t>Надо заметить, что при такой толщине слой сравнительно легко отделяется</w:t>
      </w:r>
      <w:r w:rsidR="00A37617" w:rsidRPr="00A37617">
        <w:t>.</w:t>
      </w:r>
    </w:p>
    <w:p w:rsidR="00435CEF" w:rsidRDefault="00435CEF" w:rsidP="00A37617"/>
    <w:p w:rsidR="00A37617" w:rsidRPr="00A37617" w:rsidRDefault="004A6E00" w:rsidP="00435CEF">
      <w:pPr>
        <w:pStyle w:val="2"/>
      </w:pPr>
      <w:r w:rsidRPr="00A37617">
        <w:t>5</w:t>
      </w:r>
      <w:r w:rsidR="00A37617" w:rsidRPr="00A37617">
        <w:t xml:space="preserve">. </w:t>
      </w:r>
      <w:r w:rsidRPr="00A37617">
        <w:t>Изготовление копий дифракционных решеток</w:t>
      </w:r>
    </w:p>
    <w:p w:rsidR="00435CEF" w:rsidRDefault="00435CEF" w:rsidP="00A37617"/>
    <w:p w:rsidR="00A37617" w:rsidRDefault="004A6E00" w:rsidP="00A37617">
      <w:r w:rsidRPr="00A37617">
        <w:t>Копии дифракционных решеток, правда, значительно уступают оригиналу</w:t>
      </w:r>
      <w:r w:rsidR="00135E93" w:rsidRPr="00A37617">
        <w:t xml:space="preserve"> </w:t>
      </w:r>
      <w:r w:rsidRPr="00A37617">
        <w:t>в четкости, светосиле, но вместе с тем дают спектры, совершенно достаточные для качественных исследований</w:t>
      </w:r>
      <w:r w:rsidR="00A37617" w:rsidRPr="00A37617">
        <w:t xml:space="preserve">. </w:t>
      </w:r>
      <w:r w:rsidRPr="00A37617">
        <w:t>Их изготовляют по рецепту Уэллэса</w:t>
      </w:r>
      <w:r w:rsidR="00135E93" w:rsidRPr="00A37617">
        <w:t xml:space="preserve"> </w:t>
      </w:r>
      <w:r w:rsidRPr="00A37617">
        <w:t>следующим образом</w:t>
      </w:r>
      <w:r w:rsidR="00A37617" w:rsidRPr="00A37617">
        <w:t xml:space="preserve">. </w:t>
      </w:r>
      <w:r w:rsidRPr="00A37617">
        <w:t>В 64 см</w:t>
      </w:r>
      <w:r w:rsidRPr="00A37617">
        <w:rPr>
          <w:vertAlign w:val="superscript"/>
        </w:rPr>
        <w:t>3</w:t>
      </w:r>
      <w:r w:rsidRPr="00A37617">
        <w:t xml:space="preserve"> амилацетата, покачивая сосуд, в котором он находится, растворяют постепенно 2,5 г бездымного пороха</w:t>
      </w:r>
      <w:r w:rsidR="00A37617" w:rsidRPr="00A37617">
        <w:t xml:space="preserve">. </w:t>
      </w:r>
      <w:r w:rsidRPr="00A37617">
        <w:t>Раствору дают отстояться в течение 24 часов и затем его наливают тонкой струей в большой наполненный водой сосуд</w:t>
      </w:r>
      <w:r w:rsidR="00A37617" w:rsidRPr="00A37617">
        <w:t xml:space="preserve">. </w:t>
      </w:r>
      <w:r w:rsidRPr="00A37617">
        <w:t>При непрерывном взбалтывании воды выпадает коллодий</w:t>
      </w:r>
      <w:r w:rsidR="00A37617" w:rsidRPr="00A37617">
        <w:t xml:space="preserve">. </w:t>
      </w:r>
      <w:r w:rsidRPr="00A37617">
        <w:t>После вторичного отстаивания в течение 24 часов плавающий на поверхности воды в виде мелких чешуек коллодий собирают на фильтр и сушат</w:t>
      </w:r>
      <w:r w:rsidR="00A37617" w:rsidRPr="00A37617">
        <w:t xml:space="preserve">. </w:t>
      </w:r>
      <w:r w:rsidRPr="00A37617">
        <w:t xml:space="preserve">Затем из полученного коллодия еще раз приготовляют такой же раствор, </w:t>
      </w:r>
      <w:r w:rsidR="00A37617">
        <w:t>т.е.2</w:t>
      </w:r>
      <w:r w:rsidRPr="00A37617">
        <w:t>,5 г высушенного коллодия растворяют в 64 см</w:t>
      </w:r>
      <w:r w:rsidRPr="00A37617">
        <w:rPr>
          <w:vertAlign w:val="superscript"/>
        </w:rPr>
        <w:t xml:space="preserve">3 </w:t>
      </w:r>
      <w:r w:rsidRPr="00A37617">
        <w:t>амилацетата</w:t>
      </w:r>
      <w:r w:rsidR="00A37617" w:rsidRPr="00A37617">
        <w:t xml:space="preserve">. </w:t>
      </w:r>
      <w:r w:rsidRPr="00A37617">
        <w:t>После итого раствор фильтруется, и его можно считать готовым к употреблению</w:t>
      </w:r>
      <w:r w:rsidR="00A37617" w:rsidRPr="00A37617">
        <w:t>.</w:t>
      </w:r>
    </w:p>
    <w:p w:rsidR="00A37617" w:rsidRDefault="004A6E00" w:rsidP="00A37617">
      <w:r w:rsidRPr="00A37617">
        <w:t>Дифракционную решетку, с которой снимают копию, тщательно очищают от пыли и наливают на нее небольшое количество указанной жидкости, давая ей возможность равномерно растечься по всей поверхности решетки</w:t>
      </w:r>
      <w:r w:rsidR="00A37617" w:rsidRPr="00A37617">
        <w:t xml:space="preserve">. </w:t>
      </w:r>
      <w:r w:rsidRPr="00A37617">
        <w:t>Количество жидкости определяют, исходя из расчета одной капли на квадратный сантиметр</w:t>
      </w:r>
      <w:r w:rsidR="00A37617" w:rsidRPr="00A37617">
        <w:t xml:space="preserve">. </w:t>
      </w:r>
      <w:r w:rsidRPr="00A37617">
        <w:t>Если сделать слой более толстым, то после высыхания получится шероховатая поверхность, а при малом количестве жидкости пленка будет слишком хрупкой</w:t>
      </w:r>
      <w:r w:rsidR="00A37617" w:rsidRPr="00A37617">
        <w:t xml:space="preserve">; </w:t>
      </w:r>
      <w:r w:rsidRPr="00A37617">
        <w:t>между этими крайностями лежит широкая область правильных решений</w:t>
      </w:r>
      <w:r w:rsidR="00A37617" w:rsidRPr="00A37617">
        <w:t xml:space="preserve">. </w:t>
      </w:r>
      <w:r w:rsidRPr="00A37617">
        <w:t>Установив решетку в горизонтальном положении, ее оставляют на один день для сушки в помещении, свободном от пыли</w:t>
      </w:r>
      <w:r w:rsidR="00A37617" w:rsidRPr="00A37617">
        <w:t xml:space="preserve">. </w:t>
      </w:r>
      <w:r w:rsidRPr="00A37617">
        <w:t>Стеклянную пластинку, на которой предполагается закрепить копию, тщательно очищают и покрывают с одной стороны очень тонким слоем желатина</w:t>
      </w:r>
      <w:r w:rsidR="00A37617" w:rsidRPr="00A37617">
        <w:t xml:space="preserve">; </w:t>
      </w:r>
      <w:r w:rsidRPr="00A37617">
        <w:t>эту пластинку высушивают также в горизонтальном положении</w:t>
      </w:r>
      <w:r w:rsidR="00A37617" w:rsidRPr="00A37617">
        <w:t>.</w:t>
      </w:r>
    </w:p>
    <w:p w:rsidR="00A37617" w:rsidRDefault="004A6E00" w:rsidP="00A37617">
      <w:r w:rsidRPr="00A37617">
        <w:t>После просушки решетку и стеклянную пластинку кладут в чашку с дистиллированной водой</w:t>
      </w:r>
      <w:r w:rsidR="00A37617" w:rsidRPr="00A37617">
        <w:t xml:space="preserve">. </w:t>
      </w:r>
      <w:r w:rsidRPr="00A37617">
        <w:t>Через несколько минут по краям решетки начинает отделяться пленочка</w:t>
      </w:r>
      <w:r w:rsidR="00A37617" w:rsidRPr="00A37617">
        <w:t xml:space="preserve">. </w:t>
      </w:r>
      <w:r w:rsidRPr="00A37617">
        <w:t>Решетку вынимают из воды и, несколько помогая ногтем, осторожно сдвигают слой</w:t>
      </w:r>
      <w:r w:rsidR="00135E93" w:rsidRPr="00A37617">
        <w:t xml:space="preserve"> </w:t>
      </w:r>
      <w:r w:rsidRPr="00A37617">
        <w:t>параллельно штрихам решетки</w:t>
      </w:r>
      <w:r w:rsidR="00A37617" w:rsidRPr="00A37617">
        <w:t xml:space="preserve">. </w:t>
      </w:r>
      <w:r w:rsidRPr="00A37617">
        <w:t>Вынув из воды стеклянную пластинку, тотчас же накладывают на ее желатиновый слой снятую с решетки копию, при этом необходимо тщательно избегать воздушных пузырьков</w:t>
      </w:r>
      <w:r w:rsidR="00A37617" w:rsidRPr="00A37617">
        <w:t xml:space="preserve">. </w:t>
      </w:r>
      <w:r w:rsidRPr="00A37617">
        <w:t>Лишней воде дают стечь, плотно прижимают края копни к стеклу и сушат</w:t>
      </w:r>
      <w:r w:rsidR="00A37617" w:rsidRPr="00A37617">
        <w:t xml:space="preserve">. </w:t>
      </w:r>
      <w:r w:rsidRPr="00A37617">
        <w:t>В заключение края высушенной копии можно еще раз покрыть клеем, чтобы надежнее закрепить ее на стекле</w:t>
      </w:r>
      <w:r w:rsidR="00A37617" w:rsidRPr="00A37617">
        <w:t>.</w:t>
      </w:r>
    </w:p>
    <w:p w:rsidR="00A37617" w:rsidRDefault="004A6E00" w:rsidP="00A37617">
      <w:r w:rsidRPr="00A37617">
        <w:t>При высыхании копия решетки несколько сжимается, поэтому ее постоянная меньше постоянной оригинала</w:t>
      </w:r>
      <w:r w:rsidR="00A37617" w:rsidRPr="00A37617">
        <w:t xml:space="preserve">. </w:t>
      </w:r>
      <w:r w:rsidRPr="00A37617">
        <w:t>Если наложить готовую копию на оригинал так, чтобы направления их штрихов совпадали, то будут видны теневые полосы, которые при удачной копии должны быть прямолинейны и отстоять на равных расстояниях</w:t>
      </w:r>
      <w:r w:rsidR="00A37617" w:rsidRPr="00A37617">
        <w:t>.</w:t>
      </w:r>
    </w:p>
    <w:p w:rsidR="00A37617" w:rsidRDefault="004A6E00" w:rsidP="00A37617">
      <w:r w:rsidRPr="00A37617">
        <w:t>Если применяемый амилацетат совершенно не содержит кислоты, то изготовление копий не наносит никакого ущерба оригиналу решетки, даже, напротив, оно является лучшим средством для очистки решетки от загрязнений</w:t>
      </w:r>
      <w:r w:rsidR="00A37617" w:rsidRPr="00A37617">
        <w:t>.</w:t>
      </w:r>
    </w:p>
    <w:p w:rsidR="00A37617" w:rsidRDefault="004A6E00" w:rsidP="00A37617">
      <w:r w:rsidRPr="00A37617">
        <w:t>Вебер</w:t>
      </w:r>
      <w:r w:rsidR="00135E93" w:rsidRPr="00A37617">
        <w:t xml:space="preserve"> </w:t>
      </w:r>
      <w:r w:rsidRPr="00A37617">
        <w:t>нашел, что копии с большей светосилой можно получить, применяя 2% раствор целлулоида в</w:t>
      </w:r>
      <w:r w:rsidR="00135E93" w:rsidRPr="00A37617">
        <w:t xml:space="preserve"> </w:t>
      </w:r>
      <w:r w:rsidRPr="00A37617">
        <w:t>амилацетате</w:t>
      </w:r>
      <w:r w:rsidR="00A37617" w:rsidRPr="00A37617">
        <w:t xml:space="preserve">. </w:t>
      </w:r>
      <w:r w:rsidRPr="00A37617">
        <w:t>Слой должен в течение 48 часов сушиться под стеклянным колпаком, затем его можно снять</w:t>
      </w:r>
      <w:r w:rsidR="00A37617" w:rsidRPr="00A37617">
        <w:t xml:space="preserve">. </w:t>
      </w:r>
      <w:r w:rsidRPr="00A37617">
        <w:t>В продаже имеются копии дифракционных решеток, не уступающие оригиналу</w:t>
      </w:r>
      <w:r w:rsidR="00A37617" w:rsidRPr="00A37617">
        <w:t>.</w:t>
      </w:r>
    </w:p>
    <w:p w:rsidR="00435CEF" w:rsidRDefault="00435CEF" w:rsidP="00A37617"/>
    <w:p w:rsidR="00A37617" w:rsidRPr="00A37617" w:rsidRDefault="004A6E00" w:rsidP="00435CEF">
      <w:pPr>
        <w:pStyle w:val="2"/>
      </w:pPr>
      <w:r w:rsidRPr="00A37617">
        <w:t>6</w:t>
      </w:r>
      <w:r w:rsidR="00A37617" w:rsidRPr="00A37617">
        <w:t xml:space="preserve">. </w:t>
      </w:r>
      <w:r w:rsidRPr="00A37617">
        <w:t>Очистка дифракционных решеток из зеркального металла</w:t>
      </w:r>
    </w:p>
    <w:p w:rsidR="00435CEF" w:rsidRDefault="00435CEF" w:rsidP="00A37617"/>
    <w:p w:rsidR="00135E93" w:rsidRPr="00A37617" w:rsidRDefault="004A6E00" w:rsidP="00435CEF">
      <w:r w:rsidRPr="00A37617">
        <w:t>Имеющийся в продаже раствор аммиака разбавляют водой, сливают жидкость на решетку и стирают се очень мягкой льняной тряпкой в направлении штрихов решетки</w:t>
      </w:r>
      <w:r w:rsidR="00A37617" w:rsidRPr="00A37617">
        <w:t xml:space="preserve">. </w:t>
      </w:r>
      <w:r w:rsidRPr="00A37617">
        <w:t>Поражает количество грязи, которое удаляется таким путем с решетки, если она долгое время не употреблялась</w:t>
      </w:r>
      <w:r w:rsidR="00A37617" w:rsidRPr="00A37617">
        <w:t xml:space="preserve">; </w:t>
      </w:r>
      <w:r w:rsidRPr="00A37617">
        <w:t>одновременно после чистки наблюдается сильное увеличение яркости спектров</w:t>
      </w:r>
      <w:r w:rsidR="00A37617" w:rsidRPr="00A37617">
        <w:t>.</w:t>
      </w:r>
      <w:bookmarkStart w:id="0" w:name="_GoBack"/>
      <w:bookmarkEnd w:id="0"/>
    </w:p>
    <w:sectPr w:rsidR="00135E93" w:rsidRPr="00A37617" w:rsidSect="00A376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BD" w:rsidRDefault="00884CBD">
      <w:r>
        <w:separator/>
      </w:r>
    </w:p>
  </w:endnote>
  <w:endnote w:type="continuationSeparator" w:id="0">
    <w:p w:rsidR="00884CBD" w:rsidRDefault="0088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17" w:rsidRDefault="00A3761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17" w:rsidRDefault="00A376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BD" w:rsidRDefault="00884CBD">
      <w:r>
        <w:separator/>
      </w:r>
    </w:p>
  </w:footnote>
  <w:footnote w:type="continuationSeparator" w:id="0">
    <w:p w:rsidR="00884CBD" w:rsidRDefault="0088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17" w:rsidRDefault="001C6ACD" w:rsidP="00A3761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37617" w:rsidRDefault="00A37617" w:rsidP="00A376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17" w:rsidRDefault="00A376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E93"/>
    <w:rsid w:val="00135E93"/>
    <w:rsid w:val="001C6ACD"/>
    <w:rsid w:val="002B41AC"/>
    <w:rsid w:val="003525B7"/>
    <w:rsid w:val="0041656A"/>
    <w:rsid w:val="00435CEF"/>
    <w:rsid w:val="004A6E00"/>
    <w:rsid w:val="004C2157"/>
    <w:rsid w:val="00755EEB"/>
    <w:rsid w:val="007D0B6B"/>
    <w:rsid w:val="00850ED6"/>
    <w:rsid w:val="00884CBD"/>
    <w:rsid w:val="00901379"/>
    <w:rsid w:val="00A37617"/>
    <w:rsid w:val="00D05D16"/>
    <w:rsid w:val="00D0607B"/>
    <w:rsid w:val="00F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376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3761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3761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3761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3761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3761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3761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3761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3761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376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376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37617"/>
    <w:rPr>
      <w:vertAlign w:val="superscript"/>
    </w:rPr>
  </w:style>
  <w:style w:type="paragraph" w:styleId="a7">
    <w:name w:val="Body Text"/>
    <w:basedOn w:val="a2"/>
    <w:link w:val="aa"/>
    <w:uiPriority w:val="99"/>
    <w:rsid w:val="00A3761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376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3761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376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3761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376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3761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3761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3761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3761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376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3761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A37617"/>
  </w:style>
  <w:style w:type="character" w:customStyle="1" w:styleId="af5">
    <w:name w:val="номер страницы"/>
    <w:uiPriority w:val="99"/>
    <w:rsid w:val="00A37617"/>
    <w:rPr>
      <w:sz w:val="28"/>
      <w:szCs w:val="28"/>
    </w:rPr>
  </w:style>
  <w:style w:type="paragraph" w:styleId="af6">
    <w:name w:val="Normal (Web)"/>
    <w:basedOn w:val="a2"/>
    <w:uiPriority w:val="99"/>
    <w:rsid w:val="00A3761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3761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376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3761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3761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37617"/>
    <w:pPr>
      <w:ind w:left="958"/>
    </w:pPr>
  </w:style>
  <w:style w:type="paragraph" w:styleId="23">
    <w:name w:val="Body Text Indent 2"/>
    <w:basedOn w:val="a2"/>
    <w:link w:val="24"/>
    <w:uiPriority w:val="99"/>
    <w:rsid w:val="00A376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3761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376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376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3761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3761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3761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376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376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7617"/>
    <w:rPr>
      <w:i/>
      <w:iCs/>
    </w:rPr>
  </w:style>
  <w:style w:type="paragraph" w:customStyle="1" w:styleId="af9">
    <w:name w:val="ТАБЛИЦА"/>
    <w:next w:val="a2"/>
    <w:autoRedefine/>
    <w:uiPriority w:val="99"/>
    <w:rsid w:val="00A3761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3761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37617"/>
  </w:style>
  <w:style w:type="table" w:customStyle="1" w:styleId="15">
    <w:name w:val="Стиль таблицы1"/>
    <w:uiPriority w:val="99"/>
    <w:rsid w:val="00A376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3761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3761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3761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3761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376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2014-03-04T17:34:00Z</dcterms:created>
  <dcterms:modified xsi:type="dcterms:W3CDTF">2014-03-04T17:34:00Z</dcterms:modified>
</cp:coreProperties>
</file>