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7AE" w:rsidRPr="00C73DC4" w:rsidRDefault="009647AE" w:rsidP="00C73DC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>Управление начального профессионального образования</w:t>
      </w:r>
    </w:p>
    <w:p w:rsidR="009647AE" w:rsidRPr="00C73DC4" w:rsidRDefault="009647AE" w:rsidP="00C73DC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>Министерства Хабаровского края</w:t>
      </w:r>
    </w:p>
    <w:p w:rsidR="009647AE" w:rsidRPr="00C73DC4" w:rsidRDefault="009647AE" w:rsidP="00C73DC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>ГОУК-ПО Профессиональное училище №4</w:t>
      </w:r>
    </w:p>
    <w:p w:rsidR="009647AE" w:rsidRPr="00C73DC4" w:rsidRDefault="009647AE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7AE" w:rsidRPr="00C73DC4" w:rsidRDefault="009647AE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7AE" w:rsidRPr="00C73DC4" w:rsidRDefault="009647AE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7AE" w:rsidRPr="00C73DC4" w:rsidRDefault="009647AE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7AE" w:rsidRPr="00C73DC4" w:rsidRDefault="009647AE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7AE" w:rsidRPr="00C73DC4" w:rsidRDefault="009647AE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7AE" w:rsidRPr="00C73DC4" w:rsidRDefault="009647AE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7AE" w:rsidRPr="00C73DC4" w:rsidRDefault="009647AE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7AE" w:rsidRPr="00C73DC4" w:rsidRDefault="009647AE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7AE" w:rsidRPr="00C73DC4" w:rsidRDefault="009647AE" w:rsidP="00C73DC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9647AE" w:rsidRPr="00C73DC4" w:rsidRDefault="009647AE" w:rsidP="00C73DC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>на тему: «Технология приготовления бездрожжевого теста и изделий из него (на примере 2-х изделий)»</w:t>
      </w:r>
    </w:p>
    <w:p w:rsidR="009647AE" w:rsidRPr="00C73DC4" w:rsidRDefault="009647AE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7AE" w:rsidRPr="00C73DC4" w:rsidRDefault="009647AE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7AE" w:rsidRPr="00C73DC4" w:rsidRDefault="009647AE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7AE" w:rsidRPr="00C73DC4" w:rsidRDefault="009647AE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7AE" w:rsidRPr="00C73DC4" w:rsidRDefault="009647AE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7AE" w:rsidRPr="00C73DC4" w:rsidRDefault="009647AE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>Выполнил(а) учащаяся</w:t>
      </w:r>
    </w:p>
    <w:p w:rsidR="009647AE" w:rsidRPr="00C73DC4" w:rsidRDefault="009647AE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>32 группы</w:t>
      </w:r>
    </w:p>
    <w:p w:rsidR="009647AE" w:rsidRPr="00C73DC4" w:rsidRDefault="009647AE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>Риш О.Ю.</w:t>
      </w:r>
    </w:p>
    <w:p w:rsidR="009647AE" w:rsidRPr="00C73DC4" w:rsidRDefault="009647AE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>Проверил (а) :</w:t>
      </w:r>
    </w:p>
    <w:p w:rsidR="009647AE" w:rsidRPr="00C73DC4" w:rsidRDefault="009647AE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>Лысякова О.С.</w:t>
      </w:r>
    </w:p>
    <w:p w:rsidR="009647AE" w:rsidRPr="00C73DC4" w:rsidRDefault="009647AE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7AE" w:rsidRPr="00C73DC4" w:rsidRDefault="009647AE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7AE" w:rsidRPr="00C73DC4" w:rsidRDefault="009647AE" w:rsidP="00C73DC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>Хабаровск</w:t>
      </w:r>
    </w:p>
    <w:p w:rsidR="009647AE" w:rsidRPr="00C73DC4" w:rsidRDefault="009647AE" w:rsidP="00C73DC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>2007</w:t>
      </w:r>
    </w:p>
    <w:p w:rsidR="006D2C1E" w:rsidRPr="00C73DC4" w:rsidRDefault="00C73DC4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br w:type="page"/>
      </w:r>
      <w:r w:rsidR="006D2C1E" w:rsidRPr="00C73DC4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C73DC4" w:rsidRPr="00C73DC4" w:rsidRDefault="00C73DC4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C1E" w:rsidRPr="00C73DC4" w:rsidRDefault="006D2C1E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D2C1E" w:rsidRPr="00C73DC4" w:rsidRDefault="006D2C1E" w:rsidP="00C73DC4">
      <w:pPr>
        <w:pStyle w:val="HTML"/>
        <w:numPr>
          <w:ilvl w:val="0"/>
          <w:numId w:val="2"/>
        </w:numPr>
        <w:tabs>
          <w:tab w:val="clear" w:pos="1832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>Характеристика оборудования и инвентарь</w:t>
      </w:r>
    </w:p>
    <w:p w:rsidR="00BA136D" w:rsidRPr="00C73DC4" w:rsidRDefault="00BA136D" w:rsidP="00C73DC4">
      <w:pPr>
        <w:pStyle w:val="HTML"/>
        <w:numPr>
          <w:ilvl w:val="0"/>
          <w:numId w:val="2"/>
        </w:numPr>
        <w:tabs>
          <w:tab w:val="clear" w:pos="1832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>Характеристика сырья</w:t>
      </w:r>
    </w:p>
    <w:p w:rsidR="00BA136D" w:rsidRPr="00C73DC4" w:rsidRDefault="00BA136D" w:rsidP="00C73DC4">
      <w:pPr>
        <w:pStyle w:val="HTML"/>
        <w:numPr>
          <w:ilvl w:val="0"/>
          <w:numId w:val="2"/>
        </w:numPr>
        <w:tabs>
          <w:tab w:val="clear" w:pos="1832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BA136D" w:rsidRPr="00C73DC4" w:rsidRDefault="00BA136D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>а) Наименование изделия</w:t>
      </w:r>
    </w:p>
    <w:p w:rsidR="00BA136D" w:rsidRPr="00C73DC4" w:rsidRDefault="00BA136D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>б) Раскладка</w:t>
      </w:r>
    </w:p>
    <w:p w:rsidR="00BA136D" w:rsidRPr="00C73DC4" w:rsidRDefault="00BA136D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>в) Технология приготовления</w:t>
      </w:r>
    </w:p>
    <w:p w:rsidR="00BA136D" w:rsidRPr="00C73DC4" w:rsidRDefault="00BA136D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>г) Схема приготовления</w:t>
      </w:r>
    </w:p>
    <w:p w:rsidR="00BA136D" w:rsidRPr="00C73DC4" w:rsidRDefault="00BA136D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 xml:space="preserve">д) Хранение и транспортировка </w:t>
      </w:r>
      <w:r w:rsidR="00460391" w:rsidRPr="00C73DC4">
        <w:rPr>
          <w:rFonts w:ascii="Times New Roman" w:hAnsi="Times New Roman" w:cs="Times New Roman"/>
          <w:b/>
          <w:sz w:val="28"/>
          <w:szCs w:val="28"/>
        </w:rPr>
        <w:t>тортов</w:t>
      </w:r>
      <w:r w:rsidRPr="00C73DC4">
        <w:rPr>
          <w:rFonts w:ascii="Times New Roman" w:hAnsi="Times New Roman" w:cs="Times New Roman"/>
          <w:b/>
          <w:sz w:val="28"/>
          <w:szCs w:val="28"/>
        </w:rPr>
        <w:t xml:space="preserve"> и пирожных</w:t>
      </w:r>
    </w:p>
    <w:p w:rsidR="00A062C1" w:rsidRPr="00C73DC4" w:rsidRDefault="00A062C1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 xml:space="preserve">4. Графическая часть </w:t>
      </w:r>
    </w:p>
    <w:p w:rsidR="00A062C1" w:rsidRPr="00C73DC4" w:rsidRDefault="00A062C1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062C1" w:rsidRPr="00C73DC4" w:rsidRDefault="00A062C1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6049E" w:rsidRPr="00C73DC4" w:rsidRDefault="00C73DC4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br w:type="page"/>
      </w:r>
      <w:r w:rsidR="00682D19" w:rsidRPr="00C73DC4">
        <w:rPr>
          <w:rFonts w:ascii="Times New Roman" w:hAnsi="Times New Roman" w:cs="Times New Roman"/>
          <w:b/>
          <w:sz w:val="28"/>
          <w:szCs w:val="28"/>
        </w:rPr>
        <w:t>1.</w:t>
      </w:r>
      <w:r w:rsidR="00B6049E" w:rsidRPr="00C73DC4">
        <w:rPr>
          <w:rFonts w:ascii="Times New Roman" w:hAnsi="Times New Roman" w:cs="Times New Roman"/>
          <w:b/>
          <w:sz w:val="28"/>
          <w:szCs w:val="28"/>
        </w:rPr>
        <w:t>Характеристика оборудования и инвентарь</w:t>
      </w:r>
    </w:p>
    <w:p w:rsidR="00C73DC4" w:rsidRPr="00C73DC4" w:rsidRDefault="00C73DC4" w:rsidP="00C73DC4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F36107" w:rsidRPr="00C73DC4" w:rsidRDefault="00001F84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90pt;width:121.65pt;height:189.9pt;z-index:-251658752" wrapcoords="-97 0 -97 21538 21600 21538 21600 0 -97 0">
            <v:imagedata r:id="rId7" o:title=""/>
            <w10:wrap type="tight"/>
          </v:shape>
        </w:pict>
      </w:r>
      <w:r w:rsidR="00F36107" w:rsidRPr="00C73DC4">
        <w:rPr>
          <w:b/>
          <w:i/>
          <w:sz w:val="28"/>
          <w:szCs w:val="28"/>
        </w:rPr>
        <w:t>Просеиватель.</w:t>
      </w:r>
      <w:r w:rsidR="00F36107" w:rsidRPr="00C73DC4">
        <w:rPr>
          <w:sz w:val="28"/>
          <w:szCs w:val="28"/>
        </w:rPr>
        <w:t xml:space="preserve"> На предприятиях малой мощности для просеивания муки при</w:t>
      </w:r>
      <w:r w:rsidR="00F36107" w:rsidRPr="00C73DC4">
        <w:rPr>
          <w:sz w:val="28"/>
          <w:szCs w:val="28"/>
        </w:rPr>
        <w:softHyphen/>
        <w:t xml:space="preserve">меняют просеиватель «Пионер» (рис. 1). Муку засыпают в загрузочный бункер </w:t>
      </w:r>
      <w:r w:rsidR="00F36107" w:rsidRPr="00C73DC4">
        <w:rPr>
          <w:i/>
          <w:iCs/>
          <w:sz w:val="28"/>
          <w:szCs w:val="28"/>
        </w:rPr>
        <w:t xml:space="preserve">11, </w:t>
      </w:r>
      <w:r w:rsidR="00F36107" w:rsidRPr="00C73DC4">
        <w:rPr>
          <w:sz w:val="28"/>
          <w:szCs w:val="28"/>
        </w:rPr>
        <w:t xml:space="preserve">откуда она питателем и шнеком </w:t>
      </w:r>
      <w:r w:rsidR="00F36107" w:rsidRPr="00C73DC4">
        <w:rPr>
          <w:i/>
          <w:iCs/>
          <w:sz w:val="28"/>
          <w:szCs w:val="28"/>
        </w:rPr>
        <w:t xml:space="preserve">8 </w:t>
      </w:r>
      <w:r w:rsidR="00F36107" w:rsidRPr="00C73DC4">
        <w:rPr>
          <w:sz w:val="28"/>
          <w:szCs w:val="28"/>
        </w:rPr>
        <w:t xml:space="preserve">поднимается в просеивательную головку, где производится двойное просеивание: сначала через сито </w:t>
      </w:r>
      <w:r w:rsidR="00F36107" w:rsidRPr="00C73DC4">
        <w:rPr>
          <w:i/>
          <w:iCs/>
          <w:sz w:val="28"/>
          <w:szCs w:val="28"/>
        </w:rPr>
        <w:t xml:space="preserve">6 </w:t>
      </w:r>
      <w:r w:rsidR="00F36107" w:rsidRPr="00C73DC4">
        <w:rPr>
          <w:iCs/>
          <w:sz w:val="28"/>
          <w:szCs w:val="28"/>
        </w:rPr>
        <w:t>с</w:t>
      </w:r>
      <w:r w:rsidR="00F36107" w:rsidRPr="00C73DC4">
        <w:rPr>
          <w:i/>
          <w:iCs/>
          <w:sz w:val="28"/>
          <w:szCs w:val="28"/>
        </w:rPr>
        <w:t xml:space="preserve"> </w:t>
      </w:r>
      <w:r w:rsidR="00F36107" w:rsidRPr="00C73DC4">
        <w:rPr>
          <w:sz w:val="28"/>
          <w:szCs w:val="28"/>
        </w:rPr>
        <w:t xml:space="preserve">круглыми отверстиями, а затем захватывается вращающимися лопастями просеивателя 5, отбрасывается на внешнее сито 3 и просеивается сквозь него. В конусе </w:t>
      </w:r>
      <w:r w:rsidR="00F36107" w:rsidRPr="00C73DC4">
        <w:rPr>
          <w:i/>
          <w:iCs/>
          <w:sz w:val="28"/>
          <w:szCs w:val="28"/>
        </w:rPr>
        <w:t xml:space="preserve">2 </w:t>
      </w:r>
      <w:r w:rsidR="00F36107" w:rsidRPr="00C73DC4">
        <w:rPr>
          <w:sz w:val="28"/>
          <w:szCs w:val="28"/>
        </w:rPr>
        <w:t xml:space="preserve">имеется окно, через которое крупные примеси поднимаются на поверхность конуса и сбрасываются в сборник отходов </w:t>
      </w:r>
      <w:r w:rsidR="00F36107" w:rsidRPr="00C73DC4">
        <w:rPr>
          <w:i/>
          <w:iCs/>
          <w:sz w:val="28"/>
          <w:szCs w:val="28"/>
        </w:rPr>
        <w:t xml:space="preserve">10. </w:t>
      </w:r>
      <w:r w:rsidR="00F36107" w:rsidRPr="00C73DC4">
        <w:rPr>
          <w:sz w:val="28"/>
          <w:szCs w:val="28"/>
        </w:rPr>
        <w:t>Просеянная мука, попадая на наклонную течку, проходит под магнитным уловителем 7, откуда через выпускное отверстие попадает в рукав.</w:t>
      </w:r>
    </w:p>
    <w:p w:rsidR="00F36107" w:rsidRPr="00C73DC4" w:rsidRDefault="00F36107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Производительность просеивателя «Пионер» составляет 1250 кг/ч.</w:t>
      </w:r>
    </w:p>
    <w:p w:rsidR="00F36107" w:rsidRPr="00C73DC4" w:rsidRDefault="00F36107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Для удаления металлических примесей устанавливают магнитные аппараты не только под просеивательными машинами, но и под шнеками, транспортирующими муку в автоматические весы. Обычно применяют постоянные подковообразные магниты</w:t>
      </w:r>
    </w:p>
    <w:p w:rsidR="00F36107" w:rsidRPr="00C73DC4" w:rsidRDefault="00F36107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bCs/>
          <w:sz w:val="28"/>
          <w:szCs w:val="28"/>
        </w:rPr>
        <w:t>Рис. 1. Вертикальный просеиватель «Пионер»:</w:t>
      </w:r>
    </w:p>
    <w:p w:rsidR="00F36107" w:rsidRPr="00C73DC4" w:rsidRDefault="00F36107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pacing w:val="-3"/>
          <w:sz w:val="28"/>
          <w:szCs w:val="28"/>
        </w:rPr>
        <w:t xml:space="preserve">/ - приводной механизм; </w:t>
      </w:r>
      <w:r w:rsidRPr="00C73DC4">
        <w:rPr>
          <w:i/>
          <w:iCs/>
          <w:spacing w:val="-3"/>
          <w:sz w:val="28"/>
          <w:szCs w:val="28"/>
        </w:rPr>
        <w:t xml:space="preserve">2 — </w:t>
      </w:r>
      <w:r w:rsidRPr="00C73DC4">
        <w:rPr>
          <w:spacing w:val="-3"/>
          <w:sz w:val="28"/>
          <w:szCs w:val="28"/>
        </w:rPr>
        <w:t xml:space="preserve">конус; </w:t>
      </w:r>
      <w:r w:rsidRPr="00C73DC4">
        <w:rPr>
          <w:i/>
          <w:iCs/>
          <w:spacing w:val="-3"/>
          <w:sz w:val="28"/>
          <w:szCs w:val="28"/>
        </w:rPr>
        <w:t xml:space="preserve">3 — </w:t>
      </w:r>
      <w:r w:rsidRPr="00C73DC4">
        <w:rPr>
          <w:spacing w:val="-3"/>
          <w:sz w:val="28"/>
          <w:szCs w:val="28"/>
        </w:rPr>
        <w:t xml:space="preserve">неподвижное сито; </w:t>
      </w:r>
      <w:r w:rsidRPr="00C73DC4">
        <w:rPr>
          <w:i/>
          <w:iCs/>
          <w:spacing w:val="-3"/>
          <w:sz w:val="28"/>
          <w:szCs w:val="28"/>
        </w:rPr>
        <w:t xml:space="preserve">4 — </w:t>
      </w:r>
      <w:r w:rsidRPr="00C73DC4">
        <w:rPr>
          <w:spacing w:val="-3"/>
          <w:sz w:val="28"/>
          <w:szCs w:val="28"/>
        </w:rPr>
        <w:t>наклонные ло</w:t>
      </w:r>
      <w:r w:rsidRPr="00C73DC4">
        <w:rPr>
          <w:sz w:val="28"/>
          <w:szCs w:val="28"/>
        </w:rPr>
        <w:t xml:space="preserve">патки; </w:t>
      </w:r>
      <w:r w:rsidRPr="00C73DC4">
        <w:rPr>
          <w:i/>
          <w:iCs/>
          <w:sz w:val="28"/>
          <w:szCs w:val="28"/>
        </w:rPr>
        <w:t xml:space="preserve">5 </w:t>
      </w:r>
      <w:r w:rsidRPr="00C73DC4">
        <w:rPr>
          <w:sz w:val="28"/>
          <w:szCs w:val="28"/>
        </w:rPr>
        <w:t xml:space="preserve">— лопастный просеиватель; </w:t>
      </w:r>
      <w:r w:rsidRPr="00C73DC4">
        <w:rPr>
          <w:i/>
          <w:iCs/>
          <w:sz w:val="28"/>
          <w:szCs w:val="28"/>
        </w:rPr>
        <w:t xml:space="preserve">6 — </w:t>
      </w:r>
      <w:r w:rsidRPr="00C73DC4">
        <w:rPr>
          <w:sz w:val="28"/>
          <w:szCs w:val="28"/>
        </w:rPr>
        <w:t xml:space="preserve">неподвижное цилиндрическое </w:t>
      </w:r>
      <w:r w:rsidRPr="00C73DC4">
        <w:rPr>
          <w:bCs/>
          <w:sz w:val="28"/>
          <w:szCs w:val="28"/>
        </w:rPr>
        <w:t>сито;</w:t>
      </w:r>
      <w:r w:rsidRPr="00C73DC4">
        <w:rPr>
          <w:b/>
          <w:bCs/>
          <w:sz w:val="28"/>
          <w:szCs w:val="28"/>
        </w:rPr>
        <w:t xml:space="preserve"> </w:t>
      </w:r>
      <w:r w:rsidRPr="00C73DC4">
        <w:rPr>
          <w:sz w:val="28"/>
          <w:szCs w:val="28"/>
        </w:rPr>
        <w:t xml:space="preserve">7 — магнитный уловитель; </w:t>
      </w:r>
      <w:r w:rsidRPr="00C73DC4">
        <w:rPr>
          <w:i/>
          <w:iCs/>
          <w:sz w:val="28"/>
          <w:szCs w:val="28"/>
        </w:rPr>
        <w:t xml:space="preserve">8 — </w:t>
      </w:r>
      <w:r w:rsidRPr="00C73DC4">
        <w:rPr>
          <w:sz w:val="28"/>
          <w:szCs w:val="28"/>
        </w:rPr>
        <w:t xml:space="preserve">вертикальный шнек; 9 — электродвигатель; </w:t>
      </w:r>
      <w:r w:rsidRPr="00C73DC4">
        <w:rPr>
          <w:i/>
          <w:iCs/>
          <w:sz w:val="28"/>
          <w:szCs w:val="28"/>
        </w:rPr>
        <w:t xml:space="preserve">10 — </w:t>
      </w:r>
      <w:r w:rsidRPr="00C73DC4">
        <w:rPr>
          <w:sz w:val="28"/>
          <w:szCs w:val="28"/>
        </w:rPr>
        <w:t>сбор</w:t>
      </w:r>
      <w:r w:rsidRPr="00C73DC4">
        <w:rPr>
          <w:sz w:val="28"/>
          <w:szCs w:val="28"/>
        </w:rPr>
        <w:softHyphen/>
        <w:t xml:space="preserve">ник отходов; // — загрузочный бункер; </w:t>
      </w:r>
      <w:r w:rsidRPr="00C73DC4">
        <w:rPr>
          <w:i/>
          <w:iCs/>
          <w:sz w:val="28"/>
          <w:szCs w:val="28"/>
        </w:rPr>
        <w:t xml:space="preserve">12 — </w:t>
      </w:r>
      <w:r w:rsidRPr="00C73DC4">
        <w:rPr>
          <w:sz w:val="28"/>
          <w:szCs w:val="28"/>
        </w:rPr>
        <w:t>спиральные лопасти.</w:t>
      </w:r>
    </w:p>
    <w:p w:rsidR="00F36107" w:rsidRPr="00C73DC4" w:rsidRDefault="00F36107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36107" w:rsidRPr="00C73DC4" w:rsidRDefault="00F36107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b/>
          <w:i/>
          <w:sz w:val="28"/>
          <w:szCs w:val="28"/>
        </w:rPr>
        <w:t>Микромельница.</w:t>
      </w:r>
      <w:r w:rsidRPr="00C73DC4">
        <w:rPr>
          <w:sz w:val="28"/>
          <w:szCs w:val="28"/>
        </w:rPr>
        <w:t xml:space="preserve"> Сахар-песок просеивают в буратах через сита с отверстиями диаметром не более 3 мм и пропускают через маг</w:t>
      </w:r>
      <w:r w:rsidRPr="00C73DC4">
        <w:rPr>
          <w:sz w:val="28"/>
          <w:szCs w:val="28"/>
        </w:rPr>
        <w:softHyphen/>
        <w:t>ниты для "очистки от металлических примесей. Сахарные сиропы процеживают через металлические сита с ячейками диаметром не более 1,5 мм.</w:t>
      </w:r>
    </w:p>
    <w:p w:rsidR="00F36107" w:rsidRPr="00C73DC4" w:rsidRDefault="00F36107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Сахар-песок используют при замесе в том случае, если влажность теста достаточна для растворения сахара. При замесе теста низкой влажности (сахарное, сдобное печенье и др.) приме</w:t>
      </w:r>
      <w:r w:rsidRPr="00C73DC4">
        <w:rPr>
          <w:sz w:val="28"/>
          <w:szCs w:val="28"/>
        </w:rPr>
        <w:softHyphen/>
        <w:t>няют сахарную пудру, так как в этом случае кристаллы сахара-песка не полностью растворяются и обнаруживаются на поверхности готовых изделий.</w:t>
      </w:r>
    </w:p>
    <w:p w:rsidR="00F36107" w:rsidRPr="00C73DC4" w:rsidRDefault="00F36107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Сахарную пудру приготовляют на кондитерских предприятиях измельчением сахара-песка на молотковых мельницах различных конструкций. Большое распространение получили молотковые микромельницы (рис. 2),</w:t>
      </w:r>
    </w:p>
    <w:p w:rsidR="00F36107" w:rsidRPr="00C73DC4" w:rsidRDefault="00001F84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222.75pt;height:138pt">
            <v:imagedata r:id="rId8" o:title=""/>
          </v:shape>
        </w:pict>
      </w:r>
    </w:p>
    <w:p w:rsidR="00F36107" w:rsidRPr="00C73DC4" w:rsidRDefault="00F36107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Рис. 2. Микромельница для сахарной пудры:</w:t>
      </w:r>
    </w:p>
    <w:p w:rsidR="00F36107" w:rsidRPr="00C73DC4" w:rsidRDefault="00F36107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bCs/>
          <w:sz w:val="28"/>
          <w:szCs w:val="28"/>
        </w:rPr>
        <w:t xml:space="preserve">1— корпус; </w:t>
      </w:r>
      <w:r w:rsidRPr="00C73DC4">
        <w:rPr>
          <w:bCs/>
          <w:i/>
          <w:iCs/>
          <w:sz w:val="28"/>
          <w:szCs w:val="28"/>
        </w:rPr>
        <w:t xml:space="preserve">2 — </w:t>
      </w:r>
      <w:r w:rsidRPr="00C73DC4">
        <w:rPr>
          <w:bCs/>
          <w:sz w:val="28"/>
          <w:szCs w:val="28"/>
        </w:rPr>
        <w:t xml:space="preserve">молотки; </w:t>
      </w:r>
      <w:r w:rsidRPr="00C73DC4">
        <w:rPr>
          <w:bCs/>
          <w:i/>
          <w:iCs/>
          <w:sz w:val="28"/>
          <w:szCs w:val="28"/>
        </w:rPr>
        <w:t xml:space="preserve">3 </w:t>
      </w:r>
      <w:r w:rsidRPr="00C73DC4">
        <w:rPr>
          <w:bCs/>
          <w:sz w:val="28"/>
          <w:szCs w:val="28"/>
        </w:rPr>
        <w:t xml:space="preserve">— ротор; </w:t>
      </w:r>
      <w:r w:rsidRPr="00C73DC4">
        <w:rPr>
          <w:bCs/>
          <w:i/>
          <w:iCs/>
          <w:sz w:val="28"/>
          <w:szCs w:val="28"/>
        </w:rPr>
        <w:t xml:space="preserve">4 </w:t>
      </w:r>
      <w:r w:rsidRPr="00C73DC4">
        <w:rPr>
          <w:bCs/>
          <w:sz w:val="28"/>
          <w:szCs w:val="28"/>
        </w:rPr>
        <w:t xml:space="preserve">— воронка; 5 — шнек; </w:t>
      </w:r>
      <w:r w:rsidRPr="00C73DC4">
        <w:rPr>
          <w:bCs/>
          <w:i/>
          <w:iCs/>
          <w:sz w:val="28"/>
          <w:szCs w:val="28"/>
        </w:rPr>
        <w:t xml:space="preserve">6 — </w:t>
      </w:r>
      <w:r w:rsidRPr="00C73DC4">
        <w:rPr>
          <w:bCs/>
          <w:sz w:val="28"/>
          <w:szCs w:val="28"/>
        </w:rPr>
        <w:t xml:space="preserve">сетка; 7— шибер; </w:t>
      </w:r>
      <w:r w:rsidRPr="00C73DC4">
        <w:rPr>
          <w:bCs/>
          <w:i/>
          <w:iCs/>
          <w:spacing w:val="-11"/>
          <w:sz w:val="28"/>
          <w:szCs w:val="28"/>
        </w:rPr>
        <w:t xml:space="preserve">8 — </w:t>
      </w:r>
      <w:r w:rsidRPr="00C73DC4">
        <w:rPr>
          <w:bCs/>
          <w:spacing w:val="-11"/>
          <w:sz w:val="28"/>
          <w:szCs w:val="28"/>
        </w:rPr>
        <w:t>вал.</w:t>
      </w:r>
    </w:p>
    <w:p w:rsidR="00F36107" w:rsidRPr="00C73DC4" w:rsidRDefault="00F36107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pacing w:val="-12"/>
          <w:sz w:val="28"/>
          <w:szCs w:val="28"/>
        </w:rPr>
        <w:t xml:space="preserve">Состоит из корпуса, внутри </w:t>
      </w:r>
      <w:r w:rsidRPr="00C73DC4">
        <w:rPr>
          <w:sz w:val="28"/>
          <w:szCs w:val="28"/>
        </w:rPr>
        <w:t>которого помещен ротор с укрепленными на нем на шарнирах Т-образными молотками. Сахар-песок из бункера шнеком подается в рабочее пространство микромельницы, где захватывается молотками ротора и измельчается от их удара. Дополнительное истирание частичек песка происходит от ударов их друг о друга, а также при попадании их в зазор между внутренней поверхностью корпуса и молотками. Через сетку, расположенную в нижней части корпуса, пудра выводится в бак для сбора.</w:t>
      </w:r>
    </w:p>
    <w:p w:rsidR="00F36107" w:rsidRPr="00C73DC4" w:rsidRDefault="00F36107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b/>
          <w:sz w:val="28"/>
          <w:szCs w:val="28"/>
        </w:rPr>
        <w:t>Кастрюли.</w:t>
      </w:r>
      <w:r w:rsidRPr="00C73DC4">
        <w:rPr>
          <w:sz w:val="28"/>
          <w:szCs w:val="28"/>
        </w:rPr>
        <w:t xml:space="preserve"> </w:t>
      </w:r>
      <w:r w:rsidRPr="00C73DC4">
        <w:rPr>
          <w:bCs/>
          <w:sz w:val="28"/>
          <w:szCs w:val="28"/>
          <w:lang w:val="en-US"/>
        </w:rPr>
        <w:t>T</w:t>
      </w:r>
      <w:r w:rsidRPr="00C73DC4">
        <w:rPr>
          <w:bCs/>
          <w:sz w:val="28"/>
          <w:szCs w:val="28"/>
        </w:rPr>
        <w:t>есто приготовляют в кастрюлях: алюминиевых, эмалированных, никелированных или из нержавеющей стали.</w:t>
      </w:r>
    </w:p>
    <w:p w:rsidR="00F36107" w:rsidRPr="00C73DC4" w:rsidRDefault="00F36107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bCs/>
          <w:sz w:val="28"/>
          <w:szCs w:val="28"/>
        </w:rPr>
        <w:t>В кастрюлях с плоским дном ставят тесто, выпекают   некоторые   сорта   изделий,   жарят пирожки.</w:t>
      </w:r>
    </w:p>
    <w:p w:rsidR="00F36107" w:rsidRPr="00C73DC4" w:rsidRDefault="00F36107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bCs/>
          <w:sz w:val="28"/>
          <w:szCs w:val="28"/>
        </w:rPr>
        <w:t>В кастрюлях с выпуклым дном хорошо взбивать бисквит, сливки, крем.</w:t>
      </w:r>
    </w:p>
    <w:p w:rsidR="00F36107" w:rsidRPr="00C73DC4" w:rsidRDefault="00F36107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bCs/>
          <w:sz w:val="28"/>
          <w:szCs w:val="28"/>
        </w:rPr>
        <w:t>Для   устойчивости   кастрюль   с   выпуклым дном  на  столе   следует  сделать  настольные деревянные треугольники.</w:t>
      </w:r>
    </w:p>
    <w:p w:rsidR="00F36107" w:rsidRPr="00C73DC4" w:rsidRDefault="00F36107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bCs/>
          <w:sz w:val="28"/>
          <w:szCs w:val="28"/>
        </w:rPr>
        <w:t>Алюминиевые кастрюли не ржавеют, но портятся от соли, соды, кислот; на них легко образуются вмятины при ударах. Эти кастрюли можно использовать только для приготовления пищи, но не для хранения ее. Алюминиевые кастрюли моют щетками – теплой водой с мылом без соды, для блеска снаружи натирают зубным порошком.</w:t>
      </w:r>
    </w:p>
    <w:p w:rsidR="00F36107" w:rsidRPr="00C73DC4" w:rsidRDefault="00F36107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bCs/>
          <w:sz w:val="28"/>
          <w:szCs w:val="28"/>
        </w:rPr>
        <w:t>Эмалированная посуда очень удобна благодаря устойчивости против солей и кислот, входящих в состав пищи. Недостаток ее заключается лишь в том, что при ударах и резких переменах температуры эмаль трескается и отскакивает от металла.</w:t>
      </w:r>
    </w:p>
    <w:p w:rsidR="00F36107" w:rsidRPr="00C73DC4" w:rsidRDefault="00F36107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bCs/>
          <w:sz w:val="28"/>
          <w:szCs w:val="28"/>
        </w:rPr>
        <w:t>Кастрюли из нержавеющей стали - лучшая кухонная посуда. Отличаясь чрезвычайной крепостью, нержавеющая сталь имеет перед алюминием еще и то преимущество, что устойчива против солей, щелочей и кислот.</w:t>
      </w:r>
    </w:p>
    <w:p w:rsidR="00F36107" w:rsidRPr="00C73DC4" w:rsidRDefault="00F36107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b/>
          <w:sz w:val="28"/>
          <w:szCs w:val="28"/>
        </w:rPr>
        <w:t>Взбивалки.</w:t>
      </w:r>
      <w:r w:rsidRPr="00C73DC4">
        <w:rPr>
          <w:sz w:val="28"/>
          <w:szCs w:val="28"/>
        </w:rPr>
        <w:t xml:space="preserve"> </w:t>
      </w:r>
      <w:r w:rsidRPr="00C73DC4">
        <w:rPr>
          <w:bCs/>
          <w:sz w:val="28"/>
          <w:szCs w:val="28"/>
        </w:rPr>
        <w:t>Взбивалки значительно облегчают приготовление теста и других масс.</w:t>
      </w:r>
    </w:p>
    <w:p w:rsidR="00F36107" w:rsidRPr="00C73DC4" w:rsidRDefault="00F36107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bCs/>
          <w:sz w:val="28"/>
          <w:szCs w:val="28"/>
        </w:rPr>
        <w:t>Домашняя хозяйка может пользоваться взбивалками разной конструкции. Простейшей взбивалкой является разогнутая столовая вилка или самодельный веничек, сделанный из луженой пружинистой проволоки и укрепленный на деревянной палочке.</w:t>
      </w:r>
    </w:p>
    <w:p w:rsidR="00F36107" w:rsidRPr="00C73DC4" w:rsidRDefault="00F36107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bCs/>
          <w:sz w:val="28"/>
          <w:szCs w:val="28"/>
        </w:rPr>
        <w:t>Для замешивания крутого теста и массы служит лопаточка из твердых несмолистых пород дерева. Крутое тесто замешивают руками.</w:t>
      </w:r>
    </w:p>
    <w:p w:rsidR="00F36107" w:rsidRPr="00C73DC4" w:rsidRDefault="00F36107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Промышленность выпускает домашние электровзбивалки разных размеров и конструкций. Для просеивания сыпучих продуктов надо иметь сита.</w:t>
      </w:r>
    </w:p>
    <w:p w:rsidR="00500165" w:rsidRPr="00C73DC4" w:rsidRDefault="008C246F" w:rsidP="00C73D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73DC4">
        <w:rPr>
          <w:b/>
          <w:sz w:val="28"/>
          <w:szCs w:val="28"/>
        </w:rPr>
        <w:t>Список оборудования:</w:t>
      </w:r>
    </w:p>
    <w:p w:rsidR="00500165" w:rsidRPr="00C73DC4" w:rsidRDefault="00500165" w:rsidP="00C73DC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Тестомесильные машины: ТММ – 1; МТМ – 15;  МТИ – 100</w:t>
      </w:r>
    </w:p>
    <w:p w:rsidR="00500165" w:rsidRPr="00C73DC4" w:rsidRDefault="00500165" w:rsidP="00C73DC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Тестораскаточные машины; МРТ – 60М</w:t>
      </w:r>
    </w:p>
    <w:p w:rsidR="00500165" w:rsidRPr="00C73DC4" w:rsidRDefault="00500165" w:rsidP="00C73DC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Взбивальные машины: МВ – 35М; МВ – 6; МВ – 60;</w:t>
      </w:r>
    </w:p>
    <w:p w:rsidR="00500165" w:rsidRPr="00C73DC4" w:rsidRDefault="00500165" w:rsidP="00C73DC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Просеиватель: МПМ – 800; МС24 – 300</w:t>
      </w:r>
    </w:p>
    <w:p w:rsidR="00500165" w:rsidRPr="00C73DC4" w:rsidRDefault="00500165" w:rsidP="00C73DC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Просеиватель малогабаритный вибрационный: МПМВ – 300</w:t>
      </w:r>
    </w:p>
    <w:p w:rsidR="00500165" w:rsidRPr="00C73DC4" w:rsidRDefault="00500165" w:rsidP="00C73DC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Шкаф жарочный электрический секционно-модулированный: ШЖЭСМ – 2К</w:t>
      </w:r>
    </w:p>
    <w:p w:rsidR="00500165" w:rsidRPr="00C73DC4" w:rsidRDefault="00500165" w:rsidP="00C73DC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Шкаф пакетный электрический секционно-модулированный: ШЖЭСМ – 2К</w:t>
      </w:r>
    </w:p>
    <w:p w:rsidR="00500165" w:rsidRPr="00C73DC4" w:rsidRDefault="00500165" w:rsidP="00C73DC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Кондитерская электрическая печь: КЭП – 400</w:t>
      </w:r>
    </w:p>
    <w:p w:rsidR="00500165" w:rsidRPr="00C73DC4" w:rsidRDefault="00500165" w:rsidP="00C73DC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Плита электрическая секционно-модулированная: ПЭСМ – 4ШБ.</w:t>
      </w:r>
    </w:p>
    <w:p w:rsidR="000503E3" w:rsidRPr="00C73DC4" w:rsidRDefault="000503E3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Для обеспечения безопасной работы на предприятиях кондитерской промышленности установлены правила по технике безопасности.</w:t>
      </w:r>
    </w:p>
    <w:p w:rsidR="000503E3" w:rsidRPr="00C73DC4" w:rsidRDefault="000503E3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Машины и агрегаты необходимо закреплять на прочных основаниях во избежание произвольного перемещения, опрокидывания, вибрации и толчков. При размещении машин и агрегатов необходимо учесть возможность удобного и безопасного обслуживания при осмотре и текущем ремонте. Регулировку, смазку и ремонт машин производят только в нерабочем состоянии машин. При этом вывешивают предупредительную надпись: «Не включать».</w:t>
      </w:r>
    </w:p>
    <w:p w:rsidR="000503E3" w:rsidRPr="00C73DC4" w:rsidRDefault="000503E3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Для обеспечения безопасного обслуживания машин и агрега</w:t>
      </w:r>
      <w:r w:rsidRPr="00C73DC4">
        <w:rPr>
          <w:sz w:val="28"/>
          <w:szCs w:val="28"/>
        </w:rPr>
        <w:softHyphen/>
        <w:t>тов необходим свободный доступ к ним. Для этого основные про</w:t>
      </w:r>
      <w:r w:rsidRPr="00C73DC4">
        <w:rPr>
          <w:sz w:val="28"/>
          <w:szCs w:val="28"/>
        </w:rPr>
        <w:softHyphen/>
        <w:t>ходы для мест постоянного пребывания, работающих должны иметь ширину не менее 1,5 м, проходы у оконных проемов — не менее 1,0 м, а проходы для осмотра, периодической проверки и регулировки аппаратов и приборов — не менее 0,8 м.</w:t>
      </w:r>
    </w:p>
    <w:p w:rsidR="000503E3" w:rsidRPr="00C73DC4" w:rsidRDefault="000503E3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Во избежание аварий приспособления для управления машинами, агрегатами и механизмами (пусковые кнопки, рукоятки, рубильники и др.) монтируют так, чтобы исключалась возмож</w:t>
      </w:r>
      <w:r w:rsidRPr="00C73DC4">
        <w:rPr>
          <w:sz w:val="28"/>
          <w:szCs w:val="28"/>
        </w:rPr>
        <w:softHyphen/>
        <w:t>ность их произвольного включения. Пусковые кнопки должны быть утопленного типа с указанием для какой машины предназначена каждая из них. Устройства для смазки движущихся частей машины при их работе следует вывести в места, удобные и безопасные для обслуживания.</w:t>
      </w:r>
    </w:p>
    <w:p w:rsidR="000503E3" w:rsidRPr="00C73DC4" w:rsidRDefault="000503E3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Движущиеся детали машин (шкивы, приводные ремни, шестерни и др.) должны быть надежно ограждены в доступных местах на высоту 2 м от пола. Выступающие концы валов необ</w:t>
      </w:r>
      <w:r w:rsidRPr="00C73DC4">
        <w:rPr>
          <w:sz w:val="28"/>
          <w:szCs w:val="28"/>
        </w:rPr>
        <w:softHyphen/>
        <w:t>ходимо ограждать сплошными кожухами.</w:t>
      </w:r>
    </w:p>
    <w:p w:rsidR="000503E3" w:rsidRPr="00C73DC4" w:rsidRDefault="000503E3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Все провода и кабели, проложенные на малой высоте, долж</w:t>
      </w:r>
      <w:r w:rsidRPr="00C73DC4">
        <w:rPr>
          <w:sz w:val="28"/>
          <w:szCs w:val="28"/>
        </w:rPr>
        <w:softHyphen/>
        <w:t>ны быть надежно защищены от возможных механических повреждений с помощью защитных покрытий, например гибкого металлического рукава и т. д.</w:t>
      </w:r>
    </w:p>
    <w:p w:rsidR="000503E3" w:rsidRPr="00C73DC4" w:rsidRDefault="000503E3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Применение рубильников открытого типа, даже снабженных защитными кожухами, для пуска электродвигателей не допускается. Можно применять рубильники только закрытого типа.</w:t>
      </w:r>
    </w:p>
    <w:p w:rsidR="000503E3" w:rsidRPr="00C73DC4" w:rsidRDefault="000503E3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Открытые варочные котлы должны иметь крышки для предохранения работающих от брызг кипящей массы. Расстояние от варочных котлов до стены должно быть не менее 0,8 м, а расстояние между котлами — не менее 1,0 м.</w:t>
      </w:r>
    </w:p>
    <w:p w:rsidR="000503E3" w:rsidRPr="00C73DC4" w:rsidRDefault="000503E3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Тепловыделяющие поверхности аппаратов и трубопроводов покрывают изоляцией, что исключает опасность ожогов рабо</w:t>
      </w:r>
      <w:r w:rsidRPr="00C73DC4">
        <w:rPr>
          <w:sz w:val="28"/>
          <w:szCs w:val="28"/>
        </w:rPr>
        <w:softHyphen/>
        <w:t>тающих. Температура поверхности изоляции не должна превышать 50°С.</w:t>
      </w:r>
    </w:p>
    <w:p w:rsidR="000503E3" w:rsidRPr="00C73DC4" w:rsidRDefault="000503E3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Машины для размола сахара-песка, кристаллических кислот, кондитерских сухих духов, просеивания муки и сахара-песка устанавливают в отдельных помещениях, оборудованных пылеулавливающими устройствами.</w:t>
      </w:r>
    </w:p>
    <w:p w:rsidR="00DA0A8D" w:rsidRPr="00C73DC4" w:rsidRDefault="00DA0A8D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875EA" w:rsidRPr="00C73DC4" w:rsidRDefault="00682D19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>2.</w:t>
      </w:r>
      <w:r w:rsidR="00B6049E" w:rsidRPr="00C73DC4">
        <w:rPr>
          <w:rFonts w:ascii="Times New Roman" w:hAnsi="Times New Roman" w:cs="Times New Roman"/>
          <w:b/>
          <w:sz w:val="28"/>
          <w:szCs w:val="28"/>
        </w:rPr>
        <w:t>Характеристика сырья</w:t>
      </w:r>
    </w:p>
    <w:p w:rsidR="00C73DC4" w:rsidRPr="00C73DC4" w:rsidRDefault="00C73DC4" w:rsidP="00C73DC4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</w:p>
    <w:p w:rsidR="00E015B0" w:rsidRPr="00C73DC4" w:rsidRDefault="005D2A97" w:rsidP="00C73DC4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C73DC4">
        <w:rPr>
          <w:b/>
          <w:bCs/>
          <w:sz w:val="28"/>
          <w:szCs w:val="28"/>
        </w:rPr>
        <w:t>Сырье и материалы для производства мучных изделий</w:t>
      </w:r>
    </w:p>
    <w:p w:rsidR="00E015B0" w:rsidRPr="00C73DC4" w:rsidRDefault="00E015B0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В производстве мучных кондитерских изделий основным сырьем являются пшеничная мука, крахмал, сахар и сахари</w:t>
      </w:r>
      <w:r w:rsidRPr="00C73DC4">
        <w:rPr>
          <w:sz w:val="28"/>
          <w:szCs w:val="28"/>
        </w:rPr>
        <w:softHyphen/>
        <w:t>стые вещества, жиры, молоко и молочные продукты, яйца</w:t>
      </w:r>
      <w:r w:rsidR="005F6F5A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и яичные продукты, а также используется дополнительное</w:t>
      </w:r>
      <w:r w:rsidR="005F6F5A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сырье, к которому относятся разрыхлители, эмульгаторы, по</w:t>
      </w:r>
      <w:r w:rsidRPr="00C73DC4">
        <w:rPr>
          <w:sz w:val="28"/>
          <w:szCs w:val="28"/>
        </w:rPr>
        <w:softHyphen/>
        <w:t>варенная соль, ароматические вещества, красители, пище</w:t>
      </w:r>
      <w:r w:rsidRPr="00C73DC4">
        <w:rPr>
          <w:sz w:val="28"/>
          <w:szCs w:val="28"/>
        </w:rPr>
        <w:softHyphen/>
        <w:t>вые кислоты, консерванты и прочее сырье.</w:t>
      </w:r>
    </w:p>
    <w:p w:rsidR="00E015B0" w:rsidRPr="00C73DC4" w:rsidRDefault="00E015B0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При производстве мучных кондитерских изделий исполь</w:t>
      </w:r>
      <w:r w:rsidRPr="00C73DC4">
        <w:rPr>
          <w:sz w:val="28"/>
          <w:szCs w:val="28"/>
        </w:rPr>
        <w:softHyphen/>
        <w:t>зуются вспомогательные и тароупаковочные материалы. Вспомогательными материалами являются парафин, воск, тальк и силиконы. К тароупаковочным материалам относят</w:t>
      </w:r>
      <w:r w:rsidRPr="00C73DC4">
        <w:rPr>
          <w:sz w:val="28"/>
          <w:szCs w:val="28"/>
        </w:rPr>
        <w:softHyphen/>
        <w:t>ся бумага и картон, полиэтиленовая пленка, целлофан, эти</w:t>
      </w:r>
      <w:r w:rsidRPr="00C73DC4">
        <w:rPr>
          <w:sz w:val="28"/>
          <w:szCs w:val="28"/>
        </w:rPr>
        <w:softHyphen/>
        <w:t>кетки, клей, тара и прочее.</w:t>
      </w:r>
    </w:p>
    <w:p w:rsidR="00E015B0" w:rsidRPr="00C73DC4" w:rsidRDefault="00E015B0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Поступающее на производство сырье, вспомогательные материалы должны соответствовать действующим стандар</w:t>
      </w:r>
      <w:r w:rsidRPr="00C73DC4">
        <w:rPr>
          <w:sz w:val="28"/>
          <w:szCs w:val="28"/>
        </w:rPr>
        <w:softHyphen/>
        <w:t>там, техническим условиям и медико-биологическим</w:t>
      </w:r>
      <w:r w:rsidR="00B618A8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требо</w:t>
      </w:r>
      <w:r w:rsidRPr="00C73DC4">
        <w:rPr>
          <w:sz w:val="28"/>
          <w:szCs w:val="28"/>
        </w:rPr>
        <w:softHyphen/>
        <w:t>ваниям, иметь гигиеническое заключение (сертификаты) или удостоверения качества. Основные показатели качества сы</w:t>
      </w:r>
      <w:r w:rsidRPr="00C73DC4">
        <w:rPr>
          <w:sz w:val="28"/>
          <w:szCs w:val="28"/>
        </w:rPr>
        <w:softHyphen/>
        <w:t>рья представлены в соответствии с ГОСТом, ОСТом, ТУ.</w:t>
      </w:r>
    </w:p>
    <w:p w:rsidR="00E015B0" w:rsidRPr="00C73DC4" w:rsidRDefault="00E015B0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73DC4">
        <w:rPr>
          <w:b/>
          <w:bCs/>
          <w:sz w:val="28"/>
          <w:szCs w:val="28"/>
        </w:rPr>
        <w:t>ОСНОВНОЕ СЫРЬЕ</w:t>
      </w:r>
    </w:p>
    <w:p w:rsidR="00E015B0" w:rsidRPr="00C73DC4" w:rsidRDefault="00E015B0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73DC4">
        <w:rPr>
          <w:b/>
          <w:bCs/>
          <w:sz w:val="28"/>
          <w:szCs w:val="28"/>
        </w:rPr>
        <w:t>Мука</w:t>
      </w:r>
    </w:p>
    <w:p w:rsidR="00E015B0" w:rsidRPr="00C73DC4" w:rsidRDefault="00E015B0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Мука представляет собой тонкодисперсный продукт из</w:t>
      </w:r>
      <w:r w:rsidRPr="00C73DC4">
        <w:rPr>
          <w:sz w:val="28"/>
          <w:szCs w:val="28"/>
        </w:rPr>
        <w:softHyphen/>
        <w:t xml:space="preserve">мельчения зерна. Из зерна пшеницы вырабатывают муку </w:t>
      </w:r>
      <w:r w:rsidRPr="00C73DC4">
        <w:rPr>
          <w:sz w:val="28"/>
          <w:szCs w:val="28"/>
        </w:rPr>
        <w:softHyphen/>
      </w:r>
      <w:r w:rsidR="00B618A8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крупчатку, высшего, первого и второго сортов, обойную. Для</w:t>
      </w:r>
      <w:r w:rsidR="00B618A8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производства мучных кондитерских изделий используют пре</w:t>
      </w:r>
      <w:r w:rsidRPr="00C73DC4">
        <w:rPr>
          <w:sz w:val="28"/>
          <w:szCs w:val="28"/>
        </w:rPr>
        <w:softHyphen/>
        <w:t xml:space="preserve">имущественно </w:t>
      </w:r>
      <w:r w:rsidR="00B618A8" w:rsidRPr="00C73DC4">
        <w:rPr>
          <w:sz w:val="28"/>
          <w:szCs w:val="28"/>
        </w:rPr>
        <w:t>п</w:t>
      </w:r>
      <w:r w:rsidRPr="00C73DC4">
        <w:rPr>
          <w:sz w:val="28"/>
          <w:szCs w:val="28"/>
        </w:rPr>
        <w:t>шеничную муку высшего и первого сорта. Муку второго сорта применяют лишь для производства не</w:t>
      </w:r>
      <w:r w:rsidRPr="00C73DC4">
        <w:rPr>
          <w:sz w:val="28"/>
          <w:szCs w:val="28"/>
        </w:rPr>
        <w:softHyphen/>
        <w:t>большого количества сортов печенья, пряников и галет. Обойную муку практически не используют. Пищевая и пот</w:t>
      </w:r>
      <w:r w:rsidRPr="00C73DC4">
        <w:rPr>
          <w:sz w:val="28"/>
          <w:szCs w:val="28"/>
        </w:rPr>
        <w:softHyphen/>
        <w:t>ребительская ценность муки и изделий из нее определяется</w:t>
      </w:r>
      <w:r w:rsidR="00B618A8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химическим составом.</w:t>
      </w:r>
    </w:p>
    <w:p w:rsidR="00E015B0" w:rsidRPr="00C73DC4" w:rsidRDefault="00E015B0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Мука является основным сырьем для производства муч</w:t>
      </w:r>
      <w:r w:rsidRPr="00C73DC4">
        <w:rPr>
          <w:sz w:val="28"/>
          <w:szCs w:val="28"/>
        </w:rPr>
        <w:softHyphen/>
        <w:t>ных кондитерских изделий, поэтому требования, предъявля</w:t>
      </w:r>
      <w:r w:rsidRPr="00C73DC4">
        <w:rPr>
          <w:sz w:val="28"/>
          <w:szCs w:val="28"/>
        </w:rPr>
        <w:softHyphen/>
        <w:t>емые к ней, заключаются в том, чтобы она обладала всеми</w:t>
      </w:r>
      <w:r w:rsidR="00B618A8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свойствами, необходимыми для получения высококачествен</w:t>
      </w:r>
      <w:r w:rsidRPr="00C73DC4">
        <w:rPr>
          <w:sz w:val="28"/>
          <w:szCs w:val="28"/>
        </w:rPr>
        <w:softHyphen/>
        <w:t>ной продукции.</w:t>
      </w:r>
    </w:p>
    <w:p w:rsidR="00E015B0" w:rsidRPr="00C73DC4" w:rsidRDefault="00E015B0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Сортность пшеничной муки определяется по следующим показателям качества: цвет, вкус, запах, количество и качество</w:t>
      </w:r>
      <w:r w:rsidR="004A02C9" w:rsidRPr="00C73DC4">
        <w:rPr>
          <w:sz w:val="28"/>
          <w:szCs w:val="28"/>
        </w:rPr>
        <w:t>.</w:t>
      </w:r>
    </w:p>
    <w:p w:rsidR="00E015B0" w:rsidRPr="00C73DC4" w:rsidRDefault="00E015B0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73DC4">
        <w:rPr>
          <w:b/>
          <w:bCs/>
          <w:sz w:val="28"/>
          <w:szCs w:val="28"/>
        </w:rPr>
        <w:t>Сахар и сахаристые вещества</w:t>
      </w:r>
    </w:p>
    <w:p w:rsidR="00E015B0" w:rsidRPr="00C73DC4" w:rsidRDefault="00E015B0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73DC4">
        <w:rPr>
          <w:b/>
          <w:bCs/>
          <w:sz w:val="28"/>
          <w:szCs w:val="28"/>
        </w:rPr>
        <w:t>Сахар</w:t>
      </w:r>
    </w:p>
    <w:p w:rsidR="00E015B0" w:rsidRPr="00C73DC4" w:rsidRDefault="00E015B0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Сахар - это белое кристаллическое вещество, не имею</w:t>
      </w:r>
      <w:r w:rsidRPr="00C73DC4">
        <w:rPr>
          <w:sz w:val="28"/>
          <w:szCs w:val="28"/>
        </w:rPr>
        <w:softHyphen/>
        <w:t>щее запаха и состоящее в среднем на 99,8% из сахарозы и 0,14% влаги. Обладает сладким вкусом и высо</w:t>
      </w:r>
      <w:r w:rsidRPr="00C73DC4">
        <w:rPr>
          <w:sz w:val="28"/>
          <w:szCs w:val="28"/>
        </w:rPr>
        <w:softHyphen/>
        <w:t>кой калорийностью, является одним из основных видов сы</w:t>
      </w:r>
      <w:r w:rsidRPr="00C73DC4">
        <w:rPr>
          <w:sz w:val="28"/>
          <w:szCs w:val="28"/>
        </w:rPr>
        <w:softHyphen/>
        <w:t>рья в производстве мучных кондитерских изделий. Энерге</w:t>
      </w:r>
      <w:r w:rsidRPr="00C73DC4">
        <w:rPr>
          <w:sz w:val="28"/>
          <w:szCs w:val="28"/>
        </w:rPr>
        <w:softHyphen/>
        <w:t>тическая ценность 100 г сахара - 379 ккал. Сахар служит</w:t>
      </w:r>
      <w:r w:rsidR="004A02C9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хорошим источником энергии и легко усваивается организмом человека.</w:t>
      </w:r>
    </w:p>
    <w:p w:rsidR="00E015B0" w:rsidRPr="00C73DC4" w:rsidRDefault="00E015B0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При выпечке мучных кондитерских изделий сахар участву</w:t>
      </w:r>
      <w:r w:rsidRPr="00C73DC4">
        <w:rPr>
          <w:sz w:val="28"/>
          <w:szCs w:val="28"/>
        </w:rPr>
        <w:softHyphen/>
        <w:t>ет в образовании аромата и румяной корочки на поверхнос</w:t>
      </w:r>
      <w:r w:rsidRPr="00C73DC4">
        <w:rPr>
          <w:sz w:val="28"/>
          <w:szCs w:val="28"/>
        </w:rPr>
        <w:softHyphen/>
        <w:t>ти. Изделия с повышенным содержанием сахара необходимо</w:t>
      </w:r>
      <w:r w:rsidR="001B65CA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выпекать при более низкой температуре во избежание их под</w:t>
      </w:r>
      <w:r w:rsidRPr="00C73DC4">
        <w:rPr>
          <w:sz w:val="28"/>
          <w:szCs w:val="28"/>
        </w:rPr>
        <w:softHyphen/>
        <w:t xml:space="preserve">горания. </w:t>
      </w:r>
    </w:p>
    <w:p w:rsidR="00E015B0" w:rsidRPr="00C73DC4" w:rsidRDefault="00E015B0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Сахар, добавленный в рецептуру мучных кондитерских изделий, не только улучшает вкус, повышает их энергетическую</w:t>
      </w:r>
      <w:r w:rsidR="001B65CA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и пищевую ценность, но</w:t>
      </w:r>
      <w:r w:rsidR="001B65CA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и оказывает влияние на физические свойства теста. Сахар придает мягкость и пластичность тес</w:t>
      </w:r>
      <w:r w:rsidRPr="00C73DC4">
        <w:rPr>
          <w:sz w:val="28"/>
          <w:szCs w:val="28"/>
        </w:rPr>
        <w:softHyphen/>
        <w:t>ту, то есть способствует его разжижению. В присутствии са</w:t>
      </w:r>
      <w:r w:rsidRPr="00C73DC4">
        <w:rPr>
          <w:sz w:val="28"/>
          <w:szCs w:val="28"/>
        </w:rPr>
        <w:softHyphen/>
        <w:t>хара уменьшается способность белков муки к набуханию. При</w:t>
      </w:r>
      <w:r w:rsidR="001B65CA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избыточном содержании сахара тесто становится расплыв</w:t>
      </w:r>
      <w:r w:rsidRPr="00C73DC4">
        <w:rPr>
          <w:sz w:val="28"/>
          <w:szCs w:val="28"/>
        </w:rPr>
        <w:softHyphen/>
        <w:t>чатым и липким, что впоследствии приводит к прилипанию</w:t>
      </w:r>
      <w:r w:rsidR="001B65CA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теста к рабочим органам формующей машины. Присутствие</w:t>
      </w:r>
      <w:r w:rsidR="001B65CA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большого количества сахара в тесте с</w:t>
      </w:r>
      <w:r w:rsidR="001B65CA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небольшим количе</w:t>
      </w:r>
      <w:r w:rsidRPr="00C73DC4">
        <w:rPr>
          <w:sz w:val="28"/>
          <w:szCs w:val="28"/>
        </w:rPr>
        <w:softHyphen/>
        <w:t>ством</w:t>
      </w:r>
      <w:r w:rsidR="001B65CA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жира придает готовым изделиям чрезмерную твердость</w:t>
      </w:r>
      <w:r w:rsidR="001B65CA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и стекловидность.</w:t>
      </w:r>
    </w:p>
    <w:p w:rsidR="00E015B0" w:rsidRPr="00C73DC4" w:rsidRDefault="00E015B0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 xml:space="preserve">Сахар представляет собой однородные кристаллы с </w:t>
      </w:r>
      <w:r w:rsidR="001B65CA" w:rsidRPr="00C73DC4">
        <w:rPr>
          <w:sz w:val="28"/>
          <w:szCs w:val="28"/>
        </w:rPr>
        <w:t>ясно</w:t>
      </w:r>
      <w:r w:rsidRPr="00C73DC4">
        <w:rPr>
          <w:sz w:val="28"/>
          <w:szCs w:val="28"/>
        </w:rPr>
        <w:t xml:space="preserve"> выраженными гранями. Сахар должен быть сыпучим, без</w:t>
      </w:r>
      <w:r w:rsidR="001B65CA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комков, сухим на ощупь, белого цвета, с блеском. Вкус саха</w:t>
      </w:r>
      <w:r w:rsidRPr="00C73DC4">
        <w:rPr>
          <w:sz w:val="28"/>
          <w:szCs w:val="28"/>
        </w:rPr>
        <w:softHyphen/>
        <w:t xml:space="preserve">ра - сладкий. </w:t>
      </w:r>
    </w:p>
    <w:p w:rsidR="00E015B0" w:rsidRPr="00C73DC4" w:rsidRDefault="00E015B0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73DC4">
        <w:rPr>
          <w:b/>
          <w:bCs/>
          <w:sz w:val="28"/>
          <w:szCs w:val="28"/>
        </w:rPr>
        <w:t>Жиры</w:t>
      </w:r>
    </w:p>
    <w:p w:rsidR="00E015B0" w:rsidRPr="00C73DC4" w:rsidRDefault="00E015B0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Жирами называют глицериды, являющиеся сложными</w:t>
      </w:r>
      <w:r w:rsidR="00851F92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эфирами глицерина и жирных кислот.</w:t>
      </w:r>
      <w:r w:rsidR="00851F92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 xml:space="preserve">При </w:t>
      </w:r>
      <w:r w:rsidR="002579D2" w:rsidRPr="00C73DC4">
        <w:rPr>
          <w:sz w:val="28"/>
          <w:szCs w:val="28"/>
        </w:rPr>
        <w:t>производстве</w:t>
      </w:r>
      <w:r w:rsidRPr="00C73DC4">
        <w:rPr>
          <w:sz w:val="28"/>
          <w:szCs w:val="28"/>
        </w:rPr>
        <w:t xml:space="preserve"> мучных кондитерских изделий исполь</w:t>
      </w:r>
      <w:r w:rsidRPr="00C73DC4">
        <w:rPr>
          <w:sz w:val="28"/>
          <w:szCs w:val="28"/>
        </w:rPr>
        <w:softHyphen/>
        <w:t>зуют жиры как растительного, так и животного происхожде</w:t>
      </w:r>
      <w:r w:rsidRPr="00C73DC4">
        <w:rPr>
          <w:sz w:val="28"/>
          <w:szCs w:val="28"/>
        </w:rPr>
        <w:softHyphen/>
        <w:t>ния. Они влияют на структурообразование изделий, прида</w:t>
      </w:r>
      <w:r w:rsidRPr="00C73DC4">
        <w:rPr>
          <w:sz w:val="28"/>
          <w:szCs w:val="28"/>
        </w:rPr>
        <w:softHyphen/>
        <w:t>ют вкус и аромат. В присутствии</w:t>
      </w:r>
      <w:r w:rsidR="002579D2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жира тесто приобретает</w:t>
      </w:r>
      <w:r w:rsidR="002579D2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пластичность за, счет понижения набухаемости коллоидов</w:t>
      </w:r>
      <w:r w:rsidR="002579D2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муки. Жиры придают изделиям слоистую и рассыпчатую</w:t>
      </w:r>
      <w:r w:rsidR="00D01E79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структуру.</w:t>
      </w:r>
    </w:p>
    <w:p w:rsidR="00E015B0" w:rsidRPr="00C73DC4" w:rsidRDefault="00E015B0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73DC4">
        <w:rPr>
          <w:b/>
          <w:bCs/>
          <w:sz w:val="28"/>
          <w:szCs w:val="28"/>
        </w:rPr>
        <w:t>Сливочное масло</w:t>
      </w:r>
    </w:p>
    <w:p w:rsidR="00E015B0" w:rsidRPr="00C73DC4" w:rsidRDefault="00E015B0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Сливочное масло - высококалорийный жировой про</w:t>
      </w:r>
      <w:r w:rsidRPr="00C73DC4">
        <w:rPr>
          <w:sz w:val="28"/>
          <w:szCs w:val="28"/>
        </w:rPr>
        <w:softHyphen/>
        <w:t>дукт животного происхождения, обладающий хорошей ус</w:t>
      </w:r>
      <w:r w:rsidRPr="00C73DC4">
        <w:rPr>
          <w:sz w:val="28"/>
          <w:szCs w:val="28"/>
        </w:rPr>
        <w:softHyphen/>
        <w:t>вояемостью - 96-98% и состоящий из 61,5-82,5% молоч</w:t>
      </w:r>
      <w:r w:rsidRPr="00C73DC4">
        <w:rPr>
          <w:sz w:val="28"/>
          <w:szCs w:val="28"/>
        </w:rPr>
        <w:softHyphen/>
        <w:t>ного жира, 16-35% воды, 0,8-1,7% лактозы, 0,5-0,8% белков, 0,1-0,3% минеральных веществ, фосфатидов, ви</w:t>
      </w:r>
      <w:r w:rsidRPr="00C73DC4">
        <w:rPr>
          <w:sz w:val="28"/>
          <w:szCs w:val="28"/>
        </w:rPr>
        <w:softHyphen/>
        <w:t>таминов и наполнителей (соль, какао, фруктовые добавки).</w:t>
      </w:r>
    </w:p>
    <w:p w:rsidR="00E015B0" w:rsidRPr="00C73DC4" w:rsidRDefault="00E015B0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 xml:space="preserve">Температура плавления - 28-34 </w:t>
      </w:r>
      <w:r w:rsidR="004056F5" w:rsidRPr="00C73DC4">
        <w:rPr>
          <w:sz w:val="28"/>
          <w:szCs w:val="28"/>
        </w:rPr>
        <w:t>С.</w:t>
      </w:r>
    </w:p>
    <w:p w:rsidR="00E015B0" w:rsidRPr="00C73DC4" w:rsidRDefault="00E015B0" w:rsidP="00C73DC4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C73DC4">
        <w:rPr>
          <w:b/>
          <w:bCs/>
          <w:sz w:val="28"/>
          <w:szCs w:val="28"/>
        </w:rPr>
        <w:t>Яйца и яичные продукты</w:t>
      </w:r>
    </w:p>
    <w:p w:rsidR="00E015B0" w:rsidRPr="00C73DC4" w:rsidRDefault="00E015B0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Яйца и яичные</w:t>
      </w:r>
      <w:r w:rsidR="00F417B7" w:rsidRPr="00C73DC4">
        <w:rPr>
          <w:sz w:val="28"/>
          <w:szCs w:val="28"/>
        </w:rPr>
        <w:t xml:space="preserve"> п</w:t>
      </w:r>
      <w:r w:rsidRPr="00C73DC4">
        <w:rPr>
          <w:sz w:val="28"/>
          <w:szCs w:val="28"/>
        </w:rPr>
        <w:t>родукты широко используют в производстве мучных кондитерских изделий. В большинстве случаев</w:t>
      </w:r>
      <w:r w:rsidR="00F417B7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применяются куриные яйца как в натуральном (меланж,бе</w:t>
      </w:r>
      <w:r w:rsidRPr="00C73DC4">
        <w:rPr>
          <w:sz w:val="28"/>
          <w:szCs w:val="28"/>
        </w:rPr>
        <w:softHyphen/>
        <w:t>лок, желток), так и в сухом или замороженном виде.</w:t>
      </w:r>
    </w:p>
    <w:p w:rsidR="00E015B0" w:rsidRPr="00C73DC4" w:rsidRDefault="00E015B0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Яйцо состоит из 74% воды и 26% сухих веществ, в том числе: белков - 12,7%, жиров - 11 ;5, углеводов - 0,7, ми</w:t>
      </w:r>
      <w:r w:rsidRPr="00C73DC4">
        <w:rPr>
          <w:sz w:val="28"/>
          <w:szCs w:val="28"/>
        </w:rPr>
        <w:softHyphen/>
        <w:t>неральных веществ - 1 %, а также витаминов, ферментов и</w:t>
      </w:r>
      <w:r w:rsidR="00F417B7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красящих веществ. Энергетическая ценность 100 г яйца</w:t>
      </w:r>
      <w:r w:rsidRPr="00C73DC4">
        <w:rPr>
          <w:sz w:val="28"/>
          <w:szCs w:val="28"/>
        </w:rPr>
        <w:softHyphen/>
      </w:r>
      <w:r w:rsidR="00F417B7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157 ккал.</w:t>
      </w:r>
      <w:r w:rsidRPr="00C73DC4">
        <w:rPr>
          <w:sz w:val="28"/>
          <w:szCs w:val="28"/>
        </w:rPr>
        <w:tab/>
        <w:t>.</w:t>
      </w:r>
    </w:p>
    <w:p w:rsidR="00E015B0" w:rsidRPr="00C73DC4" w:rsidRDefault="00E015B0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В состав желтка входит эмульгирующее вещество - ле</w:t>
      </w:r>
      <w:r w:rsidRPr="00C73DC4">
        <w:rPr>
          <w:sz w:val="28"/>
          <w:szCs w:val="28"/>
        </w:rPr>
        <w:softHyphen/>
        <w:t>цитин. Это свойство желтка используется в процессе приго</w:t>
      </w:r>
      <w:r w:rsidRPr="00C73DC4">
        <w:rPr>
          <w:sz w:val="28"/>
          <w:szCs w:val="28"/>
        </w:rPr>
        <w:softHyphen/>
        <w:t>товления теста  для рав</w:t>
      </w:r>
      <w:r w:rsidRPr="00C73DC4">
        <w:rPr>
          <w:sz w:val="28"/>
          <w:szCs w:val="28"/>
        </w:rPr>
        <w:softHyphen/>
        <w:t>номерного распределения в нем жира и получения стойкой</w:t>
      </w:r>
      <w:r w:rsidR="00F417B7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эмульсии. Желтки яиц придают мучным изделиям красивую</w:t>
      </w:r>
      <w:r w:rsidR="00F417B7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желтую окраску.</w:t>
      </w:r>
      <w:r w:rsidRPr="00C73DC4">
        <w:rPr>
          <w:sz w:val="28"/>
          <w:szCs w:val="28"/>
        </w:rPr>
        <w:tab/>
      </w:r>
    </w:p>
    <w:p w:rsidR="00E015B0" w:rsidRPr="00C73DC4" w:rsidRDefault="00E015B0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Яичный белок обладает хорошими пенообр</w:t>
      </w:r>
      <w:r w:rsidR="00F417B7" w:rsidRPr="00C73DC4">
        <w:rPr>
          <w:sz w:val="28"/>
          <w:szCs w:val="28"/>
        </w:rPr>
        <w:t>азующими</w:t>
      </w:r>
      <w:r w:rsidRPr="00C73DC4">
        <w:rPr>
          <w:sz w:val="28"/>
          <w:szCs w:val="28"/>
        </w:rPr>
        <w:t xml:space="preserve"> свойствами, разрыхляет тесто. При взбивании белок яйца .образует стойкую пену, которая хорошо удерживает сахар и увеличивается в объеме в 7 раз, а с сахаром - в 5 раз. Бла</w:t>
      </w:r>
      <w:r w:rsidRPr="00C73DC4">
        <w:rPr>
          <w:sz w:val="28"/>
          <w:szCs w:val="28"/>
        </w:rPr>
        <w:softHyphen/>
        <w:t>годаря этому свойству яичный белок используют в качестве</w:t>
      </w:r>
      <w:r w:rsidR="00F417B7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пенообразователя в приготовлении белковых кремов, воз</w:t>
      </w:r>
      <w:r w:rsidRPr="00C73DC4">
        <w:rPr>
          <w:sz w:val="28"/>
          <w:szCs w:val="28"/>
        </w:rPr>
        <w:softHyphen/>
        <w:t>душных тортов, пирожных</w:t>
      </w:r>
      <w:r w:rsidR="002A0ED9" w:rsidRPr="00C73DC4">
        <w:rPr>
          <w:sz w:val="28"/>
          <w:szCs w:val="28"/>
        </w:rPr>
        <w:t>, и</w:t>
      </w:r>
      <w:r w:rsidRPr="00C73DC4">
        <w:rPr>
          <w:sz w:val="28"/>
          <w:szCs w:val="28"/>
        </w:rPr>
        <w:t xml:space="preserve"> как разрыхлитель в приготовле</w:t>
      </w:r>
      <w:r w:rsidRPr="00C73DC4">
        <w:rPr>
          <w:sz w:val="28"/>
          <w:szCs w:val="28"/>
        </w:rPr>
        <w:softHyphen/>
        <w:t xml:space="preserve">нии бисквитных изделий. При выпечке белок свертывается; от него зависят упругость и прочность структуры </w:t>
      </w:r>
      <w:r w:rsidR="00C63D58" w:rsidRPr="00C73DC4">
        <w:rPr>
          <w:sz w:val="28"/>
          <w:szCs w:val="28"/>
        </w:rPr>
        <w:t>изделий.</w:t>
      </w:r>
    </w:p>
    <w:p w:rsidR="00E015B0" w:rsidRPr="00C73DC4" w:rsidRDefault="00E015B0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В зависимости от срока хранения, качества и массы яйца подразделяют на диетические и столовые. Диетическими на</w:t>
      </w:r>
      <w:r w:rsidRPr="00C73DC4">
        <w:rPr>
          <w:sz w:val="28"/>
          <w:szCs w:val="28"/>
        </w:rPr>
        <w:softHyphen/>
        <w:t>зывают яйца, реализуемые в течение 7 суток после снесения,</w:t>
      </w:r>
      <w:r w:rsidR="009618AB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массой не менее 44 г к столовым относятся яйца, хранящие</w:t>
      </w:r>
      <w:r w:rsidRPr="00C73DC4">
        <w:rPr>
          <w:sz w:val="28"/>
          <w:szCs w:val="28"/>
        </w:rPr>
        <w:softHyphen/>
        <w:t>ся после снесения более 7 суток, массой не менее 43 г их под</w:t>
      </w:r>
      <w:r w:rsidRPr="00C73DC4">
        <w:rPr>
          <w:sz w:val="28"/>
          <w:szCs w:val="28"/>
        </w:rPr>
        <w:softHyphen/>
        <w:t>разделяют на: 1) свежие столовые, срок хранения которых не</w:t>
      </w:r>
      <w:r w:rsidR="009618AB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более 30 суток после снесения при температуре от-1 до -2 'с; 2) холодил</w:t>
      </w:r>
      <w:r w:rsidR="009618AB" w:rsidRPr="00C73DC4">
        <w:rPr>
          <w:sz w:val="28"/>
          <w:szCs w:val="28"/>
        </w:rPr>
        <w:t>ь</w:t>
      </w:r>
      <w:r w:rsidRPr="00C73DC4">
        <w:rPr>
          <w:sz w:val="28"/>
          <w:szCs w:val="28"/>
        </w:rPr>
        <w:t>никовые столовы</w:t>
      </w:r>
      <w:r w:rsidR="009618AB" w:rsidRPr="00C73DC4">
        <w:rPr>
          <w:sz w:val="28"/>
          <w:szCs w:val="28"/>
        </w:rPr>
        <w:t>е</w:t>
      </w:r>
      <w:r w:rsidRPr="00C73DC4">
        <w:rPr>
          <w:sz w:val="28"/>
          <w:szCs w:val="28"/>
        </w:rPr>
        <w:t>, срок хранения которых более 30 суток при температуре от -1 до -;-2 'с; 3) известкованные столовые,</w:t>
      </w:r>
      <w:r w:rsidR="009618AB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хранившиеся в известковом растворе.</w:t>
      </w:r>
    </w:p>
    <w:p w:rsidR="00C73DC4" w:rsidRPr="00C73DC4" w:rsidRDefault="00C73DC4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49E" w:rsidRPr="00C73DC4" w:rsidRDefault="00682D19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>3.</w:t>
      </w:r>
      <w:r w:rsidR="00B6049E" w:rsidRPr="00C73DC4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C73DC4" w:rsidRPr="00C73DC4" w:rsidRDefault="00C73DC4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49E" w:rsidRPr="00C73DC4" w:rsidRDefault="00B6049E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 xml:space="preserve"> Технология приготовления</w:t>
      </w:r>
      <w:r w:rsidR="007B7D58" w:rsidRPr="00C73DC4">
        <w:rPr>
          <w:rFonts w:ascii="Times New Roman" w:hAnsi="Times New Roman" w:cs="Times New Roman"/>
          <w:b/>
          <w:sz w:val="28"/>
          <w:szCs w:val="28"/>
        </w:rPr>
        <w:t xml:space="preserve"> пельменей «Столовых» </w:t>
      </w:r>
    </w:p>
    <w:p w:rsidR="0085213C" w:rsidRPr="00C73DC4" w:rsidRDefault="0085213C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 xml:space="preserve">Технологический процесс приготовления теста </w:t>
      </w:r>
    </w:p>
    <w:p w:rsidR="0085213C" w:rsidRPr="00C73DC4" w:rsidRDefault="0085213C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b/>
          <w:i/>
          <w:sz w:val="28"/>
          <w:szCs w:val="28"/>
        </w:rPr>
        <w:t>Приготовление.</w:t>
      </w:r>
      <w:r w:rsidRPr="00C73DC4">
        <w:rPr>
          <w:sz w:val="28"/>
          <w:szCs w:val="28"/>
        </w:rPr>
        <w:t xml:space="preserve"> В приготовлении бездрожжевого теста для пельменей используют муку с большим количеством клейковины; готовое изделие получается плотным, хорошо держит форму.</w:t>
      </w:r>
    </w:p>
    <w:p w:rsidR="0085213C" w:rsidRPr="00C73DC4" w:rsidRDefault="0085213C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 xml:space="preserve">При замешивании </w:t>
      </w:r>
      <w:r w:rsidR="006F0CD7" w:rsidRPr="00C73DC4">
        <w:rPr>
          <w:sz w:val="28"/>
          <w:szCs w:val="28"/>
        </w:rPr>
        <w:t>температура</w:t>
      </w:r>
      <w:r w:rsidRPr="00C73DC4">
        <w:rPr>
          <w:sz w:val="28"/>
          <w:szCs w:val="28"/>
        </w:rPr>
        <w:t xml:space="preserve"> </w:t>
      </w:r>
      <w:r w:rsidR="006F0CD7" w:rsidRPr="00C73DC4">
        <w:rPr>
          <w:sz w:val="28"/>
          <w:szCs w:val="28"/>
        </w:rPr>
        <w:t>теста должна быть около 17º С. Р</w:t>
      </w:r>
      <w:r w:rsidRPr="00C73DC4">
        <w:rPr>
          <w:sz w:val="28"/>
          <w:szCs w:val="28"/>
        </w:rPr>
        <w:t xml:space="preserve">азмешать соль в воде, постепенно добавляя яйца, </w:t>
      </w:r>
      <w:r w:rsidR="00EF51A1" w:rsidRPr="00C73DC4">
        <w:rPr>
          <w:sz w:val="28"/>
          <w:szCs w:val="28"/>
        </w:rPr>
        <w:t xml:space="preserve">влить в просеянную </w:t>
      </w:r>
      <w:r w:rsidRPr="00C73DC4">
        <w:rPr>
          <w:sz w:val="28"/>
          <w:szCs w:val="28"/>
        </w:rPr>
        <w:t>просеян</w:t>
      </w:r>
      <w:r w:rsidR="00566288" w:rsidRPr="00C73DC4">
        <w:rPr>
          <w:sz w:val="28"/>
          <w:szCs w:val="28"/>
        </w:rPr>
        <w:t>н</w:t>
      </w:r>
      <w:r w:rsidRPr="00C73DC4">
        <w:rPr>
          <w:sz w:val="28"/>
          <w:szCs w:val="28"/>
        </w:rPr>
        <w:t xml:space="preserve">ую муку </w:t>
      </w:r>
      <w:r w:rsidR="006F0CD7" w:rsidRPr="00C73DC4">
        <w:rPr>
          <w:sz w:val="28"/>
          <w:szCs w:val="28"/>
        </w:rPr>
        <w:t>(</w:t>
      </w:r>
      <w:r w:rsidRPr="00C73DC4">
        <w:rPr>
          <w:sz w:val="28"/>
          <w:szCs w:val="28"/>
        </w:rPr>
        <w:t>17 % оставляют для подсыпки</w:t>
      </w:r>
      <w:r w:rsidR="006F0CD7" w:rsidRPr="00C73DC4">
        <w:rPr>
          <w:sz w:val="28"/>
          <w:szCs w:val="28"/>
        </w:rPr>
        <w:t>)</w:t>
      </w:r>
      <w:r w:rsidRPr="00C73DC4">
        <w:rPr>
          <w:sz w:val="28"/>
          <w:szCs w:val="28"/>
        </w:rPr>
        <w:t xml:space="preserve">, </w:t>
      </w:r>
      <w:r w:rsidR="00EF51A1" w:rsidRPr="00C73DC4">
        <w:rPr>
          <w:sz w:val="28"/>
          <w:szCs w:val="28"/>
        </w:rPr>
        <w:t>тщательно размешать, вы</w:t>
      </w:r>
      <w:r w:rsidRPr="00C73DC4">
        <w:rPr>
          <w:sz w:val="28"/>
          <w:szCs w:val="28"/>
        </w:rPr>
        <w:t>месить до получения однородной массы.</w:t>
      </w:r>
    </w:p>
    <w:p w:rsidR="00FB7176" w:rsidRPr="00C73DC4" w:rsidRDefault="00695CE4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b/>
          <w:i/>
          <w:sz w:val="28"/>
          <w:szCs w:val="28"/>
        </w:rPr>
        <w:t>Раскладка</w:t>
      </w:r>
      <w:r w:rsidR="00A164C5" w:rsidRPr="00C73DC4">
        <w:rPr>
          <w:b/>
          <w:i/>
          <w:sz w:val="28"/>
          <w:szCs w:val="28"/>
        </w:rPr>
        <w:t xml:space="preserve"> теста</w:t>
      </w:r>
      <w:r w:rsidR="0085213C" w:rsidRPr="00C73DC4">
        <w:rPr>
          <w:b/>
          <w:i/>
          <w:sz w:val="28"/>
          <w:szCs w:val="28"/>
        </w:rPr>
        <w:t xml:space="preserve">. </w:t>
      </w:r>
      <w:r w:rsidR="009B6028" w:rsidRPr="00C73DC4">
        <w:rPr>
          <w:sz w:val="28"/>
          <w:szCs w:val="28"/>
        </w:rPr>
        <w:t xml:space="preserve">Сформовать </w:t>
      </w:r>
      <w:r w:rsidR="0085213C" w:rsidRPr="00C73DC4">
        <w:rPr>
          <w:sz w:val="28"/>
          <w:szCs w:val="28"/>
        </w:rPr>
        <w:t xml:space="preserve">тесто в виде </w:t>
      </w:r>
      <w:r w:rsidR="009B6028" w:rsidRPr="00C73DC4">
        <w:rPr>
          <w:sz w:val="28"/>
          <w:szCs w:val="28"/>
        </w:rPr>
        <w:t>шара</w:t>
      </w:r>
      <w:r w:rsidR="0085213C" w:rsidRPr="00C73DC4">
        <w:rPr>
          <w:sz w:val="28"/>
          <w:szCs w:val="28"/>
        </w:rPr>
        <w:t>, положить на стол с совершенно ровной поверхностью, посыпать мукой и скалкой раскатать по направлению от середины во все стороны, при этом под тесто подсыпать муку два – три раза. Раскатать тесто</w:t>
      </w:r>
      <w:r w:rsidR="00FB7176" w:rsidRPr="00C73DC4">
        <w:rPr>
          <w:sz w:val="28"/>
          <w:szCs w:val="28"/>
        </w:rPr>
        <w:t>,</w:t>
      </w:r>
      <w:r w:rsidR="0085213C" w:rsidRPr="00C73DC4">
        <w:rPr>
          <w:sz w:val="28"/>
          <w:szCs w:val="28"/>
        </w:rPr>
        <w:t xml:space="preserve"> добившись одинаковой толщины, </w:t>
      </w:r>
      <w:r w:rsidR="009B6028" w:rsidRPr="00C73DC4">
        <w:rPr>
          <w:sz w:val="28"/>
          <w:szCs w:val="28"/>
        </w:rPr>
        <w:t xml:space="preserve">как можно тоньше. </w:t>
      </w:r>
      <w:r w:rsidR="0085213C" w:rsidRPr="00C73DC4">
        <w:rPr>
          <w:sz w:val="28"/>
          <w:szCs w:val="28"/>
        </w:rPr>
        <w:t>Для получения пластов одинаковой толщины надо раскатать пласт обыкновенной скалкой и</w:t>
      </w:r>
      <w:r w:rsidR="00FB7176" w:rsidRPr="00C73DC4">
        <w:rPr>
          <w:sz w:val="28"/>
          <w:szCs w:val="28"/>
        </w:rPr>
        <w:t>,</w:t>
      </w:r>
      <w:r w:rsidR="0085213C" w:rsidRPr="00C73DC4">
        <w:rPr>
          <w:sz w:val="28"/>
          <w:szCs w:val="28"/>
        </w:rPr>
        <w:t xml:space="preserve"> не докатав немного, выровнять неровные места контрольной скалкой.</w:t>
      </w:r>
      <w:r w:rsidR="00FB7176" w:rsidRPr="00C73DC4">
        <w:rPr>
          <w:sz w:val="28"/>
          <w:szCs w:val="28"/>
        </w:rPr>
        <w:t xml:space="preserve"> Далее, с помощью формы, вырезать из раскатанного пласта теста заготовки в форме круга, присыпать мукой, разложить в центр заготовок мясной фарш, слепить края пельменей в форме полукруга и закрепить уголки друг с другом.</w:t>
      </w:r>
    </w:p>
    <w:p w:rsidR="0085213C" w:rsidRPr="00C73DC4" w:rsidRDefault="00FB7176" w:rsidP="00C73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 xml:space="preserve">Варить в кипящей воде до готовности, подавать на стол заправленными маслом либо сметаной. </w:t>
      </w:r>
    </w:p>
    <w:p w:rsidR="007076B2" w:rsidRPr="00C73DC4" w:rsidRDefault="005903E7" w:rsidP="00C73DC4">
      <w:pPr>
        <w:pStyle w:val="textblock"/>
        <w:spacing w:before="0" w:beforeAutospacing="0" w:after="0" w:afterAutospacing="0" w:line="360" w:lineRule="auto"/>
        <w:ind w:firstLine="709"/>
        <w:jc w:val="both"/>
        <w:rPr>
          <w:rStyle w:val="a7"/>
          <w:rFonts w:ascii="Times New Roman" w:hAnsi="Times New Roman"/>
          <w:color w:val="auto"/>
          <w:sz w:val="28"/>
          <w:szCs w:val="28"/>
        </w:rPr>
      </w:pPr>
      <w:r w:rsidRPr="00C73DC4">
        <w:rPr>
          <w:rStyle w:val="a7"/>
          <w:rFonts w:ascii="Times New Roman" w:hAnsi="Times New Roman"/>
          <w:color w:val="auto"/>
          <w:sz w:val="28"/>
          <w:szCs w:val="28"/>
        </w:rPr>
        <w:t>Приготовление фарша для пельменей «Столовых»</w:t>
      </w:r>
      <w:r w:rsidR="007076B2" w:rsidRPr="00C73DC4">
        <w:rPr>
          <w:rStyle w:val="a7"/>
          <w:rFonts w:ascii="Times New Roman" w:hAnsi="Times New Roman"/>
          <w:color w:val="auto"/>
          <w:sz w:val="28"/>
          <w:szCs w:val="28"/>
        </w:rPr>
        <w:t>.</w:t>
      </w:r>
    </w:p>
    <w:p w:rsidR="007076B2" w:rsidRPr="00C73DC4" w:rsidRDefault="007076B2" w:rsidP="00C73DC4">
      <w:pPr>
        <w:pStyle w:val="textblock"/>
        <w:spacing w:before="0" w:beforeAutospacing="0" w:after="0" w:afterAutospacing="0" w:line="360" w:lineRule="auto"/>
        <w:ind w:firstLine="709"/>
        <w:jc w:val="both"/>
        <w:rPr>
          <w:rStyle w:val="a7"/>
          <w:rFonts w:ascii="Times New Roman" w:hAnsi="Times New Roman"/>
          <w:color w:val="auto"/>
          <w:sz w:val="28"/>
          <w:szCs w:val="28"/>
        </w:rPr>
      </w:pPr>
      <w:r w:rsidRPr="00C73DC4">
        <w:rPr>
          <w:rStyle w:val="a7"/>
          <w:rFonts w:ascii="Times New Roman" w:hAnsi="Times New Roman"/>
          <w:color w:val="auto"/>
          <w:sz w:val="28"/>
          <w:szCs w:val="28"/>
        </w:rPr>
        <w:t>Состав  мясного фарша.</w:t>
      </w:r>
    </w:p>
    <w:p w:rsidR="007076B2" w:rsidRPr="00C73DC4" w:rsidRDefault="007076B2" w:rsidP="00C73DC4">
      <w:pPr>
        <w:pStyle w:val="textblock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3DC4">
        <w:rPr>
          <w:rFonts w:ascii="Times New Roman" w:hAnsi="Times New Roman"/>
          <w:color w:val="auto"/>
          <w:sz w:val="28"/>
          <w:szCs w:val="28"/>
        </w:rPr>
        <w:t>Говядина высший сорт</w:t>
      </w:r>
    </w:p>
    <w:p w:rsidR="007076B2" w:rsidRPr="00C73DC4" w:rsidRDefault="007076B2" w:rsidP="00C73DC4">
      <w:pPr>
        <w:pStyle w:val="textblock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3DC4">
        <w:rPr>
          <w:rFonts w:ascii="Times New Roman" w:hAnsi="Times New Roman"/>
          <w:color w:val="auto"/>
          <w:sz w:val="28"/>
          <w:szCs w:val="28"/>
        </w:rPr>
        <w:t>Свинина</w:t>
      </w:r>
    </w:p>
    <w:p w:rsidR="007076B2" w:rsidRPr="00C73DC4" w:rsidRDefault="007076B2" w:rsidP="00C73DC4">
      <w:pPr>
        <w:pStyle w:val="textblock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3DC4">
        <w:rPr>
          <w:rFonts w:ascii="Times New Roman" w:hAnsi="Times New Roman"/>
          <w:color w:val="auto"/>
          <w:sz w:val="28"/>
          <w:szCs w:val="28"/>
        </w:rPr>
        <w:t>Лук репчатый</w:t>
      </w:r>
    </w:p>
    <w:p w:rsidR="007076B2" w:rsidRPr="00C73DC4" w:rsidRDefault="007076B2" w:rsidP="00C73DC4">
      <w:pPr>
        <w:pStyle w:val="textblock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3DC4">
        <w:rPr>
          <w:rFonts w:ascii="Times New Roman" w:hAnsi="Times New Roman"/>
          <w:color w:val="auto"/>
          <w:sz w:val="28"/>
          <w:szCs w:val="28"/>
        </w:rPr>
        <w:t>Соль</w:t>
      </w:r>
    </w:p>
    <w:p w:rsidR="007076B2" w:rsidRPr="00C73DC4" w:rsidRDefault="007076B2" w:rsidP="00C73DC4">
      <w:pPr>
        <w:pStyle w:val="textblock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3DC4">
        <w:rPr>
          <w:rFonts w:ascii="Times New Roman" w:hAnsi="Times New Roman"/>
          <w:color w:val="auto"/>
          <w:sz w:val="28"/>
          <w:szCs w:val="28"/>
        </w:rPr>
        <w:t xml:space="preserve">Перец черный </w:t>
      </w:r>
    </w:p>
    <w:p w:rsidR="0017088D" w:rsidRPr="00C73DC4" w:rsidRDefault="007076B2" w:rsidP="00C73DC4">
      <w:pPr>
        <w:pStyle w:val="textblock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3DC4">
        <w:rPr>
          <w:rFonts w:ascii="Times New Roman" w:hAnsi="Times New Roman"/>
          <w:color w:val="auto"/>
          <w:sz w:val="28"/>
          <w:szCs w:val="28"/>
        </w:rPr>
        <w:t>Вода</w:t>
      </w:r>
      <w:r w:rsidR="005903E7" w:rsidRPr="00C73DC4">
        <w:rPr>
          <w:rFonts w:ascii="Times New Roman" w:hAnsi="Times New Roman"/>
          <w:color w:val="auto"/>
          <w:sz w:val="28"/>
          <w:szCs w:val="28"/>
        </w:rPr>
        <w:br/>
      </w:r>
      <w:r w:rsidR="005903E7" w:rsidRPr="00C73DC4">
        <w:rPr>
          <w:rFonts w:ascii="Times New Roman" w:hAnsi="Times New Roman"/>
          <w:b/>
          <w:color w:val="auto"/>
          <w:sz w:val="28"/>
          <w:szCs w:val="28"/>
        </w:rPr>
        <w:t>Подготовка мясного сырья.</w:t>
      </w:r>
      <w:r w:rsidR="005903E7" w:rsidRPr="00C73DC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73DC4" w:rsidRPr="00C73DC4" w:rsidRDefault="005903E7" w:rsidP="00C73DC4">
      <w:pPr>
        <w:pStyle w:val="textblock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3DC4">
        <w:rPr>
          <w:rFonts w:ascii="Times New Roman" w:hAnsi="Times New Roman"/>
          <w:color w:val="auto"/>
          <w:sz w:val="28"/>
          <w:szCs w:val="28"/>
        </w:rPr>
        <w:t>Охлаждённое и размороженное мясное сырьё, поступающее на производство пельменей, зачищают от загрязнений, кровяных сгустков и оттисков клейм. После зачистки сырьё направляют на обвалку и жиловку, которые производят в соответствии с действующей технологической инструкцией. При использовании замороженного сырья его размораживают в соответствии с технологической инструкцией по холодильной обработке и хранению мяса и мясопродуктов на пред</w:t>
      </w:r>
      <w:r w:rsidR="00C73DC4" w:rsidRPr="00C73DC4">
        <w:rPr>
          <w:rFonts w:ascii="Times New Roman" w:hAnsi="Times New Roman"/>
          <w:color w:val="auto"/>
          <w:sz w:val="28"/>
          <w:szCs w:val="28"/>
        </w:rPr>
        <w:t>приятиях мясной промышленности.</w:t>
      </w:r>
    </w:p>
    <w:p w:rsidR="00C73DC4" w:rsidRPr="00C73DC4" w:rsidRDefault="005903E7" w:rsidP="00C73DC4">
      <w:pPr>
        <w:pStyle w:val="textblock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3DC4">
        <w:rPr>
          <w:rFonts w:ascii="Times New Roman" w:hAnsi="Times New Roman"/>
          <w:color w:val="auto"/>
          <w:sz w:val="28"/>
          <w:szCs w:val="28"/>
        </w:rPr>
        <w:t>Жилованное мясо измельчают на волчке с диаметром отверстия решётки 2-3мм.</w:t>
      </w:r>
    </w:p>
    <w:p w:rsidR="005903E7" w:rsidRPr="00C73DC4" w:rsidRDefault="005903E7" w:rsidP="00C73DC4">
      <w:pPr>
        <w:pStyle w:val="textblock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3DC4">
        <w:rPr>
          <w:rFonts w:ascii="Times New Roman" w:hAnsi="Times New Roman"/>
          <w:b/>
          <w:color w:val="auto"/>
          <w:sz w:val="28"/>
          <w:szCs w:val="28"/>
        </w:rPr>
        <w:t>Подготовка лука</w:t>
      </w:r>
      <w:r w:rsidRPr="00C73DC4">
        <w:rPr>
          <w:rFonts w:ascii="Times New Roman" w:hAnsi="Times New Roman"/>
          <w:color w:val="auto"/>
          <w:sz w:val="28"/>
          <w:szCs w:val="28"/>
        </w:rPr>
        <w:t>. Светлый лук репчатый очищают от оперения и промывают холодной водой.</w:t>
      </w:r>
      <w:r w:rsidR="007076B2" w:rsidRPr="00C73DC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73DC4">
        <w:rPr>
          <w:rFonts w:ascii="Times New Roman" w:hAnsi="Times New Roman"/>
          <w:color w:val="auto"/>
          <w:sz w:val="28"/>
          <w:szCs w:val="28"/>
        </w:rPr>
        <w:t>При приготовлении фарша мясное сырьё, лук, пряности, воду отвешива</w:t>
      </w:r>
      <w:r w:rsidR="00C73DC4" w:rsidRPr="00C73DC4">
        <w:rPr>
          <w:rFonts w:ascii="Times New Roman" w:hAnsi="Times New Roman"/>
          <w:color w:val="auto"/>
          <w:sz w:val="28"/>
          <w:szCs w:val="28"/>
        </w:rPr>
        <w:t xml:space="preserve">ют в соответствии с рецептурой. </w:t>
      </w:r>
      <w:r w:rsidRPr="00C73DC4">
        <w:rPr>
          <w:rFonts w:ascii="Times New Roman" w:hAnsi="Times New Roman"/>
          <w:color w:val="auto"/>
          <w:sz w:val="28"/>
          <w:szCs w:val="28"/>
        </w:rPr>
        <w:t>Для приготовления мясного фарша используются фаршемешалки.</w:t>
      </w:r>
    </w:p>
    <w:p w:rsidR="004244DD" w:rsidRPr="00C73DC4" w:rsidRDefault="005903E7" w:rsidP="00C73DC4">
      <w:pPr>
        <w:pStyle w:val="textblock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3DC4">
        <w:rPr>
          <w:rStyle w:val="a7"/>
          <w:rFonts w:ascii="Times New Roman" w:hAnsi="Times New Roman"/>
          <w:color w:val="auto"/>
          <w:sz w:val="28"/>
          <w:szCs w:val="28"/>
        </w:rPr>
        <w:t>Формовка пельменей</w:t>
      </w:r>
      <w:r w:rsidR="00C96630" w:rsidRPr="00C73DC4">
        <w:rPr>
          <w:rStyle w:val="a7"/>
          <w:rFonts w:ascii="Times New Roman" w:hAnsi="Times New Roman"/>
          <w:color w:val="auto"/>
          <w:sz w:val="28"/>
          <w:szCs w:val="28"/>
        </w:rPr>
        <w:t xml:space="preserve"> на производстве</w:t>
      </w:r>
      <w:r w:rsidR="007076B2" w:rsidRPr="00C73DC4">
        <w:rPr>
          <w:rStyle w:val="a7"/>
          <w:rFonts w:ascii="Times New Roman" w:hAnsi="Times New Roman"/>
          <w:color w:val="auto"/>
          <w:sz w:val="28"/>
          <w:szCs w:val="28"/>
        </w:rPr>
        <w:t xml:space="preserve">. </w:t>
      </w:r>
      <w:r w:rsidRPr="00C73DC4">
        <w:rPr>
          <w:rFonts w:ascii="Times New Roman" w:hAnsi="Times New Roman"/>
          <w:color w:val="auto"/>
          <w:sz w:val="28"/>
          <w:szCs w:val="28"/>
        </w:rPr>
        <w:t>Формуют пельмени на пельменных автоматах различной производ</w:t>
      </w:r>
      <w:r w:rsidR="00C73DC4" w:rsidRPr="00C73DC4">
        <w:rPr>
          <w:rFonts w:ascii="Times New Roman" w:hAnsi="Times New Roman"/>
          <w:color w:val="auto"/>
          <w:sz w:val="28"/>
          <w:szCs w:val="28"/>
        </w:rPr>
        <w:t xml:space="preserve">ительности и формах пельменей. </w:t>
      </w:r>
      <w:r w:rsidRPr="00C73DC4">
        <w:rPr>
          <w:rFonts w:ascii="Times New Roman" w:hAnsi="Times New Roman"/>
          <w:color w:val="auto"/>
          <w:sz w:val="28"/>
          <w:szCs w:val="28"/>
        </w:rPr>
        <w:t>Принцип действия различных агрегатов одинаков: аппарат формует из готового теста непрерывную трубку, внутрь которой непрерывно подаётся также предварительно подготовленный фарш. На последнем этапе по этой “фаршированной” трубке прокатывается барабан, имеющий фигурные вырезы.</w:t>
      </w:r>
      <w:r w:rsidR="007076B2" w:rsidRPr="00C73DC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73DC4">
        <w:rPr>
          <w:rFonts w:ascii="Times New Roman" w:hAnsi="Times New Roman"/>
          <w:color w:val="auto"/>
          <w:sz w:val="28"/>
          <w:szCs w:val="28"/>
        </w:rPr>
        <w:t>Чтобы тесто не прилипало к штамповочному барабану, ручьи теста непрерывно посыпают мукой.</w:t>
      </w:r>
      <w:r w:rsidR="007076B2" w:rsidRPr="00C73DC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73DC4">
        <w:rPr>
          <w:rFonts w:ascii="Times New Roman" w:hAnsi="Times New Roman"/>
          <w:color w:val="auto"/>
          <w:sz w:val="28"/>
          <w:szCs w:val="28"/>
        </w:rPr>
        <w:t>Отформованные пельмени складывают на подносы. Перед замораживанием отштампованные пельмени не должны находиться при плюсовой температуре более 20 мин.</w:t>
      </w:r>
    </w:p>
    <w:p w:rsidR="0017088D" w:rsidRPr="00C73DC4" w:rsidRDefault="00C96630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 xml:space="preserve">Технология приготовления блинов </w:t>
      </w:r>
      <w:r w:rsidR="0016180D" w:rsidRPr="00C73DC4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Pr="00C73DC4">
        <w:rPr>
          <w:rFonts w:ascii="Times New Roman" w:hAnsi="Times New Roman" w:cs="Times New Roman"/>
          <w:b/>
          <w:sz w:val="28"/>
          <w:szCs w:val="28"/>
        </w:rPr>
        <w:t>бездрожжев</w:t>
      </w:r>
      <w:r w:rsidR="0016180D" w:rsidRPr="00C73DC4">
        <w:rPr>
          <w:rFonts w:ascii="Times New Roman" w:hAnsi="Times New Roman" w:cs="Times New Roman"/>
          <w:b/>
          <w:sz w:val="28"/>
          <w:szCs w:val="28"/>
        </w:rPr>
        <w:t>ого теста</w:t>
      </w:r>
      <w:r w:rsidRPr="00C73DC4">
        <w:rPr>
          <w:rFonts w:ascii="Times New Roman" w:hAnsi="Times New Roman" w:cs="Times New Roman"/>
          <w:b/>
          <w:sz w:val="28"/>
          <w:szCs w:val="28"/>
        </w:rPr>
        <w:t>.</w:t>
      </w:r>
    </w:p>
    <w:p w:rsidR="0016180D" w:rsidRPr="00C73DC4" w:rsidRDefault="007F091B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sz w:val="28"/>
          <w:szCs w:val="28"/>
        </w:rPr>
        <w:t>Яйца, соль, сахар взбить (венчиком или в миксере), во взбитую массу влить молоко, всыпать муку, перемешать, добавить растительное масло, еще раз все перемешать и выпекать</w:t>
      </w:r>
      <w:r w:rsidR="004B55EC" w:rsidRPr="00C73DC4">
        <w:rPr>
          <w:rFonts w:ascii="Times New Roman" w:hAnsi="Times New Roman" w:cs="Times New Roman"/>
          <w:sz w:val="28"/>
          <w:szCs w:val="28"/>
        </w:rPr>
        <w:t xml:space="preserve"> на сковороде</w:t>
      </w:r>
      <w:r w:rsidRPr="00C73DC4">
        <w:rPr>
          <w:rFonts w:ascii="Times New Roman" w:hAnsi="Times New Roman" w:cs="Times New Roman"/>
          <w:sz w:val="28"/>
          <w:szCs w:val="28"/>
        </w:rPr>
        <w:t>, смазав жарочную поверхность растительным маслом</w:t>
      </w:r>
      <w:r w:rsidR="004B55EC" w:rsidRPr="00C73DC4">
        <w:rPr>
          <w:rFonts w:ascii="Times New Roman" w:hAnsi="Times New Roman" w:cs="Times New Roman"/>
          <w:sz w:val="28"/>
          <w:szCs w:val="28"/>
        </w:rPr>
        <w:t>.</w:t>
      </w:r>
    </w:p>
    <w:p w:rsidR="00D16247" w:rsidRPr="00C73DC4" w:rsidRDefault="00D16247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>Фарш</w:t>
      </w:r>
    </w:p>
    <w:p w:rsidR="00D16247" w:rsidRPr="00C73DC4" w:rsidRDefault="00D16247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DC4">
        <w:rPr>
          <w:rFonts w:ascii="Times New Roman" w:hAnsi="Times New Roman" w:cs="Times New Roman"/>
          <w:sz w:val="28"/>
          <w:szCs w:val="28"/>
        </w:rPr>
        <w:t>Подготовить начинку: творог растереть с сахаро</w:t>
      </w:r>
      <w:r w:rsidR="007076B2" w:rsidRPr="00C73DC4">
        <w:rPr>
          <w:rFonts w:ascii="Times New Roman" w:hAnsi="Times New Roman" w:cs="Times New Roman"/>
          <w:sz w:val="28"/>
          <w:szCs w:val="28"/>
        </w:rPr>
        <w:t>м, сметаной, желтками, посолить</w:t>
      </w:r>
      <w:r w:rsidRPr="00C73DC4">
        <w:rPr>
          <w:rFonts w:ascii="Times New Roman" w:hAnsi="Times New Roman" w:cs="Times New Roman"/>
          <w:sz w:val="28"/>
          <w:szCs w:val="28"/>
        </w:rPr>
        <w:t>. Для ароматизации начинки можно добавить высушенную, тонко смолотую и просеянную лимонную или апельсиновую корочку, а также цукаты или изюм.</w:t>
      </w:r>
      <w:r w:rsidR="00462500" w:rsidRPr="00C73DC4">
        <w:rPr>
          <w:rFonts w:ascii="Times New Roman" w:hAnsi="Times New Roman" w:cs="Times New Roman"/>
          <w:sz w:val="28"/>
          <w:szCs w:val="28"/>
        </w:rPr>
        <w:t xml:space="preserve"> </w:t>
      </w:r>
      <w:r w:rsidRPr="00C73DC4">
        <w:rPr>
          <w:rFonts w:ascii="Times New Roman" w:hAnsi="Times New Roman" w:cs="Times New Roman"/>
          <w:sz w:val="28"/>
          <w:szCs w:val="28"/>
        </w:rPr>
        <w:t>На блинчик положить ложку творожной начинки, завернуть конвертом. Обжарить в масле с обеих сторон. Можно сложить блинчики в керамическую или эмалированную форму, смазывая их маслом, закрыть крышкой и поставить в негорячую духовку.</w:t>
      </w:r>
    </w:p>
    <w:p w:rsidR="00B6049E" w:rsidRPr="00C73DC4" w:rsidRDefault="00B6049E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t xml:space="preserve"> Хранение и транспортировка товаров и пирожных</w:t>
      </w:r>
    </w:p>
    <w:p w:rsidR="00724A30" w:rsidRPr="00C73DC4" w:rsidRDefault="00724A30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Тара является связующим звеном любого технологическо</w:t>
      </w:r>
      <w:r w:rsidRPr="00C73DC4">
        <w:rPr>
          <w:sz w:val="28"/>
          <w:szCs w:val="28"/>
        </w:rPr>
        <w:softHyphen/>
        <w:t>го процесса производства, транспортировки и хранения кон</w:t>
      </w:r>
      <w:r w:rsidRPr="00C73DC4">
        <w:rPr>
          <w:sz w:val="28"/>
          <w:szCs w:val="28"/>
        </w:rPr>
        <w:softHyphen/>
        <w:t>дитерских изделий. Тара применяется для размещения и упа</w:t>
      </w:r>
      <w:r w:rsidRPr="00C73DC4">
        <w:rPr>
          <w:sz w:val="28"/>
          <w:szCs w:val="28"/>
        </w:rPr>
        <w:softHyphen/>
        <w:t>ковки продукции и обеспечивает сохранность качества этой</w:t>
      </w:r>
      <w:r w:rsidR="00CE78CD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продукции при хранении и транс</w:t>
      </w:r>
      <w:r w:rsidR="00CE78CD" w:rsidRPr="00C73DC4">
        <w:rPr>
          <w:sz w:val="28"/>
          <w:szCs w:val="28"/>
        </w:rPr>
        <w:t>п</w:t>
      </w:r>
      <w:r w:rsidRPr="00C73DC4">
        <w:rPr>
          <w:sz w:val="28"/>
          <w:szCs w:val="28"/>
        </w:rPr>
        <w:t>ортировании. Ее подразде</w:t>
      </w:r>
      <w:r w:rsidRPr="00C73DC4">
        <w:rPr>
          <w:sz w:val="28"/>
          <w:szCs w:val="28"/>
        </w:rPr>
        <w:softHyphen/>
        <w:t>ляют на два вида: потребительская и внешняя (транспортная).</w:t>
      </w:r>
    </w:p>
    <w:p w:rsidR="00724A30" w:rsidRPr="00C73DC4" w:rsidRDefault="00724A30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Потребительская тара используется для расфасовки из</w:t>
      </w:r>
      <w:r w:rsidRPr="00C73DC4">
        <w:rPr>
          <w:sz w:val="28"/>
          <w:szCs w:val="28"/>
        </w:rPr>
        <w:softHyphen/>
        <w:t>делий, транспортируемых во внешней таре и поступающих в</w:t>
      </w:r>
      <w:r w:rsidR="00CE78CD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торговую сеть. Внешняя тара предохраняет продукцию в ос</w:t>
      </w:r>
      <w:r w:rsidRPr="00C73DC4">
        <w:rPr>
          <w:sz w:val="28"/>
          <w:szCs w:val="28"/>
        </w:rPr>
        <w:softHyphen/>
        <w:t>новном от механических воздействий при транспортировании</w:t>
      </w:r>
      <w:r w:rsidR="00CE78CD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и хранении. Кроме того, тара бывает внутригосударственная, экспортная,</w:t>
      </w:r>
      <w:r w:rsidR="00CE78CD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разовая,</w:t>
      </w:r>
      <w:r w:rsidR="00CE78CD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многооборотная, внутрицеховая (для</w:t>
      </w:r>
      <w:r w:rsidR="000C49EA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пе</w:t>
      </w:r>
      <w:r w:rsidRPr="00C73DC4">
        <w:rPr>
          <w:sz w:val="28"/>
          <w:szCs w:val="28"/>
        </w:rPr>
        <w:softHyphen/>
        <w:t>ремещения полуфабрикатов внутри цеха).</w:t>
      </w:r>
    </w:p>
    <w:p w:rsidR="00724A30" w:rsidRPr="00C73DC4" w:rsidRDefault="00724A30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В кондитерской промышленности в основном используют бумажную и картонную тару, которая, в свою очередь, подраз</w:t>
      </w:r>
      <w:r w:rsidRPr="00C73DC4">
        <w:rPr>
          <w:sz w:val="28"/>
          <w:szCs w:val="28"/>
        </w:rPr>
        <w:softHyphen/>
        <w:t>деляется на мягкую (пакеты и мешки из бумаги), полужесткую(пачки, коробки из более плотной бумаги), жесткую (коробки, ящики из коробочного и тарного картона, банки из бумлитья).</w:t>
      </w:r>
      <w:r w:rsidR="007A58A0" w:rsidRPr="00C73DC4">
        <w:rPr>
          <w:sz w:val="28"/>
          <w:szCs w:val="28"/>
        </w:rPr>
        <w:t xml:space="preserve"> Для упаковки кондитерских изделий тара из гофрирован</w:t>
      </w:r>
      <w:r w:rsidR="007A58A0" w:rsidRPr="00C73DC4">
        <w:rPr>
          <w:sz w:val="28"/>
          <w:szCs w:val="28"/>
        </w:rPr>
        <w:softHyphen/>
        <w:t>ного картона в настоящее время стала наиболее распростра</w:t>
      </w:r>
      <w:r w:rsidR="007A58A0" w:rsidRPr="00C73DC4">
        <w:rPr>
          <w:sz w:val="28"/>
          <w:szCs w:val="28"/>
        </w:rPr>
        <w:softHyphen/>
        <w:t>ненным материалом</w:t>
      </w:r>
      <w:r w:rsidR="00DD07FD" w:rsidRPr="00C73DC4">
        <w:rPr>
          <w:sz w:val="28"/>
          <w:szCs w:val="28"/>
        </w:rPr>
        <w:t>.</w:t>
      </w:r>
    </w:p>
    <w:p w:rsidR="00DD07FD" w:rsidRPr="00C73DC4" w:rsidRDefault="00DD07FD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Мучные кондитерские изделия обладают большой гигро</w:t>
      </w:r>
      <w:r w:rsidRPr="00C73DC4">
        <w:rPr>
          <w:sz w:val="28"/>
          <w:szCs w:val="28"/>
        </w:rPr>
        <w:softHyphen/>
        <w:t>скопичностью и легко воспринимают различные посторонние запахи, в связи с чем они должны храниться в хорошо венти</w:t>
      </w:r>
      <w:r w:rsidRPr="00C73DC4">
        <w:rPr>
          <w:sz w:val="28"/>
          <w:szCs w:val="28"/>
        </w:rPr>
        <w:softHyphen/>
        <w:t>лируемых, чистых сухих помещениях без посторонних запахов.</w:t>
      </w:r>
    </w:p>
    <w:p w:rsidR="00DD07FD" w:rsidRPr="00C73DC4" w:rsidRDefault="00DD07FD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Температура и относительная влажность воздуха, при ко</w:t>
      </w:r>
      <w:r w:rsidRPr="00C73DC4">
        <w:rPr>
          <w:sz w:val="28"/>
          <w:szCs w:val="28"/>
        </w:rPr>
        <w:softHyphen/>
        <w:t>торых осуществляется хранение, для различных видов муч</w:t>
      </w:r>
      <w:r w:rsidRPr="00C73DC4">
        <w:rPr>
          <w:sz w:val="28"/>
          <w:szCs w:val="28"/>
        </w:rPr>
        <w:softHyphen/>
        <w:t>ных кондитерских изделий несколько отличаются.</w:t>
      </w:r>
    </w:p>
    <w:p w:rsidR="00DD07FD" w:rsidRPr="00C73DC4" w:rsidRDefault="00DD07FD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Сахарное, затяжное и сдобное печенье хранят при тем</w:t>
      </w:r>
      <w:r w:rsidRPr="00C73DC4">
        <w:rPr>
          <w:sz w:val="28"/>
          <w:szCs w:val="28"/>
        </w:rPr>
        <w:softHyphen/>
        <w:t>пературе 18:!:5 .С и относительной влажности воздуха 70</w:t>
      </w:r>
      <w:r w:rsidRPr="00C73DC4">
        <w:rPr>
          <w:sz w:val="28"/>
          <w:szCs w:val="28"/>
        </w:rPr>
        <w:softHyphen/>
        <w:t>75%. При соблюдении указанных условий хранения уста</w:t>
      </w:r>
      <w:r w:rsidRPr="00C73DC4">
        <w:rPr>
          <w:sz w:val="28"/>
          <w:szCs w:val="28"/>
        </w:rPr>
        <w:softHyphen/>
        <w:t>новлены сроки хранения печенья со дня изготовления: для</w:t>
      </w:r>
      <w:r w:rsidR="0053437D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сахарного и затяжного печенья - 3 мес.; для сдобного пе</w:t>
      </w:r>
      <w:r w:rsidRPr="00C73DC4">
        <w:rPr>
          <w:sz w:val="28"/>
          <w:szCs w:val="28"/>
        </w:rPr>
        <w:softHyphen/>
        <w:t>ченья - от 15 до 45 дней в зависимости от содержания</w:t>
      </w:r>
      <w:r w:rsidR="0053437D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жира.</w:t>
      </w:r>
    </w:p>
    <w:p w:rsidR="00DD07FD" w:rsidRPr="00C73DC4" w:rsidRDefault="00DD07FD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 xml:space="preserve">Крекеры и галеты следует хранить при температуре не выше 18 .С и относительной влажности воздуха 70-75%. При этом сроки хранения составляют: для крекеров - от 1 до 6 мес.; для галет простых герметически </w:t>
      </w:r>
      <w:r w:rsidR="00BF7DC9" w:rsidRPr="00C73DC4">
        <w:rPr>
          <w:sz w:val="28"/>
          <w:szCs w:val="28"/>
        </w:rPr>
        <w:t>упакованных - 2</w:t>
      </w:r>
      <w:r w:rsidRPr="00C73DC4">
        <w:rPr>
          <w:sz w:val="28"/>
          <w:szCs w:val="28"/>
        </w:rPr>
        <w:t xml:space="preserve"> года, простых развесных из муки 1, </w:t>
      </w:r>
      <w:r w:rsidR="00BF7DC9" w:rsidRPr="00C73DC4">
        <w:rPr>
          <w:sz w:val="28"/>
          <w:szCs w:val="28"/>
        </w:rPr>
        <w:t>2</w:t>
      </w:r>
      <w:r w:rsidRPr="00C73DC4">
        <w:rPr>
          <w:sz w:val="28"/>
          <w:szCs w:val="28"/>
        </w:rPr>
        <w:t xml:space="preserve"> сорта и обойной-пше</w:t>
      </w:r>
      <w:r w:rsidRPr="00C73DC4">
        <w:rPr>
          <w:sz w:val="28"/>
          <w:szCs w:val="28"/>
        </w:rPr>
        <w:softHyphen/>
        <w:t>ничной - 6 мес., улучшенных - 3-6 мес., диетических - от20 дней до 3 мес. в зависимости от содержания жира.</w:t>
      </w:r>
    </w:p>
    <w:p w:rsidR="00DD07FD" w:rsidRPr="00C73DC4" w:rsidRDefault="00DD07FD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Вафли хранят при температуре не выше 18 .С и относи</w:t>
      </w:r>
      <w:r w:rsidRPr="00C73DC4">
        <w:rPr>
          <w:sz w:val="28"/>
          <w:szCs w:val="28"/>
        </w:rPr>
        <w:softHyphen/>
        <w:t>тельной влажности воздуха 65-70% не более 2 мес. для ва</w:t>
      </w:r>
      <w:r w:rsidRPr="00C73DC4">
        <w:rPr>
          <w:sz w:val="28"/>
          <w:szCs w:val="28"/>
        </w:rPr>
        <w:softHyphen/>
        <w:t>фель с жировой и пралиновой начинками, не более 1 мес.</w:t>
      </w:r>
      <w:r w:rsidRPr="00C73DC4">
        <w:rPr>
          <w:sz w:val="28"/>
          <w:szCs w:val="28"/>
        </w:rPr>
        <w:softHyphen/>
        <w:t>с фруктовыми начинками, 25 дней - с помадными начинка</w:t>
      </w:r>
      <w:r w:rsidRPr="00C73DC4">
        <w:rPr>
          <w:sz w:val="28"/>
          <w:szCs w:val="28"/>
        </w:rPr>
        <w:softHyphen/>
        <w:t>ми, 3 мес.- без начинки.</w:t>
      </w:r>
    </w:p>
    <w:p w:rsidR="008B5F4F" w:rsidRPr="00C73DC4" w:rsidRDefault="00DD07FD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Торты и пирожные должны храниться в холодильниках при температуре 0-6 .С, за исключением тортов и пирожных, вы</w:t>
      </w:r>
      <w:r w:rsidRPr="00C73DC4">
        <w:rPr>
          <w:sz w:val="28"/>
          <w:szCs w:val="28"/>
        </w:rPr>
        <w:softHyphen/>
      </w:r>
      <w:r w:rsidR="008B5F4F" w:rsidRPr="00C73DC4">
        <w:rPr>
          <w:sz w:val="28"/>
          <w:szCs w:val="28"/>
        </w:rPr>
        <w:t>пускаемых без отделки, а также вафельных, которые должны храниться при температуре не выше 18 ос и относительной влажности воздуха 70-75%. При соблюдении этих условий ус</w:t>
      </w:r>
      <w:r w:rsidR="008B5F4F" w:rsidRPr="00C73DC4">
        <w:rPr>
          <w:sz w:val="28"/>
          <w:szCs w:val="28"/>
        </w:rPr>
        <w:softHyphen/>
        <w:t>та</w:t>
      </w:r>
      <w:r w:rsidR="007E0F19" w:rsidRPr="00C73DC4">
        <w:rPr>
          <w:sz w:val="28"/>
          <w:szCs w:val="28"/>
        </w:rPr>
        <w:t>н</w:t>
      </w:r>
      <w:r w:rsidR="008B5F4F" w:rsidRPr="00C73DC4">
        <w:rPr>
          <w:sz w:val="28"/>
          <w:szCs w:val="28"/>
        </w:rPr>
        <w:t>овлены сроки хранения</w:t>
      </w:r>
      <w:r w:rsidR="007E0F19" w:rsidRPr="00C73DC4">
        <w:rPr>
          <w:sz w:val="28"/>
          <w:szCs w:val="28"/>
        </w:rPr>
        <w:t xml:space="preserve"> тортов и пирожных: для тортов с </w:t>
      </w:r>
      <w:r w:rsidR="008B5F4F" w:rsidRPr="00C73DC4">
        <w:rPr>
          <w:sz w:val="28"/>
          <w:szCs w:val="28"/>
        </w:rPr>
        <w:t>заварным кремом - 6 ч; для тортов, отделанных белково-сбив</w:t>
      </w:r>
      <w:r w:rsidR="008B5F4F" w:rsidRPr="00C73DC4">
        <w:rPr>
          <w:sz w:val="28"/>
          <w:szCs w:val="28"/>
        </w:rPr>
        <w:softHyphen/>
        <w:t>ным кремом,- 72 ч; для шоколадно-вафельных</w:t>
      </w:r>
      <w:r w:rsidR="007E0F19" w:rsidRPr="00C73DC4">
        <w:rPr>
          <w:sz w:val="28"/>
          <w:szCs w:val="28"/>
        </w:rPr>
        <w:t xml:space="preserve"> </w:t>
      </w:r>
      <w:r w:rsidR="008B5F4F" w:rsidRPr="00C73DC4">
        <w:rPr>
          <w:sz w:val="28"/>
          <w:szCs w:val="28"/>
        </w:rPr>
        <w:t>тортов - не бо</w:t>
      </w:r>
      <w:r w:rsidR="008B5F4F" w:rsidRPr="00C73DC4">
        <w:rPr>
          <w:sz w:val="28"/>
          <w:szCs w:val="28"/>
        </w:rPr>
        <w:softHyphen/>
        <w:t>лее 15 дней; для вафельных с пралиновыми и жировыми начин</w:t>
      </w:r>
      <w:r w:rsidR="008B5F4F" w:rsidRPr="00C73DC4">
        <w:rPr>
          <w:sz w:val="28"/>
          <w:szCs w:val="28"/>
        </w:rPr>
        <w:softHyphen/>
        <w:t>ками - до 1 мес.; для тортов со сливочным кремом - 36 ч.</w:t>
      </w:r>
    </w:p>
    <w:p w:rsidR="008B5F4F" w:rsidRPr="00C73DC4" w:rsidRDefault="008B5F4F" w:rsidP="00C73D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Кексы необходимо хранить при температуре 18:t3 ос и от</w:t>
      </w:r>
      <w:r w:rsidRPr="00C73DC4">
        <w:rPr>
          <w:sz w:val="28"/>
          <w:szCs w:val="28"/>
        </w:rPr>
        <w:softHyphen/>
        <w:t>носительной влажности воздуха не более 75%, при этом сро</w:t>
      </w:r>
      <w:r w:rsidRPr="00C73DC4">
        <w:rPr>
          <w:sz w:val="28"/>
          <w:szCs w:val="28"/>
        </w:rPr>
        <w:softHyphen/>
        <w:t>ки хранения следующие: для кексов, изготовленных на дрож</w:t>
      </w:r>
      <w:r w:rsidRPr="00C73DC4">
        <w:rPr>
          <w:sz w:val="28"/>
          <w:szCs w:val="28"/>
        </w:rPr>
        <w:softHyphen/>
        <w:t>жах - 2 дня, на химических разрыхлителях и без химических разрыхлителей и дрожжей - 7 дней, на дрожжах в полимер- ной упаковке- 12 дней.Пряники следует хранить при температуре - не выше 18 градусов. И относительной влажности воздуха 65-75%. При этих усло</w:t>
      </w:r>
      <w:r w:rsidRPr="00C73DC4">
        <w:rPr>
          <w:sz w:val="28"/>
          <w:szCs w:val="28"/>
        </w:rPr>
        <w:softHyphen/>
        <w:t>виях хранения установлены следующие гарантийные сроки хранения: для сырцовых неглазированных пряников, кроме мятных,- не более 20 дней; для сырцовых пряников типа мят</w:t>
      </w:r>
      <w:r w:rsidRPr="00C73DC4">
        <w:rPr>
          <w:sz w:val="28"/>
          <w:szCs w:val="28"/>
        </w:rPr>
        <w:softHyphen/>
        <w:t>ных, в летнее время - не более 1</w:t>
      </w:r>
      <w:r w:rsidR="002464C0" w:rsidRPr="00C73DC4">
        <w:rPr>
          <w:sz w:val="28"/>
          <w:szCs w:val="28"/>
        </w:rPr>
        <w:t>0</w:t>
      </w:r>
      <w:r w:rsidRPr="00C73DC4">
        <w:rPr>
          <w:sz w:val="28"/>
          <w:szCs w:val="28"/>
        </w:rPr>
        <w:t xml:space="preserve"> дней, в зимнее</w:t>
      </w:r>
      <w:r w:rsidR="002464C0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время</w:t>
      </w:r>
      <w:r w:rsidR="002464C0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softHyphen/>
        <w:t>не более 15 дней; для сырцовых глазированных пряников</w:t>
      </w:r>
      <w:r w:rsidRPr="00C73DC4">
        <w:rPr>
          <w:sz w:val="28"/>
          <w:szCs w:val="28"/>
        </w:rPr>
        <w:softHyphen/>
      </w:r>
      <w:r w:rsidR="002464C0" w:rsidRPr="00C73DC4">
        <w:rPr>
          <w:sz w:val="28"/>
          <w:szCs w:val="28"/>
        </w:rPr>
        <w:t xml:space="preserve"> </w:t>
      </w:r>
      <w:r w:rsidRPr="00C73DC4">
        <w:rPr>
          <w:sz w:val="28"/>
          <w:szCs w:val="28"/>
        </w:rPr>
        <w:t>не более 30 дней; для заварных пряников - не более 60 дней.</w:t>
      </w:r>
    </w:p>
    <w:p w:rsidR="00BB1145" w:rsidRPr="00C73DC4" w:rsidRDefault="00BB1145" w:rsidP="00C73DC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49E" w:rsidRPr="00C73DC4" w:rsidRDefault="00C73DC4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br w:type="page"/>
      </w:r>
      <w:r w:rsidR="00B6049E" w:rsidRPr="00C73DC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73DC4" w:rsidRPr="00C73DC4" w:rsidRDefault="00C73DC4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4AB" w:rsidRPr="00C73DC4" w:rsidRDefault="00BF34AB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DC4">
        <w:rPr>
          <w:rFonts w:ascii="Times New Roman" w:hAnsi="Times New Roman" w:cs="Times New Roman"/>
          <w:sz w:val="28"/>
          <w:szCs w:val="28"/>
        </w:rPr>
        <w:t xml:space="preserve">Ассортимент мучных </w:t>
      </w:r>
      <w:r w:rsidR="00914753" w:rsidRPr="00C73DC4">
        <w:rPr>
          <w:rFonts w:ascii="Times New Roman" w:hAnsi="Times New Roman" w:cs="Times New Roman"/>
          <w:sz w:val="28"/>
          <w:szCs w:val="28"/>
        </w:rPr>
        <w:t>кондитерских изделий, вырабатываемых в России, весьма разнообразен и насчитывает около 1000 наименований, отличающихся рецептурой, формой, отделкой, вкусом и технологией приготовления.</w:t>
      </w:r>
    </w:p>
    <w:p w:rsidR="00914753" w:rsidRPr="00C73DC4" w:rsidRDefault="00914753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DC4">
        <w:rPr>
          <w:rFonts w:ascii="Times New Roman" w:hAnsi="Times New Roman" w:cs="Times New Roman"/>
          <w:sz w:val="28"/>
          <w:szCs w:val="28"/>
        </w:rPr>
        <w:t>Каждый вид изделий имеет свои особенности, которые формируются в ходе технологического процесса производства. Необходимо больше внимания уделять качеству продукции, ее безопасности, необходимо выявлять недостатки  в деятельности кондитерских предприятий. Особое значение при этом приобретают профессионализм, уровень знаний работающих, технологии, контроль качества сырья, полуфабрикатов и готовых изделий.</w:t>
      </w:r>
    </w:p>
    <w:p w:rsidR="00140086" w:rsidRPr="00C73DC4" w:rsidRDefault="00140086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49E" w:rsidRPr="00C73DC4" w:rsidRDefault="00C73DC4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4">
        <w:rPr>
          <w:rFonts w:ascii="Times New Roman" w:hAnsi="Times New Roman" w:cs="Times New Roman"/>
          <w:b/>
          <w:sz w:val="28"/>
          <w:szCs w:val="28"/>
        </w:rPr>
        <w:br w:type="page"/>
      </w:r>
      <w:r w:rsidR="00B6049E" w:rsidRPr="00C73DC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73DC4" w:rsidRPr="00C73DC4" w:rsidRDefault="00C73DC4" w:rsidP="00C73D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8AB" w:rsidRPr="00C73DC4" w:rsidRDefault="00FB08AB" w:rsidP="00C73DC4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«Производство мучных кондитерских изделий» - автор Л.Т. Токарев, издательство «Пищевая промышленность» Москва 1987 год.</w:t>
      </w:r>
    </w:p>
    <w:p w:rsidR="00FB08AB" w:rsidRPr="00C73DC4" w:rsidRDefault="00FB08AB" w:rsidP="00C73DC4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Кулинария – авторы Н.А. Анфимова, Л.Л. Татарская, Т.И. Захарова.</w:t>
      </w:r>
    </w:p>
    <w:p w:rsidR="00FB08AB" w:rsidRPr="00C73DC4" w:rsidRDefault="00FB08AB" w:rsidP="00C73DC4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73DC4">
        <w:rPr>
          <w:sz w:val="28"/>
          <w:szCs w:val="28"/>
        </w:rPr>
        <w:t>Кулинария «Повар Кондитер» - авторы Н.А. Анфимова, Л.Л. Татарская, Москва, ПрофОбрИздат 2002 год.</w:t>
      </w:r>
      <w:bookmarkStart w:id="0" w:name="_GoBack"/>
      <w:bookmarkEnd w:id="0"/>
    </w:p>
    <w:sectPr w:rsidR="00FB08AB" w:rsidRPr="00C73DC4" w:rsidSect="00C73DC4">
      <w:headerReference w:type="even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C93" w:rsidRDefault="008E4C93">
      <w:r>
        <w:separator/>
      </w:r>
    </w:p>
  </w:endnote>
  <w:endnote w:type="continuationSeparator" w:id="0">
    <w:p w:rsidR="008E4C93" w:rsidRDefault="008E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C93" w:rsidRDefault="008E4C93">
      <w:r>
        <w:separator/>
      </w:r>
    </w:p>
  </w:footnote>
  <w:footnote w:type="continuationSeparator" w:id="0">
    <w:p w:rsidR="008E4C93" w:rsidRDefault="008E4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25" w:rsidRDefault="003C7F25" w:rsidP="00B6049E">
    <w:pPr>
      <w:pStyle w:val="a3"/>
      <w:framePr w:wrap="around" w:vAnchor="text" w:hAnchor="margin" w:xAlign="center" w:y="1"/>
      <w:rPr>
        <w:rStyle w:val="a5"/>
      </w:rPr>
    </w:pPr>
  </w:p>
  <w:p w:rsidR="003C7F25" w:rsidRDefault="003C7F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C727D"/>
    <w:multiLevelType w:val="hybridMultilevel"/>
    <w:tmpl w:val="6FE28AEA"/>
    <w:lvl w:ilvl="0" w:tplc="65F27B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5863CE"/>
    <w:multiLevelType w:val="hybridMultilevel"/>
    <w:tmpl w:val="284E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F56618"/>
    <w:multiLevelType w:val="hybridMultilevel"/>
    <w:tmpl w:val="5B94A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B62EC3"/>
    <w:multiLevelType w:val="hybridMultilevel"/>
    <w:tmpl w:val="4E56B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5726E4"/>
    <w:multiLevelType w:val="hybridMultilevel"/>
    <w:tmpl w:val="2800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834437"/>
    <w:multiLevelType w:val="hybridMultilevel"/>
    <w:tmpl w:val="8F486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CDA"/>
    <w:rsid w:val="00001F84"/>
    <w:rsid w:val="000148B9"/>
    <w:rsid w:val="000159E5"/>
    <w:rsid w:val="00016CE3"/>
    <w:rsid w:val="000462E6"/>
    <w:rsid w:val="000503E3"/>
    <w:rsid w:val="00053E54"/>
    <w:rsid w:val="000704B9"/>
    <w:rsid w:val="000B31E1"/>
    <w:rsid w:val="000C0C69"/>
    <w:rsid w:val="000C49EA"/>
    <w:rsid w:val="00100DFE"/>
    <w:rsid w:val="001352C4"/>
    <w:rsid w:val="00140086"/>
    <w:rsid w:val="0014214E"/>
    <w:rsid w:val="001445C4"/>
    <w:rsid w:val="0016180D"/>
    <w:rsid w:val="0017088D"/>
    <w:rsid w:val="001828EB"/>
    <w:rsid w:val="0019586E"/>
    <w:rsid w:val="001A184E"/>
    <w:rsid w:val="001B65CA"/>
    <w:rsid w:val="00214C5E"/>
    <w:rsid w:val="00221DB6"/>
    <w:rsid w:val="002464C0"/>
    <w:rsid w:val="002579D2"/>
    <w:rsid w:val="0028610C"/>
    <w:rsid w:val="00292360"/>
    <w:rsid w:val="002931C4"/>
    <w:rsid w:val="002A0ED9"/>
    <w:rsid w:val="002C0CDA"/>
    <w:rsid w:val="003136BA"/>
    <w:rsid w:val="003241E1"/>
    <w:rsid w:val="003447B4"/>
    <w:rsid w:val="0037312A"/>
    <w:rsid w:val="003A6A24"/>
    <w:rsid w:val="003B4836"/>
    <w:rsid w:val="003C7F25"/>
    <w:rsid w:val="003E74C6"/>
    <w:rsid w:val="004056F5"/>
    <w:rsid w:val="00412C3E"/>
    <w:rsid w:val="00412D80"/>
    <w:rsid w:val="004244DD"/>
    <w:rsid w:val="00460391"/>
    <w:rsid w:val="00462500"/>
    <w:rsid w:val="00476027"/>
    <w:rsid w:val="004A02C9"/>
    <w:rsid w:val="004B51DD"/>
    <w:rsid w:val="004B55EC"/>
    <w:rsid w:val="004B75FA"/>
    <w:rsid w:val="00500165"/>
    <w:rsid w:val="0053437D"/>
    <w:rsid w:val="0055569B"/>
    <w:rsid w:val="00566288"/>
    <w:rsid w:val="005903E7"/>
    <w:rsid w:val="005D2A97"/>
    <w:rsid w:val="005E2706"/>
    <w:rsid w:val="005F6F5A"/>
    <w:rsid w:val="00611D15"/>
    <w:rsid w:val="00682D19"/>
    <w:rsid w:val="00695CE4"/>
    <w:rsid w:val="006D2C1E"/>
    <w:rsid w:val="006D5E37"/>
    <w:rsid w:val="006E3CFA"/>
    <w:rsid w:val="006F0CD7"/>
    <w:rsid w:val="006F6F0B"/>
    <w:rsid w:val="007076B2"/>
    <w:rsid w:val="00715832"/>
    <w:rsid w:val="00717EE8"/>
    <w:rsid w:val="00724A30"/>
    <w:rsid w:val="0074123D"/>
    <w:rsid w:val="007630A6"/>
    <w:rsid w:val="007A58A0"/>
    <w:rsid w:val="007B385A"/>
    <w:rsid w:val="007B7D58"/>
    <w:rsid w:val="007C2783"/>
    <w:rsid w:val="007D020D"/>
    <w:rsid w:val="007E0F19"/>
    <w:rsid w:val="007F091B"/>
    <w:rsid w:val="007F0F18"/>
    <w:rsid w:val="00801624"/>
    <w:rsid w:val="00851F92"/>
    <w:rsid w:val="0085213C"/>
    <w:rsid w:val="00864746"/>
    <w:rsid w:val="008B5F4F"/>
    <w:rsid w:val="008C246F"/>
    <w:rsid w:val="008E4C93"/>
    <w:rsid w:val="008E6530"/>
    <w:rsid w:val="00914753"/>
    <w:rsid w:val="009226A4"/>
    <w:rsid w:val="00953021"/>
    <w:rsid w:val="009618AB"/>
    <w:rsid w:val="009647AE"/>
    <w:rsid w:val="00970D9B"/>
    <w:rsid w:val="00985DC0"/>
    <w:rsid w:val="009B2C6A"/>
    <w:rsid w:val="009B6028"/>
    <w:rsid w:val="009D37D5"/>
    <w:rsid w:val="009D6956"/>
    <w:rsid w:val="009E14F8"/>
    <w:rsid w:val="009F67C6"/>
    <w:rsid w:val="00A062C1"/>
    <w:rsid w:val="00A0665A"/>
    <w:rsid w:val="00A164C5"/>
    <w:rsid w:val="00A35CFA"/>
    <w:rsid w:val="00A41513"/>
    <w:rsid w:val="00A47983"/>
    <w:rsid w:val="00A778BB"/>
    <w:rsid w:val="00AA7434"/>
    <w:rsid w:val="00AC2B5F"/>
    <w:rsid w:val="00AD57AA"/>
    <w:rsid w:val="00AF0BB3"/>
    <w:rsid w:val="00B53613"/>
    <w:rsid w:val="00B6049E"/>
    <w:rsid w:val="00B618A8"/>
    <w:rsid w:val="00B65875"/>
    <w:rsid w:val="00B66988"/>
    <w:rsid w:val="00BA136D"/>
    <w:rsid w:val="00BB1145"/>
    <w:rsid w:val="00BF34AB"/>
    <w:rsid w:val="00BF5F5A"/>
    <w:rsid w:val="00BF7DC9"/>
    <w:rsid w:val="00C0333C"/>
    <w:rsid w:val="00C149F3"/>
    <w:rsid w:val="00C17BEA"/>
    <w:rsid w:val="00C24143"/>
    <w:rsid w:val="00C63D58"/>
    <w:rsid w:val="00C71B7C"/>
    <w:rsid w:val="00C73DC4"/>
    <w:rsid w:val="00C96630"/>
    <w:rsid w:val="00CB465B"/>
    <w:rsid w:val="00CE78CD"/>
    <w:rsid w:val="00CF1D24"/>
    <w:rsid w:val="00D01E79"/>
    <w:rsid w:val="00D16247"/>
    <w:rsid w:val="00D66ABE"/>
    <w:rsid w:val="00DA0A8D"/>
    <w:rsid w:val="00DD07FD"/>
    <w:rsid w:val="00E015B0"/>
    <w:rsid w:val="00E55A9C"/>
    <w:rsid w:val="00EA630A"/>
    <w:rsid w:val="00EF062C"/>
    <w:rsid w:val="00EF51A1"/>
    <w:rsid w:val="00EF6766"/>
    <w:rsid w:val="00F36107"/>
    <w:rsid w:val="00F417B7"/>
    <w:rsid w:val="00F60CD1"/>
    <w:rsid w:val="00F875EA"/>
    <w:rsid w:val="00FB08AB"/>
    <w:rsid w:val="00FB7176"/>
    <w:rsid w:val="00F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6F9DC2DF-277C-4B8B-AAD1-BC7D3209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64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B604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6049E"/>
    <w:rPr>
      <w:rFonts w:cs="Times New Roman"/>
    </w:rPr>
  </w:style>
  <w:style w:type="table" w:styleId="a6">
    <w:name w:val="Table Grid"/>
    <w:basedOn w:val="a1"/>
    <w:uiPriority w:val="59"/>
    <w:rsid w:val="00985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lock">
    <w:name w:val="text_block"/>
    <w:basedOn w:val="a"/>
    <w:rsid w:val="005903E7"/>
    <w:pPr>
      <w:spacing w:before="100" w:beforeAutospacing="1" w:after="100" w:afterAutospacing="1"/>
    </w:pPr>
    <w:rPr>
      <w:rFonts w:ascii="Verdana" w:hAnsi="Verdana"/>
      <w:color w:val="333333"/>
      <w:sz w:val="22"/>
      <w:szCs w:val="22"/>
    </w:rPr>
  </w:style>
  <w:style w:type="character" w:styleId="a7">
    <w:name w:val="Strong"/>
    <w:uiPriority w:val="22"/>
    <w:qFormat/>
    <w:rsid w:val="005903E7"/>
    <w:rPr>
      <w:rFonts w:cs="Times New Roman"/>
      <w:b/>
      <w:bCs/>
    </w:rPr>
  </w:style>
  <w:style w:type="paragraph" w:styleId="a8">
    <w:name w:val="footer"/>
    <w:basedOn w:val="a"/>
    <w:link w:val="a9"/>
    <w:uiPriority w:val="99"/>
    <w:rsid w:val="009D69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2862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3340</Words>
  <Characters>19041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начального профессионального образования</vt:lpstr>
    </vt:vector>
  </TitlesOfParts>
  <Company>1</Company>
  <LinksUpToDate>false</LinksUpToDate>
  <CharactersWithSpaces>22337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начального профессионального образования</dc:title>
  <dc:subject/>
  <dc:creator>1</dc:creator>
  <cp:keywords/>
  <dc:description/>
  <cp:lastModifiedBy>admin</cp:lastModifiedBy>
  <cp:revision>2</cp:revision>
  <cp:lastPrinted>2007-03-22T19:12:00Z</cp:lastPrinted>
  <dcterms:created xsi:type="dcterms:W3CDTF">2014-02-23T21:58:00Z</dcterms:created>
  <dcterms:modified xsi:type="dcterms:W3CDTF">2014-02-23T21:58:00Z</dcterms:modified>
</cp:coreProperties>
</file>