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04" w:rsidRDefault="001C1207">
      <w:pPr>
        <w:pStyle w:val="1"/>
        <w:jc w:val="center"/>
      </w:pPr>
      <w:r>
        <w:t>Технология приготовления блюд (винегрет с сельдью, печень по-строгановски, яблоки в тесте жареные, трубочка заварная с заварным кремом)</w:t>
      </w:r>
    </w:p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</w:rPr>
        <w:t>I ТЕХНОЛОГИЧЕСКАЯ ЧАСТЬ</w:t>
      </w:r>
    </w:p>
    <w:p w:rsidR="00B06604" w:rsidRDefault="001C1207">
      <w:pPr>
        <w:pStyle w:val="a3"/>
        <w:divId w:val="493766100"/>
      </w:pPr>
      <w:r>
        <w:rPr>
          <w:b/>
          <w:bCs/>
        </w:rPr>
        <w:t>1) Технология приготовления блюд:</w:t>
      </w:r>
    </w:p>
    <w:p w:rsidR="00B06604" w:rsidRDefault="001C1207">
      <w:pPr>
        <w:pStyle w:val="a3"/>
        <w:divId w:val="493766100"/>
      </w:pPr>
      <w:r>
        <w:rPr>
          <w:b/>
          <w:bCs/>
        </w:rPr>
        <w:t xml:space="preserve">        </w:t>
      </w:r>
      <w:r>
        <w:rPr>
          <w:b/>
          <w:bCs/>
          <w:i/>
          <w:iCs/>
        </w:rPr>
        <w:t>а) винегрет с сельдью;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        б) печень по-строгановски;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 в) яблоки в тесте жареные;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 г) трубочка заварная с заварным кремом;</w:t>
      </w:r>
    </w:p>
    <w:p w:rsidR="00B06604" w:rsidRDefault="001C1207">
      <w:pPr>
        <w:pStyle w:val="a3"/>
        <w:divId w:val="493766100"/>
      </w:pPr>
      <w:r>
        <w:rPr>
          <w:b/>
          <w:bCs/>
        </w:rPr>
        <w:t>2) Требования к качеству.</w:t>
      </w:r>
    </w:p>
    <w:p w:rsidR="00B06604" w:rsidRDefault="001C1207">
      <w:pPr>
        <w:pStyle w:val="a3"/>
        <w:divId w:val="493766100"/>
      </w:pPr>
      <w:r>
        <w:rPr>
          <w:b/>
          <w:bCs/>
        </w:rPr>
        <w:t>3) Отпуск.</w:t>
      </w:r>
    </w:p>
    <w:p w:rsidR="00B06604" w:rsidRDefault="001C1207">
      <w:pPr>
        <w:pStyle w:val="a3"/>
        <w:divId w:val="493766100"/>
      </w:pPr>
      <w:r>
        <w:rPr>
          <w:b/>
          <w:bCs/>
        </w:rPr>
        <w:t> </w:t>
      </w:r>
    </w:p>
    <w:p w:rsidR="00B06604" w:rsidRDefault="001C1207">
      <w:pPr>
        <w:pStyle w:val="1"/>
        <w:divId w:val="493766100"/>
      </w:pPr>
      <w:r>
        <w:t>II ОРГАНИЗАЦИЯ РАБОТЫ</w:t>
      </w:r>
    </w:p>
    <w:p w:rsidR="00B06604" w:rsidRPr="001C1207" w:rsidRDefault="001C1207">
      <w:pPr>
        <w:pStyle w:val="a3"/>
        <w:divId w:val="493766100"/>
      </w:pPr>
      <w:r>
        <w:rPr>
          <w:b/>
          <w:bCs/>
        </w:rPr>
        <w:t>1)  Организация работы в цехах.</w:t>
      </w:r>
    </w:p>
    <w:p w:rsidR="00B06604" w:rsidRDefault="001C1207">
      <w:pPr>
        <w:pStyle w:val="a3"/>
        <w:divId w:val="493766100"/>
      </w:pPr>
      <w:r>
        <w:rPr>
          <w:b/>
          <w:bCs/>
        </w:rPr>
        <w:t>2)  Охрана труда и правила техники безопасности.</w:t>
      </w:r>
    </w:p>
    <w:p w:rsidR="00B06604" w:rsidRDefault="001C1207">
      <w:pPr>
        <w:pStyle w:val="a3"/>
        <w:divId w:val="493766100"/>
      </w:pPr>
      <w:r>
        <w:rPr>
          <w:b/>
          <w:bCs/>
        </w:rPr>
        <w:t>3)  Оборудование и инвентарь.</w:t>
      </w:r>
    </w:p>
    <w:p w:rsidR="00B06604" w:rsidRDefault="001C1207">
      <w:pPr>
        <w:pStyle w:val="a3"/>
        <w:divId w:val="493766100"/>
      </w:pPr>
      <w:r>
        <w:rPr>
          <w:b/>
          <w:bCs/>
        </w:rPr>
        <w:t>4)  Санитарные требования при приготовлении блюд.</w:t>
      </w:r>
    </w:p>
    <w:p w:rsidR="00B06604" w:rsidRDefault="001C1207">
      <w:pPr>
        <w:pStyle w:val="a3"/>
        <w:divId w:val="493766100"/>
      </w:pPr>
      <w:r>
        <w:rPr>
          <w:b/>
          <w:bCs/>
        </w:rPr>
        <w:t>5)  Краткая характеристика сырья.</w:t>
      </w:r>
    </w:p>
    <w:p w:rsidR="00B06604" w:rsidRDefault="001C1207">
      <w:pPr>
        <w:pStyle w:val="a3"/>
        <w:divId w:val="493766100"/>
      </w:pPr>
      <w:r>
        <w:rPr>
          <w:b/>
          <w:b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</w:rPr>
        <w:t>      III ПРИЛОЖЕНИЕ</w:t>
      </w:r>
    </w:p>
    <w:p w:rsidR="00B06604" w:rsidRDefault="001C1207">
      <w:pPr>
        <w:pStyle w:val="a3"/>
        <w:divId w:val="493766100"/>
      </w:pPr>
      <w:r>
        <w:rPr>
          <w:b/>
          <w:bCs/>
        </w:rPr>
        <w:t>1)  Технологическая схема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      а) яблоки в тесте жареные.</w:t>
      </w:r>
    </w:p>
    <w:p w:rsidR="00B06604" w:rsidRDefault="001C1207">
      <w:pPr>
        <w:pStyle w:val="a3"/>
        <w:divId w:val="493766100"/>
      </w:pPr>
      <w:r>
        <w:rPr>
          <w:b/>
          <w:bCs/>
        </w:rPr>
        <w:t>2)  Технологические карты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     а) винегрет с сельдью;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    б) печень по – строгановски.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1"/>
        <w:divId w:val="493766100"/>
      </w:pPr>
      <w:r>
        <w:t>   </w:t>
      </w:r>
    </w:p>
    <w:p w:rsidR="00B06604" w:rsidRPr="001C1207" w:rsidRDefault="001C1207">
      <w:pPr>
        <w:pStyle w:val="a3"/>
        <w:divId w:val="493766100"/>
      </w:pPr>
      <w:r>
        <w:rPr>
          <w:b/>
          <w:bCs/>
        </w:rPr>
        <w:t> </w:t>
      </w:r>
    </w:p>
    <w:p w:rsidR="00B06604" w:rsidRDefault="001C1207">
      <w:pPr>
        <w:pStyle w:val="a3"/>
        <w:divId w:val="493766100"/>
      </w:pPr>
      <w:r>
        <w:t xml:space="preserve">    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alt="I&amp;#13;&amp;#10; ТЕХНОЛОГИЧЕСКАЯ ЧАСТЬ" style="width:487.5pt;height:238.5pt">
            <v:imagedata r:id="rId4" o:title=""/>
          </v:shape>
        </w:pict>
      </w:r>
    </w:p>
    <w:p w:rsidR="00B06604" w:rsidRDefault="00B06604">
      <w:pPr>
        <w:divId w:val="493766100"/>
      </w:pPr>
    </w:p>
    <w:p w:rsidR="00B06604" w:rsidRPr="001C1207" w:rsidRDefault="00D83699">
      <w:pPr>
        <w:pStyle w:val="a3"/>
        <w:divId w:val="493766100"/>
      </w:pPr>
      <w:r>
        <w:rPr>
          <w:noProof/>
        </w:rPr>
        <w:pict>
          <v:shape id="_x0000_i1070" type="#_x0000_t75" style="width:377.25pt;height:3pt">
            <v:imagedata r:id="rId5" o:title=""/>
          </v:shape>
        </w:pict>
      </w:r>
      <w:r w:rsidR="001C1207">
        <w:rPr>
          <w:b/>
          <w:bCs/>
        </w:rPr>
        <w:t>1) ТЕХНОЛОГИЯ ПРИГОТОВЛЕНИЯ БЛЮД:</w:t>
      </w:r>
    </w:p>
    <w:p w:rsidR="00B06604" w:rsidRDefault="001C1207">
      <w:pPr>
        <w:pStyle w:val="a3"/>
        <w:divId w:val="493766100"/>
      </w:pPr>
      <w:r>
        <w:rPr>
          <w:b/>
          <w:bCs/>
          <w:u w:val="single"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а) винегрет с сельдью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423918870"/>
          <w:tblCellSpacing w:w="0" w:type="dxa"/>
        </w:trPr>
        <w:tc>
          <w:tcPr>
            <w:tcW w:w="0" w:type="auto"/>
            <w:hideMark/>
          </w:tcPr>
          <w:p w:rsidR="00B06604" w:rsidRDefault="001C1207">
            <w:pPr>
              <w:pStyle w:val="2"/>
            </w:pPr>
            <w:r>
              <w:t>       О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t>вощи варят в кожице и затем очищают. Вареную свеклу, морковь, картофель нарезают ломтиками. Соленые огурцы режут ломтиками, репчатый лук – кольцами или полукольцами. Квашеную капусту отжимают от рассола, а если она кислая, то промывают в холодной воде и измельчают. Все подготовленные овощи перемешивают, заправляют салатной заправкой, майонезом. Винегрет раскладывают на порции, сверху кладут разделанную на филе сельдь, нарезанную наискось тонкими кусочками.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            б) печень по – строгановски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492451561"/>
          <w:tblCellSpacing w:w="0" w:type="dxa"/>
        </w:trPr>
        <w:tc>
          <w:tcPr>
            <w:tcW w:w="0" w:type="auto"/>
            <w:hideMark/>
          </w:tcPr>
          <w:p w:rsidR="00B06604" w:rsidRDefault="001C1207">
            <w:r>
              <w:t>п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t>ечень нарезают по 1-2 кусочка на порцию, брусочками длиной 3-4 см, массой 5-7 гр. Посыпают солью, перцем, и кладут ровным слоем на разогретую сковороду с жиром и обжаривают при помешивании 3-4 мин. Затем заливают сметанным соусом или соусом майонез, доводят до кипения.</w:t>
      </w:r>
    </w:p>
    <w:p w:rsidR="00B06604" w:rsidRDefault="001C1207">
      <w:pPr>
        <w:pStyle w:val="a3"/>
        <w:divId w:val="493766100"/>
      </w:pPr>
      <w:r>
        <w:rPr>
          <w:i/>
          <w:iCs/>
        </w:rPr>
        <w:t>Гарнир-картофель жареный.</w:t>
      </w:r>
    </w:p>
    <w:p w:rsidR="00B06604" w:rsidRDefault="001C1207">
      <w:pPr>
        <w:pStyle w:val="a3"/>
        <w:divId w:val="493766100"/>
      </w:pPr>
      <w:r>
        <w:t>Сырой картофель очищают и нарезают брусочками, промывают в холодной воде, затем обсушивают. На раскаленный противень с жиром кладут картофель слоем 4-5 см, жарят, периодически помешивая до образования румяной корочки, солят и продолжают жарить. Если картофель не прожарился, доводят до готовности в жарочном шкафу.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в) яблоки в тесте жареные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896279016"/>
          <w:tblCellSpacing w:w="0" w:type="dxa"/>
        </w:trPr>
        <w:tc>
          <w:tcPr>
            <w:tcW w:w="0" w:type="auto"/>
            <w:hideMark/>
          </w:tcPr>
          <w:p w:rsidR="00B06604" w:rsidRDefault="001C1207">
            <w:r>
              <w:t>д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t>ля приготовления жидкого теста (кляра) белки сырых яиц отделяют от желтков. Молоко соединяют с солью, сахаром, сметаной, желтками, затем вводят просеянную муку и замешивают тесто. Белки взбивают в пышную пену, вводят в тесто и осторожно перемешивают. Готовое тесто хранят в холодильнике. Подготавливают фритюр, нагревая его до t 160°С. Каждый кусочек яблок накалывают иглой или вилкой, обмакивают полностью в кляр и быстро погружают во фритюр. Яблоки жарят до образования золотистой, поджаристой корочки (3-5 мин.), вынимают шумовкой и дают стечь жиру.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г) трубочка заварная с заварным кремом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880704002"/>
          <w:tblCellSpacing w:w="0" w:type="dxa"/>
        </w:trPr>
        <w:tc>
          <w:tcPr>
            <w:tcW w:w="0" w:type="auto"/>
            <w:hideMark/>
          </w:tcPr>
          <w:p w:rsidR="00B06604" w:rsidRDefault="001C1207">
            <w:r>
              <w:t>в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t> котел наливают воду, добавляют масло, соль и доводят до кипения. Затем, постоянно помешивая деревянной лопаткой, постепенно засыпают просеянную муку. Процесс заварки продолжается 5-10 мин при постоянном помешивании.</w:t>
      </w:r>
    </w:p>
    <w:p w:rsidR="00B06604" w:rsidRDefault="001C1207">
      <w:pPr>
        <w:pStyle w:val="a3"/>
        <w:divId w:val="493766100"/>
      </w:pPr>
      <w:r>
        <w:t xml:space="preserve">Охлаждают при помешивании до t 65-70°С. Яйца добавляют постепенно, чтобы тесто получилось вязким. Из кондитерского мешка отсаживают изделие длиной 12 см. на листы, слегка смазанные жиром. Выпекают при </w:t>
      </w:r>
    </w:p>
    <w:p w:rsidR="00B06604" w:rsidRDefault="001C1207">
      <w:pPr>
        <w:pStyle w:val="a3"/>
        <w:divId w:val="493766100"/>
      </w:pPr>
      <w:r>
        <w:t>t 220°С 12-15 мин, затем, 15-20 мин при t 190°С. Охлаждают, и через проколы с двух сторон заполняют заварным кремом. Поверхность глазируют белой помадой.</w:t>
      </w:r>
    </w:p>
    <w:p w:rsidR="00B06604" w:rsidRDefault="001C1207">
      <w:pPr>
        <w:pStyle w:val="a3"/>
        <w:divId w:val="493766100"/>
      </w:pPr>
      <w:r>
        <w:rPr>
          <w:i/>
          <w:iCs/>
        </w:rPr>
        <w:t>Крем заварной.</w:t>
      </w:r>
    </w:p>
    <w:p w:rsidR="00B06604" w:rsidRDefault="001C1207">
      <w:pPr>
        <w:pStyle w:val="a3"/>
        <w:divId w:val="493766100"/>
      </w:pPr>
      <w:r>
        <w:t>Муку просеивают и охлаждают, яйца взбивают до однородной массы. Молоко кипятят с сахаром и тонкой струйкой вливают в муку с яйцами и непрерывно помешивают. Прогревают на водяной бане до загустения (10 мин), добавляют сливочное масло, ванилин.</w:t>
      </w:r>
    </w:p>
    <w:p w:rsidR="00B06604" w:rsidRDefault="001C1207">
      <w:pPr>
        <w:pStyle w:val="a3"/>
        <w:divId w:val="493766100"/>
      </w:pPr>
      <w:r>
        <w:rPr>
          <w:b/>
          <w:b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</w:rPr>
        <w:t>          2. ТРЕБОВАНИЯ К КАЧЕСТВУ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73" type="#_x0000_t75" style="width:255pt;height:3pt">
            <v:imagedata r:id="rId6" o:title=""/>
          </v:shape>
        </w:pic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а) винегрет с сельдью</w:t>
      </w:r>
    </w:p>
    <w:p w:rsidR="00B06604" w:rsidRDefault="001C1207">
      <w:pPr>
        <w:pStyle w:val="a3"/>
        <w:divId w:val="493766100"/>
      </w:pPr>
      <w:r>
        <w:t>                            Овощи должны соответствовать форме нарезки. Цвет – светло-красный. Вкус- острый, соответствующий вареным овощам, соленым огурцам и квашеной капусте. Овощи должны быть проваренными, не крошащимися, огурцы и капуста квашенная - твердыми и хрустящими.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б) печень по – строгановски</w:t>
      </w:r>
    </w:p>
    <w:p w:rsidR="00B06604" w:rsidRDefault="001C1207">
      <w:pPr>
        <w:pStyle w:val="a3"/>
        <w:divId w:val="493766100"/>
      </w:pPr>
      <w:r>
        <w:t>                           Должна иметь светло-серый цвет, запах печени и сметаны с луком, вкус сметаны и лука. Консистенция - мягкая. Кусочки должны сохранять форму.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в) яблоки в тесте жареные</w:t>
      </w:r>
    </w:p>
    <w:p w:rsidR="00B06604" w:rsidRDefault="001C1207">
      <w:pPr>
        <w:pStyle w:val="a3"/>
        <w:divId w:val="493766100"/>
      </w:pPr>
      <w:r>
        <w:t>                            Должны быть покрыты румяной корочкой. Тесто на разрезе – пышное, желтое, с пустотами, а яблоки-белые, мягкие. Вкус - сладковатый.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г) трубочка заварная с заварным кремом</w:t>
      </w:r>
    </w:p>
    <w:p w:rsidR="00B06604" w:rsidRDefault="001C1207">
      <w:pPr>
        <w:pStyle w:val="a3"/>
        <w:divId w:val="493766100"/>
      </w:pPr>
      <w:r>
        <w:t xml:space="preserve">                           Изделия с большим объемом, пористые, без крупных трещин, цвет желтый, вкус – солоноватый. </w:t>
      </w:r>
    </w:p>
    <w:p w:rsidR="00B06604" w:rsidRDefault="001C1207">
      <w:pPr>
        <w:pStyle w:val="a3"/>
        <w:divId w:val="493766100"/>
      </w:pPr>
      <w:r>
        <w:rPr>
          <w:b/>
          <w:bCs/>
        </w:rPr>
        <w:t>                          3. ОТПУСК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76" type="#_x0000_t75" style="width:89.25pt;height:3pt">
            <v:imagedata r:id="rId7" o:title=""/>
          </v:shape>
        </w:pict>
      </w:r>
      <w:r w:rsidR="001C1207">
        <w:rPr>
          <w:b/>
          <w:bCs/>
          <w:u w:val="single"/>
        </w:rPr>
        <w:t> </w: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а) винегрет с сельдью</w:t>
      </w:r>
    </w:p>
    <w:p w:rsidR="00B06604" w:rsidRDefault="001C1207">
      <w:pPr>
        <w:pStyle w:val="a3"/>
        <w:divId w:val="493766100"/>
      </w:pPr>
      <w:r>
        <w:t>Винегрет раскладывают в салатники на порции, сверху кладут разделанную на филе сельдь, нарезанную наискось мелкими кусочками.</w:t>
      </w:r>
    </w:p>
    <w:p w:rsidR="00B06604" w:rsidRDefault="001C1207">
      <w:pPr>
        <w:pStyle w:val="a3"/>
        <w:divId w:val="493766100"/>
      </w:pPr>
      <w:r>
        <w:t>Можно украсить карбованной морковью, свеклой, огурцами, посыпать зеленью.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б) печень по – строгановски</w:t>
      </w:r>
    </w:p>
    <w:p w:rsidR="00B06604" w:rsidRDefault="001C1207">
      <w:pPr>
        <w:pStyle w:val="a3"/>
        <w:divId w:val="493766100"/>
      </w:pPr>
      <w:r>
        <w:t>Отпускают печень вместе с соусом, кладут в баранчик или на порционную сковороду, посыпают измельченной зеленью петрушки.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в) яблоки в тесте жареные</w:t>
      </w:r>
    </w:p>
    <w:p w:rsidR="00B06604" w:rsidRDefault="001C1207">
      <w:pPr>
        <w:pStyle w:val="a3"/>
        <w:divId w:val="493766100"/>
      </w:pPr>
      <w:r>
        <w:t>Жареные яблоки укладывают на тарелку или блюдо, покрытое бумажной салфеткой, посыпают сверху рафинадной пудрой. В соуснике подают сладкий абрикосовый соус.</w:t>
      </w:r>
    </w:p>
    <w:p w:rsidR="00B06604" w:rsidRDefault="001C1207">
      <w:pPr>
        <w:pStyle w:val="a3"/>
        <w:divId w:val="493766100"/>
      </w:pPr>
      <w:r>
        <w:t> </w:t>
      </w:r>
    </w:p>
    <w:p w:rsidR="00B06604" w:rsidRDefault="001C1207">
      <w:pPr>
        <w:pStyle w:val="a3"/>
        <w:divId w:val="493766100"/>
      </w:pPr>
      <w: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372997124"/>
          <w:tblCellSpacing w:w="0" w:type="dxa"/>
        </w:trPr>
        <w:tc>
          <w:tcPr>
            <w:tcW w:w="0" w:type="auto"/>
            <w:hideMark/>
          </w:tcPr>
          <w:p w:rsidR="00B06604" w:rsidRPr="001C1207" w:rsidRDefault="00B06604"/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i/>
          <w:iCs/>
        </w:rPr>
        <w:t> </w:t>
      </w:r>
    </w:p>
    <w:p w:rsidR="00B06604" w:rsidRDefault="001C1207">
      <w:pPr>
        <w:pStyle w:val="a3"/>
        <w:divId w:val="493766100"/>
      </w:pPr>
      <w:r>
        <w:t> </w:t>
      </w:r>
    </w:p>
    <w:p w:rsidR="00B06604" w:rsidRDefault="00B06604">
      <w:pPr>
        <w:divId w:val="493766100"/>
      </w:pPr>
    </w:p>
    <w:p w:rsidR="00B06604" w:rsidRPr="001C1207" w:rsidRDefault="00D83699">
      <w:pPr>
        <w:pStyle w:val="a3"/>
        <w:divId w:val="493766100"/>
      </w:pPr>
      <w:r>
        <w:rPr>
          <w:noProof/>
        </w:rPr>
        <w:pict>
          <v:shape id="_x0000_i1079" type="#_x0000_t75" alt="II &amp;#13;&amp;#10;ОРГАНИЗАЦИЯ РАБОТЫ. " style="width:360.75pt;height:323.25pt">
            <v:imagedata r:id="rId8" o:title=""/>
          </v:shape>
        </w:pic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rPr>
          <w:b/>
          <w:bCs/>
        </w:rPr>
        <w:t>         1. ОРГАНИЗАЦИЯ РАБОТЫ В ЦЕХАХ.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82" type="#_x0000_t75" style="width:320.25pt;height:3pt">
            <v:imagedata r:id="rId9" o:title=""/>
          </v:shape>
        </w:pict>
      </w:r>
      <w:r w:rsidR="001C1207">
        <w:rPr>
          <w:b/>
          <w:bCs/>
          <w:i/>
          <w:iCs/>
        </w:rPr>
        <w:t> </w:t>
      </w:r>
    </w:p>
    <w:p w:rsidR="00B06604" w:rsidRDefault="00B06604">
      <w:pPr>
        <w:divId w:val="493766100"/>
      </w:pPr>
    </w:p>
    <w:p w:rsidR="00B06604" w:rsidRDefault="001C1207">
      <w:pPr>
        <w:pStyle w:val="3"/>
        <w:divId w:val="493766100"/>
      </w:pPr>
      <w:r>
        <w:t>ОВОЩНОЙ ЦЕХ</w:t>
      </w:r>
    </w:p>
    <w:p w:rsidR="00B06604" w:rsidRPr="001C1207" w:rsidRDefault="001C1207">
      <w:pPr>
        <w:pStyle w:val="a3"/>
        <w:divId w:val="493766100"/>
      </w:pPr>
      <w:r>
        <w:t>Здесь выделяют рабочие места для мытья, очистки и нарезки овощей. Для мытья используют овощемойки или ванны с подведенной горячей и холодной водой. Для очистки клубнеплодов и корнеплодов применяют картофелечистки, остальные овощи чистят вручную. Для очистки овощей устанавливают стулья с подлокотниками и низкие столики с отверстием для удаления отходов. Очищенные овощи нарезают на овощерезках или вручную.</w:t>
      </w:r>
    </w:p>
    <w:p w:rsidR="00B06604" w:rsidRDefault="001C1207">
      <w:pPr>
        <w:pStyle w:val="3"/>
        <w:divId w:val="493766100"/>
      </w:pPr>
      <w:r>
        <w:t>МЯСНОЙ ЦЕХ</w:t>
      </w:r>
    </w:p>
    <w:p w:rsidR="00B06604" w:rsidRPr="001C1207" w:rsidRDefault="001C1207">
      <w:pPr>
        <w:pStyle w:val="a3"/>
        <w:divId w:val="493766100"/>
      </w:pPr>
      <w:r>
        <w:t>В цехе, предназначенном для первичной обработки мяса организуются рабочие места в соответствии с технологическим процессом обработки мяса.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ГОРЯЧИЙ ЦЕХ</w:t>
      </w:r>
    </w:p>
    <w:p w:rsidR="00B06604" w:rsidRDefault="001C1207">
      <w:pPr>
        <w:pStyle w:val="a3"/>
        <w:divId w:val="493766100"/>
      </w:pPr>
      <w:r>
        <w:t>Он предназначен для приготовления первых блюд, гарниров, соусов, вторых блюд, горячих напитков и сладких блюд.</w:t>
      </w:r>
    </w:p>
    <w:p w:rsidR="00B06604" w:rsidRDefault="001C1207">
      <w:pPr>
        <w:pStyle w:val="a3"/>
        <w:divId w:val="493766100"/>
      </w:pPr>
      <w:r>
        <w:t>Основным оборудованием горячего цеха является тепловое: электроплиты, котлы и сковороды, жарочные шкафы и кипятильники. В цехе должны быть установлены стеллажи, холодильные шкафы. Для переноски тяжелых котлов применяют тележки с подъемным механизмом.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МУЧНОЙ ЦЕХ</w:t>
      </w:r>
    </w:p>
    <w:p w:rsidR="00B06604" w:rsidRDefault="001C1207">
      <w:pPr>
        <w:pStyle w:val="a3"/>
        <w:divId w:val="493766100"/>
      </w:pPr>
      <w:r>
        <w:t xml:space="preserve">Технологический процесс приготовления мучных кондитерских изделий состоит из следующих стадий: </w:t>
      </w:r>
    </w:p>
    <w:p w:rsidR="00B06604" w:rsidRDefault="001C1207">
      <w:pPr>
        <w:pStyle w:val="a3"/>
        <w:divId w:val="493766100"/>
      </w:pPr>
      <w:r>
        <w:t>Þхранение и подготовка сырья;</w:t>
      </w:r>
    </w:p>
    <w:p w:rsidR="00B06604" w:rsidRDefault="001C1207">
      <w:pPr>
        <w:pStyle w:val="a3"/>
        <w:divId w:val="493766100"/>
      </w:pPr>
      <w:r>
        <w:t>Þ приготовление и замес теста;</w:t>
      </w:r>
    </w:p>
    <w:p w:rsidR="00B06604" w:rsidRDefault="001C1207">
      <w:pPr>
        <w:pStyle w:val="a3"/>
        <w:divId w:val="493766100"/>
      </w:pPr>
      <w:r>
        <w:t>Þ разделка теста и его порционирование;</w:t>
      </w:r>
    </w:p>
    <w:p w:rsidR="00B06604" w:rsidRDefault="001C1207">
      <w:pPr>
        <w:pStyle w:val="a3"/>
        <w:divId w:val="493766100"/>
      </w:pPr>
      <w:r>
        <w:t xml:space="preserve">Þформовка изделий; </w:t>
      </w:r>
    </w:p>
    <w:p w:rsidR="00B06604" w:rsidRDefault="001C1207">
      <w:pPr>
        <w:pStyle w:val="a3"/>
        <w:divId w:val="493766100"/>
      </w:pPr>
      <w:r>
        <w:t xml:space="preserve">Þ расстойка; </w:t>
      </w:r>
    </w:p>
    <w:p w:rsidR="00B06604" w:rsidRDefault="001C1207">
      <w:pPr>
        <w:pStyle w:val="a3"/>
        <w:divId w:val="493766100"/>
      </w:pPr>
      <w:r>
        <w:t>Þ выпечка и охлаждение изделий;</w:t>
      </w:r>
    </w:p>
    <w:p w:rsidR="00B06604" w:rsidRDefault="001C1207">
      <w:pPr>
        <w:pStyle w:val="a3"/>
        <w:divId w:val="493766100"/>
      </w:pPr>
      <w:r>
        <w:t xml:space="preserve">Þ приготовление отделочных полуфабрикатов; </w:t>
      </w:r>
    </w:p>
    <w:p w:rsidR="00B06604" w:rsidRDefault="001C1207">
      <w:pPr>
        <w:pStyle w:val="a3"/>
        <w:divId w:val="493766100"/>
      </w:pPr>
      <w:r>
        <w:t>Þ отделка изделий.</w:t>
      </w:r>
    </w:p>
    <w:p w:rsidR="00B06604" w:rsidRDefault="001C1207">
      <w:pPr>
        <w:pStyle w:val="a3"/>
        <w:divId w:val="493766100"/>
      </w:pPr>
      <w:r>
        <w:t>В кондитерском цехе используют: тестомесильные, тестораскаточные машины, просеиватели.</w:t>
      </w:r>
    </w:p>
    <w:p w:rsidR="00B06604" w:rsidRDefault="001C1207">
      <w:pPr>
        <w:pStyle w:val="a3"/>
        <w:divId w:val="493766100"/>
      </w:pPr>
      <w:r>
        <w:rPr>
          <w:b/>
          <w:b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</w:rPr>
        <w:t xml:space="preserve">    2.ОХРАНА ТРУДА И ПРАВИЛА ТЕХНИКИ 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85" type="#_x0000_t75" style="width:363pt;height:3pt">
            <v:imagedata r:id="rId10" o:title=""/>
          </v:shape>
        </w:pict>
      </w:r>
      <w:r w:rsidR="001C1207">
        <w:rPr>
          <w:b/>
          <w:bCs/>
        </w:rPr>
        <w:t> </w: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rPr>
          <w:b/>
          <w:bCs/>
        </w:rPr>
        <w:t>                         БЕЗОПАСНОСТИ.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88" type="#_x0000_t75" style="width:161.25pt;height:3pt">
            <v:imagedata r:id="rId11" o:title=""/>
          </v:shape>
        </w:pic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t xml:space="preserve">На предприятиях должны быть созданы условия, обеспечивающие безопасные условия труда. Мероприятия по охране труда разработаны в "кодексе законов о труде", который имеет различные статьи для различных действий (увольнение, прием на работу, взыскание). </w:t>
      </w:r>
    </w:p>
    <w:p w:rsidR="00B06604" w:rsidRDefault="001C1207">
      <w:pPr>
        <w:pStyle w:val="a3"/>
        <w:divId w:val="493766100"/>
      </w:pPr>
      <w:r>
        <w:t>На основе статей КЗОТа составляется коллективный или индивидуальный договор.</w:t>
      </w:r>
    </w:p>
    <w:p w:rsidR="00B06604" w:rsidRDefault="001C1207">
      <w:pPr>
        <w:pStyle w:val="a3"/>
        <w:divId w:val="493766100"/>
      </w:pPr>
      <w:r>
        <w:t xml:space="preserve">Ни одно предприятие не может начать работу, если договор не подписан комиссией отвечающей за безопасность труда. Администрация предприятия должна внедрять современные средства безопасности, предупреждать производственный травматизм, обеспечивать санитарно-гигиенические условия, выдачу индивидуальной защиты и спец. одежды. </w:t>
      </w:r>
    </w:p>
    <w:p w:rsidR="00B06604" w:rsidRDefault="001C1207">
      <w:pPr>
        <w:pStyle w:val="a3"/>
        <w:divId w:val="493766100"/>
      </w:pPr>
      <w:r>
        <w:t>Трудовые права граждан охраняются законом. Продолжительность трудового рабочего дня в неделю 41 час. До 16 лет 4 часа, до 18-ти лет 6-и часовой рабочий день без переносимых тяжестей.</w:t>
      </w:r>
    </w:p>
    <w:p w:rsidR="00B06604" w:rsidRDefault="001C1207">
      <w:pPr>
        <w:pStyle w:val="a3"/>
        <w:divId w:val="493766100"/>
      </w:pPr>
      <w:r>
        <w:t>Мужчины не более 50 кг, женщины –20 кг, юноши – 16кг, девушки – не более 10кг.</w:t>
      </w:r>
    </w:p>
    <w:p w:rsidR="00B06604" w:rsidRDefault="001C1207">
      <w:pPr>
        <w:pStyle w:val="a3"/>
        <w:divId w:val="493766100"/>
      </w:pPr>
      <w:r>
        <w:t>Подросткам запрещается работать в ночную смену, в выходные дни и сверхурочно.</w:t>
      </w:r>
    </w:p>
    <w:p w:rsidR="00B06604" w:rsidRDefault="001C1207">
      <w:pPr>
        <w:pStyle w:val="a3"/>
        <w:divId w:val="493766100"/>
      </w:pPr>
      <w:r>
        <w:t>Всем рабочим устанавливается отпуск не менее 18 дней.</w:t>
      </w:r>
    </w:p>
    <w:p w:rsidR="00B06604" w:rsidRDefault="001C1207">
      <w:pPr>
        <w:pStyle w:val="a3"/>
        <w:divId w:val="493766100"/>
      </w:pPr>
      <w:r>
        <w:t xml:space="preserve">         </w:t>
      </w:r>
      <w:r>
        <w:rPr>
          <w:b/>
          <w:bCs/>
          <w:i/>
          <w:iCs/>
        </w:rPr>
        <w:t>ОБЩИЕ ПРАВИЛА ТЕХНИКИ БЕЗОПАСНОСТИ.</w:t>
      </w:r>
    </w:p>
    <w:p w:rsidR="00B06604" w:rsidRDefault="001C1207">
      <w:pPr>
        <w:pStyle w:val="a3"/>
        <w:divId w:val="493766100"/>
      </w:pPr>
      <w:r>
        <w:t>1.  В работе с оборудованием допускаются лица прошедшие инструктаж.</w:t>
      </w:r>
    </w:p>
    <w:p w:rsidR="00B06604" w:rsidRDefault="001C1207">
      <w:pPr>
        <w:pStyle w:val="a3"/>
        <w:divId w:val="493766100"/>
      </w:pPr>
      <w:r>
        <w:t>2.   Перед началом работы проверить:</w:t>
      </w:r>
    </w:p>
    <w:p w:rsidR="00B06604" w:rsidRDefault="001C1207">
      <w:pPr>
        <w:pStyle w:val="a3"/>
        <w:divId w:val="493766100"/>
      </w:pPr>
      <w:r>
        <w:t>а) санитарно –техническое состояние машины;</w:t>
      </w:r>
    </w:p>
    <w:p w:rsidR="00B06604" w:rsidRDefault="001C1207">
      <w:pPr>
        <w:pStyle w:val="a3"/>
        <w:divId w:val="493766100"/>
      </w:pPr>
      <w:r>
        <w:t>б) наличие ограждений у движущихся частей;</w:t>
      </w:r>
    </w:p>
    <w:p w:rsidR="00B06604" w:rsidRDefault="001C1207">
      <w:pPr>
        <w:pStyle w:val="a3"/>
        <w:divId w:val="493766100"/>
      </w:pPr>
      <w:r>
        <w:t>в) надежное закрепление машины;</w:t>
      </w:r>
    </w:p>
    <w:p w:rsidR="00B06604" w:rsidRDefault="001C1207">
      <w:pPr>
        <w:pStyle w:val="a3"/>
        <w:divId w:val="493766100"/>
      </w:pPr>
      <w:r>
        <w:t>г) исправность механизмов и их правильную установку;</w:t>
      </w:r>
    </w:p>
    <w:p w:rsidR="00B06604" w:rsidRDefault="001C1207">
      <w:pPr>
        <w:pStyle w:val="a3"/>
        <w:divId w:val="493766100"/>
      </w:pPr>
      <w:r>
        <w:t>д) работу на холостом ходу;</w:t>
      </w:r>
    </w:p>
    <w:p w:rsidR="00B06604" w:rsidRDefault="001C1207">
      <w:pPr>
        <w:pStyle w:val="a3"/>
        <w:divId w:val="493766100"/>
      </w:pPr>
      <w:r>
        <w:t>е) не допускать недогрузку и перегрузку машины, сменных механизмов.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 xml:space="preserve">             </w:t>
      </w:r>
      <w:r>
        <w:rPr>
          <w:b/>
          <w:bCs/>
          <w:i/>
          <w:iCs/>
          <w:u w:val="single"/>
        </w:rPr>
        <w:t>КАТЕГОРИЧЕСКИ ЗАПРЕЩАЕТЬСЯ:</w:t>
      </w:r>
    </w:p>
    <w:p w:rsidR="00B06604" w:rsidRDefault="001C1207">
      <w:pPr>
        <w:pStyle w:val="a3"/>
        <w:divId w:val="493766100"/>
      </w:pPr>
      <w:r>
        <w:t xml:space="preserve">1.   Проталкивать продукты руками; </w:t>
      </w:r>
    </w:p>
    <w:p w:rsidR="00B06604" w:rsidRDefault="001C1207">
      <w:pPr>
        <w:pStyle w:val="a3"/>
        <w:divId w:val="493766100"/>
      </w:pPr>
      <w:r>
        <w:t>2.   Производить ремонт при включенном электродвигателе;</w:t>
      </w:r>
    </w:p>
    <w:p w:rsidR="00B06604" w:rsidRDefault="001C1207">
      <w:pPr>
        <w:pStyle w:val="a3"/>
        <w:divId w:val="493766100"/>
      </w:pPr>
      <w:r>
        <w:t>3.   Работать без блокирующих устройств;</w:t>
      </w:r>
    </w:p>
    <w:p w:rsidR="00B06604" w:rsidRDefault="001C1207">
      <w:pPr>
        <w:pStyle w:val="a3"/>
        <w:divId w:val="493766100"/>
      </w:pPr>
      <w:r>
        <w:t>4.   Не оставлять работающую машину без присмотра.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ПРАВИЛА ТЕХНИКИ БЕЗОПАСНОСТИ В ГОРЯЧЕМ ЦЕХЕ.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t>·    Заполнение котлов производится на 80%;</w:t>
      </w:r>
    </w:p>
    <w:p w:rsidR="00B06604" w:rsidRDefault="001C1207">
      <w:pPr>
        <w:pStyle w:val="a3"/>
        <w:divId w:val="493766100"/>
      </w:pPr>
      <w:r>
        <w:t>·    Поверхность плит должна быть гладкой;</w:t>
      </w:r>
    </w:p>
    <w:p w:rsidR="00B06604" w:rsidRDefault="001C1207">
      <w:pPr>
        <w:pStyle w:val="a3"/>
        <w:divId w:val="493766100"/>
      </w:pPr>
      <w:r>
        <w:t xml:space="preserve">·    Крышку с котла с горячими продуктами снимают только при помощи </w:t>
      </w:r>
    </w:p>
    <w:p w:rsidR="00B06604" w:rsidRDefault="001C1207">
      <w:pPr>
        <w:pStyle w:val="a3"/>
        <w:divId w:val="493766100"/>
      </w:pPr>
      <w:r>
        <w:t>     ветоши и движением руки на себя;</w:t>
      </w:r>
    </w:p>
    <w:p w:rsidR="00B06604" w:rsidRDefault="001C1207">
      <w:pPr>
        <w:pStyle w:val="a3"/>
        <w:divId w:val="493766100"/>
      </w:pPr>
      <w:r>
        <w:t>·    Переносить горячие продукты защищенными руками;</w:t>
      </w:r>
    </w:p>
    <w:p w:rsidR="00B06604" w:rsidRDefault="001C1207">
      <w:pPr>
        <w:pStyle w:val="a3"/>
        <w:divId w:val="493766100"/>
      </w:pPr>
      <w:r>
        <w:t>·    Избегать бурного кипения продуктов;</w:t>
      </w:r>
    </w:p>
    <w:p w:rsidR="00B06604" w:rsidRDefault="001C1207">
      <w:pPr>
        <w:pStyle w:val="a3"/>
        <w:divId w:val="493766100"/>
      </w:pPr>
      <w:r>
        <w:t>·    Пол должен быть сухим и ровным.</w:t>
      </w:r>
    </w:p>
    <w:p w:rsidR="00B06604" w:rsidRDefault="001C1207">
      <w:pPr>
        <w:pStyle w:val="3"/>
        <w:divId w:val="493766100"/>
      </w:pPr>
      <w:r>
        <w:t xml:space="preserve">ПРАВИЛА ТЕХНИКИ БЕЗОПАСНОСТИ С РЕЖУЩИМИ </w:t>
      </w:r>
    </w:p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                         ИНСТРУМЕНТАМИ.</w:t>
      </w:r>
    </w:p>
    <w:p w:rsidR="00B06604" w:rsidRDefault="001C1207">
      <w:pPr>
        <w:pStyle w:val="a3"/>
        <w:divId w:val="493766100"/>
      </w:pPr>
      <w:r>
        <w:t>·    Нарезку производить специальными ножами;</w:t>
      </w:r>
    </w:p>
    <w:p w:rsidR="00B06604" w:rsidRDefault="001C1207">
      <w:pPr>
        <w:pStyle w:val="a3"/>
        <w:divId w:val="493766100"/>
      </w:pPr>
      <w:r>
        <w:t>·    Левая рука должна находиться на продукте, пальцы подобраны, продукт</w:t>
      </w:r>
    </w:p>
    <w:p w:rsidR="00B06604" w:rsidRDefault="001C1207">
      <w:pPr>
        <w:pStyle w:val="a3"/>
        <w:divId w:val="493766100"/>
      </w:pPr>
      <w:r>
        <w:t>     плотно прижат к разделочной доске;</w:t>
      </w:r>
    </w:p>
    <w:p w:rsidR="00B06604" w:rsidRDefault="001C1207">
      <w:pPr>
        <w:pStyle w:val="a3"/>
        <w:divId w:val="493766100"/>
      </w:pPr>
      <w:r>
        <w:t>·    Правая рука должна двигаться свободно;</w:t>
      </w:r>
    </w:p>
    <w:p w:rsidR="00B06604" w:rsidRDefault="001C1207">
      <w:pPr>
        <w:pStyle w:val="a3"/>
        <w:divId w:val="493766100"/>
      </w:pPr>
      <w:r>
        <w:t>·    Рабочее место должно быть хорошо освещено.</w:t>
      </w:r>
    </w:p>
    <w:p w:rsidR="00B06604" w:rsidRDefault="001C1207">
      <w:pPr>
        <w:pStyle w:val="3"/>
        <w:divId w:val="493766100"/>
      </w:pPr>
      <w:r>
        <w:t xml:space="preserve">ПРАВИЛА ТЕХНИКИ БЕЗОПАСНОСТИ ПРИ РАБОТЕ </w:t>
      </w:r>
    </w:p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           С    ЭЛЕКТРООБОРУДОВАНИЕМ</w:t>
      </w:r>
    </w:p>
    <w:p w:rsidR="00B06604" w:rsidRDefault="001C1207">
      <w:pPr>
        <w:pStyle w:val="a3"/>
        <w:divId w:val="493766100"/>
      </w:pPr>
      <w:r>
        <w:t>·    Электрооборудование должно быть хорошо заземлено;</w:t>
      </w:r>
    </w:p>
    <w:p w:rsidR="00B06604" w:rsidRDefault="001C1207">
      <w:pPr>
        <w:pStyle w:val="a3"/>
        <w:divId w:val="493766100"/>
      </w:pPr>
      <w:r>
        <w:t>·    Система включения и выключения должно быть в хорошо доступном месте;</w:t>
      </w:r>
    </w:p>
    <w:p w:rsidR="00B06604" w:rsidRDefault="001C1207">
      <w:pPr>
        <w:pStyle w:val="a3"/>
        <w:divId w:val="493766100"/>
      </w:pPr>
      <w:r>
        <w:t xml:space="preserve">·    Электропроводки изолированы от попадания воды, механических  </w:t>
      </w:r>
    </w:p>
    <w:p w:rsidR="00B06604" w:rsidRDefault="001C1207">
      <w:pPr>
        <w:pStyle w:val="a3"/>
        <w:divId w:val="493766100"/>
      </w:pPr>
      <w:r>
        <w:t>     воздействий;</w:t>
      </w:r>
    </w:p>
    <w:p w:rsidR="00B06604" w:rsidRDefault="001C1207">
      <w:pPr>
        <w:pStyle w:val="a3"/>
        <w:divId w:val="493766100"/>
      </w:pPr>
      <w:r>
        <w:t>·    Контакты имеют надежное соединение.</w:t>
      </w:r>
    </w:p>
    <w:p w:rsidR="00B06604" w:rsidRDefault="001C1207">
      <w:pPr>
        <w:pStyle w:val="a3"/>
        <w:divId w:val="493766100"/>
      </w:pPr>
      <w:r>
        <w:t xml:space="preserve">                      </w:t>
      </w:r>
      <w:r>
        <w:rPr>
          <w:b/>
          <w:bCs/>
          <w:i/>
          <w:iCs/>
        </w:rPr>
        <w:t>                      </w:t>
      </w:r>
      <w:r>
        <w:rPr>
          <w:b/>
          <w:bCs/>
          <w:i/>
          <w:iCs/>
          <w:u w:val="single"/>
        </w:rPr>
        <w:t>ЗАПРЕЩАЕТСЯ: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  <w:u w:val="single"/>
        </w:rPr>
        <w:t> </w:t>
      </w:r>
    </w:p>
    <w:p w:rsidR="00B06604" w:rsidRDefault="001C1207">
      <w:pPr>
        <w:pStyle w:val="a3"/>
        <w:divId w:val="493766100"/>
      </w:pPr>
      <w:r>
        <w:t>·    Мыть и чистить оборудование включенное в сеть</w:t>
      </w:r>
    </w:p>
    <w:p w:rsidR="00B06604" w:rsidRDefault="001C1207">
      <w:pPr>
        <w:pStyle w:val="a3"/>
        <w:divId w:val="493766100"/>
      </w:pPr>
      <w:r>
        <w:t>·    Оставлять включенное оборудование без присмотра</w:t>
      </w:r>
    </w:p>
    <w:p w:rsidR="00B06604" w:rsidRDefault="001C1207">
      <w:pPr>
        <w:pStyle w:val="a3"/>
        <w:divId w:val="493766100"/>
      </w:pPr>
      <w:r>
        <w:rPr>
          <w:b/>
          <w:bCs/>
        </w:rPr>
        <w:t>                 3. ОБОРУДОВАНИЕ И ИНВЕНТАРЬ</w:t>
      </w:r>
      <w:r>
        <w:rPr>
          <w:b/>
          <w:bCs/>
          <w:u w:val="single"/>
        </w:rPr>
        <w:t>.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91" type="#_x0000_t75" style="width:305.25pt;height:3pt">
            <v:imagedata r:id="rId12" o:title=""/>
          </v:shape>
        </w:pict>
      </w:r>
      <w:r w:rsidR="001C1207">
        <w:rPr>
          <w:b/>
          <w:bCs/>
          <w:u w:val="single"/>
        </w:rPr>
        <w:t> </w: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t>По назначению оборудование П.О.П. подразделяют на следующие группы:</w:t>
      </w:r>
    </w:p>
    <w:p w:rsidR="00B06604" w:rsidRDefault="001C1207">
      <w:pPr>
        <w:pStyle w:val="a3"/>
        <w:divId w:val="493766100"/>
      </w:pPr>
      <w:r>
        <w:t>механическое, тепловое, холодильное.</w:t>
      </w:r>
    </w:p>
    <w:p w:rsidR="00B06604" w:rsidRDefault="001C1207">
      <w:pPr>
        <w:pStyle w:val="a3"/>
        <w:divId w:val="493766100"/>
      </w:pPr>
      <w:r>
        <w:t>К механическому оборудованию относят картофелечистки, мясорубки, тестомесильные, взбивальные машины.</w:t>
      </w:r>
    </w:p>
    <w:p w:rsidR="00B06604" w:rsidRDefault="001C1207">
      <w:pPr>
        <w:pStyle w:val="a3"/>
        <w:divId w:val="493766100"/>
      </w:pPr>
      <w:r>
        <w:rPr>
          <w:b/>
          <w:bCs/>
          <w:u w:val="single"/>
        </w:rPr>
        <w:t> </w:t>
      </w:r>
    </w:p>
    <w:p w:rsidR="00B06604" w:rsidRDefault="001C1207">
      <w:pPr>
        <w:pStyle w:val="4"/>
        <w:divId w:val="493766100"/>
      </w:pPr>
      <w:r>
        <w:t>МОК-16</w:t>
      </w:r>
    </w:p>
    <w:p w:rsidR="00B06604" w:rsidRDefault="001C1207">
      <w:pPr>
        <w:pStyle w:val="5"/>
        <w:divId w:val="493766100"/>
      </w:pPr>
      <w:r>
        <w:t>Основание машины на ножках, крепится к полу и соединяется с канализацией. Внутри машины в нижней части расположен электродвигатель с передачей (приводной механизм).</w:t>
      </w:r>
    </w:p>
    <w:p w:rsidR="00B06604" w:rsidRDefault="001C1207">
      <w:pPr>
        <w:pStyle w:val="5"/>
        <w:divId w:val="493766100"/>
      </w:pPr>
      <w:r>
        <w:t>К исполнительному механизму относятся: рабочая камера в виде цилиндра, стенки которого состоят из абразивных сегментов, в нижней части имеется конусный диск (абразивный), который является рабочим органом. У рабочей камеры сверху имеется загрузочное окно и разгрузочный лоток. Отходы удаляются через сливной патрубок, крупные частицы собираются в камере отходов. Машину подключают к электросети и канализации, сверху поступает вода.</w:t>
      </w:r>
    </w:p>
    <w:p w:rsidR="00B06604" w:rsidRDefault="001C1207">
      <w:pPr>
        <w:pStyle w:val="5"/>
        <w:divId w:val="493766100"/>
      </w:pPr>
      <w:r>
        <w:rPr>
          <w:i/>
          <w:iCs/>
        </w:rPr>
        <w:t>Правила эксплуатации.</w:t>
      </w:r>
    </w:p>
    <w:p w:rsidR="00B06604" w:rsidRDefault="001C1207">
      <w:pPr>
        <w:pStyle w:val="5"/>
        <w:divId w:val="493766100"/>
      </w:pPr>
      <w:r>
        <w:t xml:space="preserve">Перед началом работы провести внешний санитарно-технический осмотр. Проверяют на холостом ходу. Подготовленный картофель загружают при включенном электродвигателе. Нельзя недогружать и перегружать машину. Продолжительность очистки 2-4 минуты. Это зависит от сорта и качества картофеля его состояния и абразивных вставок. Выгрузка происходит при включенном двигателе, открыв разгрузочное окно, но выключив воду. По окончании машину промывают на холостом ходу, корпус протирают тканью.    </w:t>
      </w:r>
    </w:p>
    <w:p w:rsidR="00B06604" w:rsidRPr="001C1207" w:rsidRDefault="001C1207">
      <w:pPr>
        <w:pStyle w:val="a3"/>
        <w:divId w:val="493766100"/>
      </w:pPr>
      <w:r>
        <w:t> </w:t>
      </w:r>
    </w:p>
    <w:p w:rsidR="00B06604" w:rsidRDefault="001C1207">
      <w:pPr>
        <w:pStyle w:val="a3"/>
        <w:divId w:val="493766100"/>
      </w:pPr>
      <w:r>
        <w:rPr>
          <w:b/>
          <w:bCs/>
        </w:rPr>
        <w:t>К тепловому оборудованию относят:</w:t>
      </w:r>
    </w:p>
    <w:p w:rsidR="00B06604" w:rsidRDefault="001C1207">
      <w:pPr>
        <w:pStyle w:val="a3"/>
        <w:divId w:val="493766100"/>
      </w:pPr>
      <w:r>
        <w:t>Варочное, жарочно-пекарное, варочно-жарочное, водогрейное оборудование, оборудование для отпуска пищи.</w:t>
      </w:r>
    </w:p>
    <w:p w:rsidR="00B06604" w:rsidRDefault="001C1207">
      <w:pPr>
        <w:pStyle w:val="a3"/>
        <w:divId w:val="493766100"/>
      </w:pPr>
      <w:r>
        <w:rPr>
          <w:i/>
          <w:iCs/>
          <w:u w:val="single"/>
        </w:rPr>
        <w:t>Варочное оборудование</w:t>
      </w:r>
      <w:r>
        <w:t xml:space="preserve"> - пищеварочные котлы, кофеварки, сосисковарки.</w:t>
      </w:r>
    </w:p>
    <w:p w:rsidR="00B06604" w:rsidRDefault="001C1207">
      <w:pPr>
        <w:pStyle w:val="a3"/>
        <w:divId w:val="493766100"/>
      </w:pPr>
      <w:r>
        <w:rPr>
          <w:i/>
          <w:iCs/>
          <w:u w:val="single"/>
        </w:rPr>
        <w:t>Жарочно-пекарное оборудование</w:t>
      </w:r>
      <w:r>
        <w:t xml:space="preserve"> – сковороды, фритюрницы, машина для приготовления блинчиков.</w:t>
      </w:r>
    </w:p>
    <w:p w:rsidR="00B06604" w:rsidRDefault="001C1207">
      <w:pPr>
        <w:pStyle w:val="a3"/>
        <w:divId w:val="493766100"/>
      </w:pPr>
      <w:r>
        <w:rPr>
          <w:i/>
          <w:iCs/>
          <w:u w:val="single"/>
        </w:rPr>
        <w:t xml:space="preserve">Оборудование для отпуска пищи </w:t>
      </w:r>
      <w:r>
        <w:t>– мармиты, столовые стойки.</w:t>
      </w:r>
    </w:p>
    <w:p w:rsidR="00B06604" w:rsidRDefault="001C1207">
      <w:pPr>
        <w:pStyle w:val="a3"/>
        <w:divId w:val="493766100"/>
      </w:pPr>
      <w:r>
        <w:t>Холодильное оборудование: компрессорная холодильная машина, охлаждение с помощью сублимации.</w:t>
      </w:r>
    </w:p>
    <w:p w:rsidR="00B06604" w:rsidRDefault="001C1207">
      <w:pPr>
        <w:pStyle w:val="6"/>
        <w:divId w:val="493766100"/>
      </w:pPr>
      <w:r>
        <w:t>ИНВЕНТАРЬ.</w:t>
      </w:r>
    </w:p>
    <w:p w:rsidR="00B06604" w:rsidRPr="001C1207" w:rsidRDefault="001C1207">
      <w:pPr>
        <w:pStyle w:val="a3"/>
        <w:divId w:val="493766100"/>
      </w:pPr>
      <w:r>
        <w:t>          На П.О.П. используется инвентарь из различных материалов. Поверхность разделочных досок маркируется начальными буквами обрабатываемого продукта.</w:t>
      </w:r>
    </w:p>
    <w:p w:rsidR="00B06604" w:rsidRDefault="001C1207">
      <w:pPr>
        <w:pStyle w:val="a3"/>
        <w:divId w:val="493766100"/>
      </w:pPr>
      <w:r>
        <w:t xml:space="preserve">(СМ - сырое мясо, ВМ – вареное мясо) и названием цеха (МЦ – мясной цех, РЦ – рыбный цех). </w:t>
      </w:r>
    </w:p>
    <w:p w:rsidR="00B06604" w:rsidRDefault="001C1207">
      <w:pPr>
        <w:pStyle w:val="a3"/>
        <w:divId w:val="493766100"/>
      </w:pPr>
      <w:r>
        <w:t xml:space="preserve">Так же маркируют и ножи, и весь инвентарь, используемый на предприятиях общественного питания. </w:t>
      </w:r>
    </w:p>
    <w:p w:rsidR="00B06604" w:rsidRDefault="001C1207">
      <w:pPr>
        <w:pStyle w:val="a3"/>
        <w:divId w:val="493766100"/>
      </w:pPr>
      <w:r>
        <w:rPr>
          <w:b/>
          <w:bCs/>
        </w:rPr>
        <w:t xml:space="preserve">            4.САНИТАРНЫЕ ТРЕБОВАНИЯ 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94" type="#_x0000_t75" style="width:276.75pt;height:3pt">
            <v:imagedata r:id="rId13" o:title=""/>
          </v:shape>
        </w:pict>
      </w:r>
      <w:r w:rsidR="001C1207">
        <w:rPr>
          <w:b/>
          <w:bCs/>
        </w:rPr>
        <w:t>                                        ПРИ</w:t>
      </w:r>
    </w:p>
    <w:p w:rsidR="00B06604" w:rsidRDefault="001C1207">
      <w:pPr>
        <w:pStyle w:val="a3"/>
        <w:divId w:val="493766100"/>
      </w:pPr>
      <w:r>
        <w:rPr>
          <w:b/>
          <w:bCs/>
        </w:rPr>
        <w:t>                  ПРИГОТОВЛЕНИИ БЛЮД.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097" type="#_x0000_t75" style="width:297.75pt;height:3pt">
            <v:imagedata r:id="rId14" o:title=""/>
          </v:shape>
        </w:pic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t>                          Необходимым условием доброкачественной продукции является строгое соблюдение санитарного режима, то есть содержание в чистоте всех помещений, оборудования, инвентаря и территории П.О.П. и осуществлении всех производственных процессов в строгом соответствии с санитарными правилами.</w:t>
      </w:r>
    </w:p>
    <w:p w:rsidR="00B06604" w:rsidRDefault="001C1207">
      <w:pPr>
        <w:pStyle w:val="a3"/>
        <w:divId w:val="493766100"/>
      </w:pPr>
      <w:r>
        <w:t>                             На П.О.П. могут накапливаться пищевые отходы, что создает эпидемиологическую опасность распространения ряда инфекционных и глистных заболеваний. При неправильном содержании П.О.П. пищевые отходы могут являться источником обсеменения микрофлорой пищи, а так же оборудования, инвентаря, посуды, тары, и.т.д.</w:t>
      </w:r>
    </w:p>
    <w:p w:rsidR="00B06604" w:rsidRDefault="001C1207">
      <w:pPr>
        <w:pStyle w:val="a3"/>
        <w:divId w:val="493766100"/>
      </w:pPr>
      <w:r>
        <w:t>                            Кулинарная обработка пищевых продуктов на П.О.П. имеет важное физиологическое, санитарно-гигиеническое и эпидемиологическое значение.</w:t>
      </w:r>
    </w:p>
    <w:p w:rsidR="00B06604" w:rsidRDefault="001C1207">
      <w:pPr>
        <w:pStyle w:val="a3"/>
        <w:divId w:val="493766100"/>
      </w:pPr>
      <w:r>
        <w:t xml:space="preserve">                           В результате соприкосновения продуктов с оборудованием возможно более или менее интенсивное обсеменение их микрофлорой. Поэтому к приготовлению холодных блюд предъявляют повышенные санитарные требования.  </w:t>
      </w:r>
    </w:p>
    <w:p w:rsidR="00B06604" w:rsidRDefault="001C1207">
      <w:pPr>
        <w:pStyle w:val="a3"/>
        <w:divId w:val="493766100"/>
      </w:pPr>
      <w:r>
        <w:rPr>
          <w:b/>
          <w:bCs/>
        </w:rPr>
        <w:t> </w:t>
      </w:r>
      <w:r>
        <w:t>Механическая обработка должна предшествовать тепловой, количество ручных операций при приготовлении холодных блюд должно быть минимальным, для дозирования и раскладки должен использоваться специальный инвентарь.</w:t>
      </w:r>
    </w:p>
    <w:p w:rsidR="00B06604" w:rsidRDefault="001C1207">
      <w:pPr>
        <w:pStyle w:val="a3"/>
        <w:divId w:val="493766100"/>
      </w:pPr>
      <w:r>
        <w:t>                          Приготовления в летнее время студня, паштета, заливных мясных и рыбных блюд, блинчиков с мясным фаршем, допускается только с разрешения органов санитарного надзора.</w:t>
      </w:r>
    </w:p>
    <w:p w:rsidR="00B06604" w:rsidRDefault="001C1207">
      <w:pPr>
        <w:pStyle w:val="a3"/>
        <w:divId w:val="493766100"/>
      </w:pPr>
      <w:r>
        <w:t xml:space="preserve">                         Овощи, предназначенные для приготовления холодных блюд </w:t>
      </w:r>
    </w:p>
    <w:p w:rsidR="00B06604" w:rsidRDefault="001C1207">
      <w:pPr>
        <w:pStyle w:val="a3"/>
        <w:divId w:val="493766100"/>
      </w:pPr>
      <w:r>
        <w:t>(салатов, винегретов), варят в очищенном виде в воде.</w:t>
      </w:r>
    </w:p>
    <w:p w:rsidR="00B06604" w:rsidRDefault="001C1207">
      <w:pPr>
        <w:pStyle w:val="a3"/>
        <w:divId w:val="493766100"/>
      </w:pPr>
      <w:r>
        <w:t> Обсеменение вареных овощей микробами происходит при нарушении работниками холодного цеха правил личной гигиены.</w:t>
      </w:r>
    </w:p>
    <w:p w:rsidR="00B06604" w:rsidRDefault="001C1207">
      <w:pPr>
        <w:pStyle w:val="a3"/>
        <w:divId w:val="493766100"/>
      </w:pPr>
      <w:r>
        <w:t>Нельзя пропускать вареное мясо, рыбу, овощи, через мясорубку в которой измельчались сырые продукты, а так же нарезать вареные и сырые продукты одним и тем же ножом.</w:t>
      </w:r>
    </w:p>
    <w:p w:rsidR="00B06604" w:rsidRDefault="001C1207">
      <w:pPr>
        <w:pStyle w:val="a3"/>
        <w:divId w:val="493766100"/>
      </w:pPr>
      <w:r>
        <w:rPr>
          <w:b/>
          <w:bCs/>
        </w:rPr>
        <w:t xml:space="preserve">                  </w:t>
      </w:r>
    </w:p>
    <w:p w:rsidR="00B06604" w:rsidRDefault="001C1207">
      <w:pPr>
        <w:pStyle w:val="a3"/>
        <w:divId w:val="493766100"/>
      </w:pPr>
      <w:r>
        <w:rPr>
          <w:b/>
          <w:bCs/>
        </w:rPr>
        <w:t xml:space="preserve">                 </w:t>
      </w:r>
      <w:r>
        <w:rPr>
          <w:b/>
          <w:bCs/>
          <w:i/>
          <w:iCs/>
        </w:rPr>
        <w:t>ЛИЧНАЯ ГИГИЕНА ПОВАРА.</w:t>
      </w:r>
    </w:p>
    <w:p w:rsidR="00B06604" w:rsidRDefault="001C1207">
      <w:pPr>
        <w:pStyle w:val="a3"/>
        <w:divId w:val="493766100"/>
      </w:pPr>
      <w:r>
        <w:t>                               Личная гигиена является одним из важнейших разделов общей гигиены, разрабатывающим вопросы укрепления здоровья человека путем соблюдения гигиенических правил и норм, не только в личной жизни, но и трудовой деятельности.</w:t>
      </w:r>
    </w:p>
    <w:p w:rsidR="00B06604" w:rsidRDefault="001C1207">
      <w:pPr>
        <w:pStyle w:val="a3"/>
        <w:divId w:val="493766100"/>
      </w:pPr>
      <w:r>
        <w:t>                                Хорошо известно, что кожа защищает организм человека от воздействия разнообразных факторов внешней среды. Защитные свойства кожи в значительной степени зависят от ее чистоты.</w:t>
      </w:r>
    </w:p>
    <w:p w:rsidR="00B06604" w:rsidRDefault="001C1207">
      <w:pPr>
        <w:pStyle w:val="a3"/>
        <w:divId w:val="493766100"/>
      </w:pPr>
      <w:r>
        <w:t>              Работники общественного питания обязаны следить за чистотой своего тела. Для этого не реже одного раза в неделю необходимо мыться с мылом и мочалкой. Одновременно с мытьем необходимо менять нательное белье.</w:t>
      </w:r>
    </w:p>
    <w:p w:rsidR="00B06604" w:rsidRDefault="001C1207">
      <w:pPr>
        <w:pStyle w:val="a3"/>
        <w:divId w:val="493766100"/>
      </w:pPr>
      <w:r>
        <w:t>                     На производстве ежедневно перед началом работы следует принимать душ и  надевать чистую санитарную одежду.</w:t>
      </w:r>
    </w:p>
    <w:p w:rsidR="00B06604" w:rsidRDefault="001C1207">
      <w:pPr>
        <w:pStyle w:val="a3"/>
        <w:divId w:val="493766100"/>
      </w:pPr>
      <w:r>
        <w:t>              Особенно тщательного ухода требуют руки. Их следует мыть перед началом работы, при переходе от одной операции к другой, до и после посещения туалета, после каждого перерыва.</w:t>
      </w:r>
    </w:p>
    <w:p w:rsidR="00B06604" w:rsidRDefault="001C1207">
      <w:pPr>
        <w:pStyle w:val="a3"/>
        <w:divId w:val="493766100"/>
      </w:pPr>
      <w:r>
        <w:t>               Особые требования предъявляются к санитарной одежде, которая должна защищать продукты от возможного загрязнения их одеждой работника. Санитарную одежду- халат(куртку), колпак(косынку), фартук- обычно шьют из белой хлопчатобумажной ткани, легко поддающейся стирки.</w:t>
      </w:r>
    </w:p>
    <w:p w:rsidR="00B06604" w:rsidRDefault="001C1207">
      <w:pPr>
        <w:pStyle w:val="a3"/>
        <w:divId w:val="493766100"/>
      </w:pPr>
      <w:r>
        <w:t>             Предприятие обеспечивает централизованную стирку и глажение санитарной одежды, а так же ее ремонт.</w:t>
      </w:r>
    </w:p>
    <w:p w:rsidR="00B06604" w:rsidRDefault="001C1207">
      <w:pPr>
        <w:pStyle w:val="a3"/>
        <w:divId w:val="493766100"/>
      </w:pPr>
      <w:r>
        <w:t xml:space="preserve">              Рабочая обувь должна быть по размеру ноги, не скользить и быть легкой.   </w:t>
      </w:r>
    </w:p>
    <w:p w:rsidR="00B06604" w:rsidRDefault="001C1207">
      <w:pPr>
        <w:pStyle w:val="a3"/>
        <w:divId w:val="493766100"/>
      </w:pPr>
      <w:r>
        <w:rPr>
          <w:b/>
          <w:bCs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020400717"/>
          <w:trHeight w:val="675"/>
          <w:tblCellSpacing w:w="0" w:type="dxa"/>
        </w:trPr>
        <w:tc>
          <w:tcPr>
            <w:tcW w:w="0" w:type="auto"/>
            <w:hideMark/>
          </w:tcPr>
          <w:p w:rsidR="00B06604" w:rsidRDefault="001C1207">
            <w:r>
              <w:t>С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</w:rPr>
        <w:t>    5. КРАТКАЯ ХАРАКТЕРИСТИКА СЫРЬЯ.</w:t>
      </w:r>
      <w:r>
        <w:rPr>
          <w:b/>
          <w:bCs/>
          <w:i/>
          <w:iCs/>
        </w:rPr>
        <w:t xml:space="preserve"> 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100" type="#_x0000_t75" style="width:334.5pt;height:3pt">
            <v:imagedata r:id="rId15" o:title=""/>
          </v:shape>
        </w:pict>
      </w:r>
      <w:r w:rsidR="001C1207">
        <w:rPr>
          <w:b/>
          <w:bCs/>
          <w:i/>
          <w:iCs/>
        </w:rPr>
        <w:t> </w: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 xml:space="preserve">ВЕКЛА – </w:t>
      </w:r>
      <w:r>
        <w:t>содержит много сахара (до 10%), а так же азотистые и  минеральные вещества, витамин С. Больше ценится свекла средних размеров, так как ее мякоть нежнее и кольцеватость менее выражена.</w:t>
      </w:r>
    </w:p>
    <w:tbl>
      <w:tblPr>
        <w:tblpPr w:leftFromText="45" w:rightFromText="45" w:vertAnchor="text"/>
        <w:tblW w:w="79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31024308"/>
          <w:trHeight w:val="675"/>
          <w:tblCellSpacing w:w="0" w:type="dxa"/>
        </w:trPr>
        <w:tc>
          <w:tcPr>
            <w:tcW w:w="0" w:type="auto"/>
            <w:hideMark/>
          </w:tcPr>
          <w:p w:rsidR="00B06604" w:rsidRDefault="001C1207">
            <w:r>
              <w:t>М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 xml:space="preserve">ОРКОВЬ - </w:t>
      </w:r>
      <w:r>
        <w:t xml:space="preserve">среди корнеплодов столовая морковь выделяется большим </w:t>
      </w:r>
    </w:p>
    <w:p w:rsidR="00B06604" w:rsidRDefault="001C1207">
      <w:pPr>
        <w:pStyle w:val="a3"/>
        <w:divId w:val="493766100"/>
      </w:pPr>
      <w:r>
        <w:t>содержанием питательных веществ. В состав ее входят сахар, азотистые</w:t>
      </w:r>
    </w:p>
    <w:p w:rsidR="00B06604" w:rsidRDefault="001C1207">
      <w:pPr>
        <w:pStyle w:val="a3"/>
        <w:divId w:val="493766100"/>
      </w:pPr>
      <w:r>
        <w:t>вещества, минеральные соли, витамины С, В, каротин.</w:t>
      </w:r>
    </w:p>
    <w:tbl>
      <w:tblPr>
        <w:tblpPr w:leftFromText="45" w:rightFromText="45" w:vertAnchor="text"/>
        <w:tblW w:w="124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88964651"/>
          <w:trHeight w:val="660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КА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 xml:space="preserve">АРТОФЕЛЬ </w:t>
      </w:r>
      <w:r>
        <w:t xml:space="preserve">- его широко применяют как продукт питания, корм для </w:t>
      </w:r>
    </w:p>
    <w:p w:rsidR="00B06604" w:rsidRDefault="001C1207">
      <w:pPr>
        <w:pStyle w:val="a3"/>
        <w:divId w:val="493766100"/>
      </w:pPr>
      <w:r>
        <w:t>  скота, а так же для технической переработки. Высокое содержание крахмала, наличие белков и других веществ, определяют питательную ценность картофеля и его калорийность, которая в  3-5 раз превышает калорийность овощей.</w:t>
      </w:r>
    </w:p>
    <w:tbl>
      <w:tblPr>
        <w:tblpPr w:leftFromText="45" w:rightFromText="45" w:vertAnchor="text"/>
        <w:tblW w:w="11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038361140"/>
          <w:trHeight w:val="690"/>
          <w:tblCellSpacing w:w="0" w:type="dxa"/>
        </w:trPr>
        <w:tc>
          <w:tcPr>
            <w:tcW w:w="0" w:type="auto"/>
            <w:hideMark/>
          </w:tcPr>
          <w:p w:rsidR="00B06604" w:rsidRDefault="001C1207">
            <w:r>
              <w:t>О</w:t>
            </w:r>
          </w:p>
        </w:tc>
      </w:tr>
    </w:tbl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493766100"/>
          <w:trHeight w:val="630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Л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t>ГУРЦЫ – они содержат 95% воды. Ценятся огурцы как вкусовой продукт. Они способствуют обмену веществ и лучшему усвоению пищи.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УК РЕПЧАТЫЙ -</w:t>
      </w:r>
      <w:r>
        <w:t xml:space="preserve"> содержит много сахара (4-10%), азотистых веществ</w:t>
      </w:r>
    </w:p>
    <w:p w:rsidR="00B06604" w:rsidRDefault="001C1207">
      <w:pPr>
        <w:pStyle w:val="a3"/>
        <w:divId w:val="493766100"/>
      </w:pPr>
      <w:r>
        <w:t>(3%) и витамин С. В его состав входят эфирные масла и глюкозиды.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442993619"/>
          <w:trHeight w:val="600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П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ЕЧЕНЬ –</w:t>
      </w:r>
      <w:r>
        <w:t xml:space="preserve"> без наружных кровеносных сосудов, лимфатических узлов и желчного пузыря с протоками, светло-коричневого, коричневого цвета. Она имеет высокую пищевую ценность и вкусовые достоинства. Много полноценных белков, витаминов П, группы В, РР, А, Д, Е, поэтому она и имеет лечебное значение.</w:t>
      </w:r>
    </w:p>
    <w:tbl>
      <w:tblPr>
        <w:tblpPr w:leftFromText="45" w:rightFromText="45" w:vertAnchor="text"/>
        <w:tblW w:w="10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119059875"/>
          <w:trHeight w:val="675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М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 xml:space="preserve">АРГАРИН – </w:t>
      </w:r>
      <w:r>
        <w:t>вкус и запах маргарина должны быть хорошо выраженными для данного вида, близкими к вкусу и запаху сливочного масла, без посторонних привкусов и запахов.</w:t>
      </w:r>
    </w:p>
    <w:tbl>
      <w:tblPr>
        <w:tblpPr w:leftFromText="45" w:rightFromText="45" w:vertAnchor="text"/>
        <w:tblW w:w="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421021235"/>
          <w:trHeight w:val="540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Я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t>БЛОКИ – их употребляют в свежем виде, для сушки, приготовления, варения, цукатов, консервов, соков и вина. Пищевое значение яблок зависит главным образом от содержания сахара и витаминов. В зависимости от сорта, района и условий произрастания яблоки содержат сахара (10-23%), органические кислоты, пектиновые, дубильные, минеральные вещества, каротин и витамины В, РР и С.</w:t>
      </w:r>
    </w:p>
    <w:tbl>
      <w:tblPr>
        <w:tblpPr w:leftFromText="45" w:rightFromText="45" w:vertAnchor="text"/>
        <w:tblW w:w="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233193741"/>
          <w:trHeight w:val="555"/>
          <w:tblCellSpacing w:w="0" w:type="dxa"/>
        </w:trPr>
        <w:tc>
          <w:tcPr>
            <w:tcW w:w="0" w:type="auto"/>
            <w:hideMark/>
          </w:tcPr>
          <w:p w:rsidR="00B06604" w:rsidRDefault="001C1207">
            <w:r>
              <w:t>Я</w:t>
            </w:r>
          </w:p>
        </w:tc>
      </w:tr>
    </w:tbl>
    <w:tbl>
      <w:tblPr>
        <w:tblpPr w:leftFromText="45" w:rightFromText="45" w:vertAnchor="text"/>
        <w:tblW w:w="11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493766100"/>
          <w:trHeight w:val="705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М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t>ЙЦА –они являются ценным пищевым продуктом, легко усваиваются организмом человека (98%). Яйцо содержит белков примерно 12,5%, жиров –12,8%, углеводов-1%, воды- 74, минеральных веществ (солей кальция, фосфора, железа)- 0,8% и витамины А, В, Д, Е.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335037779"/>
          <w:trHeight w:val="690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С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ОЛОКО -</w:t>
      </w:r>
      <w:r>
        <w:rPr>
          <w:b/>
          <w:bCs/>
        </w:rPr>
        <w:t xml:space="preserve"> </w:t>
      </w:r>
      <w:r>
        <w:t>это ценный пищевой продукт. В молоке содержится более 100 необходимых для организма веществ: белки, жиры, углеводы, минеральные вещества, витамины, ферменты, иммунные тела и др.</w:t>
      </w:r>
    </w:p>
    <w:tbl>
      <w:tblPr>
        <w:tblpPr w:leftFromText="45" w:rightFromText="45" w:vertAnchor="text"/>
        <w:tblW w:w="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B06604">
        <w:trPr>
          <w:divId w:val="1323542"/>
          <w:trHeight w:val="705"/>
          <w:tblCellSpacing w:w="0" w:type="dxa"/>
        </w:trPr>
        <w:tc>
          <w:tcPr>
            <w:tcW w:w="0" w:type="auto"/>
            <w:hideMark/>
          </w:tcPr>
          <w:p w:rsidR="00B06604" w:rsidRPr="001C1207" w:rsidRDefault="001C1207">
            <w:pPr>
              <w:pStyle w:val="a3"/>
            </w:pPr>
            <w:r w:rsidRPr="001C1207">
              <w:rPr>
                <w:b/>
                <w:bCs/>
                <w:i/>
                <w:iCs/>
              </w:rPr>
              <w:t>М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 xml:space="preserve">МЕТАНА- </w:t>
      </w:r>
      <w:r>
        <w:t xml:space="preserve">вырабатывается из пастеризованных сливок, путем сквашивания чистыми культурами молочнокислых и ароматобразующих бактерий, с последующим созреванием в течение суток. 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УКА</w:t>
      </w:r>
      <w:r>
        <w:t xml:space="preserve"> – жира в муке содержится не более 2%. Жирность муки низких сортов выше, так как в нее входят зародыши зерна, где в основном концентрируется жир. В муке имеются минеральные вещества (калий, кальций, магний и др.) клетчатка, которой больше в низких сортах и витамины В1, В2, РР, Е. Высшие сорта муки содержат мало витаминов.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103" type="#_x0000_t75" alt="III &amp;#13;&amp;#10;приложение" style="width:462pt;height:282pt">
            <v:imagedata r:id="rId16" o:title=""/>
          </v:shape>
        </w:pict>
      </w:r>
      <w:r w:rsidR="001C1207"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rPr>
          <w:b/>
          <w:bCs/>
        </w:rPr>
        <w:t xml:space="preserve">1.   </w:t>
      </w:r>
      <w:r>
        <w:rPr>
          <w:b/>
          <w:bCs/>
          <w:u w:val="single"/>
        </w:rPr>
        <w:t>ТЕХНОЛОГИЧЕСКАЯ СХЕМА.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 xml:space="preserve">     «Яблоки в тесте жареные» 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845"/>
        <w:gridCol w:w="255"/>
        <w:gridCol w:w="7080"/>
      </w:tblGrid>
      <w:tr w:rsidR="00B06604">
        <w:trPr>
          <w:divId w:val="493766100"/>
          <w:tblCellSpacing w:w="0" w:type="dxa"/>
        </w:trPr>
        <w:tc>
          <w:tcPr>
            <w:tcW w:w="6" w:type="dxa"/>
            <w:vAlign w:val="center"/>
            <w:hideMark/>
          </w:tcPr>
          <w:p w:rsidR="00B06604" w:rsidRPr="001C1207" w:rsidRDefault="00B06604">
            <w:pPr>
              <w:pStyle w:val="a3"/>
            </w:pPr>
          </w:p>
        </w:tc>
        <w:tc>
          <w:tcPr>
            <w:tcW w:w="1845" w:type="dxa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7080" w:type="dxa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</w:tr>
      <w:tr w:rsidR="00B06604">
        <w:trPr>
          <w:divId w:val="493766100"/>
          <w:trHeight w:val="3645"/>
          <w:tblCellSpacing w:w="0" w:type="dxa"/>
        </w:trPr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6604" w:rsidRDefault="00D83699">
            <w:r>
              <w:rPr>
                <w:noProof/>
              </w:rPr>
              <w:pict>
                <v:shape id="_x0000_i1106" type="#_x0000_t75" style="width:92.25pt;height:182.25pt">
                  <v:imagedata r:id="rId17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B06604" w:rsidRDefault="00B06604"/>
        </w:tc>
        <w:tc>
          <w:tcPr>
            <w:tcW w:w="0" w:type="auto"/>
            <w:vMerge w:val="restart"/>
            <w:hideMark/>
          </w:tcPr>
          <w:p w:rsidR="00B06604" w:rsidRDefault="00D83699">
            <w:r>
              <w:rPr>
                <w:noProof/>
              </w:rPr>
              <w:pict>
                <v:shape id="_x0000_i1109" type="#_x0000_t75" style="width:354pt;height:190.5pt">
                  <v:imagedata r:id="rId18" o:title=""/>
                </v:shape>
              </w:pict>
            </w:r>
          </w:p>
        </w:tc>
      </w:tr>
      <w:tr w:rsidR="00B06604">
        <w:trPr>
          <w:divId w:val="493766100"/>
          <w:trHeight w:val="165"/>
          <w:tblCellSpacing w:w="0" w:type="dxa"/>
        </w:trPr>
        <w:tc>
          <w:tcPr>
            <w:tcW w:w="0" w:type="auto"/>
            <w:vAlign w:val="center"/>
            <w:hideMark/>
          </w:tcPr>
          <w:p w:rsidR="00B06604" w:rsidRDefault="00B06604"/>
        </w:tc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06604" w:rsidRDefault="00B06604"/>
        </w:tc>
      </w:tr>
    </w:tbl>
    <w:p w:rsidR="00B06604" w:rsidRDefault="00B06604">
      <w:pPr>
        <w:divId w:val="493766100"/>
      </w:pPr>
    </w:p>
    <w:p w:rsidR="00B06604" w:rsidRPr="001C1207" w:rsidRDefault="00D83699">
      <w:pPr>
        <w:pStyle w:val="a3"/>
        <w:divId w:val="493766100"/>
      </w:pPr>
      <w:r>
        <w:rPr>
          <w:noProof/>
        </w:rPr>
        <w:pict>
          <v:shape id="_x0000_i1112" type="#_x0000_t75" style="width:9pt;height:31.5pt">
            <v:imagedata r:id="rId19" o:title=""/>
          </v:shape>
        </w:pict>
      </w:r>
      <w:r>
        <w:rPr>
          <w:noProof/>
        </w:rPr>
        <w:pict>
          <v:shape id="_x0000_i1115" type="#_x0000_t75" alt="Подпись: ЗАМЕШИВАЮТ ТЕСТО" style="width:102pt;height:44.25pt">
            <v:imagedata r:id="rId20" o:title=""/>
          </v:shape>
        </w:pict>
      </w:r>
      <w:r w:rsidR="001C1207">
        <w:t>                                                                                          </w:t>
      </w:r>
    </w:p>
    <w:p w:rsidR="00B06604" w:rsidRDefault="001C1207">
      <w:pPr>
        <w:pStyle w:val="a3"/>
        <w:divId w:val="493766100"/>
      </w:pPr>
      <w:r>
        <w:t>                                                       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118" type="#_x0000_t75" style="width:171pt;height:86.25pt">
            <v:imagedata r:id="rId21" o:title=""/>
          </v:shape>
        </w:pict>
      </w:r>
      <w:r>
        <w:rPr>
          <w:noProof/>
        </w:rPr>
        <w:pict>
          <v:shape id="_x0000_i1121" type="#_x0000_t75" style="width:10.5pt;height:38.25pt">
            <v:imagedata r:id="rId22" o:title=""/>
          </v:shape>
        </w:pict>
      </w:r>
      <w:r>
        <w:rPr>
          <w:noProof/>
        </w:rPr>
        <w:pict>
          <v:shape id="_x0000_i1124" type="#_x0000_t75" style="width:10.5pt;height:39pt">
            <v:imagedata r:id="rId23" o:title=""/>
          </v:shape>
        </w:pict>
      </w:r>
      <w:r>
        <w:rPr>
          <w:noProof/>
        </w:rPr>
        <w:pict>
          <v:shape id="_x0000_i1127" type="#_x0000_t75" style="width:9.75pt;height:17.25pt">
            <v:imagedata r:id="rId24" o:title=""/>
          </v:shape>
        </w:pict>
      </w:r>
      <w:r>
        <w:rPr>
          <w:noProof/>
        </w:rPr>
        <w:pict>
          <v:shape id="_x0000_i1130" type="#_x0000_t75" style="width:16.5pt;height:23.25pt">
            <v:imagedata r:id="rId25" o:title=""/>
          </v:shape>
        </w:pict>
      </w:r>
      <w:r>
        <w:rPr>
          <w:noProof/>
        </w:rPr>
        <w:pict>
          <v:shape id="_x0000_i1133" type="#_x0000_t75" style="width:16.5pt;height:23.25pt">
            <v:imagedata r:id="rId26" o:title=""/>
          </v:shape>
        </w:pict>
      </w:r>
      <w:r>
        <w:rPr>
          <w:noProof/>
        </w:rPr>
        <w:pict>
          <v:shape id="_x0000_i1136" type="#_x0000_t75" style="width:16.5pt;height:30.75pt">
            <v:imagedata r:id="rId27" o:title=""/>
          </v:shape>
        </w:pict>
      </w:r>
      <w:r>
        <w:rPr>
          <w:noProof/>
        </w:rPr>
        <w:pict>
          <v:shape id="_x0000_i1139" type="#_x0000_t75" style="width:16.5pt;height:30.75pt">
            <v:imagedata r:id="rId28" o:title=""/>
          </v:shape>
        </w:pict>
      </w:r>
      <w:r>
        <w:rPr>
          <w:noProof/>
        </w:rPr>
        <w:pict>
          <v:shape id="_x0000_i1142" type="#_x0000_t75" style="width:9pt;height:31.5pt">
            <v:imagedata r:id="rId29" o:title=""/>
          </v:shape>
        </w:pict>
      </w:r>
      <w:r>
        <w:rPr>
          <w:noProof/>
        </w:rPr>
        <w:pict>
          <v:shape id="_x0000_i1145" type="#_x0000_t75" style="width:9.75pt;height:31.5pt">
            <v:imagedata r:id="rId30" o:title=""/>
          </v:shape>
        </w:pict>
      </w:r>
      <w:r>
        <w:rPr>
          <w:noProof/>
        </w:rPr>
        <w:pict>
          <v:shape id="_x0000_i1148" type="#_x0000_t75" style="width:9.75pt;height:31.5pt">
            <v:imagedata r:id="rId30" o:title=""/>
          </v:shape>
        </w:pict>
      </w:r>
      <w:r>
        <w:rPr>
          <w:noProof/>
        </w:rPr>
        <w:pict>
          <v:shape id="_x0000_i1151" type="#_x0000_t75" alt="Подпись: НАРЕЗАЮТ КОЛЬЦАМИ ТОЛЩИНОЙ 0,5 СМ" style="width:81pt;height:58.5pt">
            <v:imagedata r:id="rId31" o:title=""/>
          </v:shape>
        </w:pict>
      </w:r>
      <w:r>
        <w:rPr>
          <w:noProof/>
        </w:rPr>
        <w:pict>
          <v:shape id="_x0000_i1154" type="#_x0000_t75" alt="Подпись: ОЧИЩАЮТ ОТ КОЖИЦЫ&amp;#13;&amp;#10;" style="width:81pt;height:44.25pt">
            <v:imagedata r:id="rId32" o:title=""/>
          </v:shape>
        </w:pict>
      </w:r>
      <w:r>
        <w:rPr>
          <w:noProof/>
        </w:rPr>
        <w:pict>
          <v:shape id="_x0000_i1157" type="#_x0000_t75" alt="Подпись: ХРАНЯТ В ХОЛОДИЛЬНИКЕ" style="width:116.25pt;height:44.25pt">
            <v:imagedata r:id="rId33" o:title=""/>
          </v:shape>
        </w:pict>
      </w:r>
      <w:r>
        <w:rPr>
          <w:noProof/>
        </w:rPr>
        <w:pict>
          <v:shape id="_x0000_i1160" type="#_x0000_t75" alt="Подпись: ПЕРЕМЕШИВАЮТ" style="width:116.25pt;height:44.25pt">
            <v:imagedata r:id="rId34" o:title=""/>
          </v:shape>
        </w:pict>
      </w:r>
      <w:r>
        <w:rPr>
          <w:noProof/>
        </w:rPr>
        <w:pict>
          <v:shape id="_x0000_i1163" type="#_x0000_t75" alt="Подпись:      ОТПУСК" style="width:87.75pt;height:44.25pt">
            <v:imagedata r:id="rId35" o:title=""/>
          </v:shape>
        </w:pict>
      </w:r>
      <w:r>
        <w:rPr>
          <w:noProof/>
        </w:rPr>
        <w:pict>
          <v:shape id="_x0000_i1166" type="#_x0000_t75" alt="Подпись: СКЛАДЫВАЮТ В ДУРШЛАК" style="width:87.75pt;height:44.25pt">
            <v:imagedata r:id="rId36" o:title=""/>
          </v:shape>
        </w:pict>
      </w:r>
      <w:r>
        <w:rPr>
          <w:noProof/>
        </w:rPr>
        <w:pict>
          <v:shape id="_x0000_i1169" type="#_x0000_t75" alt="Подпись: ВЫНИМАЮТ ШУМОВКОЙ" style="width:87.75pt;height:45pt">
            <v:imagedata r:id="rId37" o:title=""/>
          </v:shape>
        </w:pict>
      </w:r>
      <w:r>
        <w:rPr>
          <w:noProof/>
        </w:rPr>
        <w:pict>
          <v:shape id="_x0000_i1172" type="#_x0000_t75" alt="Подпись: ОБЖАРИВАЮТ ВО ФРИТЮРЕ" style="width:87.75pt;height:44.25pt">
            <v:imagedata r:id="rId38" o:title=""/>
          </v:shape>
        </w:pict>
      </w:r>
      <w:r>
        <w:rPr>
          <w:noProof/>
        </w:rPr>
        <w:pict>
          <v:shape id="_x0000_i1175" type="#_x0000_t75" alt="Подпись: ОБМАКИВАЮТ&amp;#13;&amp;#10;     В ТЕСТО&amp;#13;&amp;#10;" style="width:87.75pt;height:44.25pt">
            <v:imagedata r:id="rId39" o:title=""/>
          </v:shape>
        </w:pict>
      </w:r>
      <w:r>
        <w:rPr>
          <w:noProof/>
        </w:rPr>
        <w:pict>
          <v:shape id="_x0000_i1178" type="#_x0000_t75" alt="Подпись:         СТАВЯТ В НЕОКИСЛЯЮЩУЮСЯ ПОСУДУ" style="width:116.25pt;height:44.25pt">
            <v:imagedata r:id="rId40" o:title=""/>
          </v:shape>
        </w:pict>
      </w:r>
      <w:r w:rsidR="001C1207">
        <w:rPr>
          <w:b/>
          <w:bCs/>
          <w:i/>
          <w:iCs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755"/>
        <w:gridCol w:w="435"/>
        <w:gridCol w:w="2595"/>
      </w:tblGrid>
      <w:tr w:rsidR="00B06604">
        <w:trPr>
          <w:divId w:val="493766100"/>
          <w:trHeight w:val="15"/>
          <w:tblCellSpacing w:w="0" w:type="dxa"/>
        </w:trPr>
        <w:tc>
          <w:tcPr>
            <w:tcW w:w="120" w:type="dxa"/>
            <w:vAlign w:val="center"/>
            <w:hideMark/>
          </w:tcPr>
          <w:p w:rsidR="00B06604" w:rsidRPr="001C1207" w:rsidRDefault="00B06604">
            <w:pPr>
              <w:pStyle w:val="a3"/>
            </w:pPr>
          </w:p>
        </w:tc>
        <w:tc>
          <w:tcPr>
            <w:tcW w:w="1755" w:type="dxa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2595" w:type="dxa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</w:tr>
      <w:tr w:rsidR="00B06604">
        <w:trPr>
          <w:divId w:val="493766100"/>
          <w:trHeight w:val="1035"/>
          <w:tblCellSpacing w:w="0" w:type="dxa"/>
        </w:trPr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6604" w:rsidRDefault="00D83699">
            <w:r>
              <w:rPr>
                <w:noProof/>
              </w:rPr>
              <w:pict>
                <v:shape id="_x0000_i1181" type="#_x0000_t75" style="width:129.75pt;height:51.75pt">
                  <v:imagedata r:id="rId41" o:title=""/>
                </v:shape>
              </w:pict>
            </w:r>
          </w:p>
        </w:tc>
      </w:tr>
      <w:tr w:rsidR="00B06604">
        <w:trPr>
          <w:divId w:val="493766100"/>
          <w:trHeight w:val="30"/>
          <w:tblCellSpacing w:w="0" w:type="dxa"/>
        </w:trPr>
        <w:tc>
          <w:tcPr>
            <w:tcW w:w="0" w:type="auto"/>
            <w:vAlign w:val="center"/>
            <w:hideMark/>
          </w:tcPr>
          <w:p w:rsidR="00B06604" w:rsidRDefault="00B06604"/>
        </w:tc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</w:tr>
      <w:tr w:rsidR="00B06604">
        <w:trPr>
          <w:divId w:val="493766100"/>
          <w:trHeight w:val="705"/>
          <w:tblCellSpacing w:w="0" w:type="dxa"/>
        </w:trPr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06604" w:rsidRDefault="00D83699">
            <w:r>
              <w:rPr>
                <w:noProof/>
              </w:rPr>
              <w:pict>
                <v:shape id="_x0000_i1184" type="#_x0000_t75" alt="Подпись:    САХАРНАЯ&amp;#13;&amp;#10;      ПУДРА&amp;#13;&amp;#10;" style="width:87.75pt;height:35.25pt">
                  <v:imagedata r:id="rId42" o:title=""/>
                </v:shape>
              </w:pict>
            </w:r>
          </w:p>
        </w:tc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</w:rPr>
        <w:t> </w:t>
      </w:r>
    </w:p>
    <w:p w:rsidR="00B06604" w:rsidRDefault="00B06604">
      <w:pPr>
        <w:divId w:val="493766100"/>
      </w:pPr>
    </w:p>
    <w:p w:rsidR="00B06604" w:rsidRPr="001C1207" w:rsidRDefault="001C1207">
      <w:pPr>
        <w:pStyle w:val="a3"/>
        <w:divId w:val="493766100"/>
      </w:pPr>
      <w:r>
        <w:rPr>
          <w:b/>
          <w:bCs/>
        </w:rPr>
        <w:t xml:space="preserve">2.   </w:t>
      </w:r>
      <w:r>
        <w:rPr>
          <w:b/>
          <w:bCs/>
          <w:u w:val="single"/>
        </w:rPr>
        <w:t>ТЕХНОЛОГИЧЕСКИЕ КАРТЫ.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  а) Винегрет с сельдью № 104.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  <w:gridCol w:w="705"/>
        <w:gridCol w:w="5670"/>
        <w:gridCol w:w="705"/>
        <w:gridCol w:w="1410"/>
        <w:gridCol w:w="705"/>
        <w:gridCol w:w="1425"/>
        <w:gridCol w:w="705"/>
        <w:gridCol w:w="1410"/>
        <w:gridCol w:w="705"/>
      </w:tblGrid>
      <w:tr w:rsidR="00B06604">
        <w:trPr>
          <w:divId w:val="493766100"/>
          <w:cantSplit/>
          <w:trHeight w:val="135"/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Наименование продуктов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Норма на одну порцию</w:t>
            </w:r>
          </w:p>
        </w:tc>
        <w:tc>
          <w:tcPr>
            <w:tcW w:w="56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Норма на порции</w:t>
            </w:r>
          </w:p>
        </w:tc>
      </w:tr>
      <w:tr w:rsidR="00B06604">
        <w:trPr>
          <w:divId w:val="493766100"/>
          <w:cantSplit/>
          <w:trHeight w:val="10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20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40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60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70</w:t>
            </w:r>
          </w:p>
        </w:tc>
      </w:tr>
      <w:tr w:rsidR="00B06604">
        <w:trPr>
          <w:divId w:val="493766100"/>
          <w:cantSplit/>
          <w:trHeight w:val="1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</w:tr>
      <w:tr w:rsidR="00B06604">
        <w:trPr>
          <w:divId w:val="493766100"/>
          <w:trHeight w:val="345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Картофель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28,9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578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420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1156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840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1734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1260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2023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1470</w:t>
            </w:r>
          </w:p>
        </w:tc>
      </w:tr>
      <w:tr w:rsidR="00B06604">
        <w:trPr>
          <w:divId w:val="493766100"/>
          <w:trHeight w:val="435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Свекла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19,1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382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764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1146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900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1337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1050</w:t>
            </w:r>
          </w:p>
        </w:tc>
      </w:tr>
      <w:tr w:rsidR="00B06604">
        <w:trPr>
          <w:divId w:val="493766100"/>
          <w:trHeight w:val="405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Морковь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12,6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252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504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400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756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870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700</w:t>
            </w:r>
          </w:p>
        </w:tc>
      </w:tr>
      <w:tr w:rsidR="00B06604">
        <w:trPr>
          <w:divId w:val="493766100"/>
          <w:trHeight w:val="210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Огурцы    соленые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18,8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376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752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1128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900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1316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1050</w:t>
            </w:r>
          </w:p>
        </w:tc>
      </w:tr>
      <w:tr w:rsidR="00B06604">
        <w:trPr>
          <w:divId w:val="493766100"/>
          <w:trHeight w:val="552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Лук зеленый или репчатый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18,8</w:t>
            </w:r>
          </w:p>
          <w:p w:rsidR="00B06604" w:rsidRPr="001C1207" w:rsidRDefault="001C1207">
            <w:pPr>
              <w:pStyle w:val="a3"/>
            </w:pPr>
            <w:r w:rsidRPr="001C1207">
              <w:t xml:space="preserve">17,9                 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15</w:t>
            </w:r>
          </w:p>
          <w:p w:rsidR="00B06604" w:rsidRPr="001C1207" w:rsidRDefault="001C1207">
            <w:pPr>
              <w:pStyle w:val="a3"/>
            </w:pPr>
            <w:r w:rsidRPr="001C1207">
              <w:t>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376</w:t>
            </w:r>
          </w:p>
          <w:p w:rsidR="00B06604" w:rsidRPr="001C1207" w:rsidRDefault="001C1207">
            <w:pPr>
              <w:pStyle w:val="a3"/>
            </w:pPr>
            <w:r w:rsidRPr="001C1207">
              <w:t>358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300</w:t>
            </w:r>
          </w:p>
          <w:p w:rsidR="00B06604" w:rsidRPr="001C1207" w:rsidRDefault="001C1207">
            <w:pPr>
              <w:pStyle w:val="a3"/>
            </w:pPr>
            <w:r w:rsidRPr="001C1207">
              <w:t>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752</w:t>
            </w:r>
          </w:p>
          <w:p w:rsidR="00B06604" w:rsidRPr="001C1207" w:rsidRDefault="001C1207">
            <w:pPr>
              <w:pStyle w:val="a3"/>
            </w:pPr>
            <w:r w:rsidRPr="001C1207">
              <w:t>716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600</w:t>
            </w:r>
          </w:p>
          <w:p w:rsidR="00B06604" w:rsidRPr="001C1207" w:rsidRDefault="001C1207">
            <w:pPr>
              <w:pStyle w:val="a3"/>
            </w:pPr>
            <w:r w:rsidRPr="001C1207">
              <w:t>600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1128</w:t>
            </w:r>
          </w:p>
          <w:p w:rsidR="00B06604" w:rsidRPr="001C1207" w:rsidRDefault="001C1207">
            <w:pPr>
              <w:pStyle w:val="a3"/>
            </w:pPr>
            <w:r w:rsidRPr="001C1207">
              <w:t>784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900</w:t>
            </w:r>
          </w:p>
          <w:p w:rsidR="00B06604" w:rsidRPr="001C1207" w:rsidRDefault="001C1207">
            <w:pPr>
              <w:pStyle w:val="a3"/>
            </w:pPr>
            <w:r w:rsidRPr="001C1207">
              <w:t>900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1316</w:t>
            </w:r>
          </w:p>
          <w:p w:rsidR="00B06604" w:rsidRPr="001C1207" w:rsidRDefault="001C1207">
            <w:pPr>
              <w:pStyle w:val="a3"/>
            </w:pPr>
            <w:r w:rsidRPr="001C1207">
              <w:t>1253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1050</w:t>
            </w:r>
          </w:p>
          <w:p w:rsidR="00B06604" w:rsidRPr="001C1207" w:rsidRDefault="001C1207">
            <w:pPr>
              <w:pStyle w:val="a3"/>
            </w:pPr>
            <w:r w:rsidRPr="001C1207">
              <w:t>1050</w:t>
            </w:r>
          </w:p>
        </w:tc>
      </w:tr>
      <w:tr w:rsidR="00B06604">
        <w:trPr>
          <w:divId w:val="493766100"/>
          <w:trHeight w:val="90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Масло растительное</w:t>
            </w:r>
          </w:p>
          <w:p w:rsidR="00B06604" w:rsidRPr="001C1207" w:rsidRDefault="001C1207">
            <w:pPr>
              <w:pStyle w:val="a3"/>
            </w:pPr>
            <w:r w:rsidRPr="001C1207">
              <w:t xml:space="preserve">Сельдь                               </w:t>
            </w:r>
          </w:p>
          <w:p w:rsidR="00B06604" w:rsidRPr="001C1207" w:rsidRDefault="001C1207">
            <w:pPr>
              <w:pStyle w:val="a3"/>
            </w:pPr>
            <w:r w:rsidRPr="001C1207">
              <w:t>Выход: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10</w:t>
            </w:r>
          </w:p>
          <w:p w:rsidR="00B06604" w:rsidRPr="001C1207" w:rsidRDefault="001C1207">
            <w:pPr>
              <w:pStyle w:val="a3"/>
            </w:pPr>
            <w:r w:rsidRPr="001C1207">
              <w:t>52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10</w:t>
            </w:r>
          </w:p>
          <w:p w:rsidR="00B06604" w:rsidRPr="001C1207" w:rsidRDefault="001C1207">
            <w:pPr>
              <w:pStyle w:val="a3"/>
            </w:pPr>
            <w:r w:rsidRPr="001C1207">
              <w:t>25</w:t>
            </w:r>
          </w:p>
          <w:p w:rsidR="00B06604" w:rsidRPr="001C1207" w:rsidRDefault="001C1207">
            <w:pPr>
              <w:pStyle w:val="a3"/>
            </w:pPr>
            <w:r w:rsidRPr="001C1207">
              <w:t>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200</w:t>
            </w:r>
          </w:p>
          <w:p w:rsidR="00B06604" w:rsidRPr="001C1207" w:rsidRDefault="001C1207">
            <w:pPr>
              <w:pStyle w:val="a3"/>
            </w:pPr>
            <w:r w:rsidRPr="001C1207">
              <w:t>1040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200</w:t>
            </w:r>
          </w:p>
          <w:p w:rsidR="00B06604" w:rsidRPr="001C1207" w:rsidRDefault="001C1207">
            <w:pPr>
              <w:pStyle w:val="a3"/>
            </w:pPr>
            <w:r w:rsidRPr="001C1207">
              <w:t>500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400</w:t>
            </w:r>
          </w:p>
          <w:p w:rsidR="00B06604" w:rsidRPr="001C1207" w:rsidRDefault="001C1207">
            <w:pPr>
              <w:pStyle w:val="a3"/>
            </w:pPr>
            <w:r w:rsidRPr="001C1207">
              <w:t>2080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400</w:t>
            </w:r>
          </w:p>
          <w:p w:rsidR="00B06604" w:rsidRPr="001C1207" w:rsidRDefault="001C1207">
            <w:pPr>
              <w:pStyle w:val="a3"/>
            </w:pPr>
            <w:r w:rsidRPr="001C1207">
              <w:t>1000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600</w:t>
            </w:r>
          </w:p>
          <w:p w:rsidR="00B06604" w:rsidRPr="001C1207" w:rsidRDefault="001C1207">
            <w:pPr>
              <w:pStyle w:val="a3"/>
            </w:pPr>
            <w:r w:rsidRPr="001C1207">
              <w:t>3120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600</w:t>
            </w:r>
          </w:p>
          <w:p w:rsidR="00B06604" w:rsidRPr="001C1207" w:rsidRDefault="001C1207">
            <w:pPr>
              <w:pStyle w:val="a3"/>
            </w:pPr>
            <w:r w:rsidRPr="001C1207">
              <w:t>1500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700</w:t>
            </w:r>
          </w:p>
          <w:p w:rsidR="00B06604" w:rsidRPr="001C1207" w:rsidRDefault="001C1207">
            <w:pPr>
              <w:pStyle w:val="a3"/>
            </w:pPr>
            <w:r w:rsidRPr="001C1207">
              <w:t>3640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Pr="001C1207" w:rsidRDefault="001C1207">
            <w:pPr>
              <w:pStyle w:val="a3"/>
            </w:pPr>
            <w:r w:rsidRPr="001C1207">
              <w:t>700</w:t>
            </w:r>
          </w:p>
          <w:p w:rsidR="00B06604" w:rsidRPr="001C1207" w:rsidRDefault="001C1207">
            <w:pPr>
              <w:pStyle w:val="a3"/>
            </w:pPr>
            <w:r w:rsidRPr="001C1207">
              <w:t>1750</w:t>
            </w: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 xml:space="preserve">                          </w:t>
      </w:r>
      <w:r>
        <w:rPr>
          <w:i/>
          <w:iCs/>
        </w:rPr>
        <w:t>Вареную свеклу, морковь, картофель нарезают ломтиками. Соленые огурцы режут ломтиками, репчатый лук – кольцами или полукольцами. Квашеную капусту отжимают от рассола, а если она кислая, то промывают в холодной воде и измельчают. Все подготовленные овощи перемешивают, заправляют салатной заправкой, майонезом.</w:t>
      </w:r>
    </w:p>
    <w:p w:rsidR="00B06604" w:rsidRDefault="001C1207">
      <w:pPr>
        <w:pStyle w:val="a3"/>
        <w:divId w:val="493766100"/>
      </w:pPr>
      <w:r>
        <w:rPr>
          <w:i/>
          <w:iCs/>
        </w:rPr>
        <w:t>                  Винегрет раскладывают на порции, сверху кладут разделанную на филе сельдь, нарезанную наискось тонкими кусочками</w:t>
      </w:r>
      <w:r>
        <w:t>.</w:t>
      </w:r>
    </w:p>
    <w:p w:rsidR="00B06604" w:rsidRDefault="001C1207">
      <w:pPr>
        <w:pStyle w:val="a3"/>
        <w:divId w:val="493766100"/>
      </w:pPr>
      <w:r>
        <w:rPr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         б) Печень по – строгановски № 619.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560"/>
        <w:gridCol w:w="705"/>
        <w:gridCol w:w="5670"/>
        <w:gridCol w:w="705"/>
        <w:gridCol w:w="1410"/>
        <w:gridCol w:w="705"/>
        <w:gridCol w:w="1425"/>
        <w:gridCol w:w="705"/>
        <w:gridCol w:w="1410"/>
        <w:gridCol w:w="705"/>
      </w:tblGrid>
      <w:tr w:rsidR="00B06604">
        <w:trPr>
          <w:divId w:val="493766100"/>
          <w:cantSplit/>
          <w:trHeight w:val="135"/>
          <w:tblCellSpacing w:w="0" w:type="dxa"/>
        </w:trPr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Наименование продуктов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Норма на одну порцию</w:t>
            </w:r>
          </w:p>
        </w:tc>
        <w:tc>
          <w:tcPr>
            <w:tcW w:w="567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Норма на порции</w:t>
            </w:r>
          </w:p>
        </w:tc>
      </w:tr>
      <w:tr w:rsidR="00B06604">
        <w:trPr>
          <w:divId w:val="493766100"/>
          <w:cantSplit/>
          <w:trHeight w:val="103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20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40</w:t>
            </w:r>
          </w:p>
        </w:tc>
        <w:tc>
          <w:tcPr>
            <w:tcW w:w="14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60</w:t>
            </w:r>
          </w:p>
        </w:tc>
        <w:tc>
          <w:tcPr>
            <w:tcW w:w="1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70</w:t>
            </w:r>
          </w:p>
        </w:tc>
      </w:tr>
      <w:tr w:rsidR="00B06604">
        <w:trPr>
          <w:divId w:val="493766100"/>
          <w:cantSplit/>
          <w:trHeight w:val="1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604" w:rsidRDefault="00B06604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брутто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нетто</w:t>
            </w:r>
          </w:p>
        </w:tc>
      </w:tr>
      <w:tr w:rsidR="00B06604">
        <w:trPr>
          <w:divId w:val="493766100"/>
          <w:trHeight w:val="345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Печень говяжья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89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74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1780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1480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3560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2960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5340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4440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6230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5180</w:t>
            </w:r>
          </w:p>
        </w:tc>
      </w:tr>
      <w:tr w:rsidR="00B06604">
        <w:trPr>
          <w:divId w:val="493766100"/>
          <w:trHeight w:val="435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Жир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420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420</w:t>
            </w:r>
          </w:p>
        </w:tc>
      </w:tr>
      <w:tr w:rsidR="00B06604">
        <w:trPr>
          <w:divId w:val="493766100"/>
          <w:trHeight w:val="405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Томатное пюре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300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350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350</w:t>
            </w:r>
          </w:p>
        </w:tc>
      </w:tr>
      <w:tr w:rsidR="00B06604">
        <w:trPr>
          <w:divId w:val="493766100"/>
          <w:trHeight w:val="210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Соус "Южный"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60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180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210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210</w:t>
            </w:r>
          </w:p>
        </w:tc>
      </w:tr>
      <w:tr w:rsidR="00B06604">
        <w:trPr>
          <w:divId w:val="493766100"/>
          <w:trHeight w:val="552"/>
          <w:tblCellSpacing w:w="0" w:type="dxa"/>
        </w:trPr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Выход: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1C1207">
            <w:r>
              <w:t>258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06604" w:rsidRDefault="00B06604">
            <w:pPr>
              <w:rPr>
                <w:sz w:val="20"/>
                <w:szCs w:val="20"/>
              </w:rPr>
            </w:pPr>
          </w:p>
        </w:tc>
      </w:tr>
    </w:tbl>
    <w:p w:rsidR="00B06604" w:rsidRPr="001C1207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i/>
          <w:iCs/>
        </w:rPr>
        <w:t>Печень нарезают по 1-2 кусочка на порцию, брусочками длиной 3-4 см, массой 5-7 гр. Посыпают солью, перцем, и кладут ровным слоем на разогретую сковороду с жиром и обжаривают при помешивании 3-4 мин. Затем заливаю соусом сметанным с луком, добавляют томатное пюре, соус «Южный», размешивают и доводят до кипения.</w:t>
      </w:r>
    </w:p>
    <w:p w:rsidR="00B06604" w:rsidRDefault="001C1207">
      <w:pPr>
        <w:pStyle w:val="a3"/>
        <w:divId w:val="493766100"/>
      </w:pPr>
      <w:r>
        <w:rPr>
          <w:i/>
          <w:iCs/>
        </w:rPr>
        <w:t>Отпускают вместе с соусом, гарнир укладывают сбоку.</w:t>
      </w:r>
    </w:p>
    <w:p w:rsidR="00B06604" w:rsidRDefault="001C1207">
      <w:pPr>
        <w:pStyle w:val="a3"/>
        <w:divId w:val="493766100"/>
      </w:pPr>
      <w:r>
        <w:rPr>
          <w:i/>
          <w:iCs/>
        </w:rPr>
        <w:t>Гарниры - макаронные изделия отварные, картофель отварной, пюре картофельное.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1C1207">
      <w:pPr>
        <w:pStyle w:val="a3"/>
        <w:divId w:val="493766100"/>
      </w:pPr>
      <w:r>
        <w:rPr>
          <w:b/>
          <w:bCs/>
          <w:i/>
          <w:iCs/>
        </w:rPr>
        <w:t> </w:t>
      </w:r>
    </w:p>
    <w:p w:rsidR="00B06604" w:rsidRDefault="00D83699">
      <w:pPr>
        <w:pStyle w:val="a3"/>
        <w:divId w:val="493766100"/>
      </w:pPr>
      <w:r>
        <w:rPr>
          <w:noProof/>
        </w:rPr>
        <w:pict>
          <v:shape id="_x0000_i1187" type="#_x0000_t75" alt="Вертикальный свиток: ИСПОЛЬЗУЕМАЯ ЛИТЕРАТУРА:&amp;#13;&amp;#10;&amp;#13;&amp;#10;1. Е.С. Гришко, Т.Р. Парфентьева, В.И. Барышников       &amp;#13;&amp;#10;Товароведение продовольственных товаров&amp;#13;&amp;#10;          «Экономика» 1978г.&amp;#13;&amp;#10;2. Н.А. Анфимова, Т.И. Захарова, П.П. Татарская&amp;#13;&amp;#10;         Кулинария  «Экономика» 1991г.&amp;#13;&amp;#10;3. Н.Р. Успенская&amp;#13;&amp;#10;Практическое пособие для повара&amp;#13;&amp;#10;«Экономика» 1992г.&amp;#13;&amp;#10;4. Л.Н. Сопина&amp;#13;&amp;#10;Пособие для повара&amp;#13;&amp;#10;«Экономика» 1990г. &amp;#13;&amp;#10; &amp;#13;&amp;#10;&amp;#13;&amp;#10;" style="width:472.5pt;height:364.5pt">
            <v:imagedata r:id="rId43" o:title=""/>
          </v:shape>
        </w:pict>
      </w:r>
      <w:r w:rsidR="001C1207">
        <w:rPr>
          <w:b/>
          <w:bCs/>
          <w:i/>
          <w:iCs/>
        </w:rPr>
        <w:t> </w:t>
      </w:r>
      <w:bookmarkStart w:id="0" w:name="_GoBack"/>
      <w:bookmarkEnd w:id="0"/>
    </w:p>
    <w:sectPr w:rsidR="00B066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207"/>
    <w:rsid w:val="001C1207"/>
    <w:rsid w:val="00B06604"/>
    <w:rsid w:val="00D8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  <w15:chartTrackingRefBased/>
  <w15:docId w15:val="{94F465C9-6207-4572-A221-0616153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76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3053</Words>
  <Characters>17405</Characters>
  <Application>Microsoft Office Word</Application>
  <DocSecurity>0</DocSecurity>
  <Lines>145</Lines>
  <Paragraphs>40</Paragraphs>
  <ScaleCrop>false</ScaleCrop>
  <Company/>
  <LinksUpToDate>false</LinksUpToDate>
  <CharactersWithSpaces>20418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приготовления блюд (винегрет с сельдью, печень по-строгановски, яблоки в тесте жареные, трубочка заварная с заварным кремом)</dc:title>
  <dc:subject/>
  <dc:creator>admin</dc:creator>
  <cp:keywords/>
  <dc:description/>
  <cp:lastModifiedBy>admin</cp:lastModifiedBy>
  <cp:revision>2</cp:revision>
  <dcterms:created xsi:type="dcterms:W3CDTF">2014-02-06T16:19:00Z</dcterms:created>
  <dcterms:modified xsi:type="dcterms:W3CDTF">2014-02-06T16:19:00Z</dcterms:modified>
</cp:coreProperties>
</file>