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CB" w:rsidRPr="006D039F" w:rsidRDefault="007415CB" w:rsidP="007415CB">
      <w:pPr>
        <w:spacing w:before="120"/>
        <w:jc w:val="center"/>
        <w:rPr>
          <w:b/>
          <w:sz w:val="32"/>
        </w:rPr>
      </w:pPr>
      <w:r w:rsidRPr="006D039F">
        <w:rPr>
          <w:b/>
          <w:sz w:val="32"/>
        </w:rPr>
        <w:t xml:space="preserve">Тенденции и перспективы в разработке композиций вспучивающихся огнезащитных покрытий для повышения пределов огнестойкости строительных конструкций </w:t>
      </w:r>
    </w:p>
    <w:p w:rsidR="007415CB" w:rsidRPr="006D039F" w:rsidRDefault="007415CB" w:rsidP="007415CB">
      <w:pPr>
        <w:spacing w:before="120"/>
        <w:jc w:val="center"/>
        <w:rPr>
          <w:sz w:val="28"/>
        </w:rPr>
      </w:pPr>
      <w:r w:rsidRPr="006D039F">
        <w:rPr>
          <w:sz w:val="28"/>
        </w:rPr>
        <w:t>М.В. Крашенинникова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Создание композиций вспучивающихся огнезащитных покрытий для повышения пределов огнестойкости строительных конструкций актуальная на сегодняшний день задача. Исследователи решают ее как традиционными методами с применением известных антипиренов</w:t>
      </w:r>
      <w:r>
        <w:t xml:space="preserve">, </w:t>
      </w:r>
      <w:r w:rsidRPr="006D039F">
        <w:t>так и используя современные нанотехнологии. Огнезащита конструкций является составной частью общей системы мероприятий по обеспечению пожарной безопасности зданий и сооружений. Она направлена на снижение пожарной опасности конструкций</w:t>
      </w:r>
      <w:r>
        <w:t xml:space="preserve">, </w:t>
      </w:r>
      <w:r w:rsidRPr="006D039F">
        <w:t>обеспечения их требуемой огнестойкости.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На 1 июля 2006 года в реестре сертифицированной продукции в области ССПБ РФ зарегистрировано для защиты металлических конструкций более 30 различных видов тонкослойных огнезащитных красок</w:t>
      </w:r>
      <w:r>
        <w:t xml:space="preserve">, </w:t>
      </w:r>
      <w:r w:rsidRPr="006D039F">
        <w:t>следовательно</w:t>
      </w:r>
      <w:r>
        <w:t xml:space="preserve">, </w:t>
      </w:r>
      <w:r w:rsidRPr="006D039F">
        <w:t>разработка вспучивающихся огнезащитных покрытий – одно из интенсивно развивающихся направлений как в России</w:t>
      </w:r>
      <w:r>
        <w:t xml:space="preserve">, </w:t>
      </w:r>
      <w:r w:rsidRPr="006D039F">
        <w:t>так и за рубежом.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Для таких покрытий реализуются традиционные методы снижения горючести полимерных материалов: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1) введение антипиренов-добавок;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2) введение антипиренов-наполнителей;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3) введение наполнителей;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4) введение пленкообразователей с низким содержанием горючей органической части. Выбор конкретного метода снижения горючести зависит от многих факторов: природы пленкообразователя</w:t>
      </w:r>
      <w:r>
        <w:t xml:space="preserve">, </w:t>
      </w:r>
      <w:r w:rsidRPr="006D039F">
        <w:t>технологии получения покрытия</w:t>
      </w:r>
      <w:r>
        <w:t xml:space="preserve">, </w:t>
      </w:r>
      <w:r w:rsidRPr="006D039F">
        <w:t>области применения покрытия и условий его эксплуатации</w:t>
      </w:r>
      <w:r>
        <w:t xml:space="preserve">, </w:t>
      </w:r>
      <w:r w:rsidRPr="006D039F">
        <w:t>требуемого предела огнестойкости для металлических конструкций</w:t>
      </w:r>
      <w:r>
        <w:t xml:space="preserve">, </w:t>
      </w:r>
      <w:r w:rsidRPr="006D039F">
        <w:t>экологических и экономических соображений.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Антипирены-добавки</w:t>
      </w:r>
      <w:r>
        <w:t xml:space="preserve">, </w:t>
      </w:r>
      <w:r w:rsidRPr="006D039F">
        <w:t>к которым относятся как органические (фосфаты</w:t>
      </w:r>
      <w:r>
        <w:t xml:space="preserve">, </w:t>
      </w:r>
      <w:r w:rsidRPr="006D039F">
        <w:t>хлорпарафины и др.)</w:t>
      </w:r>
      <w:r>
        <w:t xml:space="preserve">, </w:t>
      </w:r>
      <w:r w:rsidRPr="006D039F">
        <w:t>так и неорганические (оксид сурьмы (III)</w:t>
      </w:r>
      <w:r>
        <w:t xml:space="preserve">, </w:t>
      </w:r>
      <w:r w:rsidRPr="006D039F">
        <w:t>борат цинка</w:t>
      </w:r>
      <w:r>
        <w:t xml:space="preserve">, </w:t>
      </w:r>
      <w:r w:rsidRPr="006D039F">
        <w:t>тригидрат оксида алюминия</w:t>
      </w:r>
      <w:r>
        <w:t xml:space="preserve">, </w:t>
      </w:r>
      <w:r w:rsidRPr="006D039F">
        <w:t>соединения бора</w:t>
      </w:r>
      <w:r>
        <w:t xml:space="preserve">, </w:t>
      </w:r>
      <w:r w:rsidRPr="006D039F">
        <w:t>бария</w:t>
      </w:r>
      <w:r>
        <w:t xml:space="preserve">, </w:t>
      </w:r>
      <w:r w:rsidRPr="006D039F">
        <w:t>фосфора</w:t>
      </w:r>
      <w:r>
        <w:t xml:space="preserve">, </w:t>
      </w:r>
      <w:r w:rsidRPr="006D039F">
        <w:t>олова и др.) вещества относительно дешевы</w:t>
      </w:r>
      <w:r>
        <w:t xml:space="preserve">, </w:t>
      </w:r>
      <w:r w:rsidRPr="006D039F">
        <w:t>легко вводятся в композиции и при высоких температурах эти вещества могут выделять негорючие газы</w:t>
      </w:r>
      <w:r>
        <w:t xml:space="preserve">, </w:t>
      </w:r>
      <w:r w:rsidRPr="006D039F">
        <w:t>разбавляющие пламя</w:t>
      </w:r>
      <w:r>
        <w:t xml:space="preserve">, </w:t>
      </w:r>
      <w:r w:rsidRPr="006D039F">
        <w:t>или образовывать на горящей поверхности защитную стеклоподобную пленку.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Известно</w:t>
      </w:r>
      <w:r>
        <w:t xml:space="preserve">, </w:t>
      </w:r>
      <w:r w:rsidRPr="006D039F">
        <w:t>что при введении минеральных наполнителей уменьшается от- носительное содержание горючей составляющей покрытия</w:t>
      </w:r>
      <w:r>
        <w:t xml:space="preserve">, </w:t>
      </w:r>
      <w:r w:rsidRPr="006D039F">
        <w:t>изменение его теплофизических характеристик</w:t>
      </w:r>
      <w:r>
        <w:t xml:space="preserve">, </w:t>
      </w:r>
      <w:r w:rsidRPr="006D039F">
        <w:t>а также условий тепло- и массообмена при горении. Такое действие оказывают практически все инертные</w:t>
      </w:r>
      <w:r>
        <w:t xml:space="preserve">, </w:t>
      </w:r>
      <w:r w:rsidRPr="006D039F">
        <w:t>заметно не разлагающиеся при температуре пламени минеральные пигменты и наполнители</w:t>
      </w:r>
      <w:r>
        <w:t xml:space="preserve">, </w:t>
      </w:r>
      <w:r w:rsidRPr="006D039F">
        <w:t>из которых наибольшее применение получили технический углерод</w:t>
      </w:r>
      <w:r>
        <w:t xml:space="preserve">, </w:t>
      </w:r>
      <w:r w:rsidRPr="006D039F">
        <w:t>диоксид титана</w:t>
      </w:r>
      <w:r>
        <w:t xml:space="preserve">, </w:t>
      </w:r>
      <w:r w:rsidRPr="006D039F">
        <w:t>оксид кремния</w:t>
      </w:r>
      <w:r>
        <w:t xml:space="preserve">, </w:t>
      </w:r>
      <w:r w:rsidRPr="006D039F">
        <w:t>каолин</w:t>
      </w:r>
      <w:r>
        <w:t xml:space="preserve">, </w:t>
      </w:r>
      <w:r w:rsidRPr="006D039F">
        <w:t>тальк</w:t>
      </w:r>
      <w:r>
        <w:t xml:space="preserve">, </w:t>
      </w:r>
      <w:r w:rsidRPr="006D039F">
        <w:t>слюда</w:t>
      </w:r>
      <w:r>
        <w:t xml:space="preserve">, </w:t>
      </w:r>
      <w:r w:rsidRPr="006D039F">
        <w:t>графит</w:t>
      </w:r>
      <w:r>
        <w:t xml:space="preserve">, </w:t>
      </w:r>
      <w:r w:rsidRPr="006D039F">
        <w:t>керамзит. Так же известно</w:t>
      </w:r>
      <w:r>
        <w:t xml:space="preserve">, </w:t>
      </w:r>
      <w:r w:rsidRPr="006D039F">
        <w:t>что ряд наполнителей (гидроксид алюминия Аl (OH)3•6H2O</w:t>
      </w:r>
      <w:r>
        <w:t xml:space="preserve">, </w:t>
      </w:r>
      <w:r w:rsidRPr="006D039F">
        <w:t>оксалаты и карбонаты металлов</w:t>
      </w:r>
      <w:r>
        <w:t xml:space="preserve">, </w:t>
      </w:r>
      <w:r w:rsidRPr="006D039F">
        <w:t>борная кислота и ее соли</w:t>
      </w:r>
      <w:r>
        <w:t xml:space="preserve">, </w:t>
      </w:r>
      <w:r w:rsidRPr="006D039F">
        <w:t>фосфаты</w:t>
      </w:r>
      <w:r>
        <w:t xml:space="preserve">, </w:t>
      </w:r>
      <w:r w:rsidRPr="006D039F">
        <w:t>содержащие кристаллизационную воду) также проявляет свойства антипиренов. Огнезадерживающее действие наполнителей-антипиренов обусловлено выделением паров воды при разложении в пламени. Выделение паров воды приводит к охлаждению зон горения и</w:t>
      </w:r>
      <w:r>
        <w:t xml:space="preserve">, </w:t>
      </w:r>
      <w:r w:rsidRPr="006D039F">
        <w:t>в некоторых случаях</w:t>
      </w:r>
      <w:r>
        <w:t xml:space="preserve">, </w:t>
      </w:r>
      <w:r w:rsidRPr="006D039F">
        <w:t>происходит образование оксидной пленки на горящей поверхности</w:t>
      </w:r>
      <w:r>
        <w:t xml:space="preserve">, </w:t>
      </w:r>
      <w:r w:rsidRPr="006D039F">
        <w:t>а так- же выделение газов</w:t>
      </w:r>
      <w:r>
        <w:t xml:space="preserve">, </w:t>
      </w:r>
      <w:r w:rsidRPr="006D039F">
        <w:t>не поддерживающих горение.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Галогенсодержащие антипирены применяются очень часто</w:t>
      </w:r>
      <w:r>
        <w:t xml:space="preserve">, </w:t>
      </w:r>
      <w:r w:rsidRPr="006D039F">
        <w:t>их доля в общем выпуске антипиренов-добавок составляет почти 25%. В качестве добавок к полиолефинам применяют хлорпарафины</w:t>
      </w:r>
      <w:r>
        <w:t xml:space="preserve">, </w:t>
      </w:r>
      <w:r w:rsidRPr="006D039F">
        <w:t>которые хорошо совмещаются с полимером</w:t>
      </w:r>
      <w:r>
        <w:t xml:space="preserve">, </w:t>
      </w:r>
      <w:r w:rsidRPr="006D039F">
        <w:t>достаточно эффективны</w:t>
      </w:r>
      <w:r>
        <w:t xml:space="preserve">, </w:t>
      </w:r>
      <w:r w:rsidRPr="006D039F">
        <w:t>однако могут выпотевать; гексахлорциклопентадиен</w:t>
      </w:r>
      <w:r>
        <w:t xml:space="preserve">, </w:t>
      </w:r>
      <w:r w:rsidRPr="006D039F">
        <w:t>его димеры и аддукты с бутадиеном</w:t>
      </w:r>
      <w:r>
        <w:t xml:space="preserve">, </w:t>
      </w:r>
      <w:r w:rsidRPr="006D039F">
        <w:t>дивинилбензолом</w:t>
      </w:r>
      <w:r>
        <w:t xml:space="preserve">, </w:t>
      </w:r>
      <w:r w:rsidRPr="006D039F">
        <w:t>циклооктадиеном</w:t>
      </w:r>
      <w:r>
        <w:t xml:space="preserve">, </w:t>
      </w:r>
      <w:r w:rsidRPr="006D039F">
        <w:t>дивинил- бензолом или малеиновым ангидридом; броморганические циклоалифатические соединения – гексабромциклододекан</w:t>
      </w:r>
      <w:r>
        <w:t xml:space="preserve">, </w:t>
      </w:r>
      <w:r w:rsidRPr="006D039F">
        <w:t>тетрабромциклооктан и др. Если сравнивать эффективность различных галогенов в их смесях с оксидом сурьмы (Sb2O3)</w:t>
      </w:r>
      <w:r>
        <w:t xml:space="preserve">, </w:t>
      </w:r>
      <w:r w:rsidRPr="006D039F">
        <w:t>то бром оказывается наиболее эффективным. Так</w:t>
      </w:r>
      <w:r>
        <w:t xml:space="preserve">, </w:t>
      </w:r>
      <w:r w:rsidRPr="006D039F">
        <w:t>при одновременном присутствии в системе хлора и брома преимущественно образуются бромиды сурьмы</w:t>
      </w:r>
      <w:r>
        <w:t xml:space="preserve">, </w:t>
      </w:r>
      <w:r w:rsidRPr="006D039F">
        <w:t>а хлор выделяется в виде хлороводорода.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Широко применяются неорганические и органические соединения фосфора. Введение фосфорсодержащих фрагментов в системы покрытий не только снижает их горючесть</w:t>
      </w:r>
      <w:r>
        <w:t xml:space="preserve">, </w:t>
      </w:r>
      <w:r w:rsidRPr="006D039F">
        <w:t>но и часто повышает адгезию</w:t>
      </w:r>
      <w:r>
        <w:t xml:space="preserve">, </w:t>
      </w:r>
      <w:r w:rsidRPr="006D039F">
        <w:t>противокоррозионную стойкость и другие полезные свойства. Фосфорсодержащие соединения облегчают пиролитические реакции элиминирования водорода</w:t>
      </w:r>
      <w:r>
        <w:t xml:space="preserve">, </w:t>
      </w:r>
      <w:r w:rsidRPr="006D039F">
        <w:t>воды</w:t>
      </w:r>
      <w:r>
        <w:t xml:space="preserve">, </w:t>
      </w:r>
      <w:r w:rsidRPr="006D039F">
        <w:t>галогеноводородов</w:t>
      </w:r>
      <w:r>
        <w:t xml:space="preserve">, </w:t>
      </w:r>
      <w:r w:rsidRPr="006D039F">
        <w:t>являясь своего рода катализаторами этих реакций</w:t>
      </w:r>
      <w:r>
        <w:t xml:space="preserve">, </w:t>
      </w:r>
      <w:r w:rsidRPr="006D039F">
        <w:t>а также процессов циклизации</w:t>
      </w:r>
      <w:r>
        <w:t xml:space="preserve">, </w:t>
      </w:r>
      <w:r w:rsidRPr="006D039F">
        <w:t>что способствует образованию углеродного каркаса. Фосфорные добавки при термическом воздействии легко превращаются в фосфорную кислоту</w:t>
      </w:r>
      <w:r>
        <w:t xml:space="preserve">, </w:t>
      </w:r>
      <w:r w:rsidRPr="006D039F">
        <w:t>которая образует сплошную стеклообразную пленку полифосфорной кислоты на поверхности горящего полимера</w:t>
      </w:r>
      <w:r>
        <w:t xml:space="preserve">, </w:t>
      </w:r>
      <w:r w:rsidRPr="006D039F">
        <w:t>которая действует как барьер</w:t>
      </w:r>
      <w:r>
        <w:t xml:space="preserve">, </w:t>
      </w:r>
      <w:r w:rsidRPr="006D039F">
        <w:t>препятствующий передаче теплоты</w:t>
      </w:r>
      <w:r>
        <w:t xml:space="preserve">, </w:t>
      </w:r>
      <w:r w:rsidRPr="006D039F">
        <w:t>кислорода и топлива.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Из зарубежных огнезащитных покрытий для строительных конструкций заслуживают внимание продукты</w:t>
      </w:r>
      <w:r>
        <w:t xml:space="preserve">, </w:t>
      </w:r>
      <w:r w:rsidRPr="006D039F">
        <w:t>разработанные фирмами США</w:t>
      </w:r>
      <w:r>
        <w:t xml:space="preserve">, </w:t>
      </w:r>
      <w:r w:rsidRPr="006D039F">
        <w:t>Великобритании</w:t>
      </w:r>
      <w:r>
        <w:t xml:space="preserve">, </w:t>
      </w:r>
      <w:r w:rsidRPr="006D039F">
        <w:t>Германии</w:t>
      </w:r>
      <w:r>
        <w:t xml:space="preserve">, </w:t>
      </w:r>
      <w:r w:rsidRPr="006D039F">
        <w:t>Японии</w:t>
      </w:r>
      <w:r>
        <w:t xml:space="preserve">, </w:t>
      </w:r>
      <w:r w:rsidRPr="006D039F">
        <w:t>Дании</w:t>
      </w:r>
      <w:r>
        <w:t xml:space="preserve">, </w:t>
      </w:r>
      <w:r w:rsidRPr="006D039F">
        <w:t xml:space="preserve">Словакии и Китая.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Так</w:t>
      </w:r>
      <w:r>
        <w:t xml:space="preserve">, </w:t>
      </w:r>
      <w:r w:rsidRPr="006D039F">
        <w:t>например</w:t>
      </w:r>
      <w:r>
        <w:t xml:space="preserve">, </w:t>
      </w:r>
      <w:r w:rsidRPr="006D039F">
        <w:t>по сообщениям немецких специалистов</w:t>
      </w:r>
      <w:r>
        <w:t xml:space="preserve">, </w:t>
      </w:r>
      <w:r w:rsidRPr="006D039F">
        <w:t>среди теплоизоляционных огнезащитных материалов особое место занимают поликарбонатные смолы</w:t>
      </w:r>
      <w:r>
        <w:t xml:space="preserve">, </w:t>
      </w:r>
      <w:r w:rsidRPr="006D039F">
        <w:t>вспучивающиеся при воздействии пламени и образующие многочисленные газозаполненные ячейки</w:t>
      </w:r>
      <w:r>
        <w:t xml:space="preserve">, </w:t>
      </w:r>
      <w:r w:rsidRPr="006D039F">
        <w:t>составляющие взаимосвязанный слой теплоизоляции</w:t>
      </w:r>
      <w:r>
        <w:t xml:space="preserve">, </w:t>
      </w:r>
      <w:r w:rsidRPr="006D039F">
        <w:t>защищающей от воздействия высокой температуры основной материал изделия</w:t>
      </w:r>
      <w:r>
        <w:t xml:space="preserve">, </w:t>
      </w:r>
      <w:r w:rsidRPr="006D039F">
        <w:t>на поверхности которого возникает</w:t>
      </w:r>
      <w:r>
        <w:t xml:space="preserve">, </w:t>
      </w:r>
      <w:r w:rsidRPr="006D039F">
        <w:t>кроме того</w:t>
      </w:r>
      <w:r>
        <w:t xml:space="preserve">, </w:t>
      </w:r>
      <w:r w:rsidRPr="006D039F">
        <w:t>изолирующий слой углерода. Силиконовые слои</w:t>
      </w:r>
      <w:r>
        <w:t xml:space="preserve">, </w:t>
      </w:r>
      <w:r w:rsidRPr="006D039F">
        <w:t>кроме того</w:t>
      </w:r>
      <w:r>
        <w:t xml:space="preserve">, </w:t>
      </w:r>
      <w:r w:rsidRPr="006D039F">
        <w:t>используются для нанесения теплоизолирующих покрытий на стенки печей</w:t>
      </w:r>
      <w:r>
        <w:t xml:space="preserve">, </w:t>
      </w:r>
      <w:r w:rsidRPr="006D039F">
        <w:t>в отопительных приборах и световых рефлекторах. Полифениленсульфидные покрытия выдерживают температуру до 320°С</w:t>
      </w:r>
      <w:r>
        <w:t xml:space="preserve">, </w:t>
      </w:r>
      <w:r w:rsidRPr="006D039F">
        <w:t>не воспламеняются и устойчивы к действию органических кислот</w:t>
      </w:r>
      <w:r>
        <w:t xml:space="preserve">, </w:t>
      </w:r>
      <w:r w:rsidRPr="006D039F">
        <w:t>эфиров</w:t>
      </w:r>
      <w:r>
        <w:t xml:space="preserve">, </w:t>
      </w:r>
      <w:r w:rsidRPr="006D039F">
        <w:t>амидов</w:t>
      </w:r>
      <w:r>
        <w:t xml:space="preserve">, </w:t>
      </w:r>
      <w:r w:rsidRPr="006D039F">
        <w:t>ароматических и алифатических углеводородов</w:t>
      </w:r>
      <w:r>
        <w:t xml:space="preserve">, </w:t>
      </w:r>
      <w:r w:rsidRPr="006D039F">
        <w:t>неорганических солей и водных растворов некоторых оснований. Среди неорганических покрытий наиболее теплоустойчивы – эмали</w:t>
      </w:r>
      <w:r>
        <w:t xml:space="preserve">, </w:t>
      </w:r>
      <w:r w:rsidRPr="006D039F">
        <w:t>способные выдерживать температуру до 550 °С</w:t>
      </w:r>
      <w:r>
        <w:t xml:space="preserve">, </w:t>
      </w:r>
      <w:r w:rsidRPr="006D039F">
        <w:t>а высокоустойчивые к теплу</w:t>
      </w:r>
      <w:r>
        <w:t xml:space="preserve"> - </w:t>
      </w:r>
      <w:r w:rsidRPr="006D039F">
        <w:t>650- 1100 °С. В отдельных случаях для защиты металлов применяют вещества</w:t>
      </w:r>
      <w:r>
        <w:t xml:space="preserve">, </w:t>
      </w:r>
      <w:r w:rsidRPr="006D039F">
        <w:t>содержа- щие гидроксид алюминий</w:t>
      </w:r>
      <w:r>
        <w:t xml:space="preserve">, </w:t>
      </w:r>
      <w:r w:rsidRPr="006D039F">
        <w:t>слоистые покрытия</w:t>
      </w:r>
      <w:r>
        <w:t xml:space="preserve">, </w:t>
      </w:r>
      <w:r w:rsidRPr="006D039F">
        <w:t>получаемые методом погружения в расплавы легирующего состава.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В составе композиции на полиорганосилоксанах</w:t>
      </w:r>
      <w:r>
        <w:t xml:space="preserve">, </w:t>
      </w:r>
      <w:r w:rsidRPr="006D039F">
        <w:t>в которой наполнителями</w:t>
      </w:r>
      <w:r>
        <w:t xml:space="preserve">, </w:t>
      </w:r>
      <w:r w:rsidRPr="006D039F">
        <w:t>обладающими огнезащитным действием</w:t>
      </w:r>
      <w:r>
        <w:t xml:space="preserve">, </w:t>
      </w:r>
      <w:r w:rsidRPr="006D039F">
        <w:t>служат кремнезем</w:t>
      </w:r>
      <w:r>
        <w:t xml:space="preserve">, </w:t>
      </w:r>
      <w:r w:rsidRPr="006D039F">
        <w:t>кварц</w:t>
      </w:r>
      <w:r>
        <w:t xml:space="preserve">, </w:t>
      </w:r>
      <w:r w:rsidRPr="006D039F">
        <w:t>диатомит</w:t>
      </w:r>
      <w:r>
        <w:t xml:space="preserve">, </w:t>
      </w:r>
      <w:r w:rsidRPr="006D039F">
        <w:t>перлит</w:t>
      </w:r>
      <w:r>
        <w:t xml:space="preserve">, </w:t>
      </w:r>
      <w:r w:rsidRPr="006D039F">
        <w:t>вермикулит</w:t>
      </w:r>
      <w:r>
        <w:t xml:space="preserve">, </w:t>
      </w:r>
      <w:r w:rsidRPr="006D039F">
        <w:t>силикаты щелочных металлов</w:t>
      </w:r>
      <w:r>
        <w:t xml:space="preserve">, </w:t>
      </w:r>
      <w:r w:rsidRPr="006D039F">
        <w:t>окись алюминия и т.п.</w:t>
      </w:r>
      <w:r>
        <w:t xml:space="preserve">, </w:t>
      </w:r>
      <w:r w:rsidRPr="006D039F">
        <w:t>вводимые в количестве 20</w:t>
      </w:r>
      <w:r>
        <w:t xml:space="preserve"> - </w:t>
      </w:r>
      <w:r w:rsidRPr="006D039F">
        <w:t>90% [5]</w:t>
      </w:r>
      <w:r>
        <w:t xml:space="preserve">, </w:t>
      </w:r>
      <w:r w:rsidRPr="006D039F">
        <w:t>в качестве антипиренов используют соединения платины</w:t>
      </w:r>
      <w:r>
        <w:t xml:space="preserve">, </w:t>
      </w:r>
      <w:r w:rsidRPr="006D039F">
        <w:t>как сами по себе</w:t>
      </w:r>
      <w:r>
        <w:t xml:space="preserve">, </w:t>
      </w:r>
      <w:r w:rsidRPr="006D039F">
        <w:t>так и в сочетании с гидратированной окисью церия или сажей. До 50% массы композиции приходится на полые микросферы из термопласта (поливинилденхлорида</w:t>
      </w:r>
      <w:r>
        <w:t xml:space="preserve">, </w:t>
      </w:r>
      <w:r w:rsidRPr="006D039F">
        <w:t>полистирола</w:t>
      </w:r>
      <w:r>
        <w:t xml:space="preserve">, </w:t>
      </w:r>
      <w:r w:rsidRPr="006D039F">
        <w:t>сополимера винилиденхлорида и акрилонитрила)</w:t>
      </w:r>
      <w:r>
        <w:t xml:space="preserve">, </w:t>
      </w:r>
      <w:r w:rsidRPr="006D039F">
        <w:t>содержащие жидкость с Т. кип. от 50 до 200°С</w:t>
      </w:r>
      <w:r>
        <w:t xml:space="preserve">, </w:t>
      </w:r>
      <w:r w:rsidRPr="006D039F">
        <w:t>например</w:t>
      </w:r>
      <w:r>
        <w:t xml:space="preserve">, </w:t>
      </w:r>
      <w:r w:rsidRPr="006D039F">
        <w:t>углеводород или галоидоуглеводород. При нагревании эта жидкость вызывает вспучивание композиции. Оболочка микросфер не должна реагировать с полиорганосилоксановой матрицей или содержащимся в ней катализатором.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Фирма</w:t>
      </w:r>
      <w:r w:rsidRPr="006D039F">
        <w:rPr>
          <w:lang w:val="en-US"/>
        </w:rPr>
        <w:t xml:space="preserve"> Albright and Wilson Ltd. </w:t>
      </w:r>
      <w:r w:rsidRPr="006D039F">
        <w:t>(Великобритания) выпускает покрытия серии Amgard на основе меламинфосфатных соединений. Содержание фосфора во вспучивающихся красках типов Amgard МС</w:t>
      </w:r>
      <w:r>
        <w:t xml:space="preserve">, </w:t>
      </w:r>
      <w:r w:rsidRPr="006D039F">
        <w:t>Amgard NH и Amgard ND составляет</w:t>
      </w:r>
      <w:r>
        <w:t xml:space="preserve">, </w:t>
      </w:r>
      <w:r w:rsidRPr="006D039F">
        <w:t>соответственно</w:t>
      </w:r>
      <w:r>
        <w:t xml:space="preserve">, </w:t>
      </w:r>
      <w:r w:rsidRPr="006D039F">
        <w:t>30%</w:t>
      </w:r>
      <w:r>
        <w:t xml:space="preserve">, </w:t>
      </w:r>
      <w:r w:rsidRPr="006D039F">
        <w:t>13% и 8%. При этом указанные покрытия обладают весьма низкой растворимостью в воде</w:t>
      </w:r>
      <w:r>
        <w:t xml:space="preserve">, </w:t>
      </w:r>
      <w:r w:rsidRPr="006D039F">
        <w:t xml:space="preserve">чем обеспечивается стабильность огнезащитных свойств и малая подверженность влиянию изменения условий окружающей среды.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В качестве добавок во вспучивающихся покрытиях также используют разветвленные полиорганосиликаны</w:t>
      </w:r>
      <w:r>
        <w:t xml:space="preserve">, </w:t>
      </w:r>
      <w:r w:rsidRPr="006D039F">
        <w:t>нейтрализованный термически вспучиваемый графит</w:t>
      </w:r>
      <w:r>
        <w:t xml:space="preserve">, </w:t>
      </w:r>
      <w:r w:rsidRPr="006D039F">
        <w:t>карбонаты металла и гидратированные неорганические соединения</w:t>
      </w:r>
      <w:r>
        <w:t xml:space="preserve">, </w:t>
      </w:r>
      <w:r w:rsidRPr="006D039F">
        <w:t>включают в рецептуры вспениваемый бисер из полимера</w:t>
      </w:r>
      <w:r>
        <w:t xml:space="preserve">, </w:t>
      </w:r>
      <w:r w:rsidRPr="006D039F">
        <w:t>обычно полистирол</w:t>
      </w:r>
      <w:r>
        <w:t xml:space="preserve">, </w:t>
      </w:r>
      <w:r w:rsidRPr="006D039F">
        <w:t>оксид вольфрама; сообщается о вспенивающий компоненте</w:t>
      </w:r>
      <w:r>
        <w:t xml:space="preserve">, </w:t>
      </w:r>
      <w:r w:rsidRPr="006D039F">
        <w:t>содержащим (ч.) 16</w:t>
      </w:r>
      <w:r>
        <w:t xml:space="preserve">, </w:t>
      </w:r>
      <w:r w:rsidRPr="006D039F">
        <w:t>4-21</w:t>
      </w:r>
      <w:r>
        <w:t xml:space="preserve">, </w:t>
      </w:r>
      <w:r w:rsidRPr="006D039F">
        <w:t>6 многоатомного спирта 39</w:t>
      </w:r>
      <w:r>
        <w:t xml:space="preserve">, </w:t>
      </w:r>
      <w:r w:rsidRPr="006D039F">
        <w:t>0-45</w:t>
      </w:r>
      <w:r>
        <w:t xml:space="preserve">, </w:t>
      </w:r>
      <w:r w:rsidRPr="006D039F">
        <w:t>4 полифосфата аммония</w:t>
      </w:r>
      <w:r>
        <w:t xml:space="preserve">, </w:t>
      </w:r>
      <w:r w:rsidRPr="006D039F">
        <w:t>6</w:t>
      </w:r>
      <w:r>
        <w:t xml:space="preserve">, </w:t>
      </w:r>
      <w:r w:rsidRPr="006D039F">
        <w:t>0-8</w:t>
      </w:r>
      <w:r>
        <w:t xml:space="preserve">, </w:t>
      </w:r>
      <w:r w:rsidRPr="006D039F">
        <w:t>0 H3BO3 и 3</w:t>
      </w:r>
      <w:r>
        <w:t xml:space="preserve">, </w:t>
      </w:r>
      <w:r w:rsidRPr="006D039F">
        <w:t>6-4</w:t>
      </w:r>
      <w:r>
        <w:t xml:space="preserve">, </w:t>
      </w:r>
      <w:r w:rsidRPr="006D039F">
        <w:t>6 наполнителя.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Строительными компаниями Великобритании широко используются покрытие Seelguard FM 549 производства Amerson International</w:t>
      </w:r>
      <w:r>
        <w:t xml:space="preserve">, </w:t>
      </w:r>
      <w:r w:rsidRPr="006D039F">
        <w:t>обеспечивающее двухчасовую защиту от воздействия высоких температур при пожаре</w:t>
      </w:r>
      <w:r>
        <w:t xml:space="preserve">, </w:t>
      </w:r>
      <w:r w:rsidRPr="006D039F">
        <w:t>материал System-S-606</w:t>
      </w:r>
      <w:r>
        <w:t xml:space="preserve">, </w:t>
      </w:r>
      <w:r w:rsidRPr="006D039F">
        <w:t>и материал System S-605 производства Nullifirer Ltd на основе растворителей; при наличии таких покрытий предел огнестойкости конструкций может достигать 2 ч.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Cпециалистами австрийской фирмы Herberts Baufarben Vertriebs-Ges. m.b.h. разработан материал Unitherm на органических растворителях</w:t>
      </w:r>
      <w:r>
        <w:t xml:space="preserve">, </w:t>
      </w:r>
      <w:r w:rsidRPr="006D039F">
        <w:t>фирма Р. Хенсель (Германия) предлагает покрытия</w:t>
      </w:r>
      <w:r>
        <w:t xml:space="preserve">, </w:t>
      </w:r>
      <w:r w:rsidRPr="006D039F">
        <w:t>содержащее растворители HENSOTHERM 3 KS-А и HENSOTHERM 3 K-HF. Обработанные такими материалами конструкции имеют пределы огнестойкости в условиях стандартизированных испытаний от 30 до 90 мин и пригодны для применения не только в закрытых помещениях</w:t>
      </w:r>
      <w:r>
        <w:t xml:space="preserve">, </w:t>
      </w:r>
      <w:r w:rsidRPr="006D039F">
        <w:t xml:space="preserve">но и в условиях атмосферного влияния. При этом сталь не подвергается коррозионному растрескиванию.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Фирмой Bollom Fire Protection (Великобритания) выпускается материал Fireshield</w:t>
      </w:r>
      <w:r>
        <w:t xml:space="preserve">, </w:t>
      </w:r>
      <w:r w:rsidRPr="006D039F">
        <w:t>обеспечивающий предел огнестойкости для металлических конструкций до 1</w:t>
      </w:r>
      <w:r>
        <w:t xml:space="preserve">, </w:t>
      </w:r>
      <w:r w:rsidRPr="006D039F">
        <w:t>5 ч. Материал перед применением находится в сжиженном с помощью растворителя состоянии</w:t>
      </w:r>
      <w:r>
        <w:t xml:space="preserve">, </w:t>
      </w:r>
      <w:r w:rsidRPr="006D039F">
        <w:t>может наноситься на защищаемую поверхность кистью или распылителем. Многие разработанные огнезащитные составы могут окрашиваться пигментными пастами</w:t>
      </w:r>
      <w:r>
        <w:t xml:space="preserve">, </w:t>
      </w:r>
      <w:r w:rsidRPr="006D039F">
        <w:t>не теряя огнезащитных свойств</w:t>
      </w:r>
      <w:r>
        <w:t xml:space="preserve">, </w:t>
      </w:r>
      <w:r w:rsidRPr="006D039F">
        <w:t xml:space="preserve">и придают обработанной металлической поверхности декоративный вид.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В России известны такие огнезащитные покрытия на органических растворителях как краска «УНИПОЛ-ОГНЕСТОЙКАЯ» огнезащитная эффективность покрытия для стальных конструкций 45</w:t>
      </w:r>
      <w:r>
        <w:t xml:space="preserve">, </w:t>
      </w:r>
      <w:r w:rsidRPr="006D039F">
        <w:t>60</w:t>
      </w:r>
      <w:r>
        <w:t xml:space="preserve">, </w:t>
      </w:r>
      <w:r w:rsidRPr="006D039F">
        <w:t>90 мин. Краска «ИНТУМЕСТЕРМ»</w:t>
      </w:r>
      <w:r>
        <w:t xml:space="preserve"> - </w:t>
      </w:r>
      <w:r w:rsidRPr="006D039F">
        <w:t>0</w:t>
      </w:r>
      <w:r>
        <w:t xml:space="preserve">, </w:t>
      </w:r>
      <w:r w:rsidRPr="006D039F">
        <w:t>75 часа; «Эндотерм ХТ-150». Серый двухкомпонентный состав на сольвенте. Огнестойкость – 45 мин. Время высыхания до степени 3 – не более 2-х часов</w:t>
      </w:r>
      <w:r>
        <w:t xml:space="preserve">, </w:t>
      </w:r>
      <w:r w:rsidRPr="006D039F">
        <w:t>условия эксплуатации (-40° +50°С)</w:t>
      </w:r>
      <w:r>
        <w:t xml:space="preserve">, </w:t>
      </w:r>
      <w:r w:rsidRPr="006D039F">
        <w:t>влажность</w:t>
      </w:r>
      <w:r>
        <w:t xml:space="preserve"> - </w:t>
      </w:r>
      <w:r w:rsidRPr="006D039F">
        <w:t>до 85%</w:t>
      </w:r>
      <w:r>
        <w:t xml:space="preserve">, </w:t>
      </w:r>
      <w:r w:rsidRPr="006D039F">
        <w:t>соотношение компонента 1 в составе – 73%</w:t>
      </w:r>
      <w:r>
        <w:t xml:space="preserve">, </w:t>
      </w:r>
      <w:r w:rsidRPr="006D039F">
        <w:t>компонента 2- 27% по массе. «МПВО»</w:t>
      </w:r>
      <w:r>
        <w:t xml:space="preserve"> - </w:t>
      </w:r>
      <w:r w:rsidRPr="006D039F">
        <w:t>состав серого цвета с огнезащитной эффективностью для металлоконструкций – 30 мин и возможностью эксплуатации внутри производственных и жилых помещений</w:t>
      </w:r>
      <w:r>
        <w:t xml:space="preserve">, </w:t>
      </w:r>
      <w:r w:rsidRPr="006D039F">
        <w:t>на открытом воздухе</w:t>
      </w:r>
      <w:r>
        <w:t xml:space="preserve">, </w:t>
      </w:r>
      <w:r w:rsidRPr="006D039F">
        <w:t>под водой</w:t>
      </w:r>
      <w:r>
        <w:t xml:space="preserve">, </w:t>
      </w:r>
      <w:r w:rsidRPr="006D039F">
        <w:t>при температуре</w:t>
      </w:r>
      <w:r>
        <w:t xml:space="preserve"> - </w:t>
      </w:r>
      <w:r w:rsidRPr="006D039F">
        <w:t>50°С.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В настоящее время наметилась тенденция использования для огнезащиты безгалогенных материалов на основе меламина (например</w:t>
      </w:r>
      <w:r>
        <w:t xml:space="preserve">, </w:t>
      </w:r>
      <w:r w:rsidRPr="006D039F">
        <w:t>меламинцианурат)</w:t>
      </w:r>
      <w:r>
        <w:t xml:space="preserve">, </w:t>
      </w:r>
      <w:r w:rsidRPr="006D039F">
        <w:t>при этом также минимизируются добавки оксидов сурьмы. Требования к таким веществам следующие: они не должны подвергаться коррозии ни в течение переработки</w:t>
      </w:r>
      <w:r>
        <w:t xml:space="preserve">, </w:t>
      </w:r>
      <w:r w:rsidRPr="006D039F">
        <w:t>ни в случае пожара; выделять при сгорании минимальное количество дымо- газовой смеси; по возможности исключить возникновение при горении диоксинов. Применительно к этим веществам должна быть указана термостабильность</w:t>
      </w:r>
      <w:r>
        <w:t xml:space="preserve">, </w:t>
      </w:r>
      <w:r w:rsidRPr="006D039F">
        <w:t>т.е. температура</w:t>
      </w:r>
      <w:r>
        <w:t xml:space="preserve">, </w:t>
      </w:r>
      <w:r w:rsidRPr="006D039F">
        <w:t>при которой возникают первые признаки разложения. Они должны быть нерастворимы в воде и индифферентны к полимерам. Соединения подобного вида обладают высокой безопасностью</w:t>
      </w:r>
      <w:r>
        <w:t xml:space="preserve">, </w:t>
      </w:r>
      <w:r w:rsidRPr="006D039F">
        <w:t>небольшим объемом выделяемого дыма при пожаре и низкой токсичностью газов сгорания. Для защиты от пламени хорошими свойствами обладает меланур 200. При устойчивости к температуре более 300 °С он обладает способностью вспучиваться и удовлетворяет требованиям</w:t>
      </w:r>
      <w:r>
        <w:t xml:space="preserve">, </w:t>
      </w:r>
      <w:r w:rsidRPr="006D039F">
        <w:t>предъявляемым к подобным веществам (светлая окраска</w:t>
      </w:r>
      <w:r>
        <w:t xml:space="preserve">, </w:t>
      </w:r>
      <w:r w:rsidRPr="006D039F">
        <w:t>отсутствие в составе галогенов</w:t>
      </w:r>
      <w:r>
        <w:t xml:space="preserve">, </w:t>
      </w:r>
      <w:r w:rsidRPr="006D039F">
        <w:t>улучшенные механические свойства и др.). Меламинамилфосфат также может использоваться в качестве эффективного заменителя оксида сурьмы как огнезащитного вещества в эластичных поливинилхлоридах. При этой замене существенно уменьшается потребность в количестве вводимого одновременно тригидрата алюминия</w:t>
      </w:r>
      <w:r>
        <w:t xml:space="preserve">, </w:t>
      </w:r>
      <w:r w:rsidRPr="006D039F">
        <w:t>что установлено в испытаниях</w:t>
      </w:r>
      <w:r>
        <w:t xml:space="preserve">, </w:t>
      </w:r>
      <w:r w:rsidRPr="006D039F">
        <w:t>проведенных компанией Synthetic Products Inc. В отличие от тригидрата алюминия</w:t>
      </w:r>
      <w:r>
        <w:t xml:space="preserve">, </w:t>
      </w:r>
      <w:r w:rsidRPr="006D039F">
        <w:t>меламин не проявляет синергизма с галогенами</w:t>
      </w:r>
      <w:r>
        <w:t xml:space="preserve">, </w:t>
      </w:r>
      <w:r w:rsidRPr="006D039F">
        <w:t>но хорошо диспергируется в основном веществе</w:t>
      </w:r>
      <w:r>
        <w:t xml:space="preserve">, </w:t>
      </w:r>
      <w:r w:rsidRPr="006D039F">
        <w:t>не ухудшая его термостабильности. Меламин хорошо проявляет синергизм с тригидратом алюминия при добавлении солей с малой вязкостью</w:t>
      </w:r>
      <w:r>
        <w:t xml:space="preserve">, </w:t>
      </w:r>
      <w:r w:rsidRPr="006D039F">
        <w:t>например</w:t>
      </w:r>
      <w:r>
        <w:t xml:space="preserve">, </w:t>
      </w:r>
      <w:r w:rsidRPr="006D039F">
        <w:t xml:space="preserve">полукристаллических сополиме- ров этиленпропилендиена.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В качестве добавок</w:t>
      </w:r>
      <w:r>
        <w:t xml:space="preserve">, </w:t>
      </w:r>
      <w:r w:rsidRPr="006D039F">
        <w:t>снижающих пожарную опасность покрытий</w:t>
      </w:r>
      <w:r>
        <w:t xml:space="preserve">, </w:t>
      </w:r>
      <w:r w:rsidRPr="006D039F">
        <w:t>можно применять углеродные нанотрубки и стеклосферы-полые стеклянные микрошарики. Углеродные нанотрубки – достаточно новый перспективный материал</w:t>
      </w:r>
      <w:r>
        <w:t xml:space="preserve">, </w:t>
      </w:r>
      <w:r w:rsidRPr="006D039F">
        <w:t>представляющий собой полые трубки</w:t>
      </w:r>
      <w:r>
        <w:t xml:space="preserve">, </w:t>
      </w:r>
      <w:r w:rsidRPr="006D039F">
        <w:t>размером 20-30000 нм</w:t>
      </w:r>
      <w:r>
        <w:t xml:space="preserve">, </w:t>
      </w:r>
      <w:r w:rsidRPr="006D039F">
        <w:t xml:space="preserve">состоящие из свернутых слоев углерода. Производство нанотрубок во всем мире начато недавно и пока находится на полупромышленном уровне.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Перспективные разработки огнестойких материалов на основе применения нанотехнологий ведутся в Национальной академии службы полиции (пров. Ланггфань</w:t>
      </w:r>
      <w:r>
        <w:t xml:space="preserve">, </w:t>
      </w:r>
      <w:r w:rsidRPr="006D039F">
        <w:t>Китай)</w:t>
      </w:r>
      <w:r>
        <w:t xml:space="preserve">, </w:t>
      </w:r>
      <w:r w:rsidRPr="006D039F">
        <w:t>исследуются материалы на основе Nl/Zr; Al2O3/TiO2; SiO2/ Fe2O3 (в состав композиции входит комплекс микрогранул). Исследовательским центром противопожарных технологий (г. Шанхай</w:t>
      </w:r>
      <w:r>
        <w:t xml:space="preserve">, </w:t>
      </w:r>
      <w:r w:rsidRPr="006D039F">
        <w:t>Китай) разработана вспучивающаяся мастика</w:t>
      </w:r>
      <w:r>
        <w:t xml:space="preserve">, </w:t>
      </w:r>
      <w:r w:rsidRPr="006D039F">
        <w:t>обладающая высокой огнестойкостью. Материал мастики не содержит хладонов</w:t>
      </w:r>
      <w:r>
        <w:t xml:space="preserve">, </w:t>
      </w:r>
      <w:r w:rsidRPr="006D039F">
        <w:t>основным компонентом является синтетическая смола с молекулярной массой 15000-25000. Огнестойкость мастики 241 минут</w:t>
      </w:r>
      <w:r>
        <w:t xml:space="preserve">, </w:t>
      </w:r>
      <w:r w:rsidRPr="006D039F">
        <w:t>показатель увеличения объема не ниже 5</w:t>
      </w:r>
      <w:r>
        <w:t xml:space="preserve">, </w:t>
      </w:r>
      <w:r w:rsidRPr="006D039F">
        <w:t>длительность отверждения поверхности при высыхании – порядка 20 минут</w:t>
      </w:r>
      <w:r>
        <w:t xml:space="preserve">, </w:t>
      </w:r>
      <w:r w:rsidRPr="006D039F">
        <w:t>показатель остаточного содержания воздушной среды</w:t>
      </w:r>
      <w:r>
        <w:t xml:space="preserve"> - </w:t>
      </w:r>
      <w:r w:rsidRPr="006D039F">
        <w:t>7</w:t>
      </w:r>
      <w:r>
        <w:t xml:space="preserve">, </w:t>
      </w:r>
      <w:r w:rsidRPr="006D039F">
        <w:t xml:space="preserve">22 на 10-4%.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 xml:space="preserve">Научно-исследовательской лабораторией комплексных исследований в области экологии и природных ресурсов (Япония) выполнен анализ экологических аспектов использования полимерных огнезащищенных материалов. В </w:t>
      </w:r>
      <w:smartTag w:uri="urn:schemas-microsoft-com:office:smarttags" w:element="metricconverter">
        <w:smartTagPr>
          <w:attr w:name="ProductID" w:val="1986 г"/>
        </w:smartTagPr>
        <w:r w:rsidRPr="006D039F">
          <w:t>1986 г</w:t>
        </w:r>
      </w:smartTag>
      <w:r w:rsidRPr="006D039F">
        <w:t>. Н.Р. Buser (Швейцария) изучено явление образования диоксинов при сгорании некосостав композиции входит комплекс микрогранул). Исследовательским центром противопожарных технологий (г. Шанхай</w:t>
      </w:r>
      <w:r>
        <w:t xml:space="preserve">, </w:t>
      </w:r>
      <w:r w:rsidRPr="006D039F">
        <w:t>Китай) разработана вспучивающаяся мастика</w:t>
      </w:r>
      <w:r>
        <w:t xml:space="preserve">, </w:t>
      </w:r>
      <w:r w:rsidRPr="006D039F">
        <w:t>обладающая высокой огнестойкостью. Материал мастики не содержит хладонов</w:t>
      </w:r>
      <w:r>
        <w:t xml:space="preserve">, </w:t>
      </w:r>
      <w:r w:rsidRPr="006D039F">
        <w:t>основным компонентом является синтетическая смола с молекулярной масcой 15000-25000. Огнестойкость мастики 241 минут</w:t>
      </w:r>
      <w:r>
        <w:t xml:space="preserve">, </w:t>
      </w:r>
      <w:r w:rsidRPr="006D039F">
        <w:t>показатель увеличения объема не ниже 5</w:t>
      </w:r>
      <w:r>
        <w:t xml:space="preserve">, </w:t>
      </w:r>
      <w:r w:rsidRPr="006D039F">
        <w:t>длительность отверждения поверхности при высыхании – порядка 20 минут</w:t>
      </w:r>
      <w:r>
        <w:t xml:space="preserve">, </w:t>
      </w:r>
      <w:r w:rsidRPr="006D039F">
        <w:t>показатель остаточного содержания воздушной среды</w:t>
      </w:r>
      <w:r>
        <w:t xml:space="preserve"> - </w:t>
      </w:r>
      <w:r w:rsidRPr="006D039F">
        <w:t>7</w:t>
      </w:r>
      <w:r>
        <w:t xml:space="preserve">, </w:t>
      </w:r>
      <w:r w:rsidRPr="006D039F">
        <w:t xml:space="preserve">22 на 10-4%. Научно-исследовательской лабораторией комплексных исследований в области экологии и природных ресурсов (Япония) выполнен анализ экологических аспектов использования полимерных огнезащищенных материалов. В </w:t>
      </w:r>
      <w:smartTag w:uri="urn:schemas-microsoft-com:office:smarttags" w:element="metricconverter">
        <w:smartTagPr>
          <w:attr w:name="ProductID" w:val="1986 г"/>
        </w:smartTagPr>
        <w:r w:rsidRPr="006D039F">
          <w:t>1986 г</w:t>
        </w:r>
      </w:smartTag>
      <w:r w:rsidRPr="006D039F">
        <w:t>. Н.Р. Buser (Швейцария) изучено явление образования диоксинов при сгорании некоторых бромсодержащих огнезащищенных материалов. Термическое разложение (510</w:t>
      </w:r>
      <w:r>
        <w:t xml:space="preserve"> - </w:t>
      </w:r>
      <w:r w:rsidRPr="006D039F">
        <w:t xml:space="preserve">630 °С) полибромфенилдиоксида приводит к образованию полибромбен- зодиоксина и полибромбензофурана. Ве- щества токсичны и характеризуются значительным количеством гомологических соединений.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Фирма ICI CEEPREE (Великобритания) выпускает специальные добавки к краскам</w:t>
      </w:r>
      <w:r>
        <w:t xml:space="preserve">, </w:t>
      </w:r>
      <w:r w:rsidRPr="006D039F">
        <w:t>с помощью которых достигается ингибирование процесса распространения пламени по окрашенной поверхности</w:t>
      </w:r>
      <w:r>
        <w:t xml:space="preserve">, </w:t>
      </w:r>
      <w:r w:rsidRPr="006D039F">
        <w:t>дымообразования при термическом воздействии; одновременно снижается потенциальная опасность вовлечения защищенной с помощью усовершенствованной краски поверхности горючего материала в объемную вспышку</w:t>
      </w:r>
      <w:r>
        <w:t xml:space="preserve">, </w:t>
      </w:r>
      <w:r w:rsidRPr="006D039F">
        <w:t>которая нередко возникает в процессе развития пожара в помещении с ограниченной вентиляцией. Добавки к краскам изготавливаются на основе жидких эластомеров и тяжелых эпоксидных смол без применения растворителей</w:t>
      </w:r>
      <w:r>
        <w:t xml:space="preserve">, </w:t>
      </w:r>
      <w:r w:rsidRPr="006D039F">
        <w:t>не содержат изоцианатов. Окра- сочные составы высыхают на защищаемой поверхности в течение 1 часа. Применение их рекомендуется в подземных сооружениях</w:t>
      </w:r>
      <w:r>
        <w:t xml:space="preserve">, </w:t>
      </w:r>
      <w:r w:rsidRPr="006D039F">
        <w:t>включая шахты</w:t>
      </w:r>
      <w:r>
        <w:t xml:space="preserve">, </w:t>
      </w:r>
      <w:r w:rsidRPr="006D039F">
        <w:t>а также на предприятиях хим. промышленности</w:t>
      </w:r>
      <w:r>
        <w:t xml:space="preserve">, </w:t>
      </w:r>
      <w:r w:rsidRPr="006D039F">
        <w:t>морских буровых платформах и т.п. объектах повышенного риска пожаров и взрывов.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На практике при использовании огнезащитных составов требования к ним стали более широкими и включили: долговечность</w:t>
      </w:r>
      <w:r>
        <w:t xml:space="preserve">, </w:t>
      </w:r>
      <w:r w:rsidRPr="006D039F">
        <w:t>тонкослойность</w:t>
      </w:r>
      <w:r>
        <w:t xml:space="preserve">, </w:t>
      </w:r>
      <w:r w:rsidRPr="006D039F">
        <w:t>коррозионную стойкость</w:t>
      </w:r>
      <w:r>
        <w:t xml:space="preserve">, </w:t>
      </w:r>
      <w:r w:rsidRPr="006D039F">
        <w:t>звукоизолирущие свойства</w:t>
      </w:r>
      <w:r>
        <w:t xml:space="preserve">, </w:t>
      </w:r>
      <w:r w:rsidRPr="006D039F">
        <w:t>адгезионные свойства</w:t>
      </w:r>
      <w:r>
        <w:t xml:space="preserve">, </w:t>
      </w:r>
      <w:r w:rsidRPr="006D039F">
        <w:t>эстетичность</w:t>
      </w:r>
      <w:r>
        <w:t xml:space="preserve">, </w:t>
      </w:r>
      <w:r w:rsidRPr="006D039F">
        <w:t>вибростойкость</w:t>
      </w:r>
      <w:r>
        <w:t xml:space="preserve">, </w:t>
      </w:r>
      <w:r w:rsidRPr="006D039F">
        <w:t>химическую стойкость</w:t>
      </w:r>
      <w:r>
        <w:t xml:space="preserve">, </w:t>
      </w:r>
      <w:r w:rsidRPr="006D039F">
        <w:t>стойкость к агрессивным средам</w:t>
      </w:r>
      <w:r>
        <w:t xml:space="preserve">, </w:t>
      </w:r>
      <w:r w:rsidRPr="006D039F">
        <w:t>нетоксичность</w:t>
      </w:r>
      <w:r>
        <w:t xml:space="preserve">, </w:t>
      </w:r>
      <w:r w:rsidRPr="006D039F">
        <w:t>малую дымообразующую способность. Особенно актуальна проблема водостойкости вспучивающихся покрытий</w:t>
      </w:r>
      <w:r>
        <w:t xml:space="preserve">, </w:t>
      </w:r>
      <w:r w:rsidRPr="006D039F">
        <w:t>поскольку присутствие в композициях водорастворимых компонентов (например</w:t>
      </w:r>
      <w:r>
        <w:t xml:space="preserve">, </w:t>
      </w:r>
      <w:r w:rsidRPr="006D039F">
        <w:t>фосфатов) приводит к получению пленок</w:t>
      </w:r>
      <w:r>
        <w:t xml:space="preserve">, </w:t>
      </w:r>
      <w:r w:rsidRPr="006D039F">
        <w:t>чувствительных к воде. Поэтому практически все зарубежные производители вспучивающихся покрытий рекомендуют перекрывать их атмосферостойкими лаками</w:t>
      </w:r>
      <w:r>
        <w:t xml:space="preserve">, </w:t>
      </w:r>
      <w:r w:rsidRPr="006D039F">
        <w:t xml:space="preserve">повышающих устойчивость к влаге. </w:t>
      </w:r>
    </w:p>
    <w:p w:rsidR="007415CB" w:rsidRPr="006D039F" w:rsidRDefault="007415CB" w:rsidP="007415CB">
      <w:pPr>
        <w:spacing w:before="120"/>
        <w:ind w:firstLine="567"/>
        <w:jc w:val="both"/>
      </w:pPr>
      <w:r w:rsidRPr="006D039F">
        <w:t>Таким образом</w:t>
      </w:r>
      <w:r>
        <w:t xml:space="preserve">, </w:t>
      </w:r>
      <w:r w:rsidRPr="006D039F">
        <w:t>огнезащита металлических конструкций направлена на повышение предела огнестойкости</w:t>
      </w:r>
      <w:r>
        <w:t xml:space="preserve">, </w:t>
      </w:r>
      <w:r w:rsidRPr="006D039F">
        <w:t>который должен составлять от 0</w:t>
      </w:r>
      <w:r>
        <w:t xml:space="preserve">, </w:t>
      </w:r>
      <w:r w:rsidRPr="006D039F">
        <w:t>25 до 3 ч. Ежегодный требуемый объем огнезащитных работ составляет до 2</w:t>
      </w:r>
      <w:r>
        <w:t xml:space="preserve">, </w:t>
      </w:r>
      <w:r w:rsidRPr="006D039F">
        <w:t>5 млн.м3. Необходимо расширить номенклатуру отечественных огнезащитных материалов</w:t>
      </w:r>
      <w:r>
        <w:t xml:space="preserve">, </w:t>
      </w:r>
      <w:r w:rsidRPr="006D039F">
        <w:t>понизить их стоимость и исключить дефицитные материалы</w:t>
      </w:r>
      <w:r>
        <w:t xml:space="preserve">, </w:t>
      </w:r>
      <w:r w:rsidRPr="006D039F">
        <w:t>заменив их наиболее простыми материалами в изготовлении</w:t>
      </w:r>
      <w:r>
        <w:t xml:space="preserve">, </w:t>
      </w:r>
      <w:r w:rsidRPr="006D039F">
        <w:t>дающими возможность механизированного нанесения</w:t>
      </w:r>
      <w:r>
        <w:t xml:space="preserve">, </w:t>
      </w:r>
      <w:r w:rsidRPr="006D039F">
        <w:t>особенно на конструкции сложной конфигурации и в труднодоступных местах</w:t>
      </w:r>
      <w:r>
        <w:t xml:space="preserve">, </w:t>
      </w:r>
      <w:r w:rsidRPr="006D039F">
        <w:t>отвечающих эстетическим требованиям и исключающих выделение токсичных компонентов.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5CB"/>
    <w:rsid w:val="001A35F6"/>
    <w:rsid w:val="002F2BED"/>
    <w:rsid w:val="00427BB6"/>
    <w:rsid w:val="006D039F"/>
    <w:rsid w:val="007415CB"/>
    <w:rsid w:val="00811DD4"/>
    <w:rsid w:val="00FE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680F92-E3FA-4CD0-876E-9FBFB88B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415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Тенденции и перспективы в разработке композиций вспучивающихся огнезащитных покрытий для повышения пределов огнестойкости строительных конструкций </vt:lpstr>
    </vt:vector>
  </TitlesOfParts>
  <Company>Home</Company>
  <LinksUpToDate>false</LinksUpToDate>
  <CharactersWithSpaces>16150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Тенденции и перспективы в разработке композиций вспучивающихся огнезащитных покрытий для повышения пределов огнестойкости строительных конструкций </dc:title>
  <dc:subject/>
  <dc:creator>User</dc:creator>
  <cp:keywords/>
  <dc:description/>
  <cp:lastModifiedBy>admin</cp:lastModifiedBy>
  <cp:revision>2</cp:revision>
  <dcterms:created xsi:type="dcterms:W3CDTF">2014-02-20T06:13:00Z</dcterms:created>
  <dcterms:modified xsi:type="dcterms:W3CDTF">2014-02-20T06:13:00Z</dcterms:modified>
</cp:coreProperties>
</file>