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57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948"/>
        <w:gridCol w:w="3990"/>
      </w:tblGrid>
      <w:tr w:rsidR="00F43134" w:rsidRPr="00F43134" w:rsidTr="00824B21">
        <w:trPr>
          <w:trHeight w:val="15725"/>
        </w:trPr>
        <w:tc>
          <w:tcPr>
            <w:tcW w:w="3369" w:type="dxa"/>
          </w:tcPr>
          <w:p w:rsidR="00F41019" w:rsidRDefault="00F41019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  <w:lang w:val="en-US"/>
              </w:rPr>
            </w:pPr>
          </w:p>
          <w:p w:rsidR="00F43134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 xml:space="preserve">52. </w:t>
            </w:r>
            <w:r w:rsidR="00F43134" w:rsidRPr="00824B21">
              <w:rPr>
                <w:b/>
                <w:sz w:val="10"/>
                <w:szCs w:val="10"/>
              </w:rPr>
              <w:t xml:space="preserve">Теоретический уровень научного знания: формализация, аксиоматический, гипотетико-дедуктивный, восхождение от абстрактного к конкретному. </w:t>
            </w:r>
            <w:r w:rsidR="00F43134" w:rsidRPr="00824B21">
              <w:rPr>
                <w:sz w:val="10"/>
                <w:szCs w:val="10"/>
              </w:rPr>
              <w:t>Теоретический уровень научного познания характеризуется преобладанием рационального момента - понятий, теорий, законов и др</w:t>
            </w:r>
            <w:r w:rsidRPr="00824B21">
              <w:rPr>
                <w:sz w:val="10"/>
                <w:szCs w:val="10"/>
              </w:rPr>
              <w:t>.</w:t>
            </w:r>
            <w:r w:rsidR="00F43134" w:rsidRPr="00824B21">
              <w:rPr>
                <w:sz w:val="10"/>
                <w:szCs w:val="10"/>
              </w:rPr>
              <w:t xml:space="preserve"> форм мышления и "мыслительных операций". Живое созерцание, чувственное познание здесь не устраняется, а становитс</w:t>
            </w:r>
            <w:r w:rsidRPr="00824B21">
              <w:rPr>
                <w:sz w:val="10"/>
                <w:szCs w:val="10"/>
              </w:rPr>
              <w:t xml:space="preserve">я подчиненным </w:t>
            </w:r>
            <w:r w:rsidR="00F43134" w:rsidRPr="00824B21">
              <w:rPr>
                <w:sz w:val="10"/>
                <w:szCs w:val="10"/>
              </w:rPr>
              <w:t>аспектом познавательного процесса. Теоретическое познание отражает явления и процессы со стороны их универсальных внутренних связей и закономерностей, постигаемых путем рациональной обработки данных эмпирического знания. Эта обработка осуществляется с помощью сист</w:t>
            </w:r>
            <w:r w:rsidRPr="00824B21">
              <w:rPr>
                <w:sz w:val="10"/>
                <w:szCs w:val="10"/>
              </w:rPr>
              <w:t xml:space="preserve">ем абстракций "высшего порядка". </w:t>
            </w:r>
            <w:r w:rsidR="00F43134" w:rsidRPr="00824B21">
              <w:rPr>
                <w:sz w:val="10"/>
                <w:szCs w:val="10"/>
              </w:rPr>
              <w:t>Важнейшая задача теоретического знания - достижение объективной истины во всей ее конкретности и полноте содержания. При этом особенно широко используются такие познавательные приемы и средства, как абстрагирование - отвлечение от ряда свойств и отношений предметов, идеализация - процесс создания чисто мысленных предметов, синтез - объединение полученных в результате анализа элементов в систему, дедукция - движение познания от общего к частному</w:t>
            </w:r>
            <w:r w:rsidRPr="00824B21">
              <w:rPr>
                <w:sz w:val="10"/>
                <w:szCs w:val="10"/>
              </w:rPr>
              <w:t>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Характерной чертой теоретического познания является его направленность на себя, внутринаучная рефлексия, т.е. исследование самого процесса познания, его форм, приемов, методов, понятийного аппарата и т.д. На основе теоретического объяснения и познанных законов осуществляется предсказание, научное предвидение будущего.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На теоретической стадии науки преобладающим является рациональное познание, которое наиболее полно и адекватно выражено в мышлении.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Мышление - осуществляющийся в ходе практики активный процесс обобщенного и опосредованного отражения действительности.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Рассматривая теоретическое познание как высшую и наиболее развитую его форму, следует прежде всего определить его структурные компоненты. К числу основных из них относятся проблема, гипотеза, теория и закон, выступающие вместе с тем как формы, "узловые моменты" построения и развития знания на теоретическом его уровне.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Проблема - форма теоретического знания, содержанием которой является то, что еще не познано человеком, но что нужно познать. Иначе говоря, это знание о незнании, вопрос, возникший в ходе познания и требующий ответа. Проблема не есть застывшая форма знания, а процесс, включающий два основных момента (этапа движения познания) - ее постановку и решение. Правильное выведение проблемного знания из предшествующих фактов и обобщений, умение верно поставить проблему - необходимая предпосылка ее успешного решения.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Гипотеза - форма теоретического знания, содержащая предположение, сформулированное на основе ряда фактов, истинное значение которого неопределенно и нуждается в доказательстве. Гипотетическое знание носит вероятный, а не достоверный характер и требует проверки, обоснования.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Теория - наиболее развитая форма научного знания, дающая целостное отображение закономерных и существенных связей определенной области действительности.</w:t>
            </w:r>
            <w:r w:rsidRPr="00824B21">
              <w:rPr>
                <w:b/>
                <w:sz w:val="10"/>
                <w:szCs w:val="10"/>
              </w:rPr>
              <w:t xml:space="preserve"> </w:t>
            </w:r>
            <w:r w:rsidR="00F43134" w:rsidRPr="00824B21">
              <w:rPr>
                <w:sz w:val="10"/>
                <w:szCs w:val="10"/>
              </w:rPr>
              <w:t>Законы открываются сначала в форме предположений, гипотез. Дальнейший опытный материал, новые факты приводят к "очищению этих гипотез", устраняют одни из них, исправляют другие, пока, наконец, не будет установлен в чистом виде закон. Одно из важнейших требований, которому должна удовлетворять научная гипотеза, состоит в ее принципиальной проверяемости на практик</w:t>
            </w:r>
            <w:r w:rsidRPr="00824B21">
              <w:rPr>
                <w:sz w:val="10"/>
                <w:szCs w:val="10"/>
              </w:rPr>
              <w:t>е</w:t>
            </w:r>
            <w:r w:rsidR="00F43134" w:rsidRPr="00824B21">
              <w:rPr>
                <w:sz w:val="10"/>
                <w:szCs w:val="10"/>
              </w:rPr>
              <w:t>, что отличает гипотезу от всякого рода умозрительных построений, беспочвенных вымыслов, необоснованных фантазий и т.д.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Методы теоретического познания: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1. Формализация — отображение содержательного знания в знаково-символическом виде (формализованном языке). После</w:t>
            </w:r>
            <w:r w:rsidRPr="00824B21">
              <w:rPr>
                <w:sz w:val="10"/>
                <w:szCs w:val="10"/>
              </w:rPr>
              <w:softHyphen/>
              <w:t>дний создается для точного выражения мыслей с целью исключе</w:t>
            </w:r>
            <w:r w:rsidRPr="00824B21">
              <w:rPr>
                <w:sz w:val="10"/>
                <w:szCs w:val="10"/>
              </w:rPr>
              <w:softHyphen/>
              <w:t>ния возможности для неоднозначного понимания. При формали</w:t>
            </w:r>
            <w:r w:rsidRPr="00824B21">
              <w:rPr>
                <w:sz w:val="10"/>
                <w:szCs w:val="10"/>
              </w:rPr>
              <w:softHyphen/>
              <w:t>зации рассуждения об объектах переносятся в плоскость опериро</w:t>
            </w:r>
            <w:r w:rsidRPr="00824B21">
              <w:rPr>
                <w:sz w:val="10"/>
                <w:szCs w:val="10"/>
              </w:rPr>
              <w:softHyphen/>
              <w:t>вания со знаками (формулами), что связано с построением искус</w:t>
            </w:r>
            <w:r w:rsidRPr="00824B21">
              <w:rPr>
                <w:sz w:val="10"/>
                <w:szCs w:val="10"/>
              </w:rPr>
              <w:softHyphen/>
              <w:t>ственных языков (язык математики, логики, химии и т. п.).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2. Аксиоматический метод — способ построения научной тео</w:t>
            </w:r>
            <w:r w:rsidRPr="00824B21">
              <w:rPr>
                <w:sz w:val="10"/>
                <w:szCs w:val="10"/>
              </w:rPr>
              <w:softHyphen/>
              <w:t>рии, при котором в ее основу кладутся некоторые исходные положения — аксиомы (постулаты), из которых все осталь</w:t>
            </w:r>
            <w:r w:rsidRPr="00824B21">
              <w:rPr>
                <w:sz w:val="10"/>
                <w:szCs w:val="10"/>
              </w:rPr>
              <w:softHyphen/>
              <w:t>ные утверждения этой теории выводятся из них чисто логи</w:t>
            </w:r>
            <w:r w:rsidRPr="00824B21">
              <w:rPr>
                <w:sz w:val="10"/>
                <w:szCs w:val="10"/>
              </w:rPr>
              <w:softHyphen/>
              <w:t>ческим путем, посредством доказательства.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3. Гипотетико-дедуктивный метод — метод научного познания, сущность которого заключается в создании системы дедук</w:t>
            </w:r>
            <w:r w:rsidRPr="00824B21">
              <w:rPr>
                <w:sz w:val="10"/>
                <w:szCs w:val="10"/>
              </w:rPr>
              <w:softHyphen/>
              <w:t>тивно связанных между собой гипотез, из которых в конеч</w:t>
            </w:r>
            <w:r w:rsidRPr="00824B21">
              <w:rPr>
                <w:sz w:val="10"/>
                <w:szCs w:val="10"/>
              </w:rPr>
              <w:softHyphen/>
              <w:t>ном счете выводятся утверждения об эмпирических фактах.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4. Восхождение от абстрактного к конкретному — метод тео</w:t>
            </w:r>
            <w:r w:rsidRPr="00824B21">
              <w:rPr>
                <w:sz w:val="10"/>
                <w:szCs w:val="10"/>
              </w:rPr>
              <w:softHyphen/>
              <w:t>ретического исследования и изложения, состоящий в движе</w:t>
            </w:r>
            <w:r w:rsidRPr="00824B21">
              <w:rPr>
                <w:sz w:val="10"/>
                <w:szCs w:val="10"/>
              </w:rPr>
              <w:softHyphen/>
              <w:t>нии научной мысли от исходной абстракции («начало» — од</w:t>
            </w:r>
            <w:r w:rsidRPr="00824B21">
              <w:rPr>
                <w:sz w:val="10"/>
                <w:szCs w:val="10"/>
              </w:rPr>
              <w:softHyphen/>
              <w:t>ностороннее, неполное знание) через последовательные эта</w:t>
            </w:r>
            <w:r w:rsidRPr="00824B21">
              <w:rPr>
                <w:sz w:val="10"/>
                <w:szCs w:val="10"/>
              </w:rPr>
              <w:softHyphen/>
              <w:t>пы углубления и расширения познания к результату — цело</w:t>
            </w:r>
            <w:r w:rsidRPr="00824B21">
              <w:rPr>
                <w:sz w:val="10"/>
                <w:szCs w:val="10"/>
              </w:rPr>
              <w:softHyphen/>
              <w:t>стному воспроизведению в теории исследуемого предмета.</w:t>
            </w:r>
          </w:p>
        </w:tc>
        <w:tc>
          <w:tcPr>
            <w:tcW w:w="3948" w:type="dxa"/>
          </w:tcPr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 xml:space="preserve">53. Общелогические методы и приемы исследования: анализ и синтез, абстрагирование, обобщение, идеализация, индукция, дедукция, аналогия. </w:t>
            </w:r>
            <w:r w:rsidR="00E802FE" w:rsidRPr="00824B21">
              <w:rPr>
                <w:sz w:val="10"/>
                <w:szCs w:val="10"/>
              </w:rPr>
              <w:t>Метод</w:t>
            </w:r>
            <w:r w:rsidRPr="00824B21">
              <w:rPr>
                <w:sz w:val="10"/>
                <w:szCs w:val="10"/>
              </w:rPr>
              <w:t xml:space="preserve"> - способ достижения цели, определенным образом упорядоченная деятельность. Метод как средство познания есть способ воспроизведения в мышлении изучаемого предмета. Сознательное применение научно обоснованных методов является существенным условием получения новых знаний.</w:t>
            </w:r>
            <w:r w:rsidR="00E802FE" w:rsidRPr="00824B21">
              <w:rPr>
                <w:b/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Философия, в отличие от других наук выработала всеобщий метод познания</w:t>
            </w:r>
            <w:r w:rsidRPr="00824B21">
              <w:rPr>
                <w:sz w:val="10"/>
                <w:szCs w:val="10"/>
              </w:rPr>
              <w:br/>
              <w:t>- диалектический метод. Объективную основу диалектического метода составляют наиболее общие законы развития мира. Этот метод не подменяет методы других наук, а является их общей философской основой и выступает в качестве орудия познания во всех областях.</w:t>
            </w:r>
            <w:r w:rsidR="00E802FE" w:rsidRPr="00824B21">
              <w:rPr>
                <w:b/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Существуют 2 типа методов и приемов исследования: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>1).</w:t>
            </w:r>
            <w:r w:rsidRPr="00824B21">
              <w:rPr>
                <w:sz w:val="10"/>
                <w:szCs w:val="10"/>
              </w:rPr>
              <w:t xml:space="preserve"> Общелогические методы познания (анализ и синтез, индукция и дедукция, абстрагирование и обобщение и т.д.).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Анализ - это расчленение целостного предмета на составляющие части</w:t>
            </w:r>
            <w:r w:rsidRPr="00824B21">
              <w:rPr>
                <w:sz w:val="10"/>
                <w:szCs w:val="10"/>
              </w:rPr>
              <w:br/>
              <w:t>(стороны, признаки, свойства или отношения) с целью их всестороннего изучения.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Синтез - это соединение ранее выделенных частей (сторон, признаков, свойств или отношений) предмета в единое целое.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Абстрагирование - это особый прием мышления, который заключается в отвлечении от ряда свойств и отношений изучаемого явления с одновременным выделением интересующих нас свойств и отношений.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Обобщение - это такой прием мышления, в результате которого устанавливаются общие свойства и признаки объектов.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Индукция - это такой метод исследования и способ рассуждения, в котором общий вывод строится на основе частных посылок.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Дедукция - это способ рассуждения, посредством которого из общих посылок с необходимостью следует заключение частного характера.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Аналогия - это такой прием познания, при котором на основе сходства объектов в одних признаках заключают об их сходстве и в других признаках.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Моделирование - это изучение объекта (оригинала) путем создания и исследования его копии (модели), замещающих оригинал с определенных сторон, интересующих познание.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>2).</w:t>
            </w:r>
            <w:r w:rsidRPr="00824B21">
              <w:rPr>
                <w:sz w:val="10"/>
                <w:szCs w:val="10"/>
              </w:rPr>
              <w:t xml:space="preserve"> Научные методы исследования: а). Методы построения эмпирического знания.</w:t>
            </w:r>
            <w:r w:rsidR="00E802FE" w:rsidRPr="00824B21">
              <w:rPr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Наблюдение - целенаправленное восприятие явлений объективной действительности, в ходе которого мы получаем знание о внешних сторонах, свойствах и отношениях изучаемых объектов.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Описание - это закрепление и передача результатов наблюдения с помощью определенных знаковых средств.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Измерение - это сравнение объектов по каким-либо сходным свойствам или сторонам.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Эксперимент - это исследование к.-л. Явления путем активного воздействия на них при помощи создания новых условий, соответствующих целям исследования, или же через изменение течения процесса в нужном направлении. б). Методы построения теоретического знания.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Формализация - это построение абстрактно-математических моделей, раскрывающих сущность изучаемых процессов действительности.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Аксиомы - это утверждения, доказательства истинности которых не требуется.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Гипотетико-дедуктивный метод - суть которого заключается в создании системы дедуктивно связанных между собой гипотез, из которых выводятся утверждения об эмпирических фактах.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Метод восхождения от абстрактного к конкретному.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Исторический и логический методы исследования.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Методология - 1). Совокупность познавательных средств, методов, приемов, используемых в к.-л. Науке; 2). Область знания, изучающая средства, предпосылки и принципы организации познавательной и практически - преобразующей деятельности.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Развитие методологии - одна из сторон развития научного познания в целом. Всякое научное открытие имеет не только предметное, но и методологическое содержание, т.к. оно связано с критическим пересмотром существующего понятийного аппарата, предпосылок и подходов к интерпретации изучаемого материала. Традиционно проблемы методологии разрабатывались в рамках философии. Однако в связи с дифференциацией современного научного познания, усложнением понятийного аппарата, усиливающейся теоретизацией научного мышления, совершенствованием познавательных средств и методов дифференцируется и сфера методологии.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Современная методология выполняет 2 типа функций: а). она выявляет смысл научной деятельности и ее взаимоотношений с др. сферами деятельности, т.е. рассматривает науку с точки зрения практики, культуры, человека. б). методология решает задачи совершенствования, рационализации научной деятельности, выходя за пределы философии, хотя и опираясь на разрабатываемые ею мировоззренческие и методологические ориентиры и основоположения.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Логический метод более широкий чем научный т.к. им пользуются не только ученые а все люди.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Законы логики - законы человеческого мышления. Все люди так или иначе мыслят логически но не все умеют это делать хорошо. Логический метод исторически появился раньше научного.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Им пользовались и древние греки и теологи средних веков.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Логический метод послужил основой для научного но последний качественно отличается от него. см выше.</w:t>
            </w:r>
          </w:p>
        </w:tc>
        <w:tc>
          <w:tcPr>
            <w:tcW w:w="3990" w:type="dxa"/>
          </w:tcPr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>54. Критерии научного познания</w:t>
            </w:r>
            <w:r w:rsidR="00E802FE" w:rsidRPr="00824B21">
              <w:rPr>
                <w:b/>
                <w:sz w:val="10"/>
                <w:szCs w:val="10"/>
              </w:rPr>
              <w:t>…</w:t>
            </w:r>
            <w:r w:rsidRPr="00824B21">
              <w:rPr>
                <w:sz w:val="10"/>
                <w:szCs w:val="10"/>
              </w:rPr>
              <w:t xml:space="preserve">НАУКА - это форма духовной деятельности людей, которая производит знания о природе, обществе и о самом познании. Ее непосредственной целью является постижение истины и открытие объективных законов развития мира. Поэтому наука в целом образует единую, взаимосвязанную, </w:t>
            </w:r>
            <w:r w:rsidR="00E802FE" w:rsidRPr="00824B21">
              <w:rPr>
                <w:sz w:val="10"/>
                <w:szCs w:val="10"/>
              </w:rPr>
              <w:t xml:space="preserve">развивающую систему знаний о таких законах.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1. Первая и основна</w:t>
            </w:r>
            <w:r w:rsidR="00E802FE" w:rsidRPr="00824B21">
              <w:rPr>
                <w:sz w:val="10"/>
                <w:szCs w:val="10"/>
              </w:rPr>
              <w:t xml:space="preserve">я задача научного познания </w:t>
            </w:r>
            <w:r w:rsidRPr="00824B21">
              <w:rPr>
                <w:sz w:val="10"/>
                <w:szCs w:val="10"/>
              </w:rPr>
              <w:t xml:space="preserve">- обнаружение объективных законов действительности - природных, социальных (общественных), законов самого познания, мышления и др.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2. Непосредственная цель и ценность научного познания - объективная истина, постигаемая преимущественно рациональными средствами и методами, но, разумеется, не без участия живого созерцания. Активность субъекта - важнейшее условие и предпосылка научного познания. Но приоритет в нем отдается объективности. </w:t>
            </w:r>
            <w:r w:rsidR="00E802FE" w:rsidRPr="00824B21">
              <w:rPr>
                <w:sz w:val="10"/>
                <w:szCs w:val="10"/>
              </w:rPr>
              <w:t>Объективность -</w:t>
            </w:r>
            <w:r w:rsidRPr="00824B21">
              <w:rPr>
                <w:sz w:val="10"/>
                <w:szCs w:val="10"/>
              </w:rPr>
              <w:t xml:space="preserve"> характерная черта научного познания. </w:t>
            </w:r>
          </w:p>
          <w:p w:rsidR="00E802FE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3. Наука в большей мере, ориентирована на практическую воплощенность. </w:t>
            </w:r>
          </w:p>
          <w:p w:rsidR="00256001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4. Научное познание в гносеологическом плане - это сложный, противоречивый </w:t>
            </w:r>
            <w:r w:rsidR="00256001" w:rsidRPr="00824B21">
              <w:rPr>
                <w:sz w:val="10"/>
                <w:szCs w:val="10"/>
              </w:rPr>
              <w:t>процесс воспроизводства знаний.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5. В проце</w:t>
            </w:r>
            <w:r w:rsidR="00256001" w:rsidRPr="00824B21">
              <w:rPr>
                <w:sz w:val="10"/>
                <w:szCs w:val="10"/>
              </w:rPr>
              <w:t xml:space="preserve">ссе научного познания, </w:t>
            </w:r>
            <w:r w:rsidRPr="00824B21">
              <w:rPr>
                <w:sz w:val="10"/>
                <w:szCs w:val="10"/>
              </w:rPr>
              <w:t>характерно использование в исследованиях своих объектов и самой себя таких идеальных (духовных) средств и методов, как современная логика, математические методы, и др</w:t>
            </w:r>
            <w:r w:rsidR="00256001" w:rsidRPr="00824B21">
              <w:rPr>
                <w:sz w:val="10"/>
                <w:szCs w:val="10"/>
              </w:rPr>
              <w:t>.</w:t>
            </w:r>
            <w:r w:rsidRPr="00824B21">
              <w:rPr>
                <w:sz w:val="10"/>
                <w:szCs w:val="10"/>
              </w:rPr>
              <w:t xml:space="preserve"> </w:t>
            </w:r>
          </w:p>
          <w:p w:rsidR="00256001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6. Научному познанию присущи строгая доказательность, обоснованность полученных результатов, достоверность выводов.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В современной методологии выделяют различные критерии научности. К ним относят, кроме выше названных, такие, как внутренняя системность знания, его формальная непротиворечивость, опытная проверяемость, воспроизводимость, открытость для критики, свобода от предвзятости, строгость и др. В других формах познания указанные критерии проявляются в разной мере, но не являются определяющими.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СПЕЦИФИКА ПОЗНАНИЯ СОЦИАЛЬНЫХ ЯВЛЕНИЙ. Долгое время анализ науки и научного познания моделировался по естественно-математическим методам познания. Его характеристики приписывались науке в целом как таковой, о чем наглядно свидетельствовал позитивизм. В последние годы резко возрос интерес к социальному (гуманитарному) познанию. Когда речь заходит о социальном познании как одном из своеобразных видов научного познания, то следует иметь ввиду два его аспекта: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1) любое познание в каждой из своих форм всегда социально, потому что представляет собой общественный продукт и детерминировано культурно-историческими причинами;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2) один из видов научного познания, который имеет своим предметом социальные (общественные) явления и процессы - общество в целом или его отдельные стороны: экономику, политику, духовную сферу и др.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При исследовании недопустимо как сведение социальных явлений к природным (попытки объяснить общественные процессы только законами естествознания), так и противопоставление природного и социального, вплоть до полного их разрыва. В первом случае социально-гуманитарное знание отождествляется с естественно-научным и механически, некритически сводится (редукция) к нему. Это натурализм, выступающий в формах механицизма, физикализма, биологизма и др. Во втором случае налицо противопоставление естествознания и наук о культуре, сопровождаемое нередко дискредитацией «точных» наук («гуманитаристика»).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Оба типа наук - ветви науки как целого, характеризующиеся единством и различием. Каждая из них, при тесной взаимосвязи, имеет свои особенности. Специфика социального (гуманитарного) познания проявляется в следующем: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1. Его предмет - «мир человека», а не просто вещь как таковая. А это значит, что данный предмет имеет субъективное измерение, в него включен человек как «автор и исполнитель своей собственной драмы», он же и ее исследователь. Гуманитарное познание имеет дело не с реальными вещами и их свойствами, а с отношениями людей. Тут тесно переплетается материальное и идеальное, объективное и субъективное, сознательное и стихийное и т. п. Здесь сталкиваются интересы и страсти, ставятся и реализуются определенные цели и т. д.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Поскольку общество - деятельность людей, постольку социальное познание исследует ее многообразные формы, а не природу. Обнаружение законов этой деятельности есть вместе с тем открытие законов общества и, на этой основе, законов и принципов самого познания, мышления.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2. Социальное познание неразрывно и постоянно связано с предметными (оценка явлений с точки зрения добра и зла, справедливого и несправедливого и т. п.) и «субъективными» (установки, взгляды, нормы, цели и т. п.) ценностями. Они определяют человечески весомое и культурное значение определенных явлений действительности. Таковы, в частности, политические, мировоззренческие, нравственные убеждения человека, его привязанности, принципы и мотивы поведения и т. д. Все указанные и им подобные моменты входят в процесс социального исследования и неизбежно сказываются на содержании получаемых при этом знаний.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3. Характерной чертой социального познания является его преимущественная ориентация на «качественную окраску событий». Здесь явления исследуются главным образом со стороны качества, а не количества. Поэтому удельный вес количественных методов в гуманитарных науках намного меньше, чем в науках естественно-математического цикла, хотя их применение становится все более широким. При этом главное внимание уделяется анализу единичного, индивидуального, но на обнове общего, закономерного.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4. В социальном познании нельзя пользоваться ни микроскопом, ни химическими реактивами, ни тем более сложнейшим техническим оборудованием. Все это должна заменить сила абстракции. Поэтому здесь исключительно велика роль мышления, его форм, принципов и методов. Если в естествознании формой постижения объекта является монолог (ибо природа «молчит»), то в гуманитарном познании - это диалог (личностей, текстов, культур и т. п.). Диалогическая природа социального познания наиболее полно выражается в процедурах понимания. Оно как раз и является погружением в «мир смыслов» другого человека, постижением и истолкованием (интерпретацией) его чувств, мыслей и стремлений, Понимание как приобщение к смыслам человеческой деятельности и как смыслообразование тесно связано с самопониманием и происходит в условиях общения людей.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5. В силу указанных выше обстоятельств в социальном познании исключительно важную роль играет «хорошая» философия и верный метод. Их глубокое знание и умелое применение позволяют адекватно постигать сложный, противоречивый, сугубо диалектический характер социальных явлений и процессов, природу мышления, его форм и принципов, их пронизанность ценностно-мировоззренческими компонентами и их влияние на результаты познания, смысло-жизненные ориентации людей, особенности диалога (немыслимого без постановки и разрешения противоречий-проблем) и т. д. Это тем более важно еще и потому, что для социального познания характерны отсутствие общепризнанных парадигм (ведущее зачастую к «теоретическому анархизму»), подвижность и расплывчатость его эмпирического базиса, сложная природа теоретических обобщений (связанная прежде всего с включенностью в них ценностных компонентов и «личных модальностей»).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</w:tc>
      </w:tr>
      <w:tr w:rsidR="00F43134" w:rsidTr="00824B21">
        <w:trPr>
          <w:trHeight w:val="15303"/>
        </w:trPr>
        <w:tc>
          <w:tcPr>
            <w:tcW w:w="3369" w:type="dxa"/>
          </w:tcPr>
          <w:p w:rsidR="00F43134" w:rsidRPr="00824B21" w:rsidRDefault="00F43134" w:rsidP="00824B21">
            <w:pPr>
              <w:ind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 xml:space="preserve">55. Проблема истины в философии. Основные концепции истины. Абсолютность и относительность, объективность и конкретность истины. </w:t>
            </w:r>
            <w:r w:rsidRPr="00824B21">
              <w:rPr>
                <w:sz w:val="10"/>
                <w:szCs w:val="10"/>
              </w:rPr>
              <w:t>Истина - адекватное отражение действительности субъектом, воспроизведение ее такой, какова она есть вне и независимо от сознания. Категория истины характеризует результаты познавательной деятельности с точки зрения их объективного содержания, которое выделяется практикой.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Основу диалектико-материалистической концепции истины образует учение об абсолютности, относительности, конкретности, процессуальности истины. Проблемы, связанные с условиями постижения и удостоверения истины разрабатываются в теории познания. Различают абсолютную и относительную истину. Абсолютная истина - такое содержание наших знаний которое полностью описывает окружающий мир. Относительная истина неполное сов- падение объекта и знаний о нем. 2. Объективная истина - независимое от человека и человечества содержание знания. По форме истина субъективна - оно свойство человеческого знания. По содержанию истина объективна, т.к. не зависит от сознания, а обусловлена отображающимся в нем материальным миром. 3. Абсолютная и относительная истина - критерии диалектического материализма, характеризующие процесс развития познания и раскрывающие соотношение между: 1) тем, что уже познано и тем, что будет познано в дальнейшем процессе развития науки; 2) тем, что в составе нашего знания может быть изменено, уточнено, опровергнуто в ходе дальнейшего развития науки и тем, что останется неопровержимым. По мере дальнейшего развития познания и практики человеческие представления о природе углубляются, уточняются, совершенствуются. Поэтому научные истины являются относительными в том смысле, что они не дают полного, исчерпывающего знания об изучаемой области предметов и содержат такие элементы, которые в процессе развития познания будут изменяться, уточняться, заменяться новыми. Вместе с тем каждая объективная истина означает шаг вперед в познании абсолютной истины, содержит, если она научна, элементы, крупицы абсолютной истины. Не переходимой грани между абсолютной и относительной истиной нет. Из суммы относительных - и складывается абсолютная истина. 4. Конкретность истины - свойство истины, основанное на учете и обобщении конкретных условий существования того или иного явления, зависимость истины от определенных условий места и времени и т. д. Так, истинность или ложность тех или иных предложений не смогут быть установлены, если не оговорены условия, с учетом которых они сформулированы. Предложение “Сумма внутренних углов треугольника равна 2d” истинно лишь для евклидовой геометрии и ложно, например в геометрии Лобачевского. Поэтому нет абстрактной истины, истина всегда конкретна. 5. Критерий истины - средство проверки того или иного утверждения, гипотезы, теоретического построения и т. п. Критерий истины является общественная практика. Опытные научные теории получают свою фундаментальную проверку с помощью практики: в материальном производстве, в революционной деятельности масс по переустройству общества и т. п. Если теория успешно применяется на практике, это означает, что она является относительной истиной. Способы проверки той или иной теории на практике могут быть различными. Например, те или иные положения в естественных науках получают свое подтверждение в эксперименте, связанном с наблюдением, измерением, с математической обработкой получаемых результатов. Часто практическая проверка осуществляется опосредственным путем. Так, установление истинности утверждения путем логического доказательства в конечном счете опирается на практическую проверку некоторых исходных положений той или иной теории, которые в ее рамках специально не доказываются.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948" w:type="dxa"/>
          </w:tcPr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 xml:space="preserve">56. Наука в современном мире, ее социальные функции. </w:t>
            </w:r>
            <w:r w:rsidRPr="00824B21">
              <w:rPr>
                <w:sz w:val="10"/>
                <w:szCs w:val="10"/>
              </w:rPr>
              <w:t>Наука — это деятельность человека по выработке, систематизации и проверке знаний. Научным может считаться только хорошо проверенное и обоснованное знание. Знание становится научным когда оно достигает некоторого, достаточно высокого развития, порога научности.</w:t>
            </w:r>
            <w:r w:rsidR="00E802FE" w:rsidRPr="00824B21">
              <w:rPr>
                <w:b/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Наука начинается с наблюдения событий, фактов, их фиксирования высказываниями, которые возможно проверить. Для науки важным фактом является обнаружение регулярности, так как она позволяет объяснять и предсказывать явления.</w:t>
            </w:r>
            <w:r w:rsidR="00E802FE" w:rsidRPr="00824B21">
              <w:rPr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Преемственность между обыденным знанием и наукой, здравым смыслом и критическим, рациональным мышлением состоит в том. что научное мышление возникает на основе предположений здравого смысла, которые в дальнейшем подвергаются уточнению, исправлению</w:t>
            </w:r>
            <w:r w:rsidR="00E802FE" w:rsidRPr="00824B21">
              <w:rPr>
                <w:sz w:val="10"/>
                <w:szCs w:val="10"/>
              </w:rPr>
              <w:t xml:space="preserve"> или замене другими положениями</w:t>
            </w:r>
            <w:r w:rsidRPr="00824B21">
              <w:rPr>
                <w:sz w:val="10"/>
                <w:szCs w:val="10"/>
              </w:rPr>
              <w:t>.</w:t>
            </w:r>
            <w:r w:rsidR="00E802FE" w:rsidRPr="00824B21">
              <w:rPr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Наука хотя и начинает</w:t>
            </w:r>
            <w:r w:rsidR="00E802FE" w:rsidRPr="00824B21">
              <w:rPr>
                <w:sz w:val="10"/>
                <w:szCs w:val="10"/>
              </w:rPr>
              <w:t>ся</w:t>
            </w:r>
            <w:r w:rsidRPr="00824B21">
              <w:rPr>
                <w:sz w:val="10"/>
                <w:szCs w:val="10"/>
              </w:rPr>
              <w:t xml:space="preserve"> с анализа предположений здравого смысла, не отличающихся особой обоснованностью и надежностью, в процессе своего развития подвергает их рациональной критике, используя для этого специфические эмпирические и теоретические методы исследования, и тем самым достигает прогресса в понимании и объяснении изучаемых явлений.</w:t>
            </w:r>
            <w:r w:rsidR="00E802FE" w:rsidRPr="00824B21">
              <w:rPr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Поскольку наука вообще и научное исследование в частности представляют собой особую целенаправленную деятельность по производству новых, надежно обоснованных знаний, постольку они должны располагать своими специфическими методами, средствами и критериями познания. Именно эти особенности отличают науку как от повседневного знания, так и от ненаучных его форм.Социальные функции науки исторически изменяются и развиваются, как и сама наука. Развитие социальных функций представляет собой важную сторону самой науки. Современная наука кардинально отличается от той науки, которая существовала полстолетия назад. Изменился ее характер взаимодействия с обществом.</w:t>
            </w:r>
            <w:r w:rsidR="00E802FE" w:rsidRPr="00824B21">
              <w:rPr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В современной науке и ее взаимодействии с различными сферами жизни общества выделяют следующие выполняемые ею социальные функции:</w:t>
            </w:r>
            <w:r w:rsidR="00E802FE" w:rsidRPr="00824B21">
              <w:rPr>
                <w:b/>
                <w:sz w:val="10"/>
                <w:szCs w:val="10"/>
              </w:rPr>
              <w:t xml:space="preserve"> </w:t>
            </w:r>
            <w:r w:rsidR="00E802FE" w:rsidRPr="00824B21">
              <w:rPr>
                <w:sz w:val="10"/>
                <w:szCs w:val="10"/>
              </w:rPr>
              <w:t>1) культурно-мировоззренческие</w:t>
            </w:r>
            <w:r w:rsidRPr="00824B21">
              <w:rPr>
                <w:sz w:val="10"/>
                <w:szCs w:val="10"/>
              </w:rPr>
              <w:t>. Влияние на данном этапе обнаруживалось в сфере мировоззрения, зо время борьбы теологии и науки; как непосредственно производительной силы (эпоха Средневековья). Теология завоевала место верховной инстанции. В сфере зарождавшейся науки остались проблемы частного «земного» характера; как социальной силы — научные знания и методы все шире используются при решении разных проблем, возникающих в ходе развития общества. Коперниковскимпереворотом наука оспорила у теологии право монопольно определять формирование мировоззрения. Это стало первым актом в процессе проникновения научного знания и научного мышления в структуру деятельности человека и общества; именно здесь обнаружились первые признаки выхода науки в социальную проблематику. В этом историческом порядке функции возникали и расширялись.</w:t>
            </w:r>
            <w:r w:rsidR="00E802FE" w:rsidRPr="00824B21">
              <w:rPr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Что касается функций науки, как непосредственно производительной силы, то сегодня они представляются не только наиболее очевидными, ной первейшими, изначальными, с учетом беспрецедентных масштабов и темпов современного НТП.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 xml:space="preserve">Структура научного знания. </w:t>
            </w:r>
            <w:r w:rsidRPr="00824B21">
              <w:rPr>
                <w:sz w:val="10"/>
                <w:szCs w:val="10"/>
              </w:rPr>
              <w:t>Научное знание — это сложная система с весьма разветвленной иерархией структурных уровней.</w:t>
            </w:r>
          </w:p>
          <w:p w:rsidR="00F43134" w:rsidRPr="00824B21" w:rsidRDefault="00E802FE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3</w:t>
            </w:r>
            <w:r w:rsidR="00F43134" w:rsidRPr="00824B21">
              <w:rPr>
                <w:sz w:val="10"/>
                <w:szCs w:val="10"/>
              </w:rPr>
              <w:t xml:space="preserve"> уровня в структуре научного знания:</w:t>
            </w:r>
            <w:r w:rsidRPr="00824B21">
              <w:rPr>
                <w:sz w:val="10"/>
                <w:szCs w:val="10"/>
              </w:rPr>
              <w:t xml:space="preserve"> 1) </w:t>
            </w:r>
            <w:r w:rsidR="00F43134" w:rsidRPr="00824B21">
              <w:rPr>
                <w:sz w:val="10"/>
                <w:szCs w:val="10"/>
              </w:rPr>
              <w:t>локальное знание, которое в любой научной области соотносится с теорией;</w:t>
            </w:r>
            <w:r w:rsidRPr="00824B21">
              <w:rPr>
                <w:sz w:val="10"/>
                <w:szCs w:val="10"/>
              </w:rPr>
              <w:t xml:space="preserve"> 2)</w:t>
            </w:r>
            <w:r w:rsidR="00F43134" w:rsidRPr="00824B21">
              <w:rPr>
                <w:sz w:val="10"/>
                <w:szCs w:val="10"/>
              </w:rPr>
              <w:t xml:space="preserve"> знания, составляющие целую научную область; </w:t>
            </w:r>
            <w:r w:rsidRPr="00824B21">
              <w:rPr>
                <w:sz w:val="10"/>
                <w:szCs w:val="10"/>
              </w:rPr>
              <w:t>3)</w:t>
            </w:r>
            <w:r w:rsidR="00F43134" w:rsidRPr="00824B21">
              <w:rPr>
                <w:sz w:val="10"/>
                <w:szCs w:val="10"/>
              </w:rPr>
              <w:t xml:space="preserve"> знания, представляющие всю науку.</w:t>
            </w:r>
          </w:p>
          <w:p w:rsidR="00F43134" w:rsidRPr="00824B21" w:rsidRDefault="00E802FE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М</w:t>
            </w:r>
            <w:r w:rsidR="00F43134" w:rsidRPr="00824B21">
              <w:rPr>
                <w:sz w:val="10"/>
                <w:szCs w:val="10"/>
              </w:rPr>
              <w:t xml:space="preserve">ожно выделить </w:t>
            </w:r>
            <w:r w:rsidRPr="00824B21">
              <w:rPr>
                <w:sz w:val="10"/>
                <w:szCs w:val="10"/>
              </w:rPr>
              <w:t>2</w:t>
            </w:r>
            <w:r w:rsidR="00F43134" w:rsidRPr="00824B21">
              <w:rPr>
                <w:sz w:val="10"/>
                <w:szCs w:val="10"/>
              </w:rPr>
              <w:t xml:space="preserve"> уровня</w:t>
            </w:r>
            <w:r w:rsidRPr="00824B21">
              <w:rPr>
                <w:sz w:val="10"/>
                <w:szCs w:val="10"/>
              </w:rPr>
              <w:t xml:space="preserve"> знаний</w:t>
            </w:r>
            <w:r w:rsidR="00F43134" w:rsidRPr="00824B21">
              <w:rPr>
                <w:sz w:val="10"/>
                <w:szCs w:val="10"/>
              </w:rPr>
              <w:t>: уровень эмпирических знаний и уровень теоретических знаний. Для знаний, полученных на эмпирическом уровне, характерно то, что они являются результатом непосредственного контакта с живой реальностью в наблюдении или эксперименте. Над эмпирическим уровнем науки всегда надстраивается теоретический уровень</w:t>
            </w:r>
            <w:r w:rsidRPr="00824B21">
              <w:rPr>
                <w:sz w:val="10"/>
                <w:szCs w:val="10"/>
              </w:rPr>
              <w:t xml:space="preserve"> -</w:t>
            </w:r>
            <w:r w:rsidR="00F43134" w:rsidRPr="00824B21">
              <w:rPr>
                <w:sz w:val="10"/>
                <w:szCs w:val="10"/>
              </w:rPr>
              <w:t xml:space="preserve"> объяснение объективной реальности (главная задача теории заключается в том, чтобы описать, систематизировать и объяснить все множество данных эмпирического уровня). Однако теория строится таким образом, что она описывает непосредственно не окружающую действительность, а идеальные объекты. </w:t>
            </w:r>
          </w:p>
          <w:p w:rsidR="00E802FE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br w:type="page"/>
            </w:r>
            <w:r w:rsidRPr="00824B21">
              <w:rPr>
                <w:b/>
                <w:sz w:val="10"/>
                <w:szCs w:val="10"/>
              </w:rPr>
              <w:t xml:space="preserve">Класификация наук. </w:t>
            </w:r>
            <w:r w:rsidRPr="00824B21">
              <w:rPr>
                <w:sz w:val="10"/>
                <w:szCs w:val="10"/>
              </w:rPr>
              <w:t>Наука - это форма духовной деятельности людей, направленная на производство знаний о природе, обществе и о самом познании, имеющая непосредственной целью постижение истины и открытие объективных законов.</w:t>
            </w:r>
            <w:r w:rsidR="00E802FE" w:rsidRPr="00824B21">
              <w:rPr>
                <w:b/>
                <w:sz w:val="10"/>
                <w:szCs w:val="10"/>
              </w:rPr>
              <w:t xml:space="preserve"> </w:t>
            </w:r>
          </w:p>
          <w:p w:rsidR="00E802FE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 xml:space="preserve">Структурные науки (логика, математика) практически не используют уровень эмпирической реализации структур и исследуют структуры и их логические теории в чистом виде. </w:t>
            </w:r>
          </w:p>
          <w:p w:rsidR="00E802FE" w:rsidRPr="00824B21" w:rsidRDefault="00E802FE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Е</w:t>
            </w:r>
            <w:r w:rsidR="00F43134" w:rsidRPr="00824B21">
              <w:rPr>
                <w:sz w:val="10"/>
                <w:szCs w:val="10"/>
              </w:rPr>
              <w:t>стественные</w:t>
            </w:r>
            <w:r w:rsidRPr="00824B21">
              <w:rPr>
                <w:sz w:val="10"/>
                <w:szCs w:val="10"/>
              </w:rPr>
              <w:t xml:space="preserve"> науки</w:t>
            </w:r>
            <w:r w:rsidR="00F43134" w:rsidRPr="00824B21">
              <w:rPr>
                <w:sz w:val="10"/>
                <w:szCs w:val="10"/>
              </w:rPr>
              <w:t xml:space="preserve"> (физика, химия, биология), гуманитарные (история, этика, эстетика) и синтетические (кибернетика, синергетика, экология, теория систем). Наука как социокультурный феномен всегда опиралась на сло</w:t>
            </w:r>
            <w:r w:rsidR="00F43134" w:rsidRPr="00824B21">
              <w:rPr>
                <w:sz w:val="10"/>
                <w:szCs w:val="10"/>
              </w:rPr>
              <w:softHyphen/>
              <w:t>жившиеся в обществе культурные традиции, нормы и ценнос</w:t>
            </w:r>
            <w:r w:rsidR="00F43134" w:rsidRPr="00824B21">
              <w:rPr>
                <w:sz w:val="10"/>
                <w:szCs w:val="10"/>
              </w:rPr>
              <w:softHyphen/>
              <w:t xml:space="preserve">ти, подтверждая то, что познавательная деятельность вплетена в бытие культуры. </w:t>
            </w:r>
          </w:p>
          <w:p w:rsidR="00E802FE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Отсюда становится понятной культурная и тех</w:t>
            </w:r>
            <w:r w:rsidRPr="00824B21">
              <w:rPr>
                <w:sz w:val="10"/>
                <w:szCs w:val="10"/>
              </w:rPr>
              <w:softHyphen/>
              <w:t>нологическая функции науки, которые связаны «с обработкой и возделыванием» человеческого материала, Культурная функция науки обнаруживает себя как процесс формирования человека в каче</w:t>
            </w:r>
            <w:r w:rsidRPr="00824B21">
              <w:rPr>
                <w:sz w:val="10"/>
                <w:szCs w:val="10"/>
              </w:rPr>
              <w:softHyphen/>
              <w:t xml:space="preserve">стве субъекта деятельности и познания.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Наука решает проблему социальной ответственности за последствия научных открытий, морального и нравственного выбора, нрав</w:t>
            </w:r>
            <w:r w:rsidRPr="00824B21">
              <w:rPr>
                <w:sz w:val="10"/>
                <w:szCs w:val="10"/>
              </w:rPr>
              <w:softHyphen/>
              <w:t>ственного климата в научном сообществе.</w:t>
            </w:r>
            <w:r w:rsidR="00E802FE" w:rsidRPr="00824B21">
              <w:rPr>
                <w:b/>
                <w:sz w:val="10"/>
                <w:szCs w:val="10"/>
              </w:rPr>
              <w:t xml:space="preserve"> </w:t>
            </w:r>
            <w:r w:rsidRPr="00824B21">
              <w:rPr>
                <w:sz w:val="10"/>
                <w:szCs w:val="10"/>
              </w:rPr>
              <w:t>Отвечая на экономические потребности общества, наука выполняет функцию непосредствен</w:t>
            </w:r>
            <w:r w:rsidRPr="00824B21">
              <w:rPr>
                <w:sz w:val="10"/>
                <w:szCs w:val="10"/>
              </w:rPr>
              <w:softHyphen/>
              <w:t>ной производительной силы, направленной на умножение произ</w:t>
            </w:r>
            <w:r w:rsidRPr="00824B21">
              <w:rPr>
                <w:sz w:val="10"/>
                <w:szCs w:val="10"/>
              </w:rPr>
              <w:softHyphen/>
              <w:t xml:space="preserve">водительных ресурсов общества. Она выступает как важнейший фактор хозяйственно-культурного развития социума. 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Наука в функции социальной силы предполагает, что методы науки и данные на</w:t>
            </w:r>
            <w:r w:rsidRPr="00824B21">
              <w:rPr>
                <w:sz w:val="10"/>
                <w:szCs w:val="10"/>
              </w:rPr>
              <w:softHyphen/>
              <w:t>учных исследований используются для разработки крупномас</w:t>
            </w:r>
            <w:r w:rsidRPr="00824B21">
              <w:rPr>
                <w:sz w:val="10"/>
                <w:szCs w:val="10"/>
              </w:rPr>
              <w:softHyphen/>
              <w:t>штабных планов социального и экономического развития. На</w:t>
            </w:r>
            <w:r w:rsidRPr="00824B21">
              <w:rPr>
                <w:sz w:val="10"/>
                <w:szCs w:val="10"/>
              </w:rPr>
              <w:softHyphen/>
              <w:t>ука проявляет себя в функции социальной силы при решении глобальных проблем современности (истощение природных ре</w:t>
            </w:r>
            <w:r w:rsidRPr="00824B21">
              <w:rPr>
                <w:sz w:val="10"/>
                <w:szCs w:val="10"/>
              </w:rPr>
              <w:softHyphen/>
              <w:t>сурсов, загрязнение атмосферы, определение масштабов эколо</w:t>
            </w:r>
            <w:r w:rsidRPr="00824B21">
              <w:rPr>
                <w:sz w:val="10"/>
                <w:szCs w:val="10"/>
              </w:rPr>
              <w:softHyphen/>
              <w:t xml:space="preserve">гической опасности). </w:t>
            </w:r>
          </w:p>
          <w:p w:rsidR="00F43134" w:rsidRPr="00824B21" w:rsidRDefault="00E802FE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П</w:t>
            </w:r>
            <w:r w:rsidR="00F43134" w:rsidRPr="00824B21">
              <w:rPr>
                <w:sz w:val="10"/>
                <w:szCs w:val="10"/>
              </w:rPr>
              <w:t>роективно-конструктивная</w:t>
            </w:r>
            <w:r w:rsidRPr="00824B21">
              <w:rPr>
                <w:sz w:val="10"/>
                <w:szCs w:val="10"/>
              </w:rPr>
              <w:t xml:space="preserve"> функция науки</w:t>
            </w:r>
            <w:r w:rsidR="00F43134" w:rsidRPr="00824B21">
              <w:rPr>
                <w:sz w:val="10"/>
                <w:szCs w:val="10"/>
              </w:rPr>
              <w:t>, связана с созданием качественно новых технологий, что в наше время чрезвычайно актуально.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990" w:type="dxa"/>
          </w:tcPr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E802FE" w:rsidRPr="00824B21" w:rsidRDefault="00E802FE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</w:p>
          <w:p w:rsidR="00F43134" w:rsidRPr="00824B21" w:rsidRDefault="00F43134" w:rsidP="00824B21">
            <w:pPr>
              <w:ind w:left="57" w:right="57"/>
              <w:jc w:val="both"/>
              <w:rPr>
                <w:b/>
                <w:sz w:val="10"/>
                <w:szCs w:val="10"/>
              </w:rPr>
            </w:pPr>
            <w:r w:rsidRPr="00824B21">
              <w:rPr>
                <w:b/>
                <w:sz w:val="10"/>
                <w:szCs w:val="10"/>
              </w:rPr>
              <w:t xml:space="preserve">57 Общество и его философский анализ. </w:t>
            </w:r>
            <w:r w:rsidRPr="00824B21">
              <w:rPr>
                <w:sz w:val="10"/>
                <w:szCs w:val="10"/>
              </w:rPr>
              <w:t>Общество  -  это  прежде  всего  совместная  жизнь  многих  людей,   активно взаимодействующих между собой.  Они  неизбежно  вступают  во  взаимодействие друг  с  другом   по   поводу   удовлетворения   их   жизненно   необходимых потребностей. В результате между ними складываются  определенные  отношения. Со  временем  данные  отношения  приобретают  устойчивый  характер  и   само общество предстает как  совокупность  общественных  отношений.  Произведение материальных благ есть основа и необходимое условие  сущ-ния  любого  общва. Все обществ. отношения разделяются на первичные (материальные)  и  вторичные (духовно-практические). Решающий структурообраз. эл-т всей системы общ. отн-й явл.  произв.  отн-я,  которые  позв.  раскрыть  разл.  типы  связей,  что фиксируется в категориях,  позвол.   выразить  эти  многообр.  связи.   П.о. охватывают сферу отношений , возникающих в процессе производства  мат  благ, обмена ии их распределения. люди не могут  производить,  не  соединяясь  для совместной деятельности.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Социальная сфера - отношения классов и  этнических групп,  возрастных  групп   поколений,   профессиональных   слоев. Здесь   же социальная   защита,   условия    жизни    людей,    условия    образования, здравоохранения. отношения связаны с удовлетворением соц  потребностей,  они отражают уровень благосостояния общ. Здесь же бытовые  отношения,  структура семьи и принятые отношения в соц группах.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Политическая сфера направлена на уд политических интересов.  Это и  митинги, демонстрации, забастовки,  политические  акции,  переговоры,  войны  и  мир, выборы. Крайняя форма - революция.  Ведущее  звено  политической  системы  - государство, которое осуществляет деятельность власти в интересах  господств в общ социально-классовых сил. С помощью аппарата гос власти они  закрепляют свое влияние во всех сферах  жизни.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Духовная  сфера  -  отношения  чел  по поводу разного рода дух ценностей,  распространения  и  усвоения  их  слоями населения.  Сюда  входит  вся  система  образования  и  науки,   воспитание, религия. Оказывает влияние на формирование дух начал в жизни,  в  поведении.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Виды   дух   отношений   -   познавательные,   нравственные,   эстетические, религиозные, отношения уч и ученика, воспитателя и  воспитуемого.  Отношения не могут складываться при отсутствии общения и средств общения.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Разные  исторические  периоды   в  развитии   культуры   можно   связать   с технологией хранения и передачи информации.1) Хранение  информации  в  форме устного  творчества,  2)письменность  -  редкие  книги   пишутся   от   руки специальными писцами.3) Следующий этап - книгопечатание. Но и книги не долговечны. 4)Средства быстрой связи - телеграф, телефон, радио,  телевизор.  Происходит процесс  информатизации  общества,  характеризующийся   нарастанием   объема информации, причем различного характера. Средства коммун позволяют расширить круг  общения,  далеко  выйти  за  рамки непосредственного окружения, служат интеграционным средством. 5) Информатизация привела к созданию всемирной компьютерной сети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В любом современном обществе  функционируют  социальные  группы  и  слои,  а также национальные сообщества. Они взаимосвязаны друг с другом.  Между  ними существуют экономические, социальные,  политические  и  духовные  отношения, которые и образуют социальную структуру общества.</w:t>
            </w:r>
          </w:p>
          <w:p w:rsidR="00F43134" w:rsidRPr="00824B21" w:rsidRDefault="00F43134" w:rsidP="00824B21">
            <w:pPr>
              <w:ind w:left="57" w:right="57"/>
              <w:jc w:val="both"/>
              <w:rPr>
                <w:sz w:val="10"/>
                <w:szCs w:val="10"/>
              </w:rPr>
            </w:pPr>
            <w:r w:rsidRPr="00824B21">
              <w:rPr>
                <w:sz w:val="10"/>
                <w:szCs w:val="10"/>
              </w:rPr>
              <w:t>К основным элементам социальной структуры  следует  отнести  классы,  город-деревня, физический -умственный труд, сословия  (соц группы,  место  которых в обществе определяется не их положением в системе соц-экономических отношений,   а   сложившимися   традициями   и   правовыми   актами),   соц- демографические  группы  -молодежь,  муж,  женщ,   тинейджеры,   пенсионеры, национальные общности - нации, этнические группы.</w:t>
            </w:r>
          </w:p>
        </w:tc>
      </w:tr>
      <w:tr w:rsidR="00F43134" w:rsidTr="00824B21">
        <w:trPr>
          <w:trHeight w:val="91"/>
        </w:trPr>
        <w:tc>
          <w:tcPr>
            <w:tcW w:w="3369" w:type="dxa"/>
          </w:tcPr>
          <w:p w:rsidR="00F43134" w:rsidRPr="00824B21" w:rsidRDefault="00F43134" w:rsidP="00824B2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</w:tcPr>
          <w:p w:rsidR="00F43134" w:rsidRPr="00824B21" w:rsidRDefault="00F43134" w:rsidP="00824B2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90" w:type="dxa"/>
          </w:tcPr>
          <w:p w:rsidR="00F43134" w:rsidRPr="00824B21" w:rsidRDefault="00F43134" w:rsidP="00824B2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43134" w:rsidRPr="00F43134" w:rsidRDefault="00F43134" w:rsidP="00F43134">
      <w:pPr>
        <w:jc w:val="both"/>
        <w:rPr>
          <w:b/>
        </w:rPr>
      </w:pPr>
    </w:p>
    <w:p w:rsidR="00F43134" w:rsidRPr="00824B21" w:rsidRDefault="00F43134" w:rsidP="00F43134"/>
    <w:p w:rsidR="00F43134" w:rsidRPr="00824B21" w:rsidRDefault="00F43134" w:rsidP="00F43134"/>
    <w:p w:rsidR="00F43134" w:rsidRPr="00824B21" w:rsidRDefault="00F43134" w:rsidP="00F43134"/>
    <w:p w:rsidR="00F43134" w:rsidRPr="00824B21" w:rsidRDefault="00F43134" w:rsidP="00F43134"/>
    <w:p w:rsidR="00F43134" w:rsidRPr="00824B21" w:rsidRDefault="00F43134" w:rsidP="00F43134"/>
    <w:p w:rsidR="00F43134" w:rsidRPr="00E863FB" w:rsidRDefault="00F43134" w:rsidP="00F43134">
      <w:pPr>
        <w:ind w:left="-720" w:firstLine="709"/>
        <w:jc w:val="both"/>
      </w:pPr>
    </w:p>
    <w:p w:rsidR="00F43134" w:rsidRPr="00824B21" w:rsidRDefault="00F43134" w:rsidP="00F43134"/>
    <w:p w:rsidR="00F43134" w:rsidRPr="00824B21" w:rsidRDefault="00F43134" w:rsidP="00F43134">
      <w:bookmarkStart w:id="0" w:name="_GoBack"/>
      <w:bookmarkEnd w:id="0"/>
    </w:p>
    <w:sectPr w:rsidR="00F43134" w:rsidRPr="00824B21" w:rsidSect="00F43134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34"/>
    <w:rsid w:val="00060DBD"/>
    <w:rsid w:val="00125F98"/>
    <w:rsid w:val="00256001"/>
    <w:rsid w:val="002B5B9B"/>
    <w:rsid w:val="00421E04"/>
    <w:rsid w:val="0063001A"/>
    <w:rsid w:val="00824B21"/>
    <w:rsid w:val="00B77097"/>
    <w:rsid w:val="00E44590"/>
    <w:rsid w:val="00E802FE"/>
    <w:rsid w:val="00F41019"/>
    <w:rsid w:val="00F4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6F99B-75C0-41BB-ACFD-418991F4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3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2014-04-12T01:07:00Z</dcterms:created>
  <dcterms:modified xsi:type="dcterms:W3CDTF">2014-04-12T01:07:00Z</dcterms:modified>
</cp:coreProperties>
</file>