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6" w:rsidRDefault="007A6C76">
      <w:pPr>
        <w:rPr>
          <w:b/>
          <w:sz w:val="28"/>
          <w:szCs w:val="28"/>
        </w:rPr>
      </w:pPr>
    </w:p>
    <w:p w:rsidR="0004175A" w:rsidRDefault="003322F3">
      <w:pPr>
        <w:rPr>
          <w:lang w:val="en-US"/>
        </w:rPr>
      </w:pPr>
      <w:r w:rsidRPr="00C76DC9">
        <w:rPr>
          <w:b/>
          <w:sz w:val="28"/>
          <w:szCs w:val="28"/>
        </w:rPr>
        <w:t>Теории происхождения государства</w:t>
      </w:r>
      <w:r w:rsidRPr="003322F3">
        <w:t xml:space="preserve"> — теории, объясняющие смысл и характер изменений, условия и причины возникновения государства. Входят в предмет исследования науки — теория государства и права.</w:t>
      </w:r>
    </w:p>
    <w:p w:rsidR="003322F3" w:rsidRDefault="003322F3" w:rsidP="003322F3">
      <w:pPr>
        <w:rPr>
          <w:lang w:val="en-US"/>
        </w:rPr>
      </w:pPr>
    </w:p>
    <w:p w:rsidR="003322F3" w:rsidRPr="003322F3" w:rsidRDefault="003322F3" w:rsidP="003322F3">
      <w:pPr>
        <w:rPr>
          <w:b/>
          <w:lang w:val="en-US"/>
        </w:rPr>
      </w:pPr>
      <w:r w:rsidRPr="003322F3">
        <w:rPr>
          <w:b/>
          <w:lang w:val="en-US"/>
        </w:rPr>
        <w:t>Общая характеристика</w:t>
      </w:r>
    </w:p>
    <w:p w:rsidR="003322F3" w:rsidRP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  <w:r w:rsidRPr="003322F3">
        <w:t>Существует множество теорий происхождения государства. Такой плюрализм научных взглядов обусловлен историческими особенностями развития общественного сознания и экономического строя (исторической эпохой), своеобразием тех или иных регионов мира, идеологическими приверженностями авторов, задачами, которые они ставят перед собой, и другими причинами. В гносеологическом плане наличие множества теорий происхождения государства свидетельствует об относительности человеческого познания, невозможности создания абсолютной теории в данной области. Поэтому каждая из теорий имеет познавательную ценность, так как они дополняют друг друга и содействуют более полному воссозданию картины процесса происхождения государства.</w:t>
      </w:r>
    </w:p>
    <w:p w:rsidR="003322F3" w:rsidRDefault="003322F3" w:rsidP="003322F3">
      <w:pPr>
        <w:rPr>
          <w:lang w:val="en-US"/>
        </w:rPr>
      </w:pPr>
    </w:p>
    <w:p w:rsidR="003322F3" w:rsidRPr="003322F3" w:rsidRDefault="003322F3" w:rsidP="003322F3">
      <w:pPr>
        <w:rPr>
          <w:b/>
        </w:rPr>
      </w:pPr>
      <w:r w:rsidRPr="003322F3">
        <w:rPr>
          <w:b/>
        </w:rPr>
        <w:t>Мифологические и религиозные концепции происхождения государства</w:t>
      </w:r>
    </w:p>
    <w:p w:rsidR="003322F3" w:rsidRPr="003322F3" w:rsidRDefault="003322F3" w:rsidP="003322F3"/>
    <w:p w:rsidR="003322F3" w:rsidRPr="003322F3" w:rsidRDefault="003322F3" w:rsidP="003322F3">
      <w:r w:rsidRPr="003322F3">
        <w:t>В основе данных концепций лежит представления о божественном (сверхъестественном) происхождении государства, общей системы власти, правил общественного поведения. Основной характеристикой является отсутствие разделения между обществом и государством. Подобные представления появились во время формирования первобытных человеческих сообществ и просуществовали до периода средневековья.</w:t>
      </w:r>
    </w:p>
    <w:p w:rsidR="003322F3" w:rsidRPr="003322F3" w:rsidRDefault="003322F3" w:rsidP="003322F3">
      <w:pPr>
        <w:rPr>
          <w:lang w:val="en-US"/>
        </w:rPr>
      </w:pPr>
    </w:p>
    <w:p w:rsidR="003322F3" w:rsidRPr="003322F3" w:rsidRDefault="003322F3" w:rsidP="003322F3">
      <w:pPr>
        <w:rPr>
          <w:b/>
        </w:rPr>
      </w:pPr>
      <w:r w:rsidRPr="003322F3">
        <w:rPr>
          <w:b/>
        </w:rPr>
        <w:t>Патриархальные и патерналистские концепции происхождения государства</w:t>
      </w:r>
    </w:p>
    <w:p w:rsidR="003322F3" w:rsidRPr="003322F3" w:rsidRDefault="003322F3" w:rsidP="003322F3"/>
    <w:p w:rsidR="003322F3" w:rsidRPr="003322F3" w:rsidRDefault="003322F3" w:rsidP="003322F3">
      <w:r w:rsidRPr="003322F3">
        <w:t>В основе данных концепций лежат представления о возникновении государства из семьи, а общественной и государственной власти — из власти отца семейства.</w:t>
      </w:r>
    </w:p>
    <w:p w:rsidR="003322F3" w:rsidRPr="003322F3" w:rsidRDefault="003322F3" w:rsidP="003322F3">
      <w:pPr>
        <w:rPr>
          <w:lang w:val="en-US"/>
        </w:rPr>
      </w:pPr>
    </w:p>
    <w:p w:rsidR="003322F3" w:rsidRPr="003322F3" w:rsidRDefault="003322F3" w:rsidP="003322F3">
      <w:pPr>
        <w:rPr>
          <w:b/>
        </w:rPr>
      </w:pPr>
      <w:r w:rsidRPr="003322F3">
        <w:rPr>
          <w:b/>
          <w:lang w:val="en-US"/>
        </w:rPr>
        <w:t>Органические концепции происхождения государства</w:t>
      </w:r>
    </w:p>
    <w:p w:rsidR="003322F3" w:rsidRPr="003322F3" w:rsidRDefault="003322F3" w:rsidP="003322F3"/>
    <w:p w:rsidR="003322F3" w:rsidRDefault="003322F3" w:rsidP="003322F3">
      <w:pPr>
        <w:rPr>
          <w:lang w:val="en-US"/>
        </w:rPr>
      </w:pPr>
      <w:r w:rsidRPr="003322F3">
        <w:t>В основе данных концепций лежат представления о государстве как о живом организме, продукте социальной эволюции (по аналогии с эволюцией биологической) в котором более важному органу соответствует более высокий статус и более значительная власть в органической системе общества и государства. В таких социальных организмах в процессе борьбы и войн (естественного отбора) складываются конкретные государства, формируются правительства, совершенствуется структура управления, при этом данный социальный организм поглощает своих членов. Плюсы данных концепций заключаются в том, что биологические факторы не могли не повлиять на появление государственности, так как человек является существом био-социальным. Минусы в том, что нельзя распространять все закономерности, присущие биологической эволюции, на социальные организмы, так как несмотря на их взаимосвязь это разные уровни жизни со своими закономерностями и причинами возникновения.</w:t>
      </w:r>
    </w:p>
    <w:p w:rsidR="003322F3" w:rsidRDefault="003322F3" w:rsidP="003322F3">
      <w:pPr>
        <w:rPr>
          <w:lang w:val="en-US"/>
        </w:rPr>
      </w:pPr>
    </w:p>
    <w:p w:rsidR="003322F3" w:rsidRPr="003322F3" w:rsidRDefault="003322F3" w:rsidP="003322F3">
      <w:pPr>
        <w:rPr>
          <w:b/>
          <w:lang w:val="en-US"/>
        </w:rPr>
      </w:pPr>
      <w:r w:rsidRPr="003322F3">
        <w:rPr>
          <w:b/>
          <w:lang w:val="en-US"/>
        </w:rPr>
        <w:t>Естественноправовые (договорные) концепции происхождения государства</w:t>
      </w:r>
    </w:p>
    <w:p w:rsidR="003322F3" w:rsidRP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  <w:r w:rsidRPr="003322F3">
        <w:t>В основе данных концепций лежат естественноправовые представления о договорном происхождении государства. Согласно Эпикуру — «справедливость, происходящая от природы, — есть договор о полезном — с целью не вредить друг другу и не терпеть вреда». Следовательно государство возникло в результате общественного договора о правилах совместного проживания, по которому люди часть своих прав, присущих им от рождения, передают государству как органу, представляющему их общие интересы, а государство, в свою очередь, обязуется обеспечить права человека. Плюсы данных концепций заключаются в том, что они имеют глубокое демократическое содержание, обосновывая естественные права народа на формирование государственной власти, а также на её свержение. Минусы в том, что игнорируются объективные внешние факторы, влияющие на государства (социально-экономические, военно-политические).</w:t>
      </w:r>
    </w:p>
    <w:p w:rsidR="003322F3" w:rsidRDefault="003322F3" w:rsidP="003322F3">
      <w:pPr>
        <w:rPr>
          <w:lang w:val="en-US"/>
        </w:rPr>
      </w:pPr>
    </w:p>
    <w:p w:rsidR="003322F3" w:rsidRPr="003322F3" w:rsidRDefault="003322F3" w:rsidP="003322F3">
      <w:pPr>
        <w:rPr>
          <w:b/>
          <w:lang w:val="en-US"/>
        </w:rPr>
      </w:pPr>
      <w:r w:rsidRPr="003322F3">
        <w:rPr>
          <w:b/>
          <w:lang w:val="en-US"/>
        </w:rPr>
        <w:t>Насильственные концепции происхождения государства</w:t>
      </w:r>
    </w:p>
    <w:p w:rsidR="003322F3" w:rsidRP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  <w:r w:rsidRPr="003322F3">
        <w:t>В основе данных концепций лежат представления о возникновении государства, как результата насилия (внутреннего или внешнего), например, путём завоевания слабых и беззащитных племен более сильными и организованными, то есть государство является не итогом внутреннего развития, а навязанной извне силой, аппаратом принуждения. Плюсы данных концепций заключаются в том, что элементы насилия действительно были присущи процессу возникновения некоторых государств. Минусы в том, что кроме военно-политических факторов в регионе присутствуют также и социально-экономические.</w:t>
      </w:r>
    </w:p>
    <w:p w:rsidR="003322F3" w:rsidRDefault="003322F3" w:rsidP="003322F3">
      <w:pPr>
        <w:rPr>
          <w:lang w:val="en-US"/>
        </w:rPr>
      </w:pPr>
    </w:p>
    <w:p w:rsidR="003322F3" w:rsidRPr="003322F3" w:rsidRDefault="003322F3" w:rsidP="003322F3">
      <w:pPr>
        <w:rPr>
          <w:b/>
          <w:lang w:val="en-US"/>
        </w:rPr>
      </w:pPr>
      <w:r w:rsidRPr="003322F3">
        <w:rPr>
          <w:b/>
          <w:lang w:val="en-US"/>
        </w:rPr>
        <w:t>Психологические концепции происхождения государства</w:t>
      </w:r>
    </w:p>
    <w:p w:rsidR="003322F3" w:rsidRP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  <w:r w:rsidRPr="003322F3">
        <w:t>В основе данных концепций лежат представления о возникновении государства в связи со свойствами человеческой психики, потребностью индивида жить в коллективе, его стремлением к поиску авторитета, указаниями которого можно было бы руководствоваться в повседневной жизни, желанием повелевать и подчиняться. Государство согласно данным концепциям — это продукт разрешения психологических противоречий между инициативными (активными) личностями, способными к принятию ответственных решений, и пассивной массой, способной лишь к подражательным действиям, исполняющим данные решения. Плюсы данной концепции заключаются в том, что психологические закономерности — важный фактор, безусловно оказывающий влияние на социальные институты. Минусы в том, что психологические свойства личности не могут являться причинами образования государства, так как психика человека формируется под влиянием внешних (социально-экономических) факторов.</w:t>
      </w:r>
    </w:p>
    <w:p w:rsidR="003322F3" w:rsidRDefault="003322F3" w:rsidP="003322F3">
      <w:pPr>
        <w:rPr>
          <w:lang w:val="en-US"/>
        </w:rPr>
      </w:pPr>
    </w:p>
    <w:p w:rsidR="003322F3" w:rsidRPr="003322F3" w:rsidRDefault="003322F3" w:rsidP="003322F3">
      <w:pPr>
        <w:rPr>
          <w:b/>
          <w:lang w:val="en-US"/>
        </w:rPr>
      </w:pPr>
      <w:r w:rsidRPr="003322F3">
        <w:rPr>
          <w:b/>
          <w:lang w:val="en-US"/>
        </w:rPr>
        <w:t>Марксистская концепция происхождения государства</w:t>
      </w:r>
    </w:p>
    <w:p w:rsidR="003322F3" w:rsidRPr="003322F3" w:rsidRDefault="003322F3" w:rsidP="003322F3">
      <w:pPr>
        <w:rPr>
          <w:lang w:val="en-US"/>
        </w:rPr>
      </w:pPr>
    </w:p>
    <w:p w:rsidR="003322F3" w:rsidRPr="003322F3" w:rsidRDefault="003322F3" w:rsidP="003322F3">
      <w:r w:rsidRPr="003322F3">
        <w:t>Согласно этой концепции, государство есть результат изменения социально-экономических отношений, способа производства, итог возникновения классов и обострения борьбы между ними. Оно выступает средством угнетения людей, поддержания господства одного класса над другими. Однако с уничтожением классов отмирает и государство. Плюсы данной концепции заключаются в том, что она основывается на социально-экономическом факторе общества, минусы в недооценке национальных, религиозных, психологических, военно-политических, и иных причин, влияющих на процесс происхождения государственности.</w:t>
      </w:r>
    </w:p>
    <w:p w:rsidR="003322F3" w:rsidRPr="003322F3" w:rsidRDefault="003322F3" w:rsidP="003322F3"/>
    <w:p w:rsidR="003322F3" w:rsidRPr="003322F3" w:rsidRDefault="003322F3" w:rsidP="003322F3">
      <w:r w:rsidRPr="003322F3">
        <w:t>Государство, согласно марксизму, возникает в результате естественно-исторического процесса развития- первобытнообщинного строя (постепенное развитие производительных сил, разделение труда, появление частной собственности, имущественная и социальная дифференциация общества, его раскол на эксплуататоров и эксплуатируемых и т. д.) как аппарат принудительной власти экономически господствующего, эксплуататорского класса над неимущим, эксплуатируемым классом. Исторически государство возникает как рабовладельческое государство, на смену которому — в результате общественного развития — идет феодальное, а затем буржуазное государство. Уничтожение путём пролетарской революции частной собственности как основы классов, государства и права откроет путь к бесклассовому, безгосударственному и неправовому коммунистическому обществу. Коммунистическое общество и общественное самоуправление (без государства и права) — это, согласно марксистским представлениям, определённое повторение первобытного коммунизма и догосударственного общественного самоуправления первобытного строя.</w:t>
      </w:r>
    </w:p>
    <w:p w:rsidR="003322F3" w:rsidRDefault="003322F3" w:rsidP="003322F3">
      <w:pPr>
        <w:rPr>
          <w:lang w:val="en-US"/>
        </w:rPr>
      </w:pPr>
    </w:p>
    <w:p w:rsidR="003322F3" w:rsidRPr="003322F3" w:rsidRDefault="003322F3" w:rsidP="003322F3">
      <w:pPr>
        <w:rPr>
          <w:b/>
        </w:rPr>
      </w:pPr>
      <w:r w:rsidRPr="003322F3">
        <w:rPr>
          <w:b/>
        </w:rPr>
        <w:t>Иные концепции происхождения государства</w:t>
      </w:r>
    </w:p>
    <w:p w:rsidR="003322F3" w:rsidRPr="003322F3" w:rsidRDefault="003322F3" w:rsidP="003322F3">
      <w:pPr>
        <w:rPr>
          <w:b/>
          <w:lang w:val="en-US"/>
        </w:rPr>
      </w:pPr>
    </w:p>
    <w:p w:rsidR="003322F3" w:rsidRPr="003322F3" w:rsidRDefault="003322F3" w:rsidP="003322F3">
      <w:pPr>
        <w:rPr>
          <w:b/>
          <w:lang w:val="en-US"/>
        </w:rPr>
      </w:pPr>
      <w:r w:rsidRPr="003322F3">
        <w:rPr>
          <w:b/>
          <w:lang w:val="en-US"/>
        </w:rPr>
        <w:t>Либертарно-юридическая теория</w:t>
      </w:r>
    </w:p>
    <w:p w:rsidR="003322F3" w:rsidRPr="003322F3" w:rsidRDefault="003322F3" w:rsidP="003322F3">
      <w:pPr>
        <w:rPr>
          <w:lang w:val="en-US"/>
        </w:rPr>
      </w:pPr>
    </w:p>
    <w:p w:rsidR="003322F3" w:rsidRPr="003322F3" w:rsidRDefault="003322F3" w:rsidP="003322F3">
      <w:r w:rsidRPr="003322F3">
        <w:t>Согласно данной теории право и государство возникают, функционируют, развиваются и до сих пор существуют и действуют как две взаимосвязанные составные части единого по своей сущности их социальной жизни. Исторически свобода проявляется в процессе разложения как раз и представляют собой всеобщую и необходимую форму нормативного и институционального признания, выражения и защиты этой свободы в виде правосудии индивидов в частных и публично-властных делах и отношениях. Последующий всемирно-исторический прогресс свободы — это одновременно и прогресс соответствующих правовых и государственных форм бытия, закрепления и осуществления этой свободы. Автор — Нерсесянц В. С.</w:t>
      </w:r>
    </w:p>
    <w:p w:rsidR="003322F3" w:rsidRPr="003322F3" w:rsidRDefault="003322F3" w:rsidP="003322F3">
      <w:pPr>
        <w:rPr>
          <w:lang w:val="en-US"/>
        </w:rPr>
      </w:pPr>
    </w:p>
    <w:p w:rsidR="003322F3" w:rsidRPr="003322F3" w:rsidRDefault="003322F3" w:rsidP="003322F3">
      <w:pPr>
        <w:rPr>
          <w:b/>
        </w:rPr>
      </w:pPr>
      <w:r w:rsidRPr="003322F3">
        <w:rPr>
          <w:b/>
        </w:rPr>
        <w:t>Патримониальная теория</w:t>
      </w:r>
    </w:p>
    <w:p w:rsidR="003322F3" w:rsidRPr="003322F3" w:rsidRDefault="003322F3" w:rsidP="003322F3"/>
    <w:p w:rsidR="003322F3" w:rsidRPr="003322F3" w:rsidRDefault="003322F3" w:rsidP="003322F3">
      <w:r w:rsidRPr="003322F3">
        <w:t>Согласно данной теории государство произошло от права собственника на землю (патримониум). Из права владения землей власть автоматически распространяется и на проживающих на ней людей. Подобным образом обосновывается феодальный суверенитет.</w:t>
      </w:r>
    </w:p>
    <w:p w:rsidR="003322F3" w:rsidRPr="003322F3" w:rsidRDefault="003322F3" w:rsidP="003322F3"/>
    <w:p w:rsidR="003322F3" w:rsidRPr="003322F3" w:rsidRDefault="003322F3" w:rsidP="003322F3">
      <w:pPr>
        <w:rPr>
          <w:b/>
        </w:rPr>
      </w:pPr>
      <w:r w:rsidRPr="003322F3">
        <w:rPr>
          <w:b/>
        </w:rPr>
        <w:t>Ирригационная теория</w:t>
      </w:r>
    </w:p>
    <w:p w:rsidR="003322F3" w:rsidRPr="003322F3" w:rsidRDefault="003322F3" w:rsidP="003322F3"/>
    <w:p w:rsidR="003322F3" w:rsidRDefault="003322F3" w:rsidP="003322F3">
      <w:pPr>
        <w:rPr>
          <w:lang w:val="en-US"/>
        </w:rPr>
      </w:pPr>
      <w:r w:rsidRPr="003322F3">
        <w:t>Ирригационную теорию связывают с именем немецкого ученого К. Виттфогеля. В своей работе "Восточный деспотизм" он объясняет возникновение государства необходимостью строительства гигантских ирригационных сооружений в аграрных районах. И действительно, в первых городах-государствах - Месопотамии, Египта, Индии, Китая происходили процессы создания мощных ирригационных систем. В связи с этим сформировался слой управленцев, которые знали: как поддерживать работу этих сооружений, обеспечивать судоходство, распределять воду, производить ремонт сооружений и др. Эти работы, по мнению Виттфогеля, требовали жесткого централизованного управления, распределения, учета и др. Данная теория отражала некоторые реальные процессы, происходившие в восточных регионах, но в действительности процессы образования государства и ведения ирригационных работ шли параллельно, хотя образование государства было первичным, поскольку именно государство было в состоянии вести такие трудоемкие и гигантские работы, как строительство оросительных систем.</w:t>
      </w:r>
    </w:p>
    <w:p w:rsid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</w:p>
    <w:p w:rsidR="003322F3" w:rsidRDefault="003322F3" w:rsidP="003322F3">
      <w:pPr>
        <w:rPr>
          <w:lang w:val="en-US"/>
        </w:rPr>
      </w:pPr>
    </w:p>
    <w:p w:rsidR="00C76DC9" w:rsidRPr="00C26578" w:rsidRDefault="00C76DC9" w:rsidP="00C76DC9">
      <w:pPr>
        <w:ind w:left="-540"/>
        <w:rPr>
          <w:b/>
        </w:rPr>
      </w:pPr>
      <w:r w:rsidRPr="00C26578">
        <w:rPr>
          <w:b/>
        </w:rPr>
        <w:t>ПРИЗНАКИ И ФУНКЦИИ ГОСУДАРСТВА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Термин «государство» обычно употребляется в двух значениях. В широком смысле государство понимается как общность людей, представляемая и организуемая органом высшей власти и проживающая на определенной территории.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В современной науке государство в узком смысле понимается как организация, система учреждений, обладающие верховной властью на определенной территории.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Признаки государства:</w:t>
      </w:r>
      <w:r>
        <w:t xml:space="preserve"> </w:t>
      </w:r>
      <w:r w:rsidRPr="00C76DC9">
        <w:t>единая организация политической власти, которая распространяется на все население (граждан, иностранцев, ЛБГ) в пределах территории страны, ее государственных границ;</w:t>
      </w:r>
      <w:r>
        <w:t xml:space="preserve"> </w:t>
      </w:r>
      <w:r w:rsidRPr="00C76DC9">
        <w:t>обладает суверенитетом, полнотой и самостоятельностью законодательной, исполнительной и судебной власти на своей территории, верховенством по отношению к другим властям внутри страны и независимостью от любой иностранной валюты;</w:t>
      </w:r>
    </w:p>
    <w:p w:rsidR="00C76DC9" w:rsidRPr="00C76DC9" w:rsidRDefault="00C76DC9" w:rsidP="00C76DC9">
      <w:pPr>
        <w:ind w:left="-540"/>
      </w:pPr>
      <w:r w:rsidRPr="00C76DC9">
        <w:t>располагает специальным аппаратом власти, управления и принуждения;</w:t>
      </w:r>
    </w:p>
    <w:p w:rsidR="00C76DC9" w:rsidRPr="00C76DC9" w:rsidRDefault="00C76DC9" w:rsidP="00C76DC9">
      <w:pPr>
        <w:ind w:left="-540"/>
      </w:pPr>
      <w:r w:rsidRPr="00C76DC9">
        <w:t>организует и осуществляет власть на правовых основах.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>
        <w:t>ГОСУДАРС</w:t>
      </w:r>
      <w:r w:rsidRPr="00C76DC9">
        <w:t>Т</w:t>
      </w:r>
      <w:r>
        <w:t>В</w:t>
      </w:r>
      <w:r w:rsidRPr="00C76DC9">
        <w:t>О – это единая политическая организация общества, которая распространяет свою власть а все население в пределах территории страны, издает юридически обязательные веления, имеет специальный аппарат управления и принуждения, обладает суверенитетом.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>
        <w:t xml:space="preserve">Функции государства </w:t>
      </w:r>
      <w:r w:rsidRPr="00C76DC9">
        <w:t>- это главные направления его деятельности, выражающие сущность и назначение государства в обществе.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По сферам распространения: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1. внутренние, которые осуществляются внутри страны и связаны с реализацией политической власти;</w:t>
      </w:r>
    </w:p>
    <w:p w:rsidR="00C76DC9" w:rsidRPr="00C76DC9" w:rsidRDefault="00C76DC9" w:rsidP="00C76DC9">
      <w:pPr>
        <w:ind w:left="-540"/>
      </w:pPr>
      <w:r w:rsidRPr="00C76DC9">
        <w:t>2. внешние, которые связаны с отношениями данного государства с другими странами.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Внутренние функции: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- экономическая – формирование госбюджета и контроль за его расходованием; определение общих программ экономического развития страны и т.п.;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- социальная – оказание социальной помощи нуждающимся в ней членам общества, выделение необходимых средств на здравоохранение, просвещение, отдых, связь и т.д.;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- финансового контроля – выявление и учет доходов производителей, часть которых направляется в госбюджет для удовлетворения социальных и общегос. нужд;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- охраны правопорядка – обеспечение точного и полного осуществления законодательных предписаний всеми участниками общественных отношений;</w:t>
      </w:r>
    </w:p>
    <w:p w:rsidR="00C76DC9" w:rsidRPr="00C76DC9" w:rsidRDefault="00C76DC9" w:rsidP="00C76DC9">
      <w:pPr>
        <w:ind w:left="-540"/>
      </w:pPr>
    </w:p>
    <w:p w:rsidR="00C76DC9" w:rsidRPr="00C76DC9" w:rsidRDefault="00C76DC9" w:rsidP="00C76DC9">
      <w:pPr>
        <w:ind w:left="-540"/>
      </w:pPr>
      <w:r w:rsidRPr="00C76DC9">
        <w:t>- экологическая – система государственных мероприятий, направленных на сохранение, восстановление и улучшение природных условий жизни человека.</w:t>
      </w:r>
    </w:p>
    <w:p w:rsidR="00C76DC9" w:rsidRPr="00C76DC9" w:rsidRDefault="00C76DC9" w:rsidP="00C76DC9">
      <w:pPr>
        <w:ind w:left="-540"/>
      </w:pPr>
    </w:p>
    <w:p w:rsidR="00C76DC9" w:rsidRDefault="00C76DC9" w:rsidP="00C76DC9">
      <w:pPr>
        <w:ind w:left="-540"/>
      </w:pPr>
      <w:r w:rsidRPr="00C76DC9">
        <w:t xml:space="preserve">       Основные внешние функции государства:</w:t>
      </w:r>
    </w:p>
    <w:p w:rsidR="00C76DC9" w:rsidRPr="00C76DC9" w:rsidRDefault="00C76DC9" w:rsidP="00C76DC9">
      <w:pPr>
        <w:ind w:left="-540"/>
      </w:pPr>
      <w:r w:rsidRPr="00C76DC9">
        <w:t>- экономическое, политическое, научно-техническое, экологическое, военное и культурное содружество с другими государства;</w:t>
      </w:r>
    </w:p>
    <w:p w:rsidR="00C76DC9" w:rsidRPr="00C76DC9" w:rsidRDefault="00C76DC9" w:rsidP="00C76DC9">
      <w:pPr>
        <w:ind w:left="-540"/>
      </w:pPr>
    </w:p>
    <w:p w:rsidR="003322F3" w:rsidRDefault="00C76DC9" w:rsidP="00C76DC9">
      <w:pPr>
        <w:ind w:left="-540"/>
      </w:pPr>
      <w:r w:rsidRPr="00C76DC9">
        <w:t>- оборона страны от внешней агрессии, охрана государственных границ.</w:t>
      </w:r>
    </w:p>
    <w:p w:rsidR="00C76DC9" w:rsidRPr="00C26578" w:rsidRDefault="00C76DC9" w:rsidP="00C76DC9">
      <w:pPr>
        <w:ind w:left="-540"/>
        <w:rPr>
          <w:b/>
        </w:rPr>
      </w:pPr>
      <w:r w:rsidRPr="00C26578">
        <w:rPr>
          <w:b/>
        </w:rPr>
        <w:t>ФОРМА ПРАВЛЕНИЯ: ПОНЯТИЕ И ВИДЫ.</w:t>
      </w:r>
    </w:p>
    <w:p w:rsidR="00C76DC9" w:rsidRDefault="00C76DC9" w:rsidP="00C76DC9">
      <w:pPr>
        <w:ind w:left="-540"/>
      </w:pPr>
      <w:r>
        <w:t xml:space="preserve">      В настоящее время  отечественная  теория  государства  и  права  может</w:t>
      </w:r>
    </w:p>
    <w:p w:rsidR="00C76DC9" w:rsidRDefault="00C76DC9" w:rsidP="00C76DC9">
      <w:pPr>
        <w:ind w:left="-540"/>
      </w:pPr>
      <w:r>
        <w:t>предложить  более  глубокое  и  достаточно  обоснованное   понимание   формы</w:t>
      </w:r>
    </w:p>
    <w:p w:rsidR="00C76DC9" w:rsidRDefault="00C76DC9" w:rsidP="00C76DC9">
      <w:pPr>
        <w:ind w:left="-540"/>
      </w:pPr>
      <w:r>
        <w:t>правления, как одной из основных характеристик устройства государства,  дать</w:t>
      </w:r>
    </w:p>
    <w:p w:rsidR="00C76DC9" w:rsidRDefault="00C76DC9" w:rsidP="00C76DC9">
      <w:pPr>
        <w:ind w:left="-540"/>
      </w:pPr>
      <w:r>
        <w:t>более взвешенную классификацию этих форм, наметить  более  реальный  прогноз</w:t>
      </w:r>
    </w:p>
    <w:p w:rsidR="00C76DC9" w:rsidRDefault="00C76DC9" w:rsidP="00C76DC9">
      <w:pPr>
        <w:ind w:left="-540"/>
      </w:pPr>
      <w:r>
        <w:t>их развития.</w:t>
      </w:r>
    </w:p>
    <w:p w:rsidR="00C76DC9" w:rsidRDefault="00C76DC9" w:rsidP="00C76DC9">
      <w:pPr>
        <w:ind w:left="-540"/>
      </w:pPr>
      <w:r>
        <w:t xml:space="preserve">      Форма государственного правления дает возможность уяснить:</w:t>
      </w:r>
    </w:p>
    <w:p w:rsidR="00C76DC9" w:rsidRDefault="00C76DC9" w:rsidP="00C76DC9">
      <w:pPr>
        <w:ind w:left="-540"/>
      </w:pPr>
      <w:r>
        <w:t xml:space="preserve">            - как создаются высшие органы государства и каково их строение;</w:t>
      </w:r>
    </w:p>
    <w:p w:rsidR="00C76DC9" w:rsidRDefault="00C76DC9" w:rsidP="00C76DC9">
      <w:pPr>
        <w:ind w:left="-540"/>
      </w:pPr>
      <w:r>
        <w:t xml:space="preserve">            - какой принцип лежит в основе взаимоотношений между  высшими  и</w:t>
      </w:r>
    </w:p>
    <w:p w:rsidR="00C76DC9" w:rsidRDefault="00C76DC9" w:rsidP="00C76DC9">
      <w:pPr>
        <w:ind w:left="-540"/>
      </w:pPr>
      <w:r>
        <w:t xml:space="preserve">              другими государственными органами;</w:t>
      </w:r>
    </w:p>
    <w:p w:rsidR="00C76DC9" w:rsidRDefault="00C76DC9" w:rsidP="00C76DC9">
      <w:pPr>
        <w:ind w:left="-540"/>
      </w:pPr>
      <w:r>
        <w:t xml:space="preserve">            - как стоятся отношения между верховной государственной  властью</w:t>
      </w:r>
    </w:p>
    <w:p w:rsidR="00C76DC9" w:rsidRDefault="00C76DC9" w:rsidP="00C76DC9">
      <w:pPr>
        <w:ind w:left="-540"/>
      </w:pPr>
      <w:r>
        <w:t xml:space="preserve">              и населением страны;</w:t>
      </w:r>
    </w:p>
    <w:p w:rsidR="00C76DC9" w:rsidRDefault="00C76DC9" w:rsidP="00C76DC9">
      <w:pPr>
        <w:ind w:left="-540"/>
      </w:pPr>
      <w:r>
        <w:t xml:space="preserve">            - в какой мере высшие органы государства позволяют  обеспечивать</w:t>
      </w:r>
    </w:p>
    <w:p w:rsidR="00C76DC9" w:rsidRDefault="00C76DC9" w:rsidP="00C76DC9">
      <w:pPr>
        <w:ind w:left="-540"/>
      </w:pPr>
      <w:r>
        <w:t xml:space="preserve">              права и свободы гражданина.</w:t>
      </w:r>
    </w:p>
    <w:p w:rsidR="00C76DC9" w:rsidRDefault="00C76DC9" w:rsidP="00C76DC9">
      <w:pPr>
        <w:ind w:left="-540"/>
      </w:pPr>
      <w:r>
        <w:t xml:space="preserve">      По указанным признакам формы государственного правления подразделяются</w:t>
      </w:r>
    </w:p>
    <w:p w:rsidR="00C76DC9" w:rsidRDefault="00C76DC9" w:rsidP="00C76DC9">
      <w:pPr>
        <w:ind w:left="-540"/>
      </w:pPr>
      <w:r>
        <w:t>на монархические и республиканские.</w:t>
      </w:r>
    </w:p>
    <w:p w:rsidR="00C76DC9" w:rsidRDefault="00C76DC9" w:rsidP="00C76DC9">
      <w:pPr>
        <w:ind w:left="-540"/>
      </w:pPr>
      <w:r>
        <w:t xml:space="preserve">      Монархия – это форма  правления,  при  которой  власть  полностью  или</w:t>
      </w:r>
    </w:p>
    <w:p w:rsidR="00C76DC9" w:rsidRDefault="00C76DC9" w:rsidP="00C76DC9">
      <w:pPr>
        <w:ind w:left="-540"/>
      </w:pPr>
      <w:r>
        <w:t>частично сосредоточена  в  руках  единоличного  главы  государства  (короля,</w:t>
      </w:r>
    </w:p>
    <w:p w:rsidR="00C76DC9" w:rsidRDefault="00C76DC9" w:rsidP="00C76DC9">
      <w:pPr>
        <w:ind w:left="-540"/>
      </w:pPr>
      <w:r>
        <w:t>царя, шаха, императора). Признаки монархии:</w:t>
      </w:r>
    </w:p>
    <w:p w:rsidR="00C76DC9" w:rsidRDefault="00C76DC9" w:rsidP="00C76DC9">
      <w:pPr>
        <w:ind w:left="-540"/>
      </w:pPr>
      <w:r>
        <w:t xml:space="preserve">     1. Власть передается по наследству;</w:t>
      </w:r>
    </w:p>
    <w:p w:rsidR="00C76DC9" w:rsidRDefault="00C76DC9" w:rsidP="00C76DC9">
      <w:pPr>
        <w:ind w:left="-540"/>
      </w:pPr>
      <w:r>
        <w:t xml:space="preserve">     2. Власть бессрочна;</w:t>
      </w:r>
    </w:p>
    <w:p w:rsidR="00C76DC9" w:rsidRDefault="00C76DC9" w:rsidP="00C76DC9">
      <w:pPr>
        <w:ind w:left="-540"/>
      </w:pPr>
      <w:r>
        <w:t xml:space="preserve">     3. Власть не зависит от населения.</w:t>
      </w:r>
    </w:p>
    <w:p w:rsidR="00C76DC9" w:rsidRDefault="00C76DC9" w:rsidP="00C76DC9">
      <w:pPr>
        <w:ind w:left="-540"/>
      </w:pPr>
      <w:r>
        <w:t xml:space="preserve">      Монархии    бывают    неограниченными,    в    которых     отсутствуют</w:t>
      </w:r>
    </w:p>
    <w:p w:rsidR="00C76DC9" w:rsidRDefault="00C76DC9" w:rsidP="00C76DC9">
      <w:pPr>
        <w:ind w:left="-540"/>
      </w:pPr>
      <w:r>
        <w:t>представительные  учреждения  народа  и  в  которых  единственным  носителем</w:t>
      </w:r>
    </w:p>
    <w:p w:rsidR="00C76DC9" w:rsidRDefault="00C76DC9" w:rsidP="00C76DC9">
      <w:pPr>
        <w:ind w:left="-540"/>
      </w:pPr>
      <w:r>
        <w:t>государственного суверенитета является монарх (Саудовская  Аравия,  Бруней),</w:t>
      </w:r>
    </w:p>
    <w:p w:rsidR="00C76DC9" w:rsidRDefault="00C76DC9" w:rsidP="00C76DC9">
      <w:pPr>
        <w:ind w:left="-540"/>
      </w:pPr>
      <w:r>
        <w:t>и ограниченными (конституционными), в которых наряду с  монархом  носителями</w:t>
      </w:r>
    </w:p>
    <w:p w:rsidR="00C76DC9" w:rsidRDefault="00C76DC9" w:rsidP="00C76DC9">
      <w:pPr>
        <w:ind w:left="-540"/>
      </w:pPr>
      <w:r>
        <w:t>суверенитета выступают другие высшие государственные органы,  ограничивающие</w:t>
      </w:r>
    </w:p>
    <w:p w:rsidR="00C76DC9" w:rsidRDefault="00C76DC9" w:rsidP="00C76DC9">
      <w:pPr>
        <w:ind w:left="-540"/>
      </w:pPr>
      <w:r>
        <w:t>власть главы государства (Великобритания, Япония, Швеция…).</w:t>
      </w:r>
    </w:p>
    <w:p w:rsidR="00C76DC9" w:rsidRDefault="00C76DC9" w:rsidP="00C76DC9">
      <w:pPr>
        <w:ind w:left="-540"/>
      </w:pPr>
      <w:r>
        <w:t xml:space="preserve">      Республика  –  это  такая  форма  правления,  при  которой   верховная</w:t>
      </w:r>
    </w:p>
    <w:p w:rsidR="00C76DC9" w:rsidRDefault="00C76DC9" w:rsidP="00C76DC9">
      <w:pPr>
        <w:ind w:left="-540"/>
      </w:pPr>
      <w:r>
        <w:t>государственная  власть  осуществляется   выборными   органами,   избранными</w:t>
      </w:r>
    </w:p>
    <w:p w:rsidR="00C76DC9" w:rsidRDefault="00C76DC9" w:rsidP="00C76DC9">
      <w:pPr>
        <w:ind w:left="-540"/>
      </w:pPr>
      <w:r>
        <w:t>населением на определенный срок. Признаки республики:</w:t>
      </w:r>
    </w:p>
    <w:p w:rsidR="00C76DC9" w:rsidRDefault="00C76DC9" w:rsidP="00C76DC9">
      <w:pPr>
        <w:ind w:left="-540"/>
      </w:pPr>
      <w:r>
        <w:t xml:space="preserve">     1. Выборность власти;</w:t>
      </w:r>
    </w:p>
    <w:p w:rsidR="00C76DC9" w:rsidRDefault="00C76DC9" w:rsidP="00C76DC9">
      <w:pPr>
        <w:ind w:left="-540"/>
      </w:pPr>
      <w:r>
        <w:t xml:space="preserve">     2. Срочность;</w:t>
      </w:r>
    </w:p>
    <w:p w:rsidR="00C76DC9" w:rsidRDefault="00C76DC9" w:rsidP="00C76DC9">
      <w:pPr>
        <w:ind w:left="-540"/>
      </w:pPr>
      <w:r>
        <w:t xml:space="preserve">     3. Зависимость от избирателей.</w:t>
      </w:r>
    </w:p>
    <w:p w:rsidR="00C76DC9" w:rsidRDefault="00C76DC9" w:rsidP="00C76DC9">
      <w:pPr>
        <w:ind w:left="-540"/>
      </w:pPr>
      <w:r>
        <w:t xml:space="preserve">      В  зависимости  от  того,  кто  формирует  правительство,   республики</w:t>
      </w:r>
    </w:p>
    <w:p w:rsidR="00C76DC9" w:rsidRDefault="00C76DC9" w:rsidP="00C76DC9">
      <w:pPr>
        <w:ind w:left="-540"/>
      </w:pPr>
      <w:r>
        <w:t>подразделяются на Президентские, Парламентские и смешанные. В  Президентских</w:t>
      </w:r>
    </w:p>
    <w:p w:rsidR="00C76DC9" w:rsidRDefault="00C76DC9" w:rsidP="00C76DC9">
      <w:pPr>
        <w:ind w:left="-540"/>
      </w:pPr>
      <w:r>
        <w:t>республиках (США, Бразилия, Сирия…) именно Президент выполняет эту  роль.  В</w:t>
      </w:r>
    </w:p>
    <w:p w:rsidR="00C76DC9" w:rsidRDefault="00C76DC9" w:rsidP="00C76DC9">
      <w:pPr>
        <w:ind w:left="-540"/>
      </w:pPr>
      <w:r>
        <w:t>Парламентских (Германия, Италия, Индия…) – Парламент, в смешанных  (Франция,</w:t>
      </w:r>
    </w:p>
    <w:p w:rsidR="00C76DC9" w:rsidRDefault="00C76DC9" w:rsidP="00C76DC9">
      <w:pPr>
        <w:ind w:left="-540"/>
      </w:pPr>
      <w:r>
        <w:t>Финляндия, Польша…) – совместно Президент и Парламент.</w:t>
      </w:r>
    </w:p>
    <w:p w:rsidR="00C76DC9" w:rsidRDefault="00C76DC9" w:rsidP="00C76DC9">
      <w:pPr>
        <w:ind w:left="-540"/>
      </w:pPr>
    </w:p>
    <w:p w:rsidR="00C76DC9" w:rsidRPr="00C26578" w:rsidRDefault="00C76DC9" w:rsidP="00C76DC9">
      <w:pPr>
        <w:ind w:left="-540"/>
        <w:rPr>
          <w:b/>
        </w:rPr>
      </w:pPr>
      <w:r>
        <w:t xml:space="preserve">      </w:t>
      </w:r>
      <w:r w:rsidRPr="00C26578">
        <w:rPr>
          <w:b/>
        </w:rPr>
        <w:t>ФОРМА ГОСУДАРСТВЕННОГО УСТРОЙСТВА: ПОНЯТИЕ И ВИДЫ.</w:t>
      </w:r>
    </w:p>
    <w:p w:rsidR="00C76DC9" w:rsidRDefault="00C76DC9" w:rsidP="00C76DC9">
      <w:pPr>
        <w:ind w:left="-540"/>
      </w:pPr>
    </w:p>
    <w:p w:rsidR="00C76DC9" w:rsidRDefault="00C76DC9" w:rsidP="00C76DC9">
      <w:pPr>
        <w:ind w:left="-540"/>
      </w:pPr>
      <w:r>
        <w:t xml:space="preserve">      Форма государственного устройства – это национальное и административно-</w:t>
      </w:r>
    </w:p>
    <w:p w:rsidR="00C76DC9" w:rsidRDefault="00C76DC9" w:rsidP="00C76DC9">
      <w:pPr>
        <w:ind w:left="-540"/>
      </w:pPr>
      <w:r>
        <w:t>территориальное   строение   государства,   которое   раскрывает    характер</w:t>
      </w:r>
    </w:p>
    <w:p w:rsidR="00C76DC9" w:rsidRDefault="00C76DC9" w:rsidP="00C76DC9">
      <w:pPr>
        <w:ind w:left="-540"/>
      </w:pPr>
      <w:r>
        <w:t>взаимоотношений между составными частями его, между центральными и  местными</w:t>
      </w:r>
    </w:p>
    <w:p w:rsidR="00C76DC9" w:rsidRDefault="00C76DC9" w:rsidP="00C76DC9">
      <w:pPr>
        <w:ind w:left="-540"/>
      </w:pPr>
      <w:r>
        <w:t>органами и государственной властью. Организация государства  рассматривается</w:t>
      </w:r>
    </w:p>
    <w:p w:rsidR="00C76DC9" w:rsidRDefault="00C76DC9" w:rsidP="00C76DC9">
      <w:pPr>
        <w:ind w:left="-540"/>
      </w:pPr>
      <w:r>
        <w:t xml:space="preserve"> с точки зрения  распределения  государственной  власти  и  государственного</w:t>
      </w:r>
    </w:p>
    <w:p w:rsidR="00C76DC9" w:rsidRDefault="00C76DC9" w:rsidP="00C76DC9">
      <w:pPr>
        <w:ind w:left="-540"/>
      </w:pPr>
      <w:r>
        <w:t>суверенитета в центре и на местах, их разделения  между  составными  частями</w:t>
      </w:r>
    </w:p>
    <w:p w:rsidR="00C76DC9" w:rsidRDefault="00C76DC9" w:rsidP="00C76DC9">
      <w:pPr>
        <w:ind w:left="-540"/>
      </w:pPr>
      <w:r>
        <w:t>государства.</w:t>
      </w:r>
    </w:p>
    <w:p w:rsidR="00C76DC9" w:rsidRDefault="00C76DC9" w:rsidP="00C76DC9">
      <w:pPr>
        <w:ind w:left="-540"/>
      </w:pPr>
      <w:r>
        <w:t xml:space="preserve">      Форма государственного устройства показывает:</w:t>
      </w:r>
    </w:p>
    <w:p w:rsidR="00C76DC9" w:rsidRDefault="00C76DC9" w:rsidP="00C76DC9">
      <w:pPr>
        <w:ind w:left="-540"/>
      </w:pPr>
      <w:r>
        <w:t xml:space="preserve">       - из каких частей состоит внутренняя структура государства;</w:t>
      </w:r>
    </w:p>
    <w:p w:rsidR="00C76DC9" w:rsidRDefault="00C76DC9" w:rsidP="00C76DC9">
      <w:pPr>
        <w:ind w:left="-540"/>
      </w:pPr>
      <w:r>
        <w:t xml:space="preserve">       - каково правовое положение этих частей и каковы  взаимоотношения  их</w:t>
      </w:r>
    </w:p>
    <w:p w:rsidR="00C76DC9" w:rsidRDefault="00C76DC9" w:rsidP="00C76DC9">
      <w:pPr>
        <w:ind w:left="-540"/>
      </w:pPr>
      <w:r>
        <w:t xml:space="preserve">         органов;</w:t>
      </w:r>
    </w:p>
    <w:p w:rsidR="00C76DC9" w:rsidRDefault="00C76DC9" w:rsidP="00C76DC9">
      <w:pPr>
        <w:ind w:left="-540"/>
      </w:pPr>
      <w:r>
        <w:t xml:space="preserve">       -  как  строятся  взаимоотношения  между  центральными   и   местными</w:t>
      </w:r>
    </w:p>
    <w:p w:rsidR="00C76DC9" w:rsidRDefault="00C76DC9" w:rsidP="00C76DC9">
      <w:pPr>
        <w:ind w:left="-540"/>
      </w:pPr>
      <w:r>
        <w:t xml:space="preserve">         государственными органами;</w:t>
      </w:r>
    </w:p>
    <w:p w:rsidR="00C76DC9" w:rsidRDefault="00C76DC9" w:rsidP="00C76DC9">
      <w:pPr>
        <w:ind w:left="-540"/>
      </w:pPr>
      <w:r>
        <w:t xml:space="preserve">       - в какой государственной форме выражаются  каждой нации, проживающей</w:t>
      </w:r>
    </w:p>
    <w:p w:rsidR="00C76DC9" w:rsidRDefault="00C76DC9" w:rsidP="00C76DC9">
      <w:pPr>
        <w:ind w:left="-540"/>
      </w:pPr>
      <w:r>
        <w:t xml:space="preserve">         на территории данного государства;</w:t>
      </w:r>
    </w:p>
    <w:p w:rsidR="00C76DC9" w:rsidRDefault="00C76DC9" w:rsidP="00C76DC9">
      <w:pPr>
        <w:ind w:left="-540"/>
      </w:pPr>
      <w:r>
        <w:t xml:space="preserve"> </w:t>
      </w:r>
      <w:r w:rsidR="007C3FEB">
        <w:t xml:space="preserve">         </w:t>
      </w:r>
      <w:r>
        <w:t>По форме государственного устройства все государства можно подразделить  на</w:t>
      </w:r>
    </w:p>
    <w:p w:rsidR="00C76DC9" w:rsidRDefault="00C76DC9" w:rsidP="00C76DC9">
      <w:pPr>
        <w:ind w:left="-540"/>
      </w:pPr>
      <w:r>
        <w:t>три основные группы: унитарные, федеративные, конфедеративные.</w:t>
      </w:r>
    </w:p>
    <w:p w:rsidR="00C76DC9" w:rsidRDefault="00C76DC9" w:rsidP="00C76DC9">
      <w:pPr>
        <w:ind w:left="-540"/>
      </w:pPr>
      <w:r>
        <w:t>Унитарное государство –  это  единое  цельное  государственное  образование,</w:t>
      </w:r>
    </w:p>
    <w:p w:rsidR="00C76DC9" w:rsidRDefault="00C76DC9" w:rsidP="00C76DC9">
      <w:pPr>
        <w:ind w:left="-540"/>
      </w:pPr>
      <w:r>
        <w:t>состоящее из  административно-территориальных  единиц,  которые  подчиняются</w:t>
      </w:r>
    </w:p>
    <w:p w:rsidR="00C76DC9" w:rsidRDefault="00C76DC9" w:rsidP="00C76DC9">
      <w:pPr>
        <w:ind w:left="-540"/>
      </w:pPr>
      <w:r>
        <w:t>центральным органам власти и  признаками  государственного  суверенитета  не</w:t>
      </w:r>
    </w:p>
    <w:p w:rsidR="00C76DC9" w:rsidRDefault="00C76DC9" w:rsidP="00C76DC9">
      <w:pPr>
        <w:ind w:left="-540"/>
      </w:pPr>
      <w:r>
        <w:t>обладают.  Все  административно-территориальные  единицы  имеют   одинаковый</w:t>
      </w:r>
    </w:p>
    <w:p w:rsidR="00C76DC9" w:rsidRDefault="00C76DC9" w:rsidP="00C76DC9">
      <w:pPr>
        <w:ind w:left="-540"/>
      </w:pPr>
      <w:r>
        <w:t>юридический статус и равное положение по отношению  к  центральным  органам,</w:t>
      </w:r>
    </w:p>
    <w:p w:rsidR="00C76DC9" w:rsidRDefault="00C76DC9" w:rsidP="00C76DC9">
      <w:pPr>
        <w:ind w:left="-540"/>
      </w:pPr>
      <w:r>
        <w:t>не могут  обладать  какой-либо  политической  самостоятельностью,  однако  в</w:t>
      </w:r>
    </w:p>
    <w:p w:rsidR="00C76DC9" w:rsidRDefault="00C76DC9" w:rsidP="00C76DC9">
      <w:pPr>
        <w:ind w:left="-540"/>
      </w:pPr>
      <w:r>
        <w:t>области  хозяйственной,  социально-культурной  их  полномочия   могут   быть</w:t>
      </w:r>
    </w:p>
    <w:p w:rsidR="00C76DC9" w:rsidRDefault="00C76DC9" w:rsidP="00C76DC9">
      <w:pPr>
        <w:ind w:left="-540"/>
      </w:pPr>
      <w:r>
        <w:t>достаточно  широкими,  позволяющими  осуществлять  управление   территорией,</w:t>
      </w:r>
    </w:p>
    <w:p w:rsidR="00C76DC9" w:rsidRDefault="00C76DC9" w:rsidP="00C76DC9">
      <w:pPr>
        <w:ind w:left="-540"/>
      </w:pPr>
      <w:r>
        <w:t>учитывая при этом ее особенности.</w:t>
      </w:r>
    </w:p>
    <w:p w:rsidR="00C76DC9" w:rsidRDefault="00C76DC9" w:rsidP="00C76DC9">
      <w:pPr>
        <w:ind w:left="-540"/>
      </w:pPr>
      <w:r>
        <w:t>Унитарное государство характеризуется следующими признаками:</w:t>
      </w:r>
    </w:p>
    <w:p w:rsidR="00C76DC9" w:rsidRDefault="00C76DC9" w:rsidP="00C76DC9">
      <w:pPr>
        <w:ind w:left="-540"/>
      </w:pPr>
      <w:r>
        <w:t>- унитарное устройство предполагает единые, общие  для  всей  страны  высшие</w:t>
      </w:r>
    </w:p>
    <w:p w:rsidR="00C76DC9" w:rsidRDefault="00C76DC9" w:rsidP="00C76DC9">
      <w:pPr>
        <w:ind w:left="-540"/>
      </w:pPr>
      <w:r>
        <w:t>представительные, исполнительные и  судебные  органы,  которые  осуществляют</w:t>
      </w:r>
    </w:p>
    <w:p w:rsidR="00C76DC9" w:rsidRDefault="00C76DC9" w:rsidP="00C76DC9">
      <w:pPr>
        <w:ind w:left="-540"/>
      </w:pPr>
      <w:r>
        <w:t>верховное руководство соответствующими местными органами;</w:t>
      </w:r>
    </w:p>
    <w:p w:rsidR="00C76DC9" w:rsidRDefault="00C76DC9" w:rsidP="00C76DC9">
      <w:pPr>
        <w:ind w:left="-540"/>
      </w:pPr>
      <w:r>
        <w:t>-  действует  одна  конституция,  единая  система   законодательства,   одно</w:t>
      </w:r>
    </w:p>
    <w:p w:rsidR="00C76DC9" w:rsidRDefault="00C76DC9" w:rsidP="00C76DC9">
      <w:pPr>
        <w:ind w:left="-540"/>
      </w:pPr>
      <w:r>
        <w:t>гражданство.  В  нем  функционирует  единая  денежная  реформа,   проводится</w:t>
      </w:r>
    </w:p>
    <w:p w:rsidR="00C76DC9" w:rsidRDefault="00C76DC9" w:rsidP="00C76DC9">
      <w:pPr>
        <w:ind w:left="-540"/>
      </w:pPr>
      <w:r>
        <w:t>обязательная для всех общая налоговая и кредитная политика;</w:t>
      </w:r>
    </w:p>
    <w:p w:rsidR="00C76DC9" w:rsidRDefault="00C76DC9" w:rsidP="00C76DC9">
      <w:pPr>
        <w:ind w:left="-540"/>
      </w:pPr>
      <w:r>
        <w:t>- составные части унитарного  государства  (области,  департаменты,  округа)</w:t>
      </w:r>
    </w:p>
    <w:p w:rsidR="00C76DC9" w:rsidRDefault="00C76DC9" w:rsidP="00C76DC9">
      <w:pPr>
        <w:ind w:left="-540"/>
      </w:pPr>
      <w:r>
        <w:t>государственным суверенитетом не обладают. Не  имеют  своих  законодательных</w:t>
      </w:r>
    </w:p>
    <w:p w:rsidR="00C76DC9" w:rsidRDefault="00C76DC9" w:rsidP="00C76DC9">
      <w:pPr>
        <w:ind w:left="-540"/>
      </w:pPr>
      <w:r>
        <w:t>органов, самостоятельных воинских формирований,  внешнеполитических  органов</w:t>
      </w:r>
    </w:p>
    <w:p w:rsidR="00C76DC9" w:rsidRDefault="00C76DC9" w:rsidP="00C76DC9">
      <w:pPr>
        <w:ind w:left="-540"/>
      </w:pPr>
      <w:r>
        <w:t>и других атрибутов государственной власти. В то же время  местные  органы  в</w:t>
      </w:r>
    </w:p>
    <w:p w:rsidR="00C76DC9" w:rsidRDefault="00C76DC9" w:rsidP="00C76DC9">
      <w:pPr>
        <w:ind w:left="-540"/>
      </w:pPr>
      <w:r>
        <w:t>унитарном  государстве  обладают  известной,   а   иногда   и   значительной</w:t>
      </w:r>
    </w:p>
    <w:p w:rsidR="00C76DC9" w:rsidRDefault="00C76DC9" w:rsidP="00C76DC9">
      <w:pPr>
        <w:ind w:left="-540"/>
      </w:pPr>
      <w:r>
        <w:t>самостоятельностью.</w:t>
      </w:r>
    </w:p>
    <w:p w:rsidR="00C76DC9" w:rsidRDefault="00C76DC9" w:rsidP="00C76DC9">
      <w:pPr>
        <w:ind w:left="-540"/>
      </w:pPr>
      <w:r>
        <w:t>- унитарное государство,  на  территории  которого  проживают  небольшие  по</w:t>
      </w:r>
    </w:p>
    <w:p w:rsidR="00C76DC9" w:rsidRDefault="00C76DC9" w:rsidP="00C76DC9">
      <w:pPr>
        <w:ind w:left="-540"/>
      </w:pPr>
      <w:r>
        <w:t>численности национальности, широко допускает национальную и  законодательную</w:t>
      </w:r>
    </w:p>
    <w:p w:rsidR="00C76DC9" w:rsidRDefault="00C76DC9" w:rsidP="00C76DC9">
      <w:pPr>
        <w:ind w:left="-540"/>
      </w:pPr>
      <w:r>
        <w:t>автономию;</w:t>
      </w:r>
    </w:p>
    <w:p w:rsidR="00C76DC9" w:rsidRDefault="00C76DC9" w:rsidP="00C76DC9">
      <w:pPr>
        <w:ind w:left="-540"/>
      </w:pPr>
      <w:r>
        <w:t>-  в  унитарном  государстве   все   внешние   межгосударственные   сношения</w:t>
      </w:r>
    </w:p>
    <w:p w:rsidR="00C76DC9" w:rsidRDefault="00C76DC9" w:rsidP="00C76DC9">
      <w:pPr>
        <w:ind w:left="-540"/>
      </w:pPr>
      <w:r>
        <w:t>осуществляют центральные органы, которые официально представляют  страну  на</w:t>
      </w:r>
    </w:p>
    <w:p w:rsidR="00C76DC9" w:rsidRDefault="00C76DC9" w:rsidP="00C76DC9">
      <w:pPr>
        <w:ind w:left="-540"/>
      </w:pPr>
      <w:r>
        <w:t>международной арене;</w:t>
      </w:r>
    </w:p>
    <w:p w:rsidR="00C76DC9" w:rsidRDefault="00C76DC9" w:rsidP="00C76DC9">
      <w:pPr>
        <w:ind w:left="-540"/>
      </w:pPr>
      <w:r>
        <w:t>- унитарное государство имеет единые вооруженные силы,  руководство  которым</w:t>
      </w:r>
    </w:p>
    <w:p w:rsidR="00C76DC9" w:rsidRDefault="00C76DC9" w:rsidP="00C76DC9">
      <w:pPr>
        <w:ind w:left="-540"/>
      </w:pPr>
      <w:r>
        <w:t>осуществляется центральными органами государственной власти.</w:t>
      </w:r>
    </w:p>
    <w:p w:rsidR="00C76DC9" w:rsidRDefault="00C76DC9" w:rsidP="00C76DC9">
      <w:pPr>
        <w:ind w:left="-540"/>
      </w:pPr>
      <w:r>
        <w:t>Имеются и смешанные системе местного государственного устройства, в  которых</w:t>
      </w:r>
    </w:p>
    <w:p w:rsidR="00C76DC9" w:rsidRDefault="00C76DC9" w:rsidP="00C76DC9">
      <w:pPr>
        <w:ind w:left="-540"/>
      </w:pPr>
      <w:r>
        <w:t>присутствуют признаки централизации и децентрализации.</w:t>
      </w:r>
    </w:p>
    <w:p w:rsidR="00C76DC9" w:rsidRDefault="00C76DC9" w:rsidP="00C76DC9">
      <w:pPr>
        <w:ind w:left="-540"/>
      </w:pPr>
      <w:r>
        <w:t>Федеративная  форма   государственного   устройства   является   еще   более</w:t>
      </w:r>
    </w:p>
    <w:p w:rsidR="00C76DC9" w:rsidRDefault="00C76DC9" w:rsidP="00C76DC9">
      <w:pPr>
        <w:ind w:left="-540"/>
      </w:pPr>
      <w:r>
        <w:t>многоликой,  чем   унитарная.   Каждая   федерация   обладает   уникальными,</w:t>
      </w:r>
    </w:p>
    <w:p w:rsidR="00C76DC9" w:rsidRDefault="00C76DC9" w:rsidP="00C76DC9">
      <w:pPr>
        <w:ind w:left="-540"/>
      </w:pPr>
      <w:r>
        <w:t>специфическими особенностями, которые определяются  историческими  условиями</w:t>
      </w:r>
    </w:p>
    <w:p w:rsidR="00C76DC9" w:rsidRDefault="00C76DC9" w:rsidP="00C76DC9">
      <w:pPr>
        <w:ind w:left="-540"/>
      </w:pPr>
      <w:r>
        <w:t>образования конкретной  федерации  и,  прежде  всего  национальным  составом</w:t>
      </w:r>
    </w:p>
    <w:p w:rsidR="00C76DC9" w:rsidRDefault="00C76DC9" w:rsidP="00C76DC9">
      <w:pPr>
        <w:ind w:left="-540"/>
      </w:pPr>
      <w:r>
        <w:t>населения страны, своеобразием культуры и быта народов, входящих  в  союзное</w:t>
      </w:r>
    </w:p>
    <w:p w:rsidR="00C76DC9" w:rsidRDefault="00C76DC9" w:rsidP="00C76DC9">
      <w:pPr>
        <w:ind w:left="-540"/>
      </w:pPr>
      <w:r>
        <w:t>государство.   И  все  же   можно   выделить   черты   характеризующие   все</w:t>
      </w:r>
    </w:p>
    <w:p w:rsidR="00C76DC9" w:rsidRDefault="00C76DC9" w:rsidP="00C76DC9">
      <w:pPr>
        <w:ind w:left="-540"/>
      </w:pPr>
      <w:r>
        <w:t>федеративные государства. Оно состоит  из  территорий  субъектов  федерации.</w:t>
      </w:r>
    </w:p>
    <w:p w:rsidR="00C76DC9" w:rsidRDefault="00C76DC9" w:rsidP="00C76DC9">
      <w:pPr>
        <w:ind w:left="-540"/>
      </w:pPr>
      <w:r>
        <w:t>Оно – союзное государство.</w:t>
      </w:r>
    </w:p>
    <w:p w:rsidR="00C76DC9" w:rsidRDefault="00C76DC9" w:rsidP="00C76DC9">
      <w:pPr>
        <w:ind w:left="-540"/>
      </w:pPr>
      <w:r>
        <w:t>Федерация  представляет  собой  добровольное  объединение  нескольких  ранее</w:t>
      </w:r>
    </w:p>
    <w:p w:rsidR="00C76DC9" w:rsidRDefault="00C76DC9" w:rsidP="00C76DC9">
      <w:pPr>
        <w:ind w:left="-540"/>
      </w:pPr>
      <w:r>
        <w:t>самостоятельных государственных объединений в одно союзное государство.</w:t>
      </w:r>
    </w:p>
    <w:p w:rsidR="00C76DC9" w:rsidRDefault="00C76DC9" w:rsidP="00C76DC9">
      <w:pPr>
        <w:ind w:left="-540"/>
      </w:pPr>
      <w:r>
        <w:t xml:space="preserve">   1. Территория федерации состоит из  территорий  ее  отдельных  субъектов:</w:t>
      </w:r>
    </w:p>
    <w:p w:rsidR="00C76DC9" w:rsidRDefault="00C76DC9" w:rsidP="00C76DC9">
      <w:pPr>
        <w:ind w:left="-540"/>
      </w:pPr>
      <w:r>
        <w:t xml:space="preserve">      штатов, кантонов, земель, республик…</w:t>
      </w:r>
    </w:p>
    <w:p w:rsidR="00C76DC9" w:rsidRDefault="00C76DC9" w:rsidP="00C76DC9">
      <w:pPr>
        <w:ind w:left="-540"/>
      </w:pPr>
      <w:r>
        <w:t xml:space="preserve">   2. В союзном  государстве  верховная  законодательная,  исполнительная  и</w:t>
      </w:r>
    </w:p>
    <w:p w:rsidR="00C76DC9" w:rsidRDefault="00C76DC9" w:rsidP="00C76DC9">
      <w:pPr>
        <w:ind w:left="-540"/>
      </w:pPr>
      <w:r>
        <w:t xml:space="preserve">      судебная  власть  принадлежит  федеральным  государственным   органам.</w:t>
      </w:r>
    </w:p>
    <w:p w:rsidR="00C76DC9" w:rsidRDefault="00C76DC9" w:rsidP="00C76DC9">
      <w:pPr>
        <w:ind w:left="-540"/>
      </w:pPr>
      <w:r>
        <w:t xml:space="preserve">      Компетенция между федерацией и ее субъектами разграничивается  союзной</w:t>
      </w:r>
    </w:p>
    <w:p w:rsidR="00C76DC9" w:rsidRDefault="00C76DC9" w:rsidP="00C76DC9">
      <w:pPr>
        <w:ind w:left="-540"/>
      </w:pPr>
      <w:r>
        <w:t xml:space="preserve">      (федеральной) конституцией.</w:t>
      </w:r>
    </w:p>
    <w:p w:rsidR="00C76DC9" w:rsidRDefault="00C76DC9" w:rsidP="00C76DC9">
      <w:pPr>
        <w:ind w:left="-540"/>
      </w:pPr>
      <w:r>
        <w:t xml:space="preserve">   3.  Субъекты федерации обладают правом принятия собственной  конституции,</w:t>
      </w:r>
    </w:p>
    <w:p w:rsidR="00C76DC9" w:rsidRDefault="00C76DC9" w:rsidP="00C76DC9">
      <w:pPr>
        <w:ind w:left="-540"/>
      </w:pPr>
      <w:r>
        <w:t xml:space="preserve">      имеют свои высшие законодательные, исполнительные и судебные органы.</w:t>
      </w:r>
    </w:p>
    <w:p w:rsidR="00C76DC9" w:rsidRDefault="00C76DC9" w:rsidP="00C76DC9">
      <w:pPr>
        <w:ind w:left="-540"/>
      </w:pPr>
      <w:r>
        <w:t xml:space="preserve">   4. В  большинстве  федераций  существует  единое  союзное  гражданство  и</w:t>
      </w:r>
    </w:p>
    <w:p w:rsidR="00C76DC9" w:rsidRDefault="00C76DC9" w:rsidP="00C76DC9">
      <w:pPr>
        <w:ind w:left="-540"/>
      </w:pPr>
      <w:r>
        <w:t xml:space="preserve">      гражданство федеральных единиц.</w:t>
      </w:r>
    </w:p>
    <w:p w:rsidR="00C76DC9" w:rsidRDefault="00C76DC9" w:rsidP="00C76DC9">
      <w:pPr>
        <w:ind w:left="-540"/>
      </w:pPr>
      <w:r>
        <w:t xml:space="preserve">   5.  При  федеральном  государственном  устройстве  в  Парламенте  имеется</w:t>
      </w:r>
    </w:p>
    <w:p w:rsidR="00C76DC9" w:rsidRDefault="00C76DC9" w:rsidP="00C76DC9">
      <w:pPr>
        <w:ind w:left="-540"/>
      </w:pPr>
      <w:r>
        <w:t xml:space="preserve">      палата, представляющая интересы членов федерации.</w:t>
      </w:r>
    </w:p>
    <w:p w:rsidR="00C76DC9" w:rsidRDefault="00C76DC9" w:rsidP="00C76DC9">
      <w:pPr>
        <w:ind w:left="-540"/>
      </w:pPr>
      <w:r>
        <w:t xml:space="preserve">   6.  Основную  общегосударственную   внешнеполитическую   деятельность   в</w:t>
      </w:r>
    </w:p>
    <w:p w:rsidR="00C76DC9" w:rsidRDefault="00C76DC9" w:rsidP="00C76DC9">
      <w:pPr>
        <w:ind w:left="-540"/>
      </w:pPr>
      <w:r>
        <w:t xml:space="preserve">      федерациях осуществляют союзные государственные органы.</w:t>
      </w:r>
    </w:p>
    <w:p w:rsidR="00C76DC9" w:rsidRDefault="00C76DC9" w:rsidP="00C76DC9">
      <w:pPr>
        <w:ind w:left="-540"/>
      </w:pPr>
      <w:r>
        <w:t xml:space="preserve">  Федерации строятся по территориальному и национальному признакам,  которые</w:t>
      </w:r>
    </w:p>
    <w:p w:rsidR="00C76DC9" w:rsidRDefault="00C76DC9" w:rsidP="00C76DC9">
      <w:pPr>
        <w:ind w:left="-540"/>
      </w:pPr>
      <w:r>
        <w:t>в  значительной   мере   определяют   характер,   содержание   и   структуру</w:t>
      </w:r>
    </w:p>
    <w:p w:rsidR="00C76DC9" w:rsidRDefault="00C76DC9" w:rsidP="00C76DC9">
      <w:pPr>
        <w:ind w:left="-540"/>
      </w:pPr>
      <w:r>
        <w:t>государственного устройства.</w:t>
      </w:r>
    </w:p>
    <w:p w:rsidR="00C76DC9" w:rsidRDefault="00C76DC9" w:rsidP="00C76DC9">
      <w:pPr>
        <w:ind w:left="-540"/>
      </w:pPr>
      <w:r>
        <w:t xml:space="preserve">      Основные различия между  территориальной  и  национальной  федерациями</w:t>
      </w:r>
    </w:p>
    <w:p w:rsidR="00C76DC9" w:rsidRDefault="00C76DC9" w:rsidP="00C76DC9">
      <w:pPr>
        <w:ind w:left="-540"/>
      </w:pPr>
      <w:r>
        <w:t>состоит в различной степени суверенности их субъектов. Центральная власть  в</w:t>
      </w:r>
    </w:p>
    <w:p w:rsidR="00C76DC9" w:rsidRDefault="00C76DC9" w:rsidP="00C76DC9">
      <w:pPr>
        <w:ind w:left="-540"/>
      </w:pPr>
      <w:r>
        <w:t>территориальных федерациях обладает  верховенством  по  отношению  к  высшим</w:t>
      </w:r>
    </w:p>
    <w:p w:rsidR="00C76DC9" w:rsidRDefault="00C76DC9" w:rsidP="00C76DC9">
      <w:pPr>
        <w:ind w:left="-540"/>
      </w:pPr>
      <w:r>
        <w:t>государственным   органам   членов   федерации.   Национальное   государство</w:t>
      </w:r>
    </w:p>
    <w:p w:rsidR="00C76DC9" w:rsidRDefault="00C76DC9" w:rsidP="00C76DC9">
      <w:pPr>
        <w:ind w:left="-540"/>
      </w:pPr>
      <w:r>
        <w:t>ограничивается суверенитетом национальных государственных образований.</w:t>
      </w:r>
    </w:p>
    <w:p w:rsidR="00C76DC9" w:rsidRDefault="00C76DC9" w:rsidP="00C76DC9">
      <w:pPr>
        <w:ind w:left="-540"/>
      </w:pPr>
      <w:r>
        <w:t xml:space="preserve">      Конфедерация  - это временный юридический союз суверенных  государств,</w:t>
      </w:r>
    </w:p>
    <w:p w:rsidR="00C76DC9" w:rsidRDefault="00C76DC9" w:rsidP="00C76DC9">
      <w:pPr>
        <w:ind w:left="-540"/>
      </w:pPr>
      <w:r>
        <w:t>созданный для обеспечения их общих  интересов.  При  этом  устройстве  члены</w:t>
      </w:r>
    </w:p>
    <w:p w:rsidR="00C76DC9" w:rsidRDefault="00C76DC9" w:rsidP="00C76DC9">
      <w:pPr>
        <w:ind w:left="-540"/>
      </w:pPr>
      <w:r>
        <w:t>конфедерации сохраняют свои суверенные права, как во внутренних,  так  и  во</w:t>
      </w:r>
    </w:p>
    <w:p w:rsidR="00C76DC9" w:rsidRDefault="00C76DC9" w:rsidP="00C76DC9">
      <w:pPr>
        <w:ind w:left="-540"/>
      </w:pPr>
      <w:r>
        <w:t>внешних. Характерно:</w:t>
      </w:r>
    </w:p>
    <w:p w:rsidR="00C76DC9" w:rsidRDefault="00C76DC9" w:rsidP="00C76DC9">
      <w:pPr>
        <w:ind w:left="-540"/>
      </w:pPr>
      <w:r>
        <w:t xml:space="preserve"> 1. не имеет своих общих законодательных, исполнительных, судебных  органов,</w:t>
      </w:r>
    </w:p>
    <w:p w:rsidR="00C76DC9" w:rsidRDefault="00C76DC9" w:rsidP="00C76DC9">
      <w:pPr>
        <w:ind w:left="-540"/>
      </w:pPr>
      <w:r>
        <w:t xml:space="preserve">    характерных для федерации;</w:t>
      </w:r>
    </w:p>
    <w:p w:rsidR="00C76DC9" w:rsidRDefault="00C76DC9" w:rsidP="00C76DC9">
      <w:pPr>
        <w:ind w:left="-540"/>
      </w:pPr>
      <w:r>
        <w:t xml:space="preserve"> 2. не имеет единой армии, единой системы налогов и единого государственного</w:t>
      </w:r>
    </w:p>
    <w:p w:rsidR="00C76DC9" w:rsidRDefault="00C76DC9" w:rsidP="00C76DC9">
      <w:pPr>
        <w:ind w:left="-540"/>
      </w:pPr>
      <w:r>
        <w:t xml:space="preserve">    бюджета;</w:t>
      </w:r>
    </w:p>
    <w:p w:rsidR="00C76DC9" w:rsidRDefault="00C76DC9" w:rsidP="00C76DC9">
      <w:pPr>
        <w:ind w:left="-540"/>
      </w:pPr>
      <w:r>
        <w:t xml:space="preserve"> 3. конфедерация сохраняет гражданство тех государств, которые находятся  во</w:t>
      </w:r>
    </w:p>
    <w:p w:rsidR="00C76DC9" w:rsidRDefault="00C76DC9" w:rsidP="00C76DC9">
      <w:pPr>
        <w:ind w:left="-540"/>
      </w:pPr>
      <w:r>
        <w:t xml:space="preserve">    временном союзе;</w:t>
      </w:r>
    </w:p>
    <w:p w:rsidR="00C76DC9" w:rsidRDefault="00C76DC9" w:rsidP="00C76DC9">
      <w:pPr>
        <w:ind w:left="-540"/>
      </w:pPr>
      <w:r>
        <w:t xml:space="preserve"> 4. конфедеративные органы могут договориться о   единой  денежной  системе,</w:t>
      </w:r>
    </w:p>
    <w:p w:rsidR="00C76DC9" w:rsidRDefault="00C76DC9" w:rsidP="00C76DC9">
      <w:pPr>
        <w:ind w:left="-540"/>
      </w:pPr>
      <w:r>
        <w:t xml:space="preserve">    единых таможенных правилах;</w:t>
      </w:r>
    </w:p>
    <w:p w:rsidR="00C76DC9" w:rsidRDefault="00C76DC9" w:rsidP="00C76DC9">
      <w:pPr>
        <w:ind w:left="-540"/>
      </w:pPr>
      <w:r>
        <w:t xml:space="preserve"> 5. эти государства недолговечны.</w:t>
      </w: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Default="007C3FEB" w:rsidP="00C76DC9">
      <w:pPr>
        <w:ind w:left="-540"/>
      </w:pPr>
    </w:p>
    <w:p w:rsidR="007C3FEB" w:rsidRPr="007C3FEB" w:rsidRDefault="007C3FEB" w:rsidP="00C76DC9">
      <w:pPr>
        <w:ind w:left="-540"/>
        <w:rPr>
          <w:b/>
          <w:sz w:val="28"/>
          <w:szCs w:val="28"/>
        </w:rPr>
      </w:pPr>
      <w:r w:rsidRPr="007C3FEB">
        <w:rPr>
          <w:b/>
          <w:sz w:val="28"/>
          <w:szCs w:val="28"/>
        </w:rPr>
        <w:t>российская государственность: прошлое и современность</w:t>
      </w:r>
    </w:p>
    <w:p w:rsidR="007C3FEB" w:rsidRDefault="007C3FEB" w:rsidP="00C76DC9">
      <w:pPr>
        <w:ind w:left="-540"/>
        <w:rPr>
          <w:b/>
        </w:rPr>
      </w:pPr>
    </w:p>
    <w:p w:rsidR="005E3C87" w:rsidRDefault="005E3C87" w:rsidP="005E3C87">
      <w:pPr>
        <w:ind w:left="-540"/>
      </w:pPr>
      <w:r>
        <w:t xml:space="preserve">Нынешняя Российская Федерация, произвольно названная так в Законе РСФСР от 25 декабря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., строго говоря, Россией не является. Ее правовая система строится на советском противоправном фундаменте. Все законы СССР и РСФСР, если они не замещены новыми, сохраняют свою силу в сегодняшней РФ, но ни один закон Российской империи в ней не действует. Это, безусловно, свидетельствует о том, что РФ – не возрожденная Россия, а продолжение коммунистического режима, уничтожившего Россию и отменившего декретом СНК от 22 ноября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 xml:space="preserve">. всё национальное русское законодательство. С другой стороны, пространственно нынешняя Российская Федерация (РСФСР) – отнюдь не Россия, а неведомое доселе государственное образование, скроенное коммунистическими картографами. Подмена России «РСФСР», т.е. осколком СССР – величайший и беспрецедентный обман. Добровольное ограничение России пределами РСФСР демонстрирует ее политическую связь с коммунистической псевдо-государственностью. Особенно это касается ст. 5 Конституции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., в которой все административно-территориальные субъекты названы государствами.</w:t>
      </w:r>
    </w:p>
    <w:p w:rsidR="005E3C87" w:rsidRDefault="005E3C87" w:rsidP="005E3C87">
      <w:pPr>
        <w:ind w:left="-540"/>
      </w:pPr>
      <w:r>
        <w:t xml:space="preserve">       Продолжение в дальнейшем Российской государственности от предшествующих государственных форм – естественное и необходимое условие существования России, имеющей многовековую историю, культуру и сложившиеся традиции. Реальное сохранение Российской государственности состоит в возвращения к преемственности с исторической Россией. Это предполагает, в первую очередь, определенные шаги государственной власти. Провозглашение права нынешней России на ее тысячелетнее прошлое. Нет иного пути решения этой задачи, кроме как воссоздание в качестве основы нашей государственности Основных государственных законов </w:t>
      </w:r>
      <w:smartTag w:uri="urn:schemas-microsoft-com:office:smarttags" w:element="metricconverter">
        <w:smartTagPr>
          <w:attr w:name="ProductID" w:val="1906 г"/>
        </w:smartTagPr>
        <w:r>
          <w:t>1906 г</w:t>
        </w:r>
      </w:smartTag>
      <w:r>
        <w:t xml:space="preserve">. и всего законодательства России, существовавшего на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>. и, соответственно, признание последующего законодательства ab initio vitiosum (от начала порочным) и не соответствующим основополагающим государственным началам. Пока же следует заявить, что в отношениях со всеми государствами, в том числе и с теми, которые возникли в пределах исторической России, современная Россия будет исходить из общепринятых принципов международного права, и в частности, из универсального принципа pacta sunt servanda (договоры должны соблюдаться) с неотъемлемой оговоркой clausula rebus sic stantibus (при существующем положении вещей).</w:t>
      </w:r>
    </w:p>
    <w:p w:rsidR="007C3FEB" w:rsidRPr="005E3C87" w:rsidRDefault="005E3C87" w:rsidP="005E3C87">
      <w:pPr>
        <w:ind w:left="-540"/>
      </w:pPr>
      <w:r>
        <w:t xml:space="preserve">         </w:t>
      </w:r>
      <w:r w:rsidR="007C3FEB" w:rsidRPr="005E3C87">
        <w:t xml:space="preserve">На проблемы преемства современной России и научное сообщество, и политический класс, и массовое сознание пока что смотрят как на досужие, отвлеченные размышления, не имеющие практического значения. Вместе с тем, если обратиться к недавнему прошлому, то оно дает при обстоятельствах, так или иначе напоминающих современную русскую историю, довольно яркие примеры иного рода. Мировое еврейство, казалось бы навсегда утратившее собственную государственность, но никогда с этим не смирившееся, добилось своего и восстановило в </w:t>
      </w:r>
      <w:smartTag w:uri="urn:schemas-microsoft-com:office:smarttags" w:element="metricconverter">
        <w:smartTagPr>
          <w:attr w:name="ProductID" w:val="1947 г"/>
        </w:smartTagPr>
        <w:r w:rsidR="007C3FEB" w:rsidRPr="005E3C87">
          <w:t>1947 г</w:t>
        </w:r>
      </w:smartTag>
      <w:r w:rsidR="007C3FEB" w:rsidRPr="005E3C87">
        <w:t xml:space="preserve">. Еврейское государство в Палестине как раз на принципе континуитета. Заметим, что государство Израиль не приняло конституции, что было бы истолковано как формальный отказ от этого фундаментального принципа, в силу которого именно Святая земля была избрана местом такого восстановления. Западные немцы, учитывая, что принцип континуитета для них после </w:t>
      </w:r>
      <w:smartTag w:uri="urn:schemas-microsoft-com:office:smarttags" w:element="metricconverter">
        <w:smartTagPr>
          <w:attr w:name="ProductID" w:val="1945 г"/>
        </w:smartTagPr>
        <w:r w:rsidR="007C3FEB" w:rsidRPr="005E3C87">
          <w:t>1945 г</w:t>
        </w:r>
      </w:smartTag>
      <w:r w:rsidR="007C3FEB" w:rsidRPr="005E3C87">
        <w:t>. не действовал, и несмотря на то, что им пришлось признать ГДР, многие десятилетия отстаивали его разновидность - «принцип воссоединения». И они оказались правы. Воспользовавшись политикой «перестройки», осуществлявшейся аппаратом КПСС, заметим, вопреки национальным русским интересам, они объединили все немецкие земли в единое германское государство. Китаю, отношения которого ни с Западом, ни с Россией в XX столетии не были идеальными, удалось вернуть под свою юрисдикцию колониальные владения Португалии и Великобритании на китайской земле – Гонконг и Макао. И, наверняка, то же самое произойдет рано или поздно с Тайванем.</w:t>
      </w:r>
      <w:bookmarkStart w:id="0" w:name="_GoBack"/>
      <w:bookmarkEnd w:id="0"/>
    </w:p>
    <w:sectPr w:rsidR="007C3FEB" w:rsidRPr="005E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2F3"/>
    <w:rsid w:val="0004175A"/>
    <w:rsid w:val="00160CCC"/>
    <w:rsid w:val="003322F3"/>
    <w:rsid w:val="00343144"/>
    <w:rsid w:val="005E3C87"/>
    <w:rsid w:val="007A6C76"/>
    <w:rsid w:val="007C3FEB"/>
    <w:rsid w:val="00940B12"/>
    <w:rsid w:val="009C1DEC"/>
    <w:rsid w:val="00C26578"/>
    <w:rsid w:val="00C76DC9"/>
    <w:rsid w:val="00D0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AEC0C-3AAA-4D7C-813A-F5742FAA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Теории происхождения государства — теории, объясняющие смысл и характер изменений, условия и причины возникновения государства</vt:lpstr>
    </vt:vector>
  </TitlesOfParts>
  <Company>Note</Company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Теории происхождения государства — теории, объясняющие смысл и характер изменений, условия и причины возникновения государства</dc:title>
  <dc:subject/>
  <dc:creator>Kovalenko O.N.</dc:creator>
  <cp:keywords/>
  <dc:description/>
  <cp:lastModifiedBy>Irina</cp:lastModifiedBy>
  <cp:revision>2</cp:revision>
  <dcterms:created xsi:type="dcterms:W3CDTF">2014-08-15T08:17:00Z</dcterms:created>
  <dcterms:modified xsi:type="dcterms:W3CDTF">2014-08-15T08:17:00Z</dcterms:modified>
</cp:coreProperties>
</file>