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85B" w:rsidRDefault="0040785B">
      <w:pPr>
        <w:spacing w:before="100" w:beforeAutospacing="1" w:after="100" w:afterAutospacing="1" w:line="360" w:lineRule="auto"/>
        <w:rPr>
          <w:lang w:val="en-US"/>
        </w:rPr>
      </w:pPr>
    </w:p>
    <w:p w:rsidR="00666385" w:rsidRDefault="00666385">
      <w:pPr>
        <w:spacing w:before="100" w:beforeAutospacing="1" w:after="100" w:afterAutospacing="1" w:line="360" w:lineRule="auto"/>
      </w:pPr>
      <w:r>
        <w:rPr>
          <w:lang w:val="en-US"/>
        </w:rPr>
        <w:t>I</w:t>
      </w:r>
      <w:r>
        <w:t>. Строение молекулы метана.</w:t>
      </w:r>
    </w:p>
    <w:p w:rsidR="00666385" w:rsidRDefault="00666385">
      <w:pPr>
        <w:spacing w:before="100" w:beforeAutospacing="1" w:after="100" w:afterAutospacing="1" w:line="360" w:lineRule="auto"/>
        <w:jc w:val="center"/>
      </w:pPr>
    </w:p>
    <w:p w:rsidR="00666385" w:rsidRDefault="00666385">
      <w:pPr>
        <w:spacing w:before="100" w:beforeAutospacing="1" w:after="100" w:afterAutospacing="1" w:line="360" w:lineRule="auto"/>
        <w:jc w:val="both"/>
      </w:pPr>
      <w:r>
        <w:tab/>
        <w:t xml:space="preserve">Молекулярная формула метана </w:t>
      </w:r>
      <w:r>
        <w:rPr>
          <w:lang w:val="en-US"/>
        </w:rPr>
        <w:t>CH</w:t>
      </w:r>
      <w:r>
        <w:rPr>
          <w:vertAlign w:val="subscript"/>
        </w:rPr>
        <w:t>4</w:t>
      </w:r>
      <w:r>
        <w:t>.</w:t>
      </w:r>
    </w:p>
    <w:p w:rsidR="00666385" w:rsidRDefault="00666385">
      <w:pPr>
        <w:spacing w:before="100" w:beforeAutospacing="1" w:after="100" w:afterAutospacing="1" w:line="360" w:lineRule="auto"/>
        <w:jc w:val="both"/>
      </w:pPr>
      <w:r>
        <w:tab/>
        <w:t>Так как атом углерода имеет большую электроотрицательность (2,5), чем водород (2,1), то в молекуле метана происходит незначительное смещение общих электронных пар в сторону атома углерода.</w:t>
      </w: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ab/>
        <w:t>Однако такая формула не отражает пространственного строения молекулы. Чтобы это показать, необходимо вспомнить о формулах электронных облаков и размещении электронов по энергетическим уровням и подуровням. Например, строение атома углерода изображают следующей схемой:</w:t>
      </w:r>
    </w:p>
    <w:p w:rsidR="00666385" w:rsidRDefault="00666385">
      <w:pPr>
        <w:pStyle w:val="2"/>
        <w:spacing w:before="100" w:beforeAutospacing="1" w:after="100" w:afterAutospacing="1" w:line="360" w:lineRule="auto"/>
      </w:pP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567"/>
        <w:gridCol w:w="567"/>
        <w:gridCol w:w="3645"/>
      </w:tblGrid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firstLine="709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)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↑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С</w:t>
            </w:r>
            <w:r>
              <w:rPr>
                <w:rFonts w:ascii="Courier New" w:hAnsi="Courier New" w:cs="Courier New"/>
                <w:lang w:val="en-US"/>
              </w:rPr>
              <w:t xml:space="preserve"> +6 2 4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↑↓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) 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↑↓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1S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 xml:space="preserve">  2S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 xml:space="preserve">  2P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2</w:t>
            </w:r>
          </w:p>
        </w:tc>
      </w:tr>
    </w:tbl>
    <w:p w:rsidR="00666385" w:rsidRDefault="00666385">
      <w:pPr>
        <w:pStyle w:val="2"/>
        <w:spacing w:before="100" w:beforeAutospacing="1" w:after="100" w:afterAutospacing="1" w:line="360" w:lineRule="auto"/>
        <w:ind w:left="709" w:firstLine="0"/>
        <w:rPr>
          <w:rFonts w:ascii="Courier New" w:hAnsi="Courier New" w:cs="Courier New"/>
          <w:lang w:val="en-US"/>
        </w:rPr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 xml:space="preserve">Так как на втором энергетическом уровне р-подуровне имеется свободная орбиталь, то на нее может перейти один из </w:t>
      </w:r>
      <w:r>
        <w:rPr>
          <w:rFonts w:ascii="Courier New" w:hAnsi="Courier New" w:cs="Courier New"/>
        </w:rPr>
        <w:t>2</w:t>
      </w:r>
      <w:r>
        <w:rPr>
          <w:rFonts w:ascii="Courier New" w:hAnsi="Courier New" w:cs="Courier New"/>
          <w:lang w:val="en-US"/>
        </w:rPr>
        <w:t>S</w:t>
      </w:r>
      <w:r>
        <w:rPr>
          <w:rFonts w:ascii="Courier New" w:hAnsi="Courier New" w:cs="Courier New"/>
          <w:vertAlign w:val="superscript"/>
        </w:rPr>
        <w:t>2</w:t>
      </w:r>
      <w:r>
        <w:t xml:space="preserve"> – электронов:</w:t>
      </w:r>
    </w:p>
    <w:tbl>
      <w:tblPr>
        <w:tblW w:w="0" w:type="auto"/>
        <w:tblInd w:w="1384" w:type="dxa"/>
        <w:tblLayout w:type="fixed"/>
        <w:tblLook w:val="0000" w:firstRow="0" w:lastRow="0" w:firstColumn="0" w:lastColumn="0" w:noHBand="0" w:noVBand="0"/>
      </w:tblPr>
      <w:tblGrid>
        <w:gridCol w:w="1985"/>
        <w:gridCol w:w="567"/>
        <w:gridCol w:w="567"/>
        <w:gridCol w:w="567"/>
        <w:gridCol w:w="567"/>
        <w:gridCol w:w="567"/>
        <w:gridCol w:w="3645"/>
      </w:tblGrid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  <w:lang w:val="en-US"/>
              </w:rPr>
              <w:t>) 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С</w:t>
            </w:r>
            <w:r>
              <w:rPr>
                <w:rFonts w:ascii="Courier New" w:hAnsi="Courier New" w:cs="Courier New"/>
                <w:lang w:val="en-US"/>
              </w:rPr>
              <w:t xml:space="preserve"> +6 2 4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↓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) )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lastRenderedPageBreak/>
              <w:t xml:space="preserve">     S Sp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↑↓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</w:p>
        </w:tc>
      </w:tr>
    </w:tbl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В результате все четыре наружных электрона второго энергетического уровня в атоме углерода окажутся неспаренными, и атом углерода в возбужденном состоянии становится четырехвалентным.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Чтобы понять, как происходит образование химических связей в молекуле метана перекрыванием электронных облаков и почему молекула метана имеет тетраэдрическое строение, нужно знать то, что эти облака после гибридизации распространяется в пространстве так, что их оси оказываются направленными к вершинам тетраэдры. При образовании молекул метана вершины этих гибридных облаков перекрываются с облаками электронов атомов водорода.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 xml:space="preserve">Так как в этом случае в гибридизации участвует один </w:t>
      </w:r>
      <w:r>
        <w:rPr>
          <w:lang w:val="en-US"/>
        </w:rPr>
        <w:t>S</w:t>
      </w:r>
      <w:r>
        <w:t xml:space="preserve">-электрон и три </w:t>
      </w:r>
      <w:r>
        <w:rPr>
          <w:lang w:val="en-US"/>
        </w:rPr>
        <w:t>p</w:t>
      </w:r>
      <w:r>
        <w:t xml:space="preserve">-электрона, то такой ее вид называется </w:t>
      </w:r>
      <w:r>
        <w:rPr>
          <w:lang w:val="en-US"/>
        </w:rPr>
        <w:t>SP</w:t>
      </w:r>
      <w:r>
        <w:rPr>
          <w:vertAlign w:val="superscript"/>
        </w:rPr>
        <w:t>3</w:t>
      </w:r>
      <w:r>
        <w:t>- гибридизацией.</w:t>
      </w:r>
    </w:p>
    <w:p w:rsidR="00666385" w:rsidRDefault="00666385">
      <w:pPr>
        <w:spacing w:before="100" w:beforeAutospacing="1" w:after="100" w:afterAutospacing="1" w:line="360" w:lineRule="auto"/>
        <w:jc w:val="both"/>
      </w:pPr>
    </w:p>
    <w:p w:rsidR="00666385" w:rsidRDefault="00666385">
      <w:pPr>
        <w:spacing w:before="100" w:beforeAutospacing="1" w:after="100" w:afterAutospacing="1" w:line="360" w:lineRule="auto"/>
        <w:jc w:val="center"/>
        <w:rPr>
          <w:u w:val="single"/>
        </w:rPr>
      </w:pPr>
      <w:r>
        <w:rPr>
          <w:u w:val="single"/>
        </w:rPr>
        <w:t>Химическая формула и строение молекул этилена.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 xml:space="preserve">Молекулярная формула этилена </w:t>
      </w:r>
      <w:r>
        <w:rPr>
          <w:lang w:val="en-US"/>
        </w:rPr>
        <w:t>C</w:t>
      </w:r>
      <w:r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4</w:t>
      </w:r>
      <w:r>
        <w:t>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Если между двумя взаимно связанными атомами углерода разместить четыре атома водорода, то структурную формулу этилена следовало бы изобразить так: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lang w:val="en-US"/>
        </w:rPr>
        <w:t>H</w:t>
      </w:r>
      <w:r w:rsidRPr="001D6A9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en-US"/>
        </w:rPr>
        <w:t>H</w:t>
      </w: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 w:rsidRPr="001D6A91">
        <w:rPr>
          <w:rFonts w:ascii="Courier New" w:hAnsi="Courier New" w:cs="Courier New"/>
        </w:rPr>
        <w:t xml:space="preserve">      |   |</w:t>
      </w: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 w:rsidRPr="001D6A9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en-US"/>
        </w:rPr>
        <w:t>H</w:t>
      </w:r>
      <w:r w:rsidRPr="001D6A91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  <w:lang w:val="en-US"/>
        </w:rPr>
        <w:t>C</w:t>
      </w:r>
      <w:r w:rsidRPr="001D6A91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  <w:lang w:val="en-US"/>
        </w:rPr>
        <w:t>C</w:t>
      </w:r>
      <w:r w:rsidRPr="001D6A91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  <w:lang w:val="en-US"/>
        </w:rPr>
        <w:t>H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 w:rsidRPr="001D6A91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>|   |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Однако свободных связей в молекуле не должно быть. Поэтому в структурной формуле этилена изображают двойную связь: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lang w:val="en-US"/>
        </w:rPr>
        <w:t>H</w:t>
      </w:r>
      <w:r w:rsidRPr="001D6A91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en-US"/>
        </w:rPr>
        <w:t>H</w:t>
      </w: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 w:rsidRPr="001D6A91">
        <w:rPr>
          <w:rFonts w:ascii="Courier New" w:hAnsi="Courier New" w:cs="Courier New"/>
        </w:rPr>
        <w:t xml:space="preserve">      |   |</w:t>
      </w: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 w:rsidRPr="001D6A91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lang w:val="en-US"/>
        </w:rPr>
        <w:t>H</w:t>
      </w:r>
      <w:r w:rsidRPr="001D6A91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  <w:lang w:val="en-US"/>
        </w:rPr>
        <w:t>C</w:t>
      </w:r>
      <w:r w:rsidRPr="001D6A91">
        <w:rPr>
          <w:rFonts w:ascii="Courier New" w:hAnsi="Courier New" w:cs="Courier New"/>
        </w:rPr>
        <w:t xml:space="preserve"> = </w:t>
      </w:r>
      <w:r>
        <w:rPr>
          <w:rFonts w:ascii="Courier New" w:hAnsi="Courier New" w:cs="Courier New"/>
          <w:lang w:val="en-US"/>
        </w:rPr>
        <w:t>C</w:t>
      </w:r>
      <w:r w:rsidRPr="001D6A91"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  <w:lang w:val="en-US"/>
        </w:rPr>
        <w:t>H</w:t>
      </w:r>
    </w:p>
    <w:p w:rsidR="00666385" w:rsidRPr="001D6A91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Следовательно, в отличие от предельных углеводородов, в молекулах которых между атомами углерода имеется ординарная связь, в молекулах углеводородов ряда этилена между атомами углерода имеется одна двойная связь.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 xml:space="preserve">В молекуле этилена подвергаются гибридизации одно </w:t>
      </w:r>
      <w:r>
        <w:rPr>
          <w:lang w:val="en-US"/>
        </w:rPr>
        <w:t>S</w:t>
      </w:r>
      <w:r>
        <w:t xml:space="preserve">- и два </w:t>
      </w:r>
      <w:r>
        <w:rPr>
          <w:lang w:val="en-US"/>
        </w:rPr>
        <w:t>p</w:t>
      </w:r>
      <w:r>
        <w:t xml:space="preserve"> – электронных облака атомов углерода. Таким образом каждый атом углерода имеет по три (всего шесть) гибридных электронных облака и по одному (всего два) негибридному </w:t>
      </w:r>
      <w:r>
        <w:rPr>
          <w:lang w:val="en-US"/>
        </w:rPr>
        <w:t>p</w:t>
      </w:r>
      <w:r>
        <w:t xml:space="preserve"> – облаку. Два из гибридных электронных облаков атомов углерода взаимно перекрываются и образуют между атомами углерода δ (сигма) – связь. Остальные четыре гибридных электронных облака атомов углерода перекрываются в той же плоскости с четыремя </w:t>
      </w:r>
      <w:r>
        <w:rPr>
          <w:lang w:val="en-US"/>
        </w:rPr>
        <w:t>S</w:t>
      </w:r>
      <w:r>
        <w:t xml:space="preserve"> – электронными облаками атомов водорода и также образуют четыре δ – связи. Негибридные два </w:t>
      </w:r>
      <w:r>
        <w:rPr>
          <w:lang w:val="en-US"/>
        </w:rPr>
        <w:t>p</w:t>
      </w:r>
      <w:r>
        <w:t>-облака атомов углерода взаимно перекрываются в плоскости, которая расположена перпендикулярно плоскости δ – связи, т.е. образуется одна П-связь. Следовательно, в молекуле этилена между атомами имеется одна δ и одна П – связь. В углеродных соединениях П – связь значительно слабее, чем δ – связь. Под воздействием респектов П – связь легко разрывается.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Легко понять, что в молекулах  предельных углеводов атомы углерода могут свободно вращаться вокруг δ – связи. Если же между атомами углерода существует не только δ – связь, но и П – связь, то такое вращение без разрыва последней невозможно.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60"/>
      </w:pPr>
      <w:r>
        <w:rPr>
          <w:lang w:val="en-US"/>
        </w:rPr>
        <w:t>II</w:t>
      </w:r>
      <w:r>
        <w:t>.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60"/>
      </w:pPr>
      <w:r>
        <w:rPr>
          <w:noProof/>
        </w:rPr>
        <w:t>1.</w:t>
      </w:r>
      <w:r>
        <w:t>Изомерия цепи атомов углерода в различных органических соединениях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60"/>
      </w:pPr>
      <w:r>
        <w:t>Впервые с этим видом изомерии мы встретились при изучении предельных углеводородов. Например, молеку</w:t>
      </w:r>
      <w:r>
        <w:softHyphen/>
        <w:t>лярной формуле C</w:t>
      </w:r>
      <w:r>
        <w:rPr>
          <w:vertAlign w:val="subscript"/>
        </w:rPr>
        <w:t>5</w:t>
      </w:r>
      <w:r>
        <w:t>H</w:t>
      </w:r>
      <w:r>
        <w:rPr>
          <w:vertAlign w:val="subscript"/>
        </w:rPr>
        <w:t>12</w:t>
      </w:r>
      <w:r>
        <w:t xml:space="preserve"> соответствуют три вещества: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60"/>
        <w:rPr>
          <w:rFonts w:ascii="Courier New" w:hAnsi="Courier New" w:cs="Courier New"/>
        </w:rPr>
      </w:pPr>
    </w:p>
    <w:p w:rsidR="00666385" w:rsidRPr="001D6A91" w:rsidRDefault="00666385">
      <w:pPr>
        <w:spacing w:before="100" w:beforeAutospacing="1" w:after="100" w:afterAutospacing="1" w:line="360" w:lineRule="auto"/>
        <w:ind w:left="80" w:right="-36" w:firstLine="360"/>
        <w:rPr>
          <w:rFonts w:ascii="Courier New" w:hAnsi="Courier New" w:cs="Courier New"/>
          <w:vertAlign w:val="subscript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lang w:val="en-US"/>
        </w:rPr>
        <w:t>CH</w:t>
      </w:r>
      <w:r w:rsidRPr="001D6A91">
        <w:rPr>
          <w:rFonts w:ascii="Courier New" w:hAnsi="Courier New" w:cs="Courier New"/>
          <w:vertAlign w:val="subscript"/>
        </w:rPr>
        <w:t xml:space="preserve">3 </w:t>
      </w:r>
      <w:r w:rsidRPr="001D6A91">
        <w:rPr>
          <w:rFonts w:ascii="Courier New" w:hAnsi="Courier New" w:cs="Courier New"/>
        </w:rPr>
        <w:t xml:space="preserve">– </w:t>
      </w:r>
      <w:r>
        <w:rPr>
          <w:rFonts w:ascii="Courier New" w:hAnsi="Courier New" w:cs="Courier New"/>
          <w:lang w:val="en-US"/>
        </w:rPr>
        <w:t>CH</w:t>
      </w:r>
      <w:r w:rsidRPr="001D6A91">
        <w:rPr>
          <w:rFonts w:ascii="Courier New" w:hAnsi="Courier New" w:cs="Courier New"/>
          <w:vertAlign w:val="subscript"/>
        </w:rPr>
        <w:t xml:space="preserve">2 </w:t>
      </w:r>
      <w:r w:rsidRPr="001D6A91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CH</w:t>
      </w:r>
      <w:r w:rsidRPr="001D6A91">
        <w:rPr>
          <w:rFonts w:ascii="Courier New" w:hAnsi="Courier New" w:cs="Courier New"/>
          <w:vertAlign w:val="subscript"/>
        </w:rPr>
        <w:t xml:space="preserve">2 </w:t>
      </w:r>
      <w:r w:rsidRPr="001D6A91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CH</w:t>
      </w:r>
      <w:r w:rsidRPr="001D6A91">
        <w:rPr>
          <w:rFonts w:ascii="Courier New" w:hAnsi="Courier New" w:cs="Courier New"/>
          <w:vertAlign w:val="subscript"/>
        </w:rPr>
        <w:t xml:space="preserve">2 </w:t>
      </w:r>
      <w:r w:rsidRPr="001D6A91">
        <w:rPr>
          <w:rFonts w:ascii="Courier New" w:hAnsi="Courier New" w:cs="Courier New"/>
        </w:rPr>
        <w:t xml:space="preserve">- </w:t>
      </w:r>
      <w:r>
        <w:rPr>
          <w:rFonts w:ascii="Courier New" w:hAnsi="Courier New" w:cs="Courier New"/>
          <w:lang w:val="en-US"/>
        </w:rPr>
        <w:t>CH</w:t>
      </w:r>
      <w:r w:rsidRPr="001D6A91">
        <w:rPr>
          <w:rFonts w:ascii="Courier New" w:hAnsi="Courier New" w:cs="Courier New"/>
          <w:vertAlign w:val="subscript"/>
        </w:rPr>
        <w:t>3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60"/>
        <w:rPr>
          <w:rFonts w:ascii="Courier New" w:hAnsi="Courier New" w:cs="Courier New"/>
          <w:lang w:val="en-US"/>
        </w:rPr>
      </w:pPr>
      <w:r w:rsidRPr="001D6A91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>Пентан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60"/>
        <w:rPr>
          <w:rFonts w:ascii="Courier New" w:hAnsi="Courier New" w:cs="Courier New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 |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lang w:val="en-US"/>
              </w:rPr>
              <w:t xml:space="preserve"> – CH –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 xml:space="preserve"> –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lang w:val="en-US"/>
              </w:rPr>
              <w:t xml:space="preserve"> – C -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|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 |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2-</w:t>
            </w:r>
            <w:r>
              <w:rPr>
                <w:rFonts w:ascii="Courier New" w:hAnsi="Courier New" w:cs="Courier New"/>
              </w:rPr>
              <w:t>метилбутан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2,2 диметилпропан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60"/>
        <w:rPr>
          <w:rFonts w:ascii="Courier New" w:hAnsi="Courier New" w:cs="Courier New"/>
        </w:rPr>
      </w:pPr>
    </w:p>
    <w:p w:rsidR="00666385" w:rsidRDefault="00666385">
      <w:pPr>
        <w:pStyle w:val="a5"/>
        <w:spacing w:before="100" w:beforeAutospacing="1" w:after="100" w:afterAutospacing="1" w:line="360" w:lineRule="auto"/>
      </w:pPr>
      <w:r>
        <w:t>Этот вид изомерии встречается не только у предельных углеводородов, но и у других классов органических соеди</w:t>
      </w:r>
      <w:r>
        <w:softHyphen/>
        <w:t>нений. Так, например, в зависимости от строения углерод</w:t>
      </w:r>
      <w:r>
        <w:softHyphen/>
        <w:t>ной цепи одной и той же молекулярной формуле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9</w:t>
      </w:r>
      <w:r>
        <w:t>0Н соответствуют два спирта:</w:t>
      </w:r>
    </w:p>
    <w:p w:rsidR="00666385" w:rsidRDefault="00666385">
      <w:pPr>
        <w:pStyle w:val="a5"/>
        <w:spacing w:before="100" w:beforeAutospacing="1" w:after="100" w:afterAutospacing="1" w:line="360" w:lineRule="auto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rPr>
                <w:rFonts w:ascii="Courier New" w:hAnsi="Courier New" w:cs="Courier New"/>
              </w:rPr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  <w:lang w:val="en-US"/>
              </w:rPr>
              <w:t>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4    3     2    1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3    2|   1    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3 </w:t>
            </w:r>
            <w:r>
              <w:rPr>
                <w:rFonts w:ascii="Courier New" w:hAnsi="Courier New" w:cs="Courier New"/>
                <w:lang w:val="en-US"/>
              </w:rPr>
              <w:t>-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2 </w:t>
            </w:r>
            <w:r>
              <w:rPr>
                <w:rFonts w:ascii="Courier New" w:hAnsi="Courier New" w:cs="Courier New"/>
                <w:lang w:val="en-US"/>
              </w:rPr>
              <w:t>-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2 </w:t>
            </w:r>
            <w:r>
              <w:rPr>
                <w:rFonts w:ascii="Courier New" w:hAnsi="Courier New" w:cs="Courier New"/>
                <w:lang w:val="en-US"/>
              </w:rPr>
              <w:t>-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2 </w:t>
            </w:r>
            <w:r>
              <w:rPr>
                <w:rFonts w:ascii="Courier New" w:hAnsi="Courier New" w:cs="Courier New"/>
                <w:lang w:val="en-US"/>
              </w:rPr>
              <w:t>- ОH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3 </w:t>
            </w:r>
            <w:r>
              <w:rPr>
                <w:rFonts w:ascii="Courier New" w:hAnsi="Courier New" w:cs="Courier New"/>
                <w:lang w:val="en-US"/>
              </w:rPr>
              <w:t>- CH –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2 </w:t>
            </w:r>
            <w:r>
              <w:rPr>
                <w:rFonts w:ascii="Courier New" w:hAnsi="Courier New" w:cs="Courier New"/>
                <w:lang w:val="en-US"/>
              </w:rPr>
              <w:t>- ОH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1-бутанол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a5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2-метил-1-пропанол</w:t>
            </w:r>
          </w:p>
        </w:tc>
      </w:tr>
    </w:tbl>
    <w:p w:rsidR="00666385" w:rsidRDefault="00666385">
      <w:pPr>
        <w:pStyle w:val="a5"/>
        <w:spacing w:before="100" w:beforeAutospacing="1" w:after="100" w:afterAutospacing="1" w:line="360" w:lineRule="auto"/>
        <w:rPr>
          <w:rFonts w:ascii="Courier New" w:hAnsi="Courier New" w:cs="Courier New"/>
        </w:rPr>
      </w:pPr>
    </w:p>
    <w:p w:rsidR="00666385" w:rsidRDefault="00666385">
      <w:pPr>
        <w:spacing w:before="100" w:beforeAutospacing="1" w:after="100" w:afterAutospacing="1" w:line="360" w:lineRule="auto"/>
        <w:ind w:right="-36" w:firstLine="320"/>
      </w:pPr>
      <w:r>
        <w:t xml:space="preserve">Другой пример. Одной и той же молекулярной формуле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9</w:t>
      </w:r>
      <w:r>
        <w:rPr>
          <w:lang w:val="en-US"/>
        </w:rPr>
        <w:t>O</w:t>
      </w:r>
      <w:r>
        <w:rPr>
          <w:vertAlign w:val="subscript"/>
        </w:rPr>
        <w:t>2</w:t>
      </w:r>
      <w:r>
        <w:t>в зависимости от строения углеродной цепи соот</w:t>
      </w:r>
      <w:r>
        <w:softHyphen/>
        <w:t>ветствуют две аминокислоты: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noProof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    </w:t>
            </w:r>
            <w:r>
              <w:rPr>
                <w:rFonts w:ascii="Courier New" w:hAnsi="Courier New" w:cs="Courier New"/>
                <w:noProof/>
                <w:lang w:val="en-US"/>
              </w:rPr>
              <w:t>O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   O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4     3     2    1//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3    2|   1// 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CH – C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 – C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|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|    \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NH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NH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   OH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2-</w:t>
            </w:r>
            <w:r>
              <w:rPr>
                <w:rFonts w:ascii="Courier New" w:hAnsi="Courier New" w:cs="Courier New"/>
              </w:rPr>
              <w:t>аминобутановая кислота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2-амино-2-метил-пропановая кислота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rFonts w:ascii="Courier New" w:hAnsi="Courier New" w:cs="Courier New"/>
          <w:noProof/>
        </w:rPr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noProof/>
        </w:rPr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  <w:r>
        <w:rPr>
          <w:noProof/>
        </w:rPr>
        <w:t>2.</w:t>
      </w:r>
      <w:r>
        <w:t xml:space="preserve"> Изомерия  положения двойной  или тройной связи в молекуле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  <w:r>
        <w:t xml:space="preserve">С этим видом изомерии мы встретились при изучении непредельных углеводородов. Так, например, молекулярной формуле </w:t>
      </w:r>
      <w:r>
        <w:rPr>
          <w:lang w:val="en-US"/>
        </w:rPr>
        <w:t>C</w:t>
      </w:r>
      <w:r>
        <w:rPr>
          <w:vertAlign w:val="subscript"/>
        </w:rPr>
        <w:t>4</w:t>
      </w:r>
      <w:r>
        <w:rPr>
          <w:lang w:val="en-US"/>
        </w:rPr>
        <w:t>H</w:t>
      </w:r>
      <w:r>
        <w:rPr>
          <w:vertAlign w:val="subscript"/>
        </w:rPr>
        <w:t>6</w:t>
      </w:r>
      <w:r>
        <w:t xml:space="preserve"> в зависимости от места расположения трой</w:t>
      </w:r>
      <w:r>
        <w:softHyphen/>
        <w:t>ной связи соответствуют два вещества: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rFonts w:ascii="Courier New" w:hAnsi="Courier New" w:cs="Courier New"/>
          <w:noProof/>
        </w:rPr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rFonts w:ascii="Courier New" w:hAnsi="Courier New" w:cs="Courier New"/>
          <w:noProof/>
        </w:rPr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>CH</w:t>
      </w:r>
      <w:r>
        <w:rPr>
          <w:rFonts w:ascii="Courier New" w:hAnsi="Courier New" w:cs="Courier New"/>
          <w:noProof/>
          <w:vertAlign w:val="subscript"/>
          <w:lang w:val="en-US"/>
        </w:rPr>
        <w:t>3</w:t>
      </w:r>
      <w:r>
        <w:rPr>
          <w:rFonts w:ascii="Courier New" w:hAnsi="Courier New" w:cs="Courier New"/>
          <w:noProof/>
          <w:lang w:val="en-US"/>
        </w:rPr>
        <w:t xml:space="preserve"> – CH</w:t>
      </w:r>
      <w:r>
        <w:rPr>
          <w:rFonts w:ascii="Courier New" w:hAnsi="Courier New" w:cs="Courier New"/>
          <w:noProof/>
          <w:vertAlign w:val="subscript"/>
          <w:lang w:val="en-US"/>
        </w:rPr>
        <w:t>2</w:t>
      </w:r>
      <w:r>
        <w:rPr>
          <w:rFonts w:ascii="Courier New" w:hAnsi="Courier New" w:cs="Courier New"/>
          <w:noProof/>
          <w:lang w:val="en-US"/>
        </w:rPr>
        <w:t xml:space="preserve"> – C</w:t>
      </w:r>
      <w:r>
        <w:rPr>
          <w:lang w:val="en-US"/>
        </w:rPr>
        <w:t xml:space="preserve"> ≡</w:t>
      </w:r>
      <w:r>
        <w:rPr>
          <w:rFonts w:ascii="Courier New" w:hAnsi="Courier New" w:cs="Courier New"/>
          <w:noProof/>
          <w:lang w:val="en-US"/>
        </w:rPr>
        <w:t xml:space="preserve"> CH </w:t>
      </w:r>
      <w:r>
        <w:rPr>
          <w:rFonts w:ascii="Courier New" w:hAnsi="Courier New" w:cs="Courier New"/>
          <w:noProof/>
          <w:lang w:val="en-US"/>
        </w:rPr>
        <w:tab/>
      </w:r>
      <w:r>
        <w:rPr>
          <w:rFonts w:ascii="Courier New" w:hAnsi="Courier New" w:cs="Courier New"/>
          <w:noProof/>
          <w:lang w:val="en-US"/>
        </w:rPr>
        <w:tab/>
      </w:r>
      <w:r>
        <w:rPr>
          <w:rFonts w:ascii="Courier New" w:hAnsi="Courier New" w:cs="Courier New"/>
          <w:noProof/>
          <w:lang w:val="en-US"/>
        </w:rPr>
        <w:tab/>
        <w:t>CH</w:t>
      </w:r>
      <w:r>
        <w:rPr>
          <w:rFonts w:ascii="Courier New" w:hAnsi="Courier New" w:cs="Courier New"/>
          <w:noProof/>
          <w:vertAlign w:val="subscript"/>
          <w:lang w:val="en-US"/>
        </w:rPr>
        <w:t>3</w:t>
      </w:r>
      <w:r>
        <w:rPr>
          <w:rFonts w:ascii="Courier New" w:hAnsi="Courier New" w:cs="Courier New"/>
          <w:noProof/>
          <w:lang w:val="en-US"/>
        </w:rPr>
        <w:t xml:space="preserve"> – C</w:t>
      </w:r>
      <w:r>
        <w:rPr>
          <w:lang w:val="en-US"/>
        </w:rPr>
        <w:t xml:space="preserve"> ≡</w:t>
      </w:r>
      <w:r>
        <w:rPr>
          <w:rFonts w:ascii="Courier New" w:hAnsi="Courier New" w:cs="Courier New"/>
          <w:noProof/>
          <w:lang w:val="en-US"/>
        </w:rPr>
        <w:t xml:space="preserve"> </w:t>
      </w:r>
      <w:r>
        <w:rPr>
          <w:rFonts w:ascii="Courier New" w:hAnsi="Courier New" w:cs="Courier New"/>
          <w:noProof/>
        </w:rPr>
        <w:t>С</w:t>
      </w:r>
      <w:r>
        <w:rPr>
          <w:rFonts w:ascii="Courier New" w:hAnsi="Courier New" w:cs="Courier New"/>
          <w:noProof/>
          <w:lang w:val="en-US"/>
        </w:rPr>
        <w:t xml:space="preserve"> - CH</w:t>
      </w:r>
      <w:r>
        <w:rPr>
          <w:rFonts w:ascii="Courier New" w:hAnsi="Courier New" w:cs="Courier New"/>
          <w:noProof/>
          <w:vertAlign w:val="subscript"/>
          <w:lang w:val="en-US"/>
        </w:rPr>
        <w:t>3</w:t>
      </w:r>
      <w:r>
        <w:rPr>
          <w:rFonts w:ascii="Courier New" w:hAnsi="Courier New" w:cs="Courier New"/>
          <w:noProof/>
          <w:lang w:val="en-US"/>
        </w:rPr>
        <w:t xml:space="preserve"> </w:t>
      </w:r>
    </w:p>
    <w:p w:rsidR="00666385" w:rsidRDefault="00666385">
      <w:pPr>
        <w:spacing w:before="100" w:beforeAutospacing="1" w:after="100" w:afterAutospacing="1" w:line="360" w:lineRule="auto"/>
        <w:ind w:left="800" w:right="-36" w:firstLine="334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1- бутин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>2-бутин</w:t>
      </w:r>
    </w:p>
    <w:p w:rsidR="00666385" w:rsidRDefault="00666385">
      <w:pPr>
        <w:spacing w:before="100" w:beforeAutospacing="1" w:after="100" w:afterAutospacing="1" w:line="360" w:lineRule="auto"/>
        <w:ind w:left="800" w:right="-36" w:firstLine="334"/>
        <w:rPr>
          <w:rFonts w:ascii="Courier New" w:hAnsi="Courier New" w:cs="Courier New"/>
        </w:rPr>
      </w:pPr>
    </w:p>
    <w:p w:rsidR="00666385" w:rsidRDefault="00666385">
      <w:pPr>
        <w:spacing w:before="100" w:beforeAutospacing="1" w:after="100" w:afterAutospacing="1" w:line="360" w:lineRule="auto"/>
        <w:ind w:left="800" w:right="-36" w:firstLine="334"/>
        <w:rPr>
          <w:rFonts w:ascii="Courier New" w:hAnsi="Courier New" w:cs="Courier New"/>
        </w:rPr>
      </w:pPr>
    </w:p>
    <w:p w:rsidR="00666385" w:rsidRDefault="00666385">
      <w:pPr>
        <w:pStyle w:val="21"/>
        <w:spacing w:before="100" w:beforeAutospacing="1" w:after="100" w:afterAutospacing="1" w:line="360" w:lineRule="auto"/>
      </w:pPr>
      <w:r>
        <w:t>Другой пример. Одной и той же молекулярной формуле 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6</w:t>
      </w:r>
      <w:r>
        <w:t>0</w:t>
      </w:r>
      <w:r>
        <w:rPr>
          <w:vertAlign w:val="subscript"/>
        </w:rPr>
        <w:t>2</w:t>
      </w:r>
      <w:r>
        <w:t xml:space="preserve"> в зависимости от места двойной связи соответствуют две непредельные карбоновые кислоты: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noProof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</w:t>
            </w:r>
            <w:r>
              <w:rPr>
                <w:rFonts w:ascii="Courier New" w:hAnsi="Courier New" w:cs="Courier New"/>
                <w:noProof/>
                <w:lang w:val="en-US"/>
              </w:rPr>
              <w:t>O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 O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//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//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= CH –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- C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- CH = CH - C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</w:t>
            </w:r>
            <w:r>
              <w:rPr>
                <w:rFonts w:ascii="Courier New" w:hAnsi="Courier New" w:cs="Courier New"/>
                <w:noProof/>
              </w:rPr>
              <w:t>\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\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ОН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ОН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Винилуксусная кислота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Кротоновая кислота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firstLine="320"/>
      </w:pPr>
      <w:r>
        <w:rPr>
          <w:noProof/>
        </w:rPr>
        <w:t>3.</w:t>
      </w:r>
      <w:r>
        <w:t xml:space="preserve"> Изомерия положения функциональной группы или отдельных атомов в молекуле.</w:t>
      </w:r>
    </w:p>
    <w:p w:rsidR="00666385" w:rsidRDefault="00666385">
      <w:pPr>
        <w:pStyle w:val="3"/>
        <w:spacing w:before="100" w:beforeAutospacing="1" w:after="100" w:afterAutospacing="1" w:line="360" w:lineRule="auto"/>
      </w:pPr>
      <w:r>
        <w:t>С этим видом изомерии мы ознакомились при изучении спиртов, аминокислот, а также галогенопроизводных угле</w:t>
      </w:r>
      <w:r>
        <w:softHyphen/>
        <w:t>водородов. Рассмотрим несколько примеров.</w:t>
      </w:r>
    </w:p>
    <w:p w:rsidR="00666385" w:rsidRDefault="00666385">
      <w:pPr>
        <w:spacing w:before="100" w:beforeAutospacing="1" w:after="100" w:afterAutospacing="1" w:line="360" w:lineRule="auto"/>
        <w:ind w:firstLine="320"/>
      </w:pPr>
      <w:r>
        <w:t>Молекулярной формуле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t xml:space="preserve">ОН в зависимости от </w:t>
      </w:r>
      <w:r>
        <w:rPr>
          <w:i/>
          <w:iCs/>
        </w:rPr>
        <w:t>поло</w:t>
      </w:r>
      <w:r>
        <w:rPr>
          <w:i/>
          <w:iCs/>
        </w:rPr>
        <w:softHyphen/>
        <w:t>жения гид роке ильной группы в молекуле соответствуют два вещества: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3 </w:t>
            </w:r>
            <w:r>
              <w:rPr>
                <w:rFonts w:ascii="Courier New" w:hAnsi="Courier New" w:cs="Courier New"/>
                <w:lang w:val="en-US"/>
              </w:rPr>
              <w:t>- CH –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3 </w:t>
            </w:r>
            <w:r>
              <w:rPr>
                <w:rFonts w:ascii="Courier New" w:hAnsi="Courier New" w:cs="Courier New"/>
                <w:lang w:val="en-US"/>
              </w:rPr>
              <w:t>-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 xml:space="preserve">2 </w:t>
            </w:r>
            <w:r>
              <w:rPr>
                <w:rFonts w:ascii="Courier New" w:hAnsi="Courier New" w:cs="Courier New"/>
                <w:lang w:val="en-US"/>
              </w:rPr>
              <w:t>-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 xml:space="preserve"> - ОH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</w:pPr>
            <w:r>
              <w:rPr>
                <w:lang w:val="en-US"/>
              </w:rPr>
              <w:t xml:space="preserve">                                 </w:t>
            </w:r>
            <w:r>
              <w:rPr>
                <w:rFonts w:ascii="Courier New" w:hAnsi="Courier New" w:cs="Courier New"/>
                <w:noProof/>
              </w:rPr>
              <w:t>|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</w:pP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</w:pPr>
            <w:r>
              <w:t xml:space="preserve">                                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  <w:lang w:val="en-US"/>
              </w:rPr>
              <w:t>H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1-пропанол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2-пропанол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i/>
          <w:iCs/>
        </w:rPr>
      </w:pPr>
      <w:r>
        <w:t>Молекулярной формуле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t>О</w:t>
      </w:r>
      <w:r>
        <w:rPr>
          <w:vertAlign w:val="subscript"/>
        </w:rPr>
        <w:t>2</w:t>
      </w:r>
      <w:r>
        <w:rPr>
          <w:lang w:val="en-US"/>
        </w:rPr>
        <w:t>N</w:t>
      </w:r>
      <w:r>
        <w:t xml:space="preserve"> </w:t>
      </w:r>
      <w:r>
        <w:rPr>
          <w:i/>
          <w:iCs/>
        </w:rPr>
        <w:t>в зависимости от по</w:t>
      </w:r>
      <w:r>
        <w:rPr>
          <w:i/>
          <w:iCs/>
        </w:rPr>
        <w:softHyphen/>
        <w:t>ложения аминогруппы</w:t>
      </w:r>
      <w:r>
        <w:rPr>
          <w:i/>
          <w:iCs/>
          <w:noProof/>
        </w:rPr>
        <w:t xml:space="preserve"> —</w:t>
      </w:r>
      <w:r>
        <w:rPr>
          <w:i/>
          <w:iCs/>
          <w:lang w:val="en-US"/>
        </w:rPr>
        <w:t>NH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в молекуле соответствуют два вещества: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i/>
          <w:iCs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</w:t>
            </w:r>
            <w:r>
              <w:rPr>
                <w:rFonts w:ascii="Courier New" w:hAnsi="Courier New" w:cs="Courier New"/>
                <w:noProof/>
                <w:lang w:val="en-US"/>
              </w:rPr>
              <w:t>O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O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3     2    //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//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NH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-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- C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- CH – C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</w:t>
            </w:r>
            <w:r>
              <w:rPr>
                <w:rFonts w:ascii="Courier New" w:hAnsi="Courier New" w:cs="Courier New"/>
                <w:noProof/>
              </w:rPr>
              <w:t>\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\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ОН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ОН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3-аминопропановая кислота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</w:rPr>
              <w:t xml:space="preserve">2-аминопропановая </w:t>
            </w:r>
            <w:r>
              <w:rPr>
                <w:rFonts w:ascii="Courier New" w:hAnsi="Courier New" w:cs="Courier New"/>
                <w:noProof/>
              </w:rPr>
              <w:t>кислота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i/>
          <w:iCs/>
        </w:rPr>
      </w:pPr>
    </w:p>
    <w:p w:rsidR="00666385" w:rsidRDefault="00666385">
      <w:pPr>
        <w:spacing w:before="100" w:beforeAutospacing="1" w:after="100" w:afterAutospacing="1" w:line="360" w:lineRule="auto"/>
        <w:ind w:left="40"/>
      </w:pPr>
      <w:r>
        <w:t>Молекулярной формуле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t>С</w:t>
      </w:r>
      <w:r>
        <w:rPr>
          <w:lang w:val="en-US"/>
        </w:rPr>
        <w:t>l</w:t>
      </w:r>
      <w:r>
        <w:t xml:space="preserve"> </w:t>
      </w:r>
      <w:r>
        <w:rPr>
          <w:i/>
          <w:iCs/>
        </w:rPr>
        <w:t>в зависимости от поло</w:t>
      </w:r>
      <w:r>
        <w:rPr>
          <w:i/>
          <w:iCs/>
        </w:rPr>
        <w:softHyphen/>
        <w:t>жения атома хлора в молекуле тоже соответствуют два вещества: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rFonts w:ascii="Courier New" w:hAnsi="Courier New" w:cs="Courier New"/>
          <w:noProof/>
          <w:lang w:val="en-US"/>
        </w:rPr>
      </w:pPr>
      <w:r>
        <w:rPr>
          <w:rFonts w:ascii="Courier New" w:hAnsi="Courier New" w:cs="Courier New"/>
          <w:noProof/>
          <w:lang w:val="en-US"/>
        </w:rPr>
        <w:t>CH</w:t>
      </w:r>
      <w:r>
        <w:rPr>
          <w:rFonts w:ascii="Courier New" w:hAnsi="Courier New" w:cs="Courier New"/>
          <w:noProof/>
          <w:vertAlign w:val="subscript"/>
          <w:lang w:val="en-US"/>
        </w:rPr>
        <w:t>3</w:t>
      </w:r>
      <w:r>
        <w:rPr>
          <w:rFonts w:ascii="Courier New" w:hAnsi="Courier New" w:cs="Courier New"/>
          <w:noProof/>
          <w:lang w:val="en-US"/>
        </w:rPr>
        <w:t xml:space="preserve"> – CH</w:t>
      </w:r>
      <w:r>
        <w:rPr>
          <w:rFonts w:ascii="Courier New" w:hAnsi="Courier New" w:cs="Courier New"/>
          <w:noProof/>
          <w:vertAlign w:val="subscript"/>
          <w:lang w:val="en-US"/>
        </w:rPr>
        <w:t>2</w:t>
      </w:r>
      <w:r>
        <w:rPr>
          <w:rFonts w:ascii="Courier New" w:hAnsi="Courier New" w:cs="Courier New"/>
          <w:noProof/>
          <w:lang w:val="en-US"/>
        </w:rPr>
        <w:t xml:space="preserve"> – CH</w:t>
      </w:r>
      <w:r>
        <w:rPr>
          <w:rFonts w:ascii="Courier New" w:hAnsi="Courier New" w:cs="Courier New"/>
          <w:noProof/>
          <w:vertAlign w:val="subscript"/>
          <w:lang w:val="en-US"/>
        </w:rPr>
        <w:t xml:space="preserve">2 </w:t>
      </w:r>
      <w:r>
        <w:rPr>
          <w:rFonts w:ascii="Courier New" w:hAnsi="Courier New" w:cs="Courier New"/>
          <w:noProof/>
          <w:lang w:val="en-US"/>
        </w:rPr>
        <w:t>- C</w:t>
      </w:r>
      <w:r>
        <w:rPr>
          <w:rFonts w:ascii="Courier New" w:hAnsi="Courier New" w:cs="Courier New"/>
          <w:lang w:val="en-US"/>
        </w:rPr>
        <w:t>l</w:t>
      </w:r>
      <w:r>
        <w:rPr>
          <w:rFonts w:ascii="Courier New" w:hAnsi="Courier New" w:cs="Courier New"/>
          <w:noProof/>
          <w:lang w:val="en-US"/>
        </w:rPr>
        <w:t xml:space="preserve"> </w:t>
      </w:r>
      <w:r>
        <w:rPr>
          <w:rFonts w:ascii="Courier New" w:hAnsi="Courier New" w:cs="Courier New"/>
          <w:noProof/>
          <w:lang w:val="en-US"/>
        </w:rPr>
        <w:tab/>
      </w:r>
      <w:r>
        <w:rPr>
          <w:rFonts w:ascii="Courier New" w:hAnsi="Courier New" w:cs="Courier New"/>
          <w:noProof/>
          <w:lang w:val="en-US"/>
        </w:rPr>
        <w:tab/>
      </w:r>
      <w:r>
        <w:rPr>
          <w:rFonts w:ascii="Courier New" w:hAnsi="Courier New" w:cs="Courier New"/>
          <w:noProof/>
          <w:lang w:val="en-US"/>
        </w:rPr>
        <w:tab/>
        <w:t>CH</w:t>
      </w:r>
      <w:r>
        <w:rPr>
          <w:rFonts w:ascii="Courier New" w:hAnsi="Courier New" w:cs="Courier New"/>
          <w:noProof/>
          <w:vertAlign w:val="subscript"/>
          <w:lang w:val="en-US"/>
        </w:rPr>
        <w:t>3</w:t>
      </w:r>
      <w:r>
        <w:rPr>
          <w:rFonts w:ascii="Courier New" w:hAnsi="Courier New" w:cs="Courier New"/>
          <w:noProof/>
          <w:lang w:val="en-US"/>
        </w:rPr>
        <w:t xml:space="preserve"> – C</w:t>
      </w:r>
      <w:r>
        <w:rPr>
          <w:rFonts w:ascii="Courier New" w:hAnsi="Courier New" w:cs="Courier New"/>
          <w:noProof/>
        </w:rPr>
        <w:t>Н</w:t>
      </w:r>
      <w:r>
        <w:rPr>
          <w:rFonts w:ascii="Courier New" w:hAnsi="Courier New" w:cs="Courier New"/>
          <w:noProof/>
          <w:lang w:val="en-US"/>
        </w:rPr>
        <w:t>C</w:t>
      </w:r>
      <w:r>
        <w:rPr>
          <w:rFonts w:ascii="Courier New" w:hAnsi="Courier New" w:cs="Courier New"/>
          <w:lang w:val="en-US"/>
        </w:rPr>
        <w:t xml:space="preserve">l </w:t>
      </w:r>
      <w:r>
        <w:rPr>
          <w:rFonts w:ascii="Courier New" w:hAnsi="Courier New" w:cs="Courier New"/>
          <w:noProof/>
          <w:lang w:val="en-US"/>
        </w:rPr>
        <w:t>- CH</w:t>
      </w:r>
      <w:r>
        <w:rPr>
          <w:rFonts w:ascii="Courier New" w:hAnsi="Courier New" w:cs="Courier New"/>
          <w:noProof/>
          <w:vertAlign w:val="subscript"/>
          <w:lang w:val="en-US"/>
        </w:rPr>
        <w:t>3</w:t>
      </w:r>
      <w:r>
        <w:rPr>
          <w:rFonts w:ascii="Courier New" w:hAnsi="Courier New" w:cs="Courier New"/>
          <w:noProof/>
          <w:lang w:val="en-US"/>
        </w:rPr>
        <w:t xml:space="preserve"> </w:t>
      </w:r>
    </w:p>
    <w:p w:rsidR="00666385" w:rsidRDefault="00666385">
      <w:pPr>
        <w:spacing w:before="100" w:beforeAutospacing="1" w:after="100" w:afterAutospacing="1" w:line="360" w:lineRule="auto"/>
        <w:ind w:left="800" w:right="-36" w:firstLine="334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1-хлорпропан</w:t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</w:r>
      <w:r>
        <w:rPr>
          <w:rFonts w:ascii="Courier New" w:hAnsi="Courier New" w:cs="Courier New"/>
          <w:noProof/>
        </w:rPr>
        <w:tab/>
        <w:t xml:space="preserve">  2-хлорпропан</w:t>
      </w:r>
    </w:p>
    <w:p w:rsidR="00666385" w:rsidRDefault="00666385">
      <w:pPr>
        <w:spacing w:before="100" w:beforeAutospacing="1" w:after="100" w:afterAutospacing="1" w:line="360" w:lineRule="auto"/>
        <w:rPr>
          <w:noProof/>
        </w:rPr>
      </w:pPr>
    </w:p>
    <w:p w:rsidR="00666385" w:rsidRDefault="00666385">
      <w:pPr>
        <w:spacing w:before="100" w:beforeAutospacing="1" w:after="100" w:afterAutospacing="1" w:line="360" w:lineRule="auto"/>
      </w:pPr>
      <w:r>
        <w:rPr>
          <w:noProof/>
        </w:rPr>
        <w:t>4.</w:t>
      </w:r>
      <w:r>
        <w:t xml:space="preserve"> Пространственная, или стереоизомерия. Этот вид изомерии встречается у непредельных углеводо</w:t>
      </w:r>
      <w:r>
        <w:softHyphen/>
        <w:t>родов, в составе которых имеются разные атомы или группы атомов, способные занимать различные положения в про</w:t>
      </w:r>
      <w:r>
        <w:softHyphen/>
        <w:t>странстве. Например, олеиновая кислота С</w:t>
      </w:r>
      <w:r>
        <w:rPr>
          <w:vertAlign w:val="subscript"/>
        </w:rPr>
        <w:t>17</w:t>
      </w:r>
      <w:r>
        <w:t>Н</w:t>
      </w:r>
      <w:r>
        <w:rPr>
          <w:vertAlign w:val="subscript"/>
        </w:rPr>
        <w:t>33</w:t>
      </w:r>
      <w:r>
        <w:t>СООН су</w:t>
      </w:r>
      <w:r>
        <w:softHyphen/>
        <w:t>ществует в двух изомерных формах:</w:t>
      </w:r>
    </w:p>
    <w:p w:rsidR="00666385" w:rsidRDefault="00666385">
      <w:pPr>
        <w:spacing w:before="100" w:beforeAutospacing="1" w:after="100" w:afterAutospacing="1" w:line="360" w:lineRule="auto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Н       Н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 xml:space="preserve">  CH</w:t>
            </w:r>
            <w:r>
              <w:rPr>
                <w:rFonts w:ascii="Courier New" w:hAnsi="Courier New" w:cs="Courier New"/>
                <w:noProof/>
                <w:vertAlign w:val="subscript"/>
              </w:rPr>
              <w:t xml:space="preserve">3 </w:t>
            </w:r>
            <w:r>
              <w:rPr>
                <w:rFonts w:ascii="Courier New" w:hAnsi="Courier New" w:cs="Courier New"/>
                <w:noProof/>
              </w:rPr>
              <w:t>– (CH</w:t>
            </w:r>
            <w:r>
              <w:rPr>
                <w:rFonts w:ascii="Courier New" w:hAnsi="Courier New" w:cs="Courier New"/>
                <w:noProof/>
                <w:vertAlign w:val="subscript"/>
              </w:rPr>
              <w:t>2</w:t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  <w:i/>
                <w:iCs/>
                <w:noProof/>
                <w:vertAlign w:val="subscript"/>
              </w:rPr>
              <w:t xml:space="preserve">7 </w:t>
            </w:r>
            <w:r>
              <w:rPr>
                <w:rFonts w:ascii="Courier New" w:hAnsi="Courier New" w:cs="Courier New"/>
              </w:rPr>
              <w:t xml:space="preserve">     Н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</w:t>
            </w:r>
            <w:r>
              <w:rPr>
                <w:rFonts w:ascii="Courier New" w:hAnsi="Courier New" w:cs="Courier New"/>
                <w:noProof/>
              </w:rPr>
              <w:t xml:space="preserve">\  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noProof/>
              </w:rPr>
              <w:t>/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</w:t>
            </w:r>
            <w:r>
              <w:rPr>
                <w:rFonts w:ascii="Courier New" w:hAnsi="Courier New" w:cs="Courier New"/>
                <w:noProof/>
              </w:rPr>
              <w:t xml:space="preserve">\  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noProof/>
              </w:rPr>
              <w:t>/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= С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 = С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</w:t>
            </w:r>
            <w:r>
              <w:rPr>
                <w:rFonts w:ascii="Courier New" w:hAnsi="Courier New" w:cs="Courier New"/>
                <w:noProof/>
                <w:lang w:val="en-US"/>
              </w:rPr>
              <w:t>/     \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/     \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 xml:space="preserve">3 </w:t>
            </w:r>
            <w:r>
              <w:rPr>
                <w:rFonts w:ascii="Courier New" w:hAnsi="Courier New" w:cs="Courier New"/>
                <w:noProof/>
                <w:lang w:val="en-US"/>
              </w:rPr>
              <w:t>– (CH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)</w:t>
            </w:r>
            <w:r>
              <w:rPr>
                <w:rFonts w:ascii="Courier New" w:hAnsi="Courier New" w:cs="Courier New"/>
                <w:i/>
                <w:iCs/>
                <w:noProof/>
                <w:vertAlign w:val="subscript"/>
                <w:lang w:val="en-US"/>
              </w:rPr>
              <w:t>7</w:t>
            </w:r>
            <w:r>
              <w:rPr>
                <w:rFonts w:ascii="Courier New" w:hAnsi="Courier New" w:cs="Courier New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noProof/>
                <w:lang w:val="en-US"/>
              </w:rPr>
              <w:t>(CH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)</w:t>
            </w:r>
            <w:r>
              <w:rPr>
                <w:rFonts w:ascii="Courier New" w:hAnsi="Courier New" w:cs="Courier New"/>
                <w:i/>
                <w:iCs/>
                <w:noProof/>
                <w:vertAlign w:val="subscript"/>
                <w:lang w:val="en-US"/>
              </w:rPr>
              <w:t xml:space="preserve">7 </w:t>
            </w:r>
            <w:r>
              <w:rPr>
                <w:rFonts w:ascii="Courier New" w:hAnsi="Courier New" w:cs="Courier New"/>
                <w:lang w:val="en-US"/>
              </w:rPr>
              <w:t>- СООН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</w:t>
            </w:r>
            <w:r>
              <w:rPr>
                <w:rFonts w:ascii="Courier New" w:hAnsi="Courier New" w:cs="Courier New"/>
              </w:rPr>
              <w:t xml:space="preserve">Н      </w:t>
            </w:r>
            <w:r>
              <w:rPr>
                <w:rFonts w:ascii="Courier New" w:hAnsi="Courier New" w:cs="Courier New"/>
                <w:noProof/>
              </w:rPr>
              <w:t>(CH</w:t>
            </w:r>
            <w:r>
              <w:rPr>
                <w:rFonts w:ascii="Courier New" w:hAnsi="Courier New" w:cs="Courier New"/>
                <w:noProof/>
                <w:vertAlign w:val="subscript"/>
              </w:rPr>
              <w:t>2</w:t>
            </w:r>
            <w:r>
              <w:rPr>
                <w:rFonts w:ascii="Courier New" w:hAnsi="Courier New" w:cs="Courier New"/>
              </w:rPr>
              <w:t>)</w:t>
            </w:r>
            <w:r>
              <w:rPr>
                <w:rFonts w:ascii="Courier New" w:hAnsi="Courier New" w:cs="Courier New"/>
                <w:i/>
                <w:iCs/>
                <w:noProof/>
                <w:vertAlign w:val="subscript"/>
              </w:rPr>
              <w:t xml:space="preserve">7 </w:t>
            </w:r>
            <w:r>
              <w:rPr>
                <w:rFonts w:ascii="Courier New" w:hAnsi="Courier New" w:cs="Courier New"/>
              </w:rPr>
              <w:t>- СООН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1"/>
              <w:spacing w:before="100" w:beforeAutospacing="1" w:after="100" w:afterAutospacing="1" w:line="360" w:lineRule="auto"/>
              <w:rPr>
                <w:lang w:val="ru-RU"/>
              </w:rPr>
            </w:pPr>
            <w:r>
              <w:rPr>
                <w:lang w:val="ru-RU"/>
              </w:rPr>
              <w:t>Цис-изомер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1"/>
              <w:spacing w:before="100" w:beforeAutospacing="1" w:after="100" w:afterAutospacing="1" w:line="360" w:lineRule="auto"/>
              <w:rPr>
                <w:lang w:val="ru-RU"/>
              </w:rPr>
            </w:pPr>
            <w:r>
              <w:rPr>
                <w:lang w:val="ru-RU"/>
              </w:rPr>
              <w:t>транс-изомер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  <w:r>
        <w:t>Этим же видом изометрии обусловлена стереорегулярность и стереонерегулярность различных полимеров. Характерным примером регулярного строения является дивиниловый каучук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5103"/>
        <w:gridCol w:w="284"/>
        <w:gridCol w:w="425"/>
      </w:tblGrid>
      <w:tr w:rsidR="00666385">
        <w:tc>
          <w:tcPr>
            <w:tcW w:w="283" w:type="dxa"/>
            <w:tcBorders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>
              <w:rPr>
                <w:rFonts w:ascii="Courier New" w:hAnsi="Courier New" w:cs="Courier New"/>
                <w:lang w:val="en-US"/>
              </w:rPr>
              <w:t>H       H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\     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C =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/     \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-CH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 xml:space="preserve"> 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vertAlign w:val="superscript"/>
                <w:lang w:val="en-US"/>
              </w:rPr>
            </w:pPr>
            <w:r>
              <w:rPr>
                <w:rFonts w:ascii="Courier New" w:hAnsi="Courier New" w:cs="Courier New"/>
                <w:vertAlign w:val="superscript"/>
                <w:lang w:val="en-US"/>
              </w:rPr>
              <w:t>n</w:t>
            </w:r>
          </w:p>
        </w:tc>
      </w:tr>
    </w:tbl>
    <w:p w:rsidR="00666385" w:rsidRDefault="00666385">
      <w:pPr>
        <w:pStyle w:val="a6"/>
        <w:spacing w:before="100" w:beforeAutospacing="1" w:after="100" w:afterAutospacing="1" w:line="360" w:lineRule="auto"/>
        <w:rPr>
          <w:lang w:val="en-US"/>
        </w:rPr>
      </w:pPr>
    </w:p>
    <w:p w:rsidR="00666385" w:rsidRDefault="00666385">
      <w:pPr>
        <w:rPr>
          <w:lang w:val="en-US"/>
        </w:rPr>
      </w:pPr>
    </w:p>
    <w:p w:rsidR="00666385" w:rsidRPr="001D6A91" w:rsidRDefault="00666385">
      <w:pPr>
        <w:pStyle w:val="a6"/>
        <w:spacing w:before="100" w:beforeAutospacing="1" w:after="100" w:afterAutospacing="1" w:line="360" w:lineRule="auto"/>
      </w:pPr>
      <w:r>
        <w:t>А примером нерегулярного строения-бутадиеновый каучук</w:t>
      </w:r>
    </w:p>
    <w:tbl>
      <w:tblPr>
        <w:tblW w:w="0" w:type="auto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5103"/>
        <w:gridCol w:w="284"/>
        <w:gridCol w:w="425"/>
      </w:tblGrid>
      <w:tr w:rsidR="00666385">
        <w:tc>
          <w:tcPr>
            <w:tcW w:w="283" w:type="dxa"/>
            <w:tcBorders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    </w:t>
            </w:r>
            <w:r>
              <w:rPr>
                <w:rFonts w:ascii="Courier New" w:hAnsi="Courier New" w:cs="Courier New"/>
                <w:lang w:val="en-US"/>
              </w:rPr>
              <w:t>H       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-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\     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C = 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/     \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</w:tr>
      <w:tr w:rsidR="00666385">
        <w:tc>
          <w:tcPr>
            <w:tcW w:w="283" w:type="dxa"/>
            <w:tcBorders>
              <w:top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-CH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 xml:space="preserve">        H</w:t>
            </w: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vertAlign w:val="superscript"/>
                <w:lang w:val="en-US"/>
              </w:rPr>
            </w:pPr>
            <w:r>
              <w:rPr>
                <w:rFonts w:ascii="Courier New" w:hAnsi="Courier New" w:cs="Courier New"/>
                <w:vertAlign w:val="superscript"/>
                <w:lang w:val="en-US"/>
              </w:rPr>
              <w:t>n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lang w:val="en-US"/>
        </w:rPr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  <w:r>
        <w:t>которые существенно отличаются по свойствам.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</w:pPr>
      <w:r>
        <w:rPr>
          <w:noProof/>
        </w:rPr>
        <w:t>5.</w:t>
      </w:r>
      <w:r>
        <w:t xml:space="preserve"> Изомерия, характерная для органиче</w:t>
      </w:r>
      <w:r>
        <w:softHyphen/>
        <w:t>ских соединений, в молекулах которых имеет</w:t>
      </w:r>
      <w:r>
        <w:softHyphen/>
        <w:t>ся бензольное кольцо.</w:t>
      </w:r>
    </w:p>
    <w:p w:rsidR="00666385" w:rsidRDefault="00666385">
      <w:pPr>
        <w:spacing w:before="100" w:beforeAutospacing="1" w:after="100" w:afterAutospacing="1" w:line="360" w:lineRule="auto"/>
      </w:pPr>
      <w:r>
        <w:t>Этот вид изомерии возможен при наличии двух замести</w:t>
      </w:r>
      <w:r>
        <w:softHyphen/>
        <w:t xml:space="preserve">телей в бензольном кольце. В зависимости от расположения заместителей в бензольном кольце различают </w:t>
      </w:r>
      <w:r>
        <w:rPr>
          <w:i/>
          <w:iCs/>
        </w:rPr>
        <w:t>орто-, мета-</w:t>
      </w:r>
      <w:r>
        <w:t xml:space="preserve"> и </w:t>
      </w:r>
      <w:r>
        <w:rPr>
          <w:i/>
          <w:iCs/>
        </w:rPr>
        <w:t>пара-изомерию.</w:t>
      </w:r>
      <w:r>
        <w:t xml:space="preserve"> Так, например, если в бензольном кольце имеется два заместителя</w:t>
      </w:r>
      <w:r>
        <w:rPr>
          <w:noProof/>
        </w:rPr>
        <w:t xml:space="preserve"> —</w:t>
      </w:r>
      <w:r>
        <w:t xml:space="preserve"> радикал метил и гидроксильная группа, то такое вещество называется </w:t>
      </w:r>
      <w:r>
        <w:rPr>
          <w:i/>
          <w:iCs/>
        </w:rPr>
        <w:t>крезолом.</w:t>
      </w:r>
      <w:r>
        <w:t xml:space="preserve"> И в зави</w:t>
      </w:r>
      <w:r>
        <w:softHyphen/>
        <w:t>симости от расположения этих групп в бензольном кольце существует три различных вещества: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284"/>
        <w:gridCol w:w="3284"/>
        <w:gridCol w:w="3284"/>
      </w:tblGrid>
      <w:tr w:rsidR="0066638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>
              <w:rPr>
                <w:rFonts w:ascii="Courier New" w:hAnsi="Courier New" w:cs="Courier New"/>
                <w:lang w:val="en-US"/>
              </w:rPr>
              <w:t>C-CH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HC       C-OH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HC       CH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CH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C-CH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HC       CH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HC       C-OH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CH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C-CH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HC       CH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HC       CH</w:t>
            </w:r>
          </w:p>
          <w:p w:rsidR="00666385" w:rsidRDefault="00666385">
            <w:pPr>
              <w:spacing w:before="100" w:beforeAutospacing="1" w:after="100" w:afterAutospacing="1"/>
              <w:ind w:right="-34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C-OH</w:t>
            </w:r>
          </w:p>
        </w:tc>
      </w:tr>
      <w:tr w:rsidR="0066638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о-крезол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м-крезол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n</w:t>
            </w:r>
            <w:r>
              <w:rPr>
                <w:rFonts w:ascii="Courier New" w:hAnsi="Courier New" w:cs="Courier New"/>
              </w:rPr>
              <w:t>-крезол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  <w:rPr>
          <w:rFonts w:ascii="Courier New" w:hAnsi="Courier New" w:cs="Courier New"/>
        </w:rPr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pStyle w:val="21"/>
        <w:spacing w:before="100" w:beforeAutospacing="1" w:after="100" w:afterAutospacing="1" w:line="360" w:lineRule="auto"/>
      </w:pPr>
      <w:r>
        <w:t>Следует учесть, что многие соединения, имеющие одну и ту же молекулярную формулу, могут отличаться между собой различными видами изомерии, например:</w:t>
      </w: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58"/>
        <w:gridCol w:w="5058"/>
      </w:tblGrid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</w:rPr>
              <w:t xml:space="preserve">         </w:t>
            </w:r>
            <w:r>
              <w:rPr>
                <w:rFonts w:ascii="Courier New" w:hAnsi="Courier New" w:cs="Courier New"/>
                <w:noProof/>
                <w:lang w:val="en-US"/>
              </w:rPr>
              <w:t>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  O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O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|   //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// 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 – C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NH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</w:t>
            </w:r>
            <w:r>
              <w:rPr>
                <w:rFonts w:ascii="Courier New" w:hAnsi="Courier New" w:cs="Courier New"/>
                <w:noProof/>
              </w:rPr>
              <w:t>Н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|   \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|    \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NH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 xml:space="preserve">2 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OH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   OH</w:t>
            </w:r>
          </w:p>
        </w:tc>
      </w:tr>
      <w:tr w:rsidR="00666385"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2-</w:t>
            </w:r>
            <w:r>
              <w:rPr>
                <w:rFonts w:ascii="Courier New" w:hAnsi="Courier New" w:cs="Courier New"/>
              </w:rPr>
              <w:t>амино-2метилпропановая кислота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>3-амино-2-метилпропановая кислота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66638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  <w:noProof/>
                <w:lang w:val="en-US"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>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CH</w:t>
            </w:r>
            <w:r>
              <w:rPr>
                <w:rFonts w:ascii="Courier New" w:hAnsi="Courier New" w:cs="Courier New"/>
                <w:noProof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noProof/>
                <w:lang w:val="en-US"/>
              </w:rPr>
              <w:t xml:space="preserve"> – CH – C</w:t>
            </w:r>
            <w:r>
              <w:rPr>
                <w:rFonts w:ascii="Courier New" w:hAnsi="Courier New" w:cs="Courier New"/>
                <w:noProof/>
              </w:rPr>
              <w:t>ООН</w:t>
            </w:r>
          </w:p>
        </w:tc>
      </w:tr>
      <w:tr w:rsidR="0066638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  <w:lang w:val="en-US"/>
              </w:rPr>
              <w:t xml:space="preserve">                               </w:t>
            </w:r>
            <w:r>
              <w:rPr>
                <w:rFonts w:ascii="Courier New" w:hAnsi="Courier New" w:cs="Courier New"/>
                <w:noProof/>
              </w:rPr>
              <w:t>|</w:t>
            </w:r>
          </w:p>
        </w:tc>
      </w:tr>
      <w:tr w:rsidR="0066638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noProof/>
              </w:rPr>
              <w:t xml:space="preserve">                               NH</w:t>
            </w:r>
            <w:r>
              <w:rPr>
                <w:rFonts w:ascii="Courier New" w:hAnsi="Courier New" w:cs="Courier New"/>
                <w:noProof/>
                <w:vertAlign w:val="subscript"/>
              </w:rPr>
              <w:t>2</w:t>
            </w:r>
          </w:p>
        </w:tc>
      </w:tr>
      <w:tr w:rsidR="0066638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spacing w:before="100" w:beforeAutospacing="1" w:after="100" w:afterAutospacing="1" w:line="360" w:lineRule="auto"/>
              <w:ind w:right="-3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noProof/>
              </w:rPr>
              <w:t>2-</w:t>
            </w:r>
            <w:r>
              <w:rPr>
                <w:rFonts w:ascii="Courier New" w:hAnsi="Courier New" w:cs="Courier New"/>
              </w:rPr>
              <w:t>аминобутановая кислота</w:t>
            </w:r>
          </w:p>
        </w:tc>
      </w:tr>
    </w:tbl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</w:p>
    <w:p w:rsidR="00666385" w:rsidRDefault="00666385">
      <w:pPr>
        <w:spacing w:before="100" w:beforeAutospacing="1" w:after="100" w:afterAutospacing="1" w:line="360" w:lineRule="auto"/>
        <w:ind w:left="80" w:right="-36" w:firstLine="320"/>
      </w:pPr>
      <w:r>
        <w:t xml:space="preserve">Эти изомерные вещества отличаются одновременно изометрией углеродной цепи и изометрией положения функциональной группы – </w:t>
      </w:r>
      <w:r>
        <w:rPr>
          <w:lang w:val="en-US"/>
        </w:rPr>
        <w:t>NH</w:t>
      </w:r>
      <w:r>
        <w:rPr>
          <w:vertAlign w:val="subscript"/>
        </w:rPr>
        <w:t>2</w:t>
      </w:r>
      <w:r>
        <w:t>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pStyle w:val="a3"/>
        <w:spacing w:before="100" w:beforeAutospacing="1" w:after="100" w:afterAutospacing="1" w:line="360" w:lineRule="auto"/>
      </w:pPr>
      <w:r>
        <w:rPr>
          <w:lang w:val="en-US"/>
        </w:rPr>
        <w:t>III</w:t>
      </w:r>
      <w:r>
        <w:t>. Например, из молекулы этанола натрий вытесняет только один атом водорода. Следовательно, этот атом водорода более подвижен.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Отсюда можно вывести структурную формулу этанола: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lang w:val="en-US"/>
        </w:rPr>
        <w:t>H   H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   |   |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H – C – C – H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 xml:space="preserve">      </w:t>
      </w:r>
      <w:r>
        <w:rPr>
          <w:rFonts w:ascii="Courier New" w:hAnsi="Courier New" w:cs="Courier New"/>
        </w:rPr>
        <w:t>|   |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lang w:val="en-US"/>
        </w:rPr>
        <w:t>H</w:t>
      </w:r>
      <w:r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  <w:lang w:val="en-US"/>
        </w:rPr>
        <w:t>H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Наоборот, зная структурную формулу этанола, можно предвидеть, что натрий будет вытеснять только один атом водорода, который связан с атомом кислорода.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Изучая свойства глюкозы, мы убедились, что в ее молекуле пять групп – он и одна альдегидная группа. Наоборот, зная структурную формулу глюкозы, можно предвидеть, что глюкоза будет проявлять свойства альдегидов и спиртов.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rPr>
          <w:lang w:val="en-US"/>
        </w:rPr>
        <w:t>IV</w:t>
      </w:r>
      <w:r>
        <w:t>. Химические свойства фенола обусловлены наличием в его молекуле гидроксильной группы и бензального ядра, которые взаимно влияют друг на друга. Наличие гидроксильной группы предопределяет сходство фенола со спиртами:</w:t>
      </w:r>
    </w:p>
    <w:p w:rsidR="00666385" w:rsidRDefault="0066638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Сходство, сходное со свойствами спиртов:</w:t>
      </w:r>
    </w:p>
    <w:p w:rsidR="00666385" w:rsidRDefault="00666385">
      <w:pPr>
        <w:spacing w:before="100" w:beforeAutospacing="1" w:after="100" w:afterAutospacing="1" w:line="360" w:lineRule="auto"/>
        <w:ind w:left="1069"/>
        <w:jc w:val="both"/>
        <w:rPr>
          <w:lang w:val="en-US"/>
        </w:rPr>
      </w:pPr>
      <w:r>
        <w:rPr>
          <w:lang w:val="en-US"/>
        </w:rPr>
        <w:t>2C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 + 2 Na → 2C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ONa +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↑</w:t>
      </w:r>
    </w:p>
    <w:p w:rsidR="00666385" w:rsidRDefault="0066638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Свойство, отличающееся от свойств спиртов:</w:t>
      </w:r>
    </w:p>
    <w:p w:rsidR="00666385" w:rsidRDefault="00666385">
      <w:pPr>
        <w:spacing w:before="100" w:beforeAutospacing="1" w:after="100" w:afterAutospacing="1" w:line="360" w:lineRule="auto"/>
        <w:ind w:left="1069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OH + NaOH →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ONa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66385" w:rsidRDefault="00CD44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rPr>
          <w:noProof/>
        </w:rPr>
        <w:pict>
          <v:rect id="_x0000_s1026" style="position:absolute;left:0;text-align:left;margin-left:42.75pt;margin-top:25.05pt;width:461.5pt;height:99.4pt;z-index:251657728" o:allowincell="f" filled="f" stroked="f">
            <v:textbox style="mso-next-textbox:#_x0000_s1026">
              <w:txbxContent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C-OH                     C-OH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HC      CH              BrC        CBH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        + 3Br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 xml:space="preserve">2  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>→                    +3HBr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HC      CH               HC        CH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CH                       CB</w:t>
                  </w:r>
                </w:p>
                <w:p w:rsidR="00666385" w:rsidRDefault="00666385"/>
              </w:txbxContent>
            </v:textbox>
            <w10:wrap type="topAndBottom"/>
          </v:rect>
        </w:pict>
      </w:r>
      <w:r w:rsidR="00666385">
        <w:t>Реакция бромирования</w:t>
      </w:r>
    </w:p>
    <w:p w:rsidR="00666385" w:rsidRDefault="00666385">
      <w:pPr>
        <w:spacing w:before="100" w:beforeAutospacing="1" w:after="100" w:afterAutospacing="1" w:line="360" w:lineRule="auto"/>
        <w:ind w:left="709"/>
        <w:jc w:val="both"/>
      </w:pPr>
    </w:p>
    <w:p w:rsidR="00666385" w:rsidRDefault="00666385">
      <w:pPr>
        <w:spacing w:before="100" w:beforeAutospacing="1" w:after="100" w:afterAutospacing="1" w:line="360" w:lineRule="auto"/>
        <w:ind w:left="709"/>
        <w:jc w:val="both"/>
      </w:pPr>
    </w:p>
    <w:p w:rsidR="00666385" w:rsidRDefault="00666385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Реакция нитрования</w:t>
      </w:r>
    </w:p>
    <w:p w:rsidR="00666385" w:rsidRDefault="00CD4431">
      <w:pPr>
        <w:spacing w:before="100" w:beforeAutospacing="1" w:after="100" w:afterAutospacing="1" w:line="360" w:lineRule="auto"/>
        <w:ind w:left="1069"/>
        <w:jc w:val="both"/>
        <w:rPr>
          <w:rFonts w:ascii="Courier New" w:hAnsi="Courier New" w:cs="Courier New"/>
        </w:rPr>
      </w:pPr>
      <w:r>
        <w:rPr>
          <w:noProof/>
        </w:rPr>
        <w:pict>
          <v:rect id="_x0000_s1027" style="position:absolute;left:0;text-align:left;margin-left:28.55pt;margin-top:16.05pt;width:461.5pt;height:99.4pt;z-index:251656704" o:allowincell="f" filled="f" stroked="f">
            <v:textbox style="mso-next-textbox:#_x0000_s1027">
              <w:txbxContent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C-OH                     C-OH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HC      CH           O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>N-HC        C-NO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>2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        + 3HONO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>→                    +H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>O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HC      CH               HC        CH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CH                       C-NO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>2</w:t>
                  </w:r>
                </w:p>
                <w:p w:rsidR="00666385" w:rsidRDefault="00666385"/>
              </w:txbxContent>
            </v:textbox>
            <w10:wrap type="topAndBottom"/>
          </v:rect>
        </w:pict>
      </w:r>
    </w:p>
    <w:p w:rsidR="00666385" w:rsidRDefault="00666385">
      <w:pPr>
        <w:spacing w:before="100" w:beforeAutospacing="1" w:after="100" w:afterAutospacing="1" w:line="360" w:lineRule="auto"/>
        <w:ind w:left="106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>Влияние бензольного ядра на гидроксильную группу обуславливает большую подвижность ее водородного атома. Поэтому фенол, в отличие от спиртов, реагирует со щелочами, т.е. обладает свойствами слабых кислот. Его иногда называют карболовой кислотой. Это объясняется тем, что бензольное ядро оттягивает к себе электроны кислородного атома гидроксильной группы. Чтобы компенсировать это, атом кислорода сильнее притягивает к себе электронную плотность от атома водорода. Вследствие этого кавалентная связь между атомами кислорода и водорода становится более полярной, а атом водорода – более подвижным. Гидроксильная группа в свою очередь придает атомам водорода большую подвижность в положении 2, 4, 6. Это один из многих примеров, подтверждающих тезис теории А.М. Бутлерова о взаимном влиянии атомов в молекулах.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  <w:r>
        <w:t xml:space="preserve">Химические свойства анилина обусловлены наличием в его молекуле аминогруппы - </w:t>
      </w:r>
      <w:r>
        <w:rPr>
          <w:lang w:val="en-US"/>
        </w:rPr>
        <w:t>NH</w:t>
      </w:r>
      <w:r>
        <w:rPr>
          <w:vertAlign w:val="subscript"/>
        </w:rPr>
        <w:t xml:space="preserve">2 </w:t>
      </w:r>
      <w:r>
        <w:t>и бензольного ядра. Анилин более слабое основание. Чтобы ответить на этот вопрос, нужно вспомнить о взаимном влиянии атомов и атомных групп в молекулах. Как и в молекулах фенола (об этом говорилось раньше) бензольное ядро несколько оттягивает свободную электронную пару от атома азота аминогруппы. Вследствие этого электронная плотность на атоме азота в молекуле анилина уменьшается и он слабее притягивает к себе протоны, т.е. основные свойства анилина ослабляются. Важнейшие свойства анилина:</w:t>
      </w:r>
    </w:p>
    <w:p w:rsidR="00666385" w:rsidRDefault="006663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Реагирует с кислотами с образованием солей:</w:t>
      </w:r>
    </w:p>
    <w:p w:rsidR="00666385" w:rsidRDefault="00666385">
      <w:pPr>
        <w:spacing w:before="100" w:beforeAutospacing="1" w:after="100" w:afterAutospacing="1" w:line="360" w:lineRule="auto"/>
        <w:ind w:left="1069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– 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HCl →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Cl</w:t>
      </w:r>
    </w:p>
    <w:p w:rsidR="00666385" w:rsidRDefault="006663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Образовавшиеся соли реагируют со щелочами и снова выделяются анилин:</w:t>
      </w:r>
    </w:p>
    <w:p w:rsidR="00666385" w:rsidRDefault="00666385">
      <w:pPr>
        <w:spacing w:before="100" w:beforeAutospacing="1" w:after="100" w:afterAutospacing="1" w:line="360" w:lineRule="auto"/>
        <w:ind w:left="1069"/>
        <w:jc w:val="both"/>
        <w:rPr>
          <w:lang w:val="en-US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–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Cl+ NaOH →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Na Cl + 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666385" w:rsidRDefault="00666385">
      <w:pPr>
        <w:numPr>
          <w:ilvl w:val="0"/>
          <w:numId w:val="2"/>
        </w:numPr>
        <w:spacing w:before="100" w:beforeAutospacing="1" w:after="100" w:afterAutospacing="1" w:line="360" w:lineRule="auto"/>
        <w:jc w:val="both"/>
      </w:pPr>
      <w:r>
        <w:t>Энергично участвует в реакциях замещения, например реагирует с бромной водой с образованием 2, 4, 6 – триброманилина:</w:t>
      </w:r>
    </w:p>
    <w:p w:rsidR="00666385" w:rsidRDefault="00CD4431">
      <w:pPr>
        <w:spacing w:before="100" w:beforeAutospacing="1" w:after="100" w:afterAutospacing="1" w:line="360" w:lineRule="auto"/>
        <w:ind w:left="709"/>
        <w:jc w:val="both"/>
      </w:pPr>
      <w:r>
        <w:rPr>
          <w:noProof/>
        </w:rPr>
        <w:pict>
          <v:rect id="_x0000_s1028" style="position:absolute;left:0;text-align:left;margin-left:7.25pt;margin-top:17.95pt;width:461.5pt;height:120.7pt;z-index:251658752" o:allowincell="f" filled="f" stroked="f">
            <v:textbox style="mso-next-textbox:#_x0000_s1028">
              <w:txbxContent>
                <w:p w:rsidR="00666385" w:rsidRDefault="00666385">
                  <w:pPr>
                    <w:ind w:left="1069"/>
                    <w:jc w:val="both"/>
                    <w:rPr>
                      <w:vertAlign w:val="subscript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NH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 xml:space="preserve">                        NH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 xml:space="preserve"> 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|                         |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C                         C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HC      CH              BrC        CBr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        + 3Br</w:t>
                  </w:r>
                  <w:r>
                    <w:rPr>
                      <w:rFonts w:ascii="Courier New" w:hAnsi="Courier New" w:cs="Courier New"/>
                      <w:vertAlign w:val="subscript"/>
                      <w:lang w:val="en-US"/>
                    </w:rPr>
                    <w:t xml:space="preserve">2  </w:t>
                  </w:r>
                  <w:r>
                    <w:rPr>
                      <w:rFonts w:ascii="Courier New" w:hAnsi="Courier New" w:cs="Courier New"/>
                      <w:lang w:val="en-US"/>
                    </w:rPr>
                    <w:t>→                    +3HBr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>HC      CH               HC        CH</w:t>
                  </w:r>
                </w:p>
                <w:p w:rsidR="00666385" w:rsidRDefault="00666385">
                  <w:pPr>
                    <w:ind w:left="1069"/>
                    <w:jc w:val="both"/>
                    <w:rPr>
                      <w:rFonts w:ascii="Courier New" w:hAnsi="Courier New" w:cs="Courier New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lang w:val="en-US"/>
                    </w:rPr>
                    <w:t xml:space="preserve">    CH                       CBr</w:t>
                  </w:r>
                </w:p>
                <w:p w:rsidR="00666385" w:rsidRDefault="00666385"/>
              </w:txbxContent>
            </v:textbox>
            <w10:wrap type="topAndBottom"/>
          </v:rect>
        </w:pict>
      </w:r>
    </w:p>
    <w:p w:rsidR="00666385" w:rsidRDefault="00666385">
      <w:pPr>
        <w:spacing w:before="100" w:beforeAutospacing="1" w:after="100" w:afterAutospacing="1" w:line="360" w:lineRule="auto"/>
        <w:ind w:left="709"/>
        <w:jc w:val="both"/>
      </w:pPr>
    </w:p>
    <w:p w:rsidR="00666385" w:rsidRDefault="00666385">
      <w:pPr>
        <w:spacing w:before="100" w:beforeAutospacing="1" w:after="100" w:afterAutospacing="1" w:line="360" w:lineRule="auto"/>
        <w:ind w:left="709"/>
        <w:jc w:val="both"/>
      </w:pPr>
    </w:p>
    <w:p w:rsidR="00666385" w:rsidRDefault="00666385">
      <w:pPr>
        <w:pStyle w:val="21"/>
        <w:spacing w:before="100" w:beforeAutospacing="1" w:after="100" w:afterAutospacing="1" w:line="360" w:lineRule="auto"/>
        <w:ind w:firstLine="0"/>
      </w:pPr>
      <w:r>
        <w:t>Взаимное влияние атомов в молекулах галогенопроизводных углеводород.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</w:pP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Самое характерное химическое свойство предельных углеводородов – реакции замещения. Примером такой реакции является взаимодействие предельных углеводородов с галогенами. Аналогично с галогенами реагируют и другие предельные углеводороды: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3</w:t>
      </w:r>
      <w:r>
        <w:rPr>
          <w:lang w:val="en-US"/>
        </w:rPr>
        <w:t>+Cl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CH</w:t>
      </w:r>
      <w:r>
        <w:rPr>
          <w:vertAlign w:val="subscript"/>
          <w:lang w:val="en-US"/>
        </w:rPr>
        <w:t>3</w:t>
      </w:r>
      <w:r>
        <w:rPr>
          <w:lang w:val="en-US"/>
        </w:rPr>
        <w:t>-CH</w:t>
      </w:r>
      <w:r>
        <w:rPr>
          <w:vertAlign w:val="subscript"/>
          <w:lang w:val="en-US"/>
        </w:rPr>
        <w:t>2</w:t>
      </w:r>
      <w:r>
        <w:rPr>
          <w:lang w:val="en-US"/>
        </w:rPr>
        <w:t>-Cl+HCl</w:t>
      </w:r>
    </w:p>
    <w:p w:rsidR="00666385" w:rsidRDefault="00666385">
      <w:pPr>
        <w:spacing w:before="100" w:beforeAutospacing="1" w:after="100" w:afterAutospacing="1" w:line="360" w:lineRule="auto"/>
        <w:ind w:firstLine="709"/>
        <w:jc w:val="both"/>
        <w:rPr>
          <w:lang w:val="en-US"/>
        </w:rPr>
      </w:pP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Галогенопроизводные углеводороды обладают некоторыми особенностями. Согласно теории А.М. Бутлерова, это объясняется взаимным влиянием атомов и атомных групп в химических соединениях. С точки зрения современных представлений об электронных облаках и их взаимном перекрывании, с учетом электроотрицательности химических элементов взаимное влияние атомов и атомных групп, например в метилхиориде, объясняется так. У атомов хлора электроотрицательность больше, чем у атомов углерода. Поэтому электронная плотность связи смещена от атома углерода в сторону атома хлора. Вследствие этого атом хлора приобретает частичный отрицательный заряд, а атом углерода – частичный положительный заряд. Приобретаемые частичные заряды обозначаются δ+ и δ- :</w:t>
      </w:r>
    </w:p>
    <w:p w:rsidR="00666385" w:rsidRDefault="00666385">
      <w:pPr>
        <w:pStyle w:val="2"/>
        <w:spacing w:before="100" w:beforeAutospacing="1" w:after="100" w:afterAutospacing="1" w:line="360" w:lineRule="auto"/>
      </w:pPr>
    </w:p>
    <w:p w:rsidR="00666385" w:rsidRDefault="00666385">
      <w:pPr>
        <w:pStyle w:val="2"/>
        <w:spacing w:before="100" w:beforeAutospacing="1" w:after="100" w:afterAutospacing="1" w:line="360" w:lineRule="auto"/>
      </w:pPr>
    </w:p>
    <w:p w:rsidR="00666385" w:rsidRDefault="00666385">
      <w:pPr>
        <w:pStyle w:val="2"/>
        <w:spacing w:before="100" w:beforeAutospacing="1" w:after="100" w:afterAutospacing="1" w:line="360" w:lineRule="auto"/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6"/>
        <w:gridCol w:w="4927"/>
      </w:tblGrid>
      <w:tr w:rsidR="00666385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H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H</w:t>
            </w:r>
          </w:p>
        </w:tc>
      </w:tr>
      <w:tr w:rsidR="00666385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\ </w:t>
            </w:r>
            <w:r>
              <w:rPr>
                <w:rFonts w:ascii="Courier New" w:hAnsi="Courier New" w:cs="Courier New"/>
              </w:rPr>
              <w:t>δ</w:t>
            </w:r>
            <w:r>
              <w:rPr>
                <w:rFonts w:ascii="Courier New" w:hAnsi="Courier New" w:cs="Courier New"/>
                <w:lang w:val="en-US"/>
              </w:rPr>
              <w:t xml:space="preserve">+   </w:t>
            </w:r>
            <w:r>
              <w:rPr>
                <w:rFonts w:ascii="Courier New" w:hAnsi="Courier New" w:cs="Courier New"/>
              </w:rPr>
              <w:t>δ</w:t>
            </w:r>
            <w:r>
              <w:rPr>
                <w:rFonts w:ascii="Courier New" w:hAnsi="Courier New" w:cs="Courier New"/>
                <w:lang w:val="en-US"/>
              </w:rPr>
              <w:t xml:space="preserve">- 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</w:t>
            </w:r>
            <w:r>
              <w:rPr>
                <w:rFonts w:ascii="Courier New" w:hAnsi="Courier New" w:cs="Courier New"/>
              </w:rPr>
              <w:t>↓</w:t>
            </w:r>
          </w:p>
        </w:tc>
      </w:tr>
      <w:tr w:rsidR="00666385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H</w:t>
            </w:r>
            <w:r>
              <w:rPr>
                <w:rFonts w:ascii="Courier New" w:hAnsi="Courier New" w:cs="Courier New"/>
              </w:rPr>
              <w:t xml:space="preserve">- </w:t>
            </w:r>
            <w:r>
              <w:rPr>
                <w:rFonts w:ascii="Courier New" w:hAnsi="Courier New" w:cs="Courier New"/>
                <w:lang w:val="en-US"/>
              </w:rPr>
              <w:t>C</w:t>
            </w:r>
            <w:r>
              <w:rPr>
                <w:rFonts w:ascii="Courier New" w:hAnsi="Courier New" w:cs="Courier New"/>
              </w:rPr>
              <w:t xml:space="preserve">  → </w:t>
            </w:r>
            <w:r>
              <w:rPr>
                <w:rFonts w:ascii="Courier New" w:hAnsi="Courier New" w:cs="Courier New"/>
                <w:lang w:val="en-US"/>
              </w:rPr>
              <w:t>Cl</w:t>
            </w:r>
            <w:r>
              <w:rPr>
                <w:rFonts w:ascii="Courier New" w:hAnsi="Courier New" w:cs="Courier New"/>
              </w:rPr>
              <w:t xml:space="preserve">     или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H → C → Cl</w:t>
            </w:r>
          </w:p>
        </w:tc>
      </w:tr>
      <w:tr w:rsidR="00666385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/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↑</w:t>
            </w:r>
          </w:p>
        </w:tc>
      </w:tr>
      <w:tr w:rsidR="00666385"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H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</w:t>
            </w:r>
            <w:r>
              <w:rPr>
                <w:rFonts w:ascii="Courier New" w:hAnsi="Courier New" w:cs="Courier New"/>
                <w:lang w:val="en-US"/>
              </w:rPr>
              <w:t>H</w:t>
            </w:r>
          </w:p>
        </w:tc>
      </w:tr>
    </w:tbl>
    <w:p w:rsidR="00666385" w:rsidRDefault="00666385">
      <w:pPr>
        <w:pStyle w:val="2"/>
        <w:spacing w:before="100" w:beforeAutospacing="1" w:after="100" w:afterAutospacing="1" w:line="360" w:lineRule="auto"/>
      </w:pP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Влияние атома хлора распространяется не только на атом углерода, но и на атомы водорода. Из-за этого электронная плотность атомов водорода смещается в сторону атома углерода и  химические связи между атомами водорода и углерода становится более полярными. В результате атомы водорода в молекуле метилхлорида оказываются менее прочно связанными с атомом углерода и легче замещаются на хлор, чем первый атом водорода в молекуле метана. Из-за смещения электронных плотностей от атома водорода к атому углерода значение положительного заряда последнего уменьшается. Поэтому ковалентная связь между атомами углерода и хлора становится менее полярной и более прочной.</w:t>
      </w: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С точки зрения ионного механизма сущность правила В.В. Марковникова при взаимодействии пропилена с бромоводородом объясняется следующим образом: в молекуле пропилена в результате сдвига электронной плотности второй атом углерода, который связан с метилрадикалом заряжен более положительно, чем первый.</w:t>
      </w: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Значение электроотрицательности у атомов углерода больше, чем у атомов водорода. Поэтому третий атом углерода метильной группы в результате сдвига электронной плотности от трех атомов водорода приобретает относительно больший отрицательный заряд, чем другие атомы углерода. Этот избыточный отрицательный заряд в свою очередь смещает подвижные П-электронные облака от второго к первому атому углерода. В результате такого сдвига первый атом углерода приобретает больший отрицательный заряд, а второй становится более положительным. В результате атом водорода (+) присоединяется к атому  углерода (-), а галоген (-) – к атому углерода (+).</w:t>
      </w: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Бензол очень стоек к окислению. В отличие от него ароматические углеводороды с боковыми цепями окисляются относительно легко.</w:t>
      </w: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1. При действии энергичных окислителей (</w:t>
      </w:r>
      <w:r>
        <w:rPr>
          <w:lang w:val="en-US"/>
        </w:rPr>
        <w:t>K</w:t>
      </w:r>
      <w:r>
        <w:t xml:space="preserve"> </w:t>
      </w:r>
      <w:r>
        <w:rPr>
          <w:lang w:val="en-US"/>
        </w:rPr>
        <w:t>Mn</w:t>
      </w:r>
      <w:r>
        <w:t xml:space="preserve"> </w:t>
      </w:r>
      <w:r>
        <w:rPr>
          <w:lang w:val="en-US"/>
        </w:rPr>
        <w:t>O</w:t>
      </w:r>
      <w:r>
        <w:rPr>
          <w:vertAlign w:val="subscript"/>
        </w:rPr>
        <w:t>4</w:t>
      </w:r>
      <w:r>
        <w:t>) на гомолоне бензола окислению подвергаются только боковые цепи. Если, например, в пробирку налить 2-3 мл толуола, затем добавить к нему раствор перманганата калия и нагреть, то можно заметить, что фиолетовая окраска раствора постепенно обесцвечивается. Это происходит потому, что по действием перманганата калия метильная группа толуола окисляется и превращается в группу</w:t>
      </w:r>
    </w:p>
    <w:p w:rsidR="00666385" w:rsidRDefault="00666385">
      <w:pPr>
        <w:pStyle w:val="2"/>
        <w:spacing w:before="100" w:beforeAutospacing="1" w:after="100" w:afterAutospacing="1" w:line="360" w:lineRule="auto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  <w:r>
              <w:rPr>
                <w:rFonts w:ascii="Courier New" w:hAnsi="Courier New" w:cs="Courier New"/>
                <w:lang w:val="en-US"/>
              </w:rPr>
              <w:t>O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//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- C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\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OH</w:t>
            </w:r>
          </w:p>
        </w:tc>
      </w:tr>
    </w:tbl>
    <w:p w:rsidR="00666385" w:rsidRDefault="00666385">
      <w:pPr>
        <w:pStyle w:val="2"/>
        <w:spacing w:before="100" w:beforeAutospacing="1" w:after="100" w:afterAutospacing="1" w:line="360" w:lineRule="auto"/>
        <w:rPr>
          <w:rFonts w:ascii="Courier New" w:hAnsi="Courier New" w:cs="Courier New"/>
          <w:lang w:val="en-US"/>
        </w:rPr>
      </w:pPr>
    </w:p>
    <w:p w:rsidR="00666385" w:rsidRDefault="00666385">
      <w:pPr>
        <w:pStyle w:val="2"/>
        <w:spacing w:before="100" w:beforeAutospacing="1" w:after="100" w:afterAutospacing="1" w:line="360" w:lineRule="auto"/>
        <w:rPr>
          <w:rFonts w:ascii="Courier New" w:hAnsi="Courier New" w:cs="Courier New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      O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    //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C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6</w:t>
            </w:r>
            <w:r>
              <w:rPr>
                <w:rFonts w:ascii="Courier New" w:hAnsi="Courier New" w:cs="Courier New"/>
                <w:lang w:val="en-US"/>
              </w:rPr>
              <w:t>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5</w:t>
            </w:r>
            <w:r>
              <w:rPr>
                <w:rFonts w:ascii="Courier New" w:hAnsi="Courier New" w:cs="Courier New"/>
                <w:lang w:val="en-US"/>
              </w:rPr>
              <w:t>-CH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3</w:t>
            </w:r>
            <w:r>
              <w:rPr>
                <w:rFonts w:ascii="Courier New" w:hAnsi="Courier New" w:cs="Courier New"/>
                <w:lang w:val="en-US"/>
              </w:rPr>
              <w:t>+3O → C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6</w:t>
            </w:r>
            <w:r>
              <w:rPr>
                <w:rFonts w:ascii="Courier New" w:hAnsi="Courier New" w:cs="Courier New"/>
                <w:lang w:val="en-US"/>
              </w:rPr>
              <w:t>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5</w:t>
            </w:r>
            <w:r>
              <w:rPr>
                <w:rFonts w:ascii="Courier New" w:hAnsi="Courier New" w:cs="Courier New"/>
                <w:lang w:val="en-US"/>
              </w:rPr>
              <w:t>-C     + H</w:t>
            </w:r>
            <w:r>
              <w:rPr>
                <w:rFonts w:ascii="Courier New" w:hAnsi="Courier New" w:cs="Courier New"/>
                <w:vertAlign w:val="subscript"/>
                <w:lang w:val="en-US"/>
              </w:rPr>
              <w:t>2</w:t>
            </w:r>
            <w:r>
              <w:rPr>
                <w:rFonts w:ascii="Courier New" w:hAnsi="Courier New" w:cs="Courier New"/>
                <w:lang w:val="en-US"/>
              </w:rPr>
              <w:t>O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                  </w:t>
            </w:r>
            <w:r>
              <w:rPr>
                <w:rFonts w:ascii="Courier New" w:hAnsi="Courier New" w:cs="Courier New"/>
              </w:rPr>
              <w:t>\</w:t>
            </w:r>
          </w:p>
        </w:tc>
      </w:tr>
      <w:tr w:rsidR="00666385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666385" w:rsidRDefault="00666385">
            <w:pPr>
              <w:pStyle w:val="2"/>
              <w:spacing w:before="100" w:beforeAutospacing="1" w:after="100" w:afterAutospacing="1" w:line="360" w:lineRule="auto"/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</w:t>
            </w:r>
            <w:r>
              <w:rPr>
                <w:rFonts w:ascii="Courier New" w:hAnsi="Courier New" w:cs="Courier New"/>
                <w:lang w:val="en-US"/>
              </w:rPr>
              <w:t>OH</w:t>
            </w:r>
          </w:p>
        </w:tc>
      </w:tr>
    </w:tbl>
    <w:p w:rsidR="00666385" w:rsidRDefault="00666385">
      <w:pPr>
        <w:pStyle w:val="2"/>
        <w:spacing w:before="100" w:beforeAutospacing="1" w:after="100" w:afterAutospacing="1" w:line="360" w:lineRule="auto"/>
        <w:rPr>
          <w:rFonts w:ascii="Courier New" w:hAnsi="Courier New" w:cs="Courier New"/>
        </w:rPr>
      </w:pPr>
    </w:p>
    <w:p w:rsidR="00666385" w:rsidRDefault="00666385">
      <w:pPr>
        <w:pStyle w:val="2"/>
        <w:spacing w:before="100" w:beforeAutospacing="1" w:after="100" w:afterAutospacing="1" w:line="360" w:lineRule="auto"/>
      </w:pPr>
      <w:r>
        <w:t>Известно, что метан и другие предельные углеводороды весьма устойчивы к действию окислителей. Однако метильная группа в молекуле толуола окисляется сравнительно легко. Это объясняется влиянием бензольного кольца. Из приведенных примеров реакций замещения и окисления следует, что не только метильная группа влияет на бензольное кольцо, но и бензольное кольцо влияет на метильную группу, т.е. их влияние зависимо.</w:t>
      </w:r>
    </w:p>
    <w:p w:rsidR="00666385" w:rsidRDefault="00666385">
      <w:pPr>
        <w:pStyle w:val="2"/>
        <w:spacing w:before="100" w:beforeAutospacing="1" w:after="100" w:afterAutospacing="1" w:line="360" w:lineRule="auto"/>
      </w:pPr>
      <w:bookmarkStart w:id="0" w:name="_GoBack"/>
      <w:bookmarkEnd w:id="0"/>
    </w:p>
    <w:sectPr w:rsidR="00666385">
      <w:pgSz w:w="11906" w:h="16838"/>
      <w:pgMar w:top="851" w:right="567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B12C4"/>
    <w:multiLevelType w:val="singleLevel"/>
    <w:tmpl w:val="4AB2137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54FF0F73"/>
    <w:multiLevelType w:val="singleLevel"/>
    <w:tmpl w:val="BB44C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385"/>
    <w:rsid w:val="001D6A91"/>
    <w:rsid w:val="001F150E"/>
    <w:rsid w:val="0040785B"/>
    <w:rsid w:val="00666385"/>
    <w:rsid w:val="00B76295"/>
    <w:rsid w:val="00CD3CD7"/>
    <w:rsid w:val="00CD4431"/>
    <w:rsid w:val="00D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C5324EC4-E8D8-4BD0-B396-BA67B38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right="-36"/>
      <w:jc w:val="center"/>
      <w:outlineLvl w:val="0"/>
    </w:pPr>
    <w:rPr>
      <w:rFonts w:ascii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firstLine="709"/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u w:val="single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before="20"/>
      <w:jc w:val="right"/>
    </w:pPr>
    <w:rPr>
      <w:rFonts w:ascii="Arial" w:hAnsi="Arial" w:cs="Arial"/>
      <w:noProof/>
      <w:sz w:val="16"/>
      <w:szCs w:val="16"/>
      <w:lang w:val="en-US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40"/>
    </w:pPr>
    <w:rPr>
      <w:sz w:val="12"/>
      <w:szCs w:val="12"/>
      <w:lang w:val="en-US"/>
    </w:rPr>
  </w:style>
  <w:style w:type="paragraph" w:customStyle="1" w:styleId="FR3">
    <w:name w:val="FR3"/>
    <w:uiPriority w:val="99"/>
    <w:pPr>
      <w:widowControl w:val="0"/>
      <w:autoSpaceDE w:val="0"/>
      <w:autoSpaceDN w:val="0"/>
    </w:pPr>
    <w:rPr>
      <w:rFonts w:ascii="Arial" w:hAnsi="Arial" w:cs="Arial"/>
      <w:i/>
      <w:iCs/>
      <w:noProof/>
      <w:sz w:val="12"/>
      <w:szCs w:val="12"/>
      <w:lang w:val="en-US"/>
    </w:rPr>
  </w:style>
  <w:style w:type="paragraph" w:styleId="a5">
    <w:name w:val="Block Text"/>
    <w:basedOn w:val="a"/>
    <w:uiPriority w:val="99"/>
    <w:pPr>
      <w:widowControl w:val="0"/>
      <w:ind w:left="80" w:right="-36" w:firstLine="360"/>
      <w:jc w:val="both"/>
    </w:pPr>
  </w:style>
  <w:style w:type="paragraph" w:styleId="3">
    <w:name w:val="Body Text Indent 3"/>
    <w:basedOn w:val="a"/>
    <w:link w:val="30"/>
    <w:uiPriority w:val="99"/>
    <w:pPr>
      <w:widowControl w:val="0"/>
      <w:ind w:firstLine="32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6">
    <w:name w:val="caption"/>
    <w:basedOn w:val="a"/>
    <w:next w:val="a"/>
    <w:uiPriority w:val="99"/>
    <w:qFormat/>
    <w:pPr>
      <w:widowControl w:val="0"/>
      <w:ind w:left="80" w:right="-36" w:firstLine="320"/>
      <w:jc w:val="both"/>
    </w:pPr>
  </w:style>
  <w:style w:type="character" w:styleId="a7">
    <w:name w:val="Hyperlink"/>
    <w:uiPriority w:val="99"/>
    <w:rsid w:val="00666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Строение молекулы метана</vt:lpstr>
    </vt:vector>
  </TitlesOfParts>
  <Company>ИП "Аленка"</Company>
  <LinksUpToDate>false</LinksUpToDate>
  <CharactersWithSpaces>15355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Строение молекулы метана</dc:title>
  <dc:subject/>
  <dc:creator>USER1</dc:creator>
  <cp:keywords/>
  <dc:description/>
  <cp:lastModifiedBy>admin</cp:lastModifiedBy>
  <cp:revision>2</cp:revision>
  <dcterms:created xsi:type="dcterms:W3CDTF">2014-03-30T21:12:00Z</dcterms:created>
  <dcterms:modified xsi:type="dcterms:W3CDTF">2014-03-30T21:12:00Z</dcterms:modified>
</cp:coreProperties>
</file>