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4A6" w:rsidRPr="00E83E9A" w:rsidRDefault="002D74A6" w:rsidP="002D74A6">
      <w:pPr>
        <w:spacing w:before="120"/>
        <w:jc w:val="center"/>
        <w:rPr>
          <w:b/>
          <w:bCs/>
          <w:sz w:val="32"/>
          <w:szCs w:val="32"/>
        </w:rPr>
      </w:pPr>
      <w:r w:rsidRPr="00E83E9A">
        <w:rPr>
          <w:b/>
          <w:bCs/>
          <w:sz w:val="32"/>
          <w:szCs w:val="32"/>
        </w:rPr>
        <w:t>Теория истинности А.Тарского</w:t>
      </w:r>
    </w:p>
    <w:p w:rsidR="002D74A6" w:rsidRPr="004E64A1" w:rsidRDefault="002D74A6" w:rsidP="002D74A6">
      <w:pPr>
        <w:spacing w:before="120"/>
        <w:ind w:firstLine="567"/>
        <w:jc w:val="both"/>
        <w:rPr>
          <w:sz w:val="28"/>
          <w:szCs w:val="28"/>
        </w:rPr>
      </w:pPr>
      <w:r w:rsidRPr="004E64A1">
        <w:rPr>
          <w:sz w:val="28"/>
          <w:szCs w:val="28"/>
        </w:rPr>
        <w:t>Блинов А.К.</w:t>
      </w:r>
    </w:p>
    <w:p w:rsidR="002D74A6" w:rsidRPr="00F30F2A" w:rsidRDefault="002D74A6" w:rsidP="002D74A6">
      <w:pPr>
        <w:spacing w:before="120"/>
        <w:ind w:firstLine="567"/>
        <w:jc w:val="both"/>
      </w:pPr>
      <w:r w:rsidRPr="00F30F2A">
        <w:t xml:space="preserve">Тарский поставил цель определить предикат "истинный", используя в определениях только ясно приемлемые термины и избегая других недоопределенных семантических терминов. </w:t>
      </w:r>
    </w:p>
    <w:p w:rsidR="002D74A6" w:rsidRPr="00F30F2A" w:rsidRDefault="002D74A6" w:rsidP="002D74A6">
      <w:pPr>
        <w:spacing w:before="120"/>
        <w:ind w:firstLine="567"/>
        <w:jc w:val="both"/>
      </w:pPr>
      <w:r w:rsidRPr="00F30F2A">
        <w:t>Рассмотрим аргументацию Тарского</w:t>
      </w:r>
      <w:bookmarkStart w:id="0" w:name="_ftnref89"/>
      <w:r w:rsidRPr="001D06FB">
        <w:t>[89]</w:t>
      </w:r>
      <w:bookmarkEnd w:id="0"/>
      <w:r w:rsidRPr="00F30F2A">
        <w:t xml:space="preserve"> . Его задача — построить "удовлетворительное определение истины, т.е. такое, которое было бы материально адекватным и формально корректным"</w:t>
      </w:r>
      <w:bookmarkStart w:id="1" w:name="_ftnref90"/>
      <w:r w:rsidRPr="001D06FB">
        <w:t>[90]</w:t>
      </w:r>
      <w:bookmarkEnd w:id="1"/>
      <w:r w:rsidRPr="00F30F2A">
        <w:t xml:space="preserve"> . При этом, по его мнению, понятие истины всегда следует связывать с конкретным языком, поскольку о предложениях мы говорим только как о предложениях конкретного языка (в отличие от понятия "пропозиции"). Предложение, истинное в одном языке, будучи переведено на другой язык, может оказаться ложным или даже бессмысленным в этом языке. Предикат "истинно", считает Тарский, выражает свойство (или обозначает класс) определенных выражений, а именно декларативных предложений (а не пропозиций). Однако все дававшиеся раньше формулировки, направленные на то, чтобы объяснить значение этого слова, указывали не только на сами предложения, но также и на объекты, "о которых" эти предложения, или, возможно, на положения дел, описываемые ими. Более того, получается, что самый простой способ достичь точного определения истины — тот, который использует другие семантические понятия. Поэтому Тарский и причисляет понятие истины к семантическим понятиям, а проблема определения истины, по его мнению, демонстрирует свою близкую связь с более общей проблемой установления оснований теоретической семантики. </w:t>
      </w:r>
    </w:p>
    <w:p w:rsidR="002D74A6" w:rsidRPr="00F30F2A" w:rsidRDefault="002D74A6" w:rsidP="002D74A6">
      <w:pPr>
        <w:spacing w:before="120"/>
        <w:ind w:firstLine="567"/>
        <w:jc w:val="both"/>
      </w:pPr>
      <w:r w:rsidRPr="00F30F2A">
        <w:t>Тарский предлагает называть свою концепцию истины семантической, поскольку она имеет дело с определенными отношениями между выражениями языка и объектами или положениями дел, на которые эти выражения указывают. Таким образом, он разделяет репрезентационную картину языка. Среди множества концепций истинности Тарский выбирает для себя ту, на которой, как он считает, лучше всего основать собственное исследование этой темы. Он обращается к позиции, которую называет классической аристотелевой: "Сказать о том, что есть, что его нет, или о том, чего нет, что оно есть, ложно, тогда как сказать о том, что есть, что оно есть, или о том, чего нет, что его нет, истинно". Адаптируя аристотелево определение к современной ему философской терминологии, Тарский перефразирует его следующим образом: "Истина предложения состоит в его согласии (или соответствии) с реальностью"</w:t>
      </w:r>
      <w:bookmarkStart w:id="2" w:name="_ftnref91"/>
      <w:r w:rsidRPr="001D06FB">
        <w:t>[91]</w:t>
      </w:r>
      <w:bookmarkEnd w:id="2"/>
      <w:r w:rsidRPr="00F30F2A">
        <w:t xml:space="preserve"> . Теории истины, прямо основывающиеся на этом тезисе (корреспондентные теории истины), Тарский, однако, не считает достаточно ясными и точными; они, по его мнению, могут приводить к различным неправильным толкованиям. Очевидно, что он не считает корреспондентную теорию истины неправильной — наоборот, он признает ее исходной для своей концепции, по-видимому, в том смысле, что в корреспонденции, как он считает, и заключено единственное содержание понятия "истина". </w:t>
      </w:r>
    </w:p>
    <w:p w:rsidR="002D74A6" w:rsidRPr="00F30F2A" w:rsidRDefault="002D74A6" w:rsidP="002D74A6">
      <w:pPr>
        <w:spacing w:before="120"/>
        <w:ind w:firstLine="567"/>
        <w:jc w:val="both"/>
      </w:pPr>
      <w:r w:rsidRPr="00F30F2A">
        <w:t xml:space="preserve">При каких условиях предложение "снег бел" истинно или ложно? Кажется очевидным, что, если мы будем исходить из классической корреспондентной концепции истины, то мы скажем, что предложение истинно, если снег бел, и что оно ложно, если снег не бел. Таким образом, полагает Тарский, определение истины, соответствующее корреспондентной ее трактовке, должно имплицировать эквивалентность следующего вида: "Предложение "снег бел" истинно тогда и только тогда, когда снег бел". Обобщение процедуры определения истины на основании существующих критериев (например, корреспондентных) таково. Возьмем любое предложение и обозначим его буквой "р". Образуя имя этого предложения, мы заменяем его буквой "Х" — это еще одно кавычечное выражение в обобщающем определении. Согласно корреспондентной концепции истины, избранной Тарским в качестве исходной, логическое отношение между двумя предложениями — "Х истинно" и "р" — есть отношение эквивалентности следующего вида: </w:t>
      </w:r>
    </w:p>
    <w:p w:rsidR="002D74A6" w:rsidRPr="00F30F2A" w:rsidRDefault="002D74A6" w:rsidP="002D74A6">
      <w:pPr>
        <w:spacing w:before="120"/>
        <w:ind w:firstLine="567"/>
        <w:jc w:val="both"/>
      </w:pPr>
      <w:r w:rsidRPr="00F30F2A">
        <w:t xml:space="preserve">(Т) Х истинно ттт р. </w:t>
      </w:r>
    </w:p>
    <w:p w:rsidR="002D74A6" w:rsidRPr="00F30F2A" w:rsidRDefault="002D74A6" w:rsidP="002D74A6">
      <w:pPr>
        <w:spacing w:before="120"/>
        <w:ind w:firstLine="567"/>
        <w:jc w:val="both"/>
      </w:pPr>
      <w:r w:rsidRPr="00F30F2A">
        <w:t xml:space="preserve">Это позволяет Тарскому </w:t>
      </w:r>
    </w:p>
    <w:p w:rsidR="002D74A6" w:rsidRPr="00F30F2A" w:rsidRDefault="002D74A6" w:rsidP="002D74A6">
      <w:pPr>
        <w:spacing w:before="120"/>
        <w:ind w:firstLine="567"/>
        <w:jc w:val="both"/>
      </w:pPr>
      <w:r w:rsidRPr="00F30F2A">
        <w:t>придать точную форму условиям, при которых мы будем считать употребление и определение термина "истинный" адекватным с материальной точки зрения: мы хотим употреблять термин "истинный" таким образом, чтобы можно было утверждать все эквивалентности формы (Т), и мы назовем определение истины "адекватным", если все такие эквивалентности следуют из него</w:t>
      </w:r>
      <w:bookmarkStart w:id="3" w:name="_ftnref92"/>
      <w:r w:rsidRPr="001D06FB">
        <w:t>[92]</w:t>
      </w:r>
      <w:bookmarkEnd w:id="3"/>
      <w:r w:rsidRPr="00F30F2A">
        <w:t xml:space="preserve"> . </w:t>
      </w:r>
    </w:p>
    <w:p w:rsidR="002D74A6" w:rsidRPr="00F30F2A" w:rsidRDefault="002D74A6" w:rsidP="002D74A6">
      <w:pPr>
        <w:spacing w:before="120"/>
        <w:ind w:firstLine="567"/>
        <w:jc w:val="both"/>
      </w:pPr>
      <w:r w:rsidRPr="00F30F2A">
        <w:t xml:space="preserve">Для Тарского метаязык является расширением объектного языка (например, Х истинно только и если только р, где "Х" — термин, обозначающий любое предложение объектного языка, и "р" является предложением объектного языка). Для определения предиката "истинный" нужно также определить вспомогательные понятия "выполняет" ( satisfies ) и "обозначает". Проще всего использовать само упомянутое выражение объектного языка (например " O " обозначает, что O , и [ u , v ] выполняет " x больше, чем y " только и если только u больше, чем v ). </w:t>
      </w:r>
    </w:p>
    <w:p w:rsidR="002D74A6" w:rsidRPr="00F30F2A" w:rsidRDefault="002D74A6" w:rsidP="002D74A6">
      <w:pPr>
        <w:spacing w:before="120"/>
        <w:ind w:firstLine="567"/>
        <w:jc w:val="both"/>
      </w:pPr>
      <w:r w:rsidRPr="00F30F2A">
        <w:t>Определение истины можно получить из определения другого семантического понятия — выполнимости ( satisfaction ) : отношения между произвольными объектами и определенными выражениями, называемыми "функциями высказываний"</w:t>
      </w:r>
      <w:bookmarkStart w:id="4" w:name="_ftnref93"/>
      <w:r w:rsidRPr="001D06FB">
        <w:t>[93]</w:t>
      </w:r>
      <w:bookmarkEnd w:id="4"/>
      <w:r w:rsidRPr="00F30F2A">
        <w:t xml:space="preserve"> (или "пропозициональными функциями"). Это такие выражения как "х бел", "х больше чем у" и др. Их формальная структура аналогична формальной структуре предложений, но они могут содержать свободные переменные, которых не может быть в предложениях. Иными словами, в случае тех примитивных выражений — предикатов и т.п., — к которым понятие истины не применимо, Тарский использует техническое понятие выполнения, которое относится к предикатам и другим примитивным выражениям так, как истина относится к целым предложениям. Примитивные выражения поняты как выполнимые или не выполнимые некоторыми последовательностями предметов (так же, как предложения истинны или ложны в зависимости от наличия или отсутствия некоторых условий). В теории Тарского условия истинности оказываются определимы в терминах выполнимости. </w:t>
      </w:r>
    </w:p>
    <w:p w:rsidR="002D74A6" w:rsidRPr="00F30F2A" w:rsidRDefault="002D74A6" w:rsidP="002D74A6">
      <w:pPr>
        <w:spacing w:before="120"/>
        <w:ind w:firstLine="567"/>
        <w:jc w:val="both"/>
      </w:pPr>
      <w:r w:rsidRPr="00F30F2A">
        <w:t xml:space="preserve">Определяя понятие функции предложений в формализованных языках, мы обычно применяем рекурсивную процедуру, т.е. мы сначала описываем функции предложений самой простой структуры, а затем перечисляем операции, посредством которых из более простых могут быть сконструированы составные функции: такие операции могут заключаться, например, в конъюнкции или дизъюнкции данных простых функций. Теперь можно определить (изъявительное) предложение просто как такую сентенциальную функцию, которая не содержит свободных переменных. </w:t>
      </w:r>
    </w:p>
    <w:p w:rsidR="002D74A6" w:rsidRPr="00F30F2A" w:rsidRDefault="002D74A6" w:rsidP="002D74A6">
      <w:pPr>
        <w:spacing w:before="120"/>
        <w:ind w:firstLine="567"/>
        <w:jc w:val="both"/>
      </w:pPr>
      <w:r w:rsidRPr="00F30F2A">
        <w:t xml:space="preserve">Введение сентенциальных функций и определение предложений через эти функции, а не прямо рекурсивной процедурой, понадобилось здесь потому, что метод введения правил построения более сложных языковых конструкций из более простых, представляемый рекурсивной процедурой, применим только к таким функциям, а не к самим предложениям. В самом деле, если мы начнем формулировать правила вывода для самих предложений и будем устанавливать, как из предложений "снег бел" и "трава зелена" получить "снег бел и трава зелена", то нам понадобится практически столько же правил, сколько есть в языке пар, троек и т.д. простых предложений, которые мы хотим объединить в сложные, не говоря уже о том, что самих предложений, в отличие от функций предложений, может оказаться в языке бесконечно много. </w:t>
      </w:r>
    </w:p>
    <w:p w:rsidR="002D74A6" w:rsidRPr="00F30F2A" w:rsidRDefault="002D74A6" w:rsidP="002D74A6">
      <w:pPr>
        <w:spacing w:before="120"/>
        <w:ind w:firstLine="567"/>
        <w:jc w:val="both"/>
      </w:pPr>
      <w:r w:rsidRPr="00F30F2A">
        <w:t>Чтобы определить выполнение, следует также применить рекурсивную процедуру. Мы отмечаем, какие объекты выполняют простейшие функции предложений; затем мы утверждаем условия, при соблюдении которых данные объекты выполняют составные функции – полагая, что мы знаем, какие объекты выполняют простейшие функции, из которых сконструирована составная. Так, например, мы говорим, что данные числа выполняют логическую дизъюнкцию "х больше чем у или х равен у", если они выполняют по крайней мере одну из функций "х больше у" или "х равно у". Для предложений возможно только два случая: предложение либо выполняется всеми объектами, либо ни одним объектом. Поэтому мы можем сформулировать определение истины и лжи, просто сказав, что предложение истинно, если оно выполняется всеми объектами, а иначе ложно.</w:t>
      </w:r>
    </w:p>
    <w:p w:rsidR="002D74A6" w:rsidRPr="00F30F2A" w:rsidRDefault="002D74A6" w:rsidP="002D74A6">
      <w:pPr>
        <w:spacing w:before="120"/>
        <w:ind w:firstLine="567"/>
        <w:jc w:val="both"/>
      </w:pPr>
      <w:r w:rsidRPr="00F30F2A">
        <w:t xml:space="preserve">Но понятие "объект выполняет предложение" все еще остается непроясненным. Когда речь идет о функции, то это значит, что имя объекта может быть подставлено в эту функцию вместо соответствующей переменной. Но это привлекает в определение другие непроясненные понятия. Допустим, что выполнять значит отвечать условиям подстановки имени вместо переменной, но каковы эти условия? Почему "снег" может быть подставлен в функцию "х бел", а "трава" нет? В этом случае можно сказать, что "трава" не отвечает синтаксическим установлениям, принятым для данной функции (слово мужского рода в соответствии с формой предиката), но этого явно не достаточно (скажем, в языках, где нет категории рода, это не имеет значения). Все это приводит к выводу о том, что в формулировке условия подстановки имени объекта в функцию — которое и есть условие того, что объект выполняет функцию — уже должно быть использовано понятие истины (подстановка без потери истинности) или соответствия (т.е. уже должна имплицироваться эквивалентность типа (Т)). </w:t>
      </w:r>
    </w:p>
    <w:p w:rsidR="002D74A6" w:rsidRPr="00F30F2A" w:rsidRDefault="002D74A6" w:rsidP="002D74A6">
      <w:pPr>
        <w:spacing w:before="120"/>
        <w:ind w:firstLine="567"/>
        <w:jc w:val="both"/>
      </w:pPr>
      <w:r w:rsidRPr="00F30F2A">
        <w:t>Можно предположить, что благодаря тому факту, что предложение "снег бел" считается семантически истинным только в том случае, если снег фактически бел, логика оказывается вовлеченной в самый некритический реализм. Иными словами, подобным образом семантическую концепцию истины можно обвинить в простой формализации классической корреспондентной концепции истины. На самом деле, по мнению Тарского, семантическое определение истины не подразумевает ничего касающегося условий, при которых могут утверждаться предложения типа "снег бел". Она подразумевает только, что, если мы утверждаем или отрицаем это предложение, мы должны быть готовы утверждать или отрицать коррелирующее предложение "Предложение "снег бел" истинно". Таким образом, мы можем принять семантическую концепцию истины, не отходя от своей эпистемологической позиции; мы можем оставаться наивными реалистами, критическими реалистами или идеалистами, эмпириками или метафизиками — тем же, кем были прежде: семантическая концепция нейтральна по отношению к этим различиям</w:t>
      </w:r>
      <w:bookmarkStart w:id="5" w:name="_ftnref94"/>
      <w:r w:rsidRPr="001D06FB">
        <w:t>[94]</w:t>
      </w:r>
      <w:bookmarkEnd w:id="5"/>
      <w:r w:rsidRPr="00F30F2A">
        <w:t xml:space="preserve"> . </w:t>
      </w:r>
    </w:p>
    <w:p w:rsidR="002D74A6" w:rsidRPr="00F30F2A" w:rsidRDefault="002D74A6" w:rsidP="002D74A6">
      <w:pPr>
        <w:spacing w:before="120"/>
        <w:ind w:firstLine="567"/>
        <w:jc w:val="both"/>
      </w:pPr>
      <w:r w:rsidRPr="00F30F2A">
        <w:t xml:space="preserve">Таковы наиболее важные для нас здесь аргументы теории истины Тарского. </w:t>
      </w:r>
    </w:p>
    <w:p w:rsidR="002D74A6" w:rsidRPr="00F30F2A" w:rsidRDefault="002D74A6" w:rsidP="002D74A6">
      <w:pPr>
        <w:spacing w:before="120"/>
        <w:ind w:firstLine="567"/>
        <w:jc w:val="both"/>
      </w:pPr>
      <w:r w:rsidRPr="00F30F2A">
        <w:t xml:space="preserve">Огромно воздействие Тарского (как и других представителей Львовско-Варшавской школы) на АФ — например, на Карнапа, по его собственому признанию. В частности, Тарский доказал, с точки зрения Карнапа, что семантические понятия могут быть исследованы средствами современной математической логики не с меньшей точностью, чем понятия синтаксические. Именно работы Тарского убедили Карнапа в том, что формальный метод синтаксиса должен быть дополнен семантическими понятиями и анализ языка помимо синтаксиса должен включать в себя также и семантику. </w:t>
      </w:r>
    </w:p>
    <w:p w:rsidR="002D74A6" w:rsidRPr="00F30F2A" w:rsidRDefault="002D74A6" w:rsidP="002D74A6">
      <w:pPr>
        <w:spacing w:before="120"/>
        <w:ind w:firstLine="567"/>
        <w:jc w:val="both"/>
      </w:pPr>
      <w:r w:rsidRPr="00F30F2A">
        <w:t xml:space="preserve">Семантику Тарского принял за основу своей "стандартной семантики" Дональд Дэвидсон, сыгравший решающую роль в разработке концепции значения как условий истинности. </w:t>
      </w:r>
    </w:p>
    <w:p w:rsidR="002D74A6" w:rsidRPr="00F30F2A" w:rsidRDefault="002D74A6" w:rsidP="002D74A6">
      <w:pPr>
        <w:spacing w:before="120"/>
        <w:ind w:firstLine="567"/>
        <w:jc w:val="both"/>
      </w:pPr>
      <w:r w:rsidRPr="00F30F2A">
        <w:t>Вместе с тем эти аргументы подвергли пересмотру многие авторы, среди которых С.Хаак, Дж.О"Коннор, Дж.Макдауэлл, Х.Патнэм, Р.Керкэм и другие, но наиболее радикальную критику дали Хартри Филд</w:t>
      </w:r>
      <w:bookmarkStart w:id="6" w:name="_ftnref95"/>
      <w:r w:rsidRPr="001D06FB">
        <w:t>[95]</w:t>
      </w:r>
      <w:bookmarkEnd w:id="6"/>
      <w:r w:rsidRPr="00F30F2A">
        <w:t xml:space="preserve"> и Яакко Хинтикка</w:t>
      </w:r>
      <w:bookmarkStart w:id="7" w:name="_ftnref96"/>
      <w:r w:rsidRPr="001D06FB">
        <w:t>[96]</w:t>
      </w:r>
      <w:bookmarkEnd w:id="7"/>
      <w:r w:rsidRPr="00F30F2A">
        <w:t xml:space="preserve"> . Суть претензий заключается в следующем. </w:t>
      </w:r>
    </w:p>
    <w:p w:rsidR="002D74A6" w:rsidRPr="00F30F2A" w:rsidRDefault="002D74A6" w:rsidP="002D74A6">
      <w:pPr>
        <w:spacing w:before="120"/>
        <w:ind w:firstLine="567"/>
        <w:jc w:val="both"/>
      </w:pPr>
      <w:r w:rsidRPr="00F30F2A">
        <w:t>В 1930-е годы (т.е. к моменту начала формирования концепции "значение как употребление") среди сциентистски ориентированных философов было распространено (преимущественно под влиянием Венского кружка) мнение, что семантические понятия — такие, как истина и обозначение — должны быть устранены из научного описания мира. Это положение изменилось с появлением работ Тарского по проблеме истины, вернувших истине ее ценность, ее важную роль в науке. К.Поппер охарактеризовал ситуацию так: "В результате учения Тарского я больше не колеблюсь говорить об "истинности" или "ложности""</w:t>
      </w:r>
      <w:bookmarkStart w:id="8" w:name="_ftnref97"/>
      <w:r w:rsidRPr="001D06FB">
        <w:t>[97]</w:t>
      </w:r>
      <w:bookmarkEnd w:id="8"/>
      <w:r w:rsidRPr="00F30F2A">
        <w:t xml:space="preserve"> . Считалось, что Тарский определил предикат "истинный", используя в определениях только ясно приемлемые термины и избегая других недоопределенных семантических терминов. Однако, по мнению Филда, нельзя сказать, что теория Тарского делает термин "истинный" приемлемым даже для того, кто первоначально не доверял семантическим терминам. Противоположный аргумент Филда состоит в том, что Тарский успешно редуцирует понятие истины к другим (известным) семантическим понятиям, но не объясняет эти другие понятия; поэтому результаты Тарского делают понятие истины приемлемым только для того, кто уже расценивает другие семантические понятия как приемлемые. Это не означает, что его результаты являются тривиальными: напротив, по мнению Филда, они чрезвычайно важны и имеют применения не только в математике, но также и в лингвистике, и приложимы к философским проблемам реализма и объективности. Однако реальная ценность открытий Тарского для лингвистики и философии часто толкуется неправильно, и Филд надеется уничтожить основные недоразумения, разъясняя и защищая утверждение, что Тарский не определяет истину в не-семантических терминах. Для этого Филд строит такое технически корректное определение истины в духе Тарского для языка L , которое показывает, что истина определена в терминах первичного обозначения ( primitive denotation ) и что истина предложений L зависит от того, что обозначают входящие в них имена и переменные. Выхода из семантического круга не происходит, поскольку обозначение — такое же семантическое понятие, как и истина. </w:t>
      </w:r>
    </w:p>
    <w:p w:rsidR="002D74A6" w:rsidRPr="00F30F2A" w:rsidRDefault="002D74A6" w:rsidP="002D74A6">
      <w:pPr>
        <w:spacing w:before="120"/>
        <w:ind w:firstLine="567"/>
        <w:jc w:val="both"/>
      </w:pPr>
      <w:r w:rsidRPr="00F30F2A">
        <w:t xml:space="preserve">Аргумент Филда от композициональности довольно развернут и технически изощрен; он может быть выражен, например, с использованием введенного им понятия кореферентности. Два сингулярных термина кореферентны, если они обозначают одну и ту же вещь; два предикативных выражения кореферентны, если они имеют один и тот же экстенсионал, т.е. применимы к одной и той же вещи; два функциональных выражения — если они выполняются одной и той же парой. Пусть L — квантифицированный (интерпретированный) язык, состоящий из терминов, одноместных функций и одноместных предикатов. Тогда адекватным переводом термина е 1 языка L на английский будет такое выражение е 2 английского языка, что </w:t>
      </w:r>
    </w:p>
    <w:p w:rsidR="002D74A6" w:rsidRPr="00F30F2A" w:rsidRDefault="002D74A6" w:rsidP="002D74A6">
      <w:pPr>
        <w:spacing w:before="120"/>
        <w:ind w:firstLine="567"/>
        <w:jc w:val="both"/>
      </w:pPr>
      <w:r w:rsidRPr="00F30F2A">
        <w:t xml:space="preserve">( i ) е 1 кореферентно е 2; </w:t>
      </w:r>
    </w:p>
    <w:p w:rsidR="002D74A6" w:rsidRPr="00F30F2A" w:rsidRDefault="002D74A6" w:rsidP="002D74A6">
      <w:pPr>
        <w:spacing w:before="120"/>
        <w:ind w:firstLine="567"/>
        <w:jc w:val="both"/>
      </w:pPr>
      <w:r w:rsidRPr="00F30F2A">
        <w:t xml:space="preserve">( ii ) е 2 не содержит семантических терминов. </w:t>
      </w:r>
    </w:p>
    <w:p w:rsidR="002D74A6" w:rsidRPr="00F30F2A" w:rsidRDefault="002D74A6" w:rsidP="002D74A6">
      <w:pPr>
        <w:spacing w:before="120"/>
        <w:ind w:firstLine="567"/>
        <w:jc w:val="both"/>
      </w:pPr>
      <w:r w:rsidRPr="00F30F2A">
        <w:t xml:space="preserve">Такое отношение адекватного перевода — безусловно, семантическое понятие, которое Тарский не свел к не-семантическим терминам. Это понятие не входит в его определение истины и, строго говоря, не является частью теории истины. Однако, с точки зрения семантической теории истины, для того, чтобы дать адекватную теорию истины для объектного языка, мы должны адекватно перевести объектный язык в метаязык. Это значит, что понятие адекватного перевода используется в методологии теории истины, но не в самой теории истины. </w:t>
      </w:r>
    </w:p>
    <w:p w:rsidR="002D74A6" w:rsidRPr="00F30F2A" w:rsidRDefault="002D74A6" w:rsidP="002D74A6">
      <w:pPr>
        <w:spacing w:before="120"/>
        <w:ind w:firstLine="567"/>
        <w:jc w:val="both"/>
      </w:pPr>
      <w:r w:rsidRPr="00F30F2A">
        <w:t>Филд возвращается к замечанию Тарского об ограничении, налагаемом на язык L , согласно которому "смысл каждого выражения недвусмысленно определен его формой"</w:t>
      </w:r>
      <w:bookmarkStart w:id="9" w:name="_ftnref98"/>
      <w:r w:rsidRPr="001D06FB">
        <w:t>[98]</w:t>
      </w:r>
      <w:bookmarkEnd w:id="9"/>
      <w:r w:rsidRPr="00F30F2A">
        <w:t xml:space="preserve"> . Естественные языки изобилуют неоднозначными выражениями, а также указательными словами и индексикалами, чье обозначение изменяется от одного случая произнесения к другому. Однако главные семантические свойства, такие как истина и значение, приписываются определенным типам предложений, поскольку нам не нужна теория значения каждого конкретного написания или произнесения предложения "Снег бел", хотя бы нам и могло казаться, что многозначность и индексикальность вынуждают нас к поискам такой теории — иначе нам пришлось бы говорить, что об этом упоминается в такой-то книге, причем в каждом ее экземпляре, и т.д. Предикат "истинный" в том виде, как его определил Тарский, должен был бы изменять значение каждый раз, когда вводится новый примитивный термин. Иными словами, Филд обращает внимание на то, насколько истинностное значение зависимо от языка, причем от системы языка; по его мнению, огромная важность теории Тарского именно в том, что она заставила философов признать, что, скажем, знание значения " Schnee " — а не только " Schnee ist weiss " — требует наличия определенного знания о структуре немецкого языка. </w:t>
      </w:r>
    </w:p>
    <w:p w:rsidR="002D74A6" w:rsidRPr="00F30F2A" w:rsidRDefault="002D74A6" w:rsidP="002D74A6">
      <w:pPr>
        <w:spacing w:before="120"/>
        <w:ind w:firstLine="567"/>
        <w:jc w:val="both"/>
      </w:pPr>
      <w:r w:rsidRPr="00F30F2A">
        <w:t>Второй аргумент Филда — аргумент от физикализма, совместимость семантики с программой которого он рассматривает. Он описывает физикализм как эмпирическую гипотезу высокого уровня, которая утверждает, что семантические, ментальные, химические и биологические явления "полностью объяснимы (в принципе) в терминах физических фактов"</w:t>
      </w:r>
      <w:bookmarkStart w:id="10" w:name="_ftnref99"/>
      <w:r w:rsidRPr="001D06FB">
        <w:t>[99]</w:t>
      </w:r>
      <w:bookmarkEnd w:id="10"/>
      <w:r w:rsidRPr="00F30F2A">
        <w:t xml:space="preserve"> . Один из путей к "физикализации" семантики пролегает через психологию. Если — в противоположность тому, что утверждает, например, Патнэм</w:t>
      </w:r>
      <w:bookmarkStart w:id="11" w:name="_ftnref100"/>
      <w:r w:rsidRPr="001D06FB">
        <w:t>[100]</w:t>
      </w:r>
      <w:bookmarkEnd w:id="11"/>
      <w:r w:rsidRPr="00F30F2A">
        <w:t xml:space="preserve"> — языковые значения находятся "в голове", а голова содержит только молекулы, атомы и электроны, то эта гипотеза истинна. Но если значения интенсиональны, будь то Gedanken Фреге, пропозиции или множества возможных миров, то она ложна. В обоих случаях семантике, в отличие от синтаксиса, недостает автономии; однако программа Тарского игнорирует это обстоятельство. Филд редуцирует истину по определению к примитивному обозначению терминов и предикатов, например "Луна" обозначает луну, а "круглая" обозначает множество круглых вещей, так что составленное предложение будет истинно ттт обозначение первого принадлежит к обозначению второго. Намерение Филда — обеспечить подобную редукцию семантического отношения обозначения. В итоге главный тезис Филда оказывается таким: теория Тарского терпит неудачу с физикалистской точки зрения на том основании, что Тарский не определил истину в строго физических терминах. Филд утверждает, что существует ошибочное полагание, будто Тарский показал, как истина в формализованных языках конечного порядка может быть определена без того, чтобы использовать предшествующие семантические понятия. Основные положения определения выполнения не редуцируют — как это полагал Тарский — семантическое понятие выполнения таким образом, чтобы оно было физикалистски безупречным. Тарский в самом деле оставил в них исключительно физические и логико-математические термины, например </w:t>
      </w:r>
    </w:p>
    <w:p w:rsidR="002D74A6" w:rsidRPr="00F30F2A" w:rsidRDefault="002D74A6" w:rsidP="002D74A6">
      <w:pPr>
        <w:spacing w:before="120"/>
        <w:ind w:firstLine="567"/>
        <w:jc w:val="both"/>
      </w:pPr>
      <w:r w:rsidRPr="00F30F2A">
        <w:t xml:space="preserve">( Q = " x k красный" для некоторых k , и k -тый объект в S красный). </w:t>
      </w:r>
    </w:p>
    <w:p w:rsidR="002D74A6" w:rsidRPr="00F30F2A" w:rsidRDefault="002D74A6" w:rsidP="002D74A6">
      <w:pPr>
        <w:spacing w:before="120"/>
        <w:ind w:firstLine="567"/>
        <w:jc w:val="both"/>
      </w:pPr>
      <w:r w:rsidRPr="00F30F2A">
        <w:t xml:space="preserve">Если же язык содержит семантические предикаты, например "любит", то соответствующее определение должно содержать метаязыковое выражение этого понятия: </w:t>
      </w:r>
    </w:p>
    <w:p w:rsidR="002D74A6" w:rsidRPr="00F30F2A" w:rsidRDefault="002D74A6" w:rsidP="002D74A6">
      <w:pPr>
        <w:spacing w:before="120"/>
        <w:ind w:firstLine="567"/>
        <w:jc w:val="both"/>
      </w:pPr>
      <w:r w:rsidRPr="00F30F2A">
        <w:t xml:space="preserve">( Q = " x k любит x j " для некоторых k и j , и k -тый объект в S любит j -тый объект в S ). </w:t>
      </w:r>
    </w:p>
    <w:p w:rsidR="002D74A6" w:rsidRPr="00F30F2A" w:rsidRDefault="002D74A6" w:rsidP="002D74A6">
      <w:pPr>
        <w:spacing w:before="120"/>
        <w:ind w:firstLine="567"/>
        <w:jc w:val="both"/>
      </w:pPr>
      <w:r w:rsidRPr="00F30F2A">
        <w:t xml:space="preserve">Но это означало бы именно невозможность сведения терминов ментальных состояний к физическим в самом рассматриваемом языке. Физикалистски приемлемая редукция семантических понятий к логико-математическим и физическим требует большего, нежели просто перевод семантических терминов в логические и физические термины. Тарский фактически принимает три совокупно достаточные и индивидуально необходимые условия для физикалистски приемлемого определения истины: </w:t>
      </w:r>
    </w:p>
    <w:p w:rsidR="002D74A6" w:rsidRPr="00F30F2A" w:rsidRDefault="002D74A6" w:rsidP="002D74A6">
      <w:pPr>
        <w:spacing w:before="120"/>
        <w:ind w:firstLine="567"/>
        <w:jc w:val="both"/>
      </w:pPr>
      <w:r w:rsidRPr="00F30F2A">
        <w:t xml:space="preserve">в определении вида ( s )[ s истинно ттт х] х должно быть правильным (грамматически корректным) выражением, не содержащим семантических терминов; </w:t>
      </w:r>
    </w:p>
    <w:p w:rsidR="002D74A6" w:rsidRPr="00F30F2A" w:rsidRDefault="002D74A6" w:rsidP="002D74A6">
      <w:pPr>
        <w:spacing w:before="120"/>
        <w:ind w:firstLine="567"/>
        <w:jc w:val="both"/>
      </w:pPr>
      <w:r w:rsidRPr="00F30F2A">
        <w:t xml:space="preserve">"ттт" в определении представляет экстенсиональную эквивалентность; </w:t>
      </w:r>
    </w:p>
    <w:p w:rsidR="002D74A6" w:rsidRPr="00F30F2A" w:rsidRDefault="002D74A6" w:rsidP="002D74A6">
      <w:pPr>
        <w:spacing w:before="120"/>
        <w:ind w:firstLine="567"/>
        <w:jc w:val="both"/>
      </w:pPr>
      <w:r w:rsidRPr="00F30F2A">
        <w:t xml:space="preserve">из правильного определения следуют все частные случаи Т-схемы. </w:t>
      </w:r>
    </w:p>
    <w:p w:rsidR="002D74A6" w:rsidRPr="00F30F2A" w:rsidRDefault="002D74A6" w:rsidP="002D74A6">
      <w:pPr>
        <w:spacing w:before="120"/>
        <w:ind w:firstLine="567"/>
        <w:jc w:val="both"/>
      </w:pPr>
      <w:r w:rsidRPr="00F30F2A">
        <w:t xml:space="preserve">Однако второе требование слишком слабо: редукция множества понятий одного вида к другому потребовала бы более сильной эквивалентности, чем экстенсиональная. С другой стороны, здесь нельзя требовать интенсиональной эквивалентности, так как она не была бы приемлема для физикалиста — за исключением тех случаев, когда выражение справа от "ттт" будет содержать все необходимые и совокупно достаточные условия для истинности во всех возможных мирах. Понятно, что последнее требование было бы не слишком реалистично, а успешная физикалистская редукция возможна и без этого. </w:t>
      </w:r>
    </w:p>
    <w:p w:rsidR="002D74A6" w:rsidRPr="00F30F2A" w:rsidRDefault="002D74A6" w:rsidP="002D74A6">
      <w:pPr>
        <w:spacing w:before="120"/>
        <w:ind w:firstLine="567"/>
        <w:jc w:val="both"/>
      </w:pPr>
      <w:r w:rsidRPr="00F30F2A">
        <w:t>Фактически, согласно Филду, Тарский показал, как истина (для конечных формализованных языков) может быть характеризована в терминах небольшого числа примитивных семантических понятий. Однако физикализм требует большего, а именно объяснения этих примитивных понятий в физических терминах. При этом остается дискуссионным, что может означать физикалистская редукция семантических явлений — таких, как истина, выполнение, примитивное обозначение и т.п. Общий физикалистский аргумент состоял бы в том, что физикалистские переводы (психологического языка на язык состояний мозга или функциональных состояний) будут в конечном счете найдены неврологией или познавательной психологией, поскольку они — не переводы языка вещей на язык чувственных данных, которые никогда не будут найдены по той причине, что они не существуют</w:t>
      </w:r>
      <w:bookmarkStart w:id="12" w:name="_ftnref101"/>
      <w:r w:rsidRPr="001D06FB">
        <w:t>[101]</w:t>
      </w:r>
      <w:bookmarkEnd w:id="12"/>
      <w:r w:rsidRPr="00F30F2A">
        <w:t xml:space="preserve"> . Филд считает, что переводиться будет не психологический язык, а его специально построенный заменитель, и что даже перевод этого заменителя будет зависеть от успешности перевода "референции" (то есть двухместного предиката " x имеет референцию к y " или, в более общем смысле, отношения выполнения формальной семантики Тарского) на физикалистский язык, предложенный Филдом</w:t>
      </w:r>
      <w:bookmarkStart w:id="13" w:name="_ftnref102"/>
      <w:r w:rsidRPr="001D06FB">
        <w:t>[102]</w:t>
      </w:r>
      <w:bookmarkEnd w:id="13"/>
      <w:r w:rsidRPr="00F30F2A">
        <w:t xml:space="preserve"> . В итоге обсуждение критики Тарского Филдом оказалось сфокусировано на физикалистском аргументе</w:t>
      </w:r>
      <w:bookmarkStart w:id="14" w:name="_ftnref103"/>
      <w:r w:rsidRPr="001D06FB">
        <w:t>[103]</w:t>
      </w:r>
      <w:bookmarkEnd w:id="14"/>
      <w:r w:rsidRPr="00F30F2A">
        <w:t xml:space="preserve"> , а не на аргументе композициональности, на который он опирается. </w:t>
      </w:r>
    </w:p>
    <w:p w:rsidR="002D74A6" w:rsidRPr="00F30F2A" w:rsidRDefault="002D74A6" w:rsidP="002D74A6">
      <w:pPr>
        <w:spacing w:before="120"/>
        <w:ind w:firstLine="567"/>
        <w:jc w:val="both"/>
      </w:pPr>
      <w:r w:rsidRPr="00F30F2A">
        <w:t xml:space="preserve">Филд обращает против Тарского именно то, что он использует рекурсивные процедуры — т.е. тот факт, что в теории Тарского значение предложения зависит от значений входящих в него более простых элементов, каковые значения безусловно являются семантическими, а следовательно, Тарскому не удается построить объяснение через не-семантические термины. В этом отношении этой критике противостоит другая, еще более серьезная — IF -семантика Хинтикки. </w:t>
      </w:r>
    </w:p>
    <w:p w:rsidR="002D74A6" w:rsidRPr="00F30F2A" w:rsidRDefault="002D74A6" w:rsidP="002D74A6">
      <w:pPr>
        <w:spacing w:before="120"/>
        <w:ind w:firstLine="567"/>
        <w:jc w:val="both"/>
      </w:pPr>
      <w:r w:rsidRPr="00F30F2A">
        <w:t xml:space="preserve">Хинтикка критикует Тарского в рамках своей полемики с представлениями о двухуровневой (объектный язык/метаязык) семантике и о композициональности значения, которые он считает изжившими себя догмами. Согласно этим представлениям, в классической или интуиционистской логике первого порядка мы можем лишь давать формальные правила вывода, т.е. трактовать логику синтаксически, поэтому для построения семантики (по крайней мере, теоретико-модельной) требуется определение истины для того языка, предложения которого исследуются (с этим, впрочем, Х интикка согласен). Такое определение истинности не может быть дано в объектном языке, но лишь в более сильном метаязыке. Поэтому формальное определение истины может лишь констатировать корреляцию между предложениями и теми фактами, которые делают их истинными; оно не может прояснить характер этой корреляции или верификации. </w:t>
      </w:r>
    </w:p>
    <w:p w:rsidR="002D74A6" w:rsidRPr="00F30F2A" w:rsidRDefault="002D74A6" w:rsidP="002D74A6">
      <w:pPr>
        <w:spacing w:before="120"/>
        <w:ind w:firstLine="567"/>
        <w:jc w:val="both"/>
      </w:pPr>
      <w:r w:rsidRPr="00F30F2A">
        <w:t xml:space="preserve">Хинтикка формулирует свои претензии к этому подходу при помощи разделения двух функций логики. </w:t>
      </w:r>
    </w:p>
    <w:p w:rsidR="002D74A6" w:rsidRPr="00F30F2A" w:rsidRDefault="002D74A6" w:rsidP="002D74A6">
      <w:pPr>
        <w:spacing w:before="120"/>
        <w:ind w:firstLine="567"/>
        <w:jc w:val="both"/>
      </w:pPr>
      <w:r w:rsidRPr="00F30F2A">
        <w:t xml:space="preserve">При систематизации нелогических истин в аксиоматической системе собственно систематизация достигается путем выражения всех предметных истин в конечном (рекурсивно исчислимом) множестве аксиом, из которых затем выводятся теоремы. При этом важнейшим требованием к выводу является сохранение истинности, которое при выведении теорем из аксиом (выводов из посылок) призвана обеспечить логика. Далее, основные нелогические понятия в аксиоматической системе могут быть изначально интерпретированы в аксиомах, поэтому система может быть либо интерпретированной (например, прикладная геометрия), либо неинтерпретированной (например, теория множеств). Деривация же в обоих случаях осуществляется одинаково. Иными словами, вопрос о том, может ли логический вывод быть выражен полностью формальными (исчисляемыми) правилами, не зависит от вопроса о том, является ли язык, на котором осуществляется вывод, "формальным" (неинтерпретированным) или "неформальным" (интерпретированым). Поэтому первой важнейшей функцией логики Хинтикка считает дедуктивную. </w:t>
      </w:r>
    </w:p>
    <w:p w:rsidR="002D74A6" w:rsidRPr="00F30F2A" w:rsidRDefault="002D74A6" w:rsidP="002D74A6">
      <w:pPr>
        <w:spacing w:before="120"/>
        <w:ind w:firstLine="567"/>
        <w:jc w:val="both"/>
      </w:pPr>
      <w:r w:rsidRPr="00F30F2A">
        <w:t xml:space="preserve">Вторая функция — дескриптивная — способность выражать содержание пропозиций. Аксиомы типичной математической теории выражают то, что они выражают, лишь благодаря использованию таких логических средств, как кванторы и логические связки. </w:t>
      </w:r>
    </w:p>
    <w:p w:rsidR="002D74A6" w:rsidRPr="00F30F2A" w:rsidRDefault="002D74A6" w:rsidP="002D74A6">
      <w:pPr>
        <w:spacing w:before="120"/>
        <w:ind w:firstLine="567"/>
        <w:jc w:val="both"/>
      </w:pPr>
      <w:r w:rsidRPr="00F30F2A">
        <w:t>Систематическое исследование дедуктивной функции логики известно как теория доказательства. Систематическое исследование дескриптивной функции — теория моделей, или логическая семантика. В последней класс М( S ) моделей предложения S определяется следующим образом. Во-первых, мы должны иметь некоторый класс (множество, область) W моделей, т.е. структур подходящего вида. Во-вторых, указание на S должно давать нам критерий, согласно которому некоторый член М класса W способен служить моделью S . По мнению Хинтикки, центральной для его рассуждения является вторая проблема. Благодаря чему М является моделью S ? Ответ таков: М является моделью S ттт S истинно в М. Определение истинности должно задавать условия, при которых предложение истинно в модели. Тот вид определения истинности, к которому таким образом подводит Хинтикка — это определение в духе Тарского. Причем, по мнению Хинтикки, идея рекурсивного определения, которой руководствовался Тарский — это именно то, что лингвисты называют композициональностью: принцип, согласно которому семантические свойства сложного выражения являются функциями составляющих его более простых. Однако мы не можем сказать этого об истинностных значениях, поскольку выражения, составляющие квантифицируемые предложения, могут содержать свободные переменные; представляя собой открытые (незамкнутые) формулы, а не предложения, они не могут иметь истинностные значения. Именно поэтому Тарский определяет истинность предложения с помощью другого понятия — выполнимости, применимого также и к открытым формулам. Последнее отношение раскрывается, в свою очередь, через функцию оценки ( valuation ), состоящую в приписывании каждой индивидной константе и каждой индивидной переменной рассматриваемого языка индивидов как их значений ( values ). Тогда, с теоретико-модельной точки зрения, тарскианская истинность является относительной к модели М и значению v . Функция оценки приписывает каждому нелогическому примитивному символу, включая индивидуальные переменные х 1, х 2, ..., х i ..., подходящий элемент из модели М. Предложение (замкнутая формула) истинно тогда и только тогда, когда имеется выполняющее его значение. Выполнение определяется рекурсивно: так, ( $ х i ) S [х i ] выполняется значением v ттт существует значение, отличающееся от v только для аргумента х i и выполняющее S [х i ]. Аналогичным образом, v выполняет ( " х i ) S [х i ] ттт каждое значение, отличающееся от v только по х i , выполняет S [х i ]. Для пропозициональных связок выполнение характеризуется обычными табличными условиями истинности. Для атомарной формулы R (х i ,</w:t>
      </w:r>
      <w:r>
        <w:t xml:space="preserve"> </w:t>
      </w:r>
      <w:r w:rsidRPr="00F30F2A">
        <w:t xml:space="preserve"> х j ) выполняется v ттт &lt; v (х i ), v (х j )&gt; I v ( R ). Совокупность этих положений и составляет рекурсивное определение истины. </w:t>
      </w:r>
    </w:p>
    <w:p w:rsidR="002D74A6" w:rsidRPr="00F30F2A" w:rsidRDefault="002D74A6" w:rsidP="002D74A6">
      <w:pPr>
        <w:spacing w:before="120"/>
        <w:ind w:firstLine="567"/>
        <w:jc w:val="both"/>
      </w:pPr>
      <w:r w:rsidRPr="00F30F2A">
        <w:t xml:space="preserve">Если определение истины эксплицитно формулируется в метаязыке, то этот метаязык содержит элементарную арифметику, а к синтаксису первопорядкового языка применима техника Геделя. Характеристика истинности должна иметь форму экзистенциального квантора второго порядка (или конечной последовательности таких кванторов), приписанного к первопорядковой формуле. Сама же истина определяется во второпорядковом языке, где кванторы могут быть заданы на функциях оценок. Условия истинности — свойство значения предложения, а не значения символа. Последнее должно определяться отдельно и принимается за уже известное при определении условий истинности и определении истины. Тарского критиковали за "нелегитимное" привлечение понятия символического значения, однако проект Тарского именно и направлен на определение условий истинности через символические значения, т.е. на определение значения предложения через значения составляющих его символов. </w:t>
      </w:r>
    </w:p>
    <w:p w:rsidR="002D74A6" w:rsidRPr="00F30F2A" w:rsidRDefault="002D74A6" w:rsidP="002D74A6">
      <w:pPr>
        <w:spacing w:before="120"/>
        <w:ind w:firstLine="567"/>
        <w:jc w:val="both"/>
      </w:pPr>
      <w:r w:rsidRPr="00F30F2A">
        <w:t>В неопределимости истины и других аналогичных негативных результатах Хинтикка видит парадигмальные воплощения такого подхода к анализу отношения языка к миру, где язык рассматривается как универсальный посредник (универсальность языка)</w:t>
      </w:r>
      <w:bookmarkStart w:id="15" w:name="_ftnref104"/>
      <w:r w:rsidRPr="001D06FB">
        <w:t>[104]</w:t>
      </w:r>
      <w:bookmarkEnd w:id="15"/>
      <w:r w:rsidRPr="00F30F2A">
        <w:t xml:space="preserve"> . Согласно универсалистской концепции, язык — неустранимый посредник между нами и миром, без которого мы не можем обойтись. Мы не можем выйти за пределы своего языка и воплощаемой им понятийной системы и видеть его со стороны, и не можем обсуждать в нашем языке отношения, связывающие его с миром. Эти отношения составляют значения слов и других выражений нашего языка; их совокупность есть то, что известно в качестве семантики этого языка. Тем самым одним из наиболее важных следствий универсалистской позиции является невыразимость семантики. </w:t>
      </w:r>
    </w:p>
    <w:p w:rsidR="002D74A6" w:rsidRPr="00F30F2A" w:rsidRDefault="002D74A6" w:rsidP="002D74A6">
      <w:pPr>
        <w:spacing w:before="120"/>
        <w:ind w:firstLine="567"/>
        <w:jc w:val="both"/>
      </w:pPr>
      <w:r w:rsidRPr="00F30F2A">
        <w:t xml:space="preserve">С такоей точки зрения, тот, кто верит в невыразимость семантики, вполне может разрабатывать идеи о способах связи нашего языка с миром (например, Фреге, ранний Витгенштейн, Венский кружок в период "формального способа речи", Куайн и Черч). Но такой "семантик без семантики" должен отрицать выразимость в языке основных семантических идей: они могут быть переданы лишь невербально, поскольку опираются на невыразимое и необъяснимое допонятийное предзнание. Реалистический метаязык, в котором мы могли бы обсуждать наш собственный используемый язык, является, согласно универсалистам, химерой, поскольку смысл такого метаязыка заключается в том, чтобы быть господствующей позицией, с которой мы можем обсуждать отношения нашего обычного "объектного языка" к реальности. В другом плане универсалист не может говорить об истине как соответствии. </w:t>
      </w:r>
    </w:p>
    <w:p w:rsidR="002D74A6" w:rsidRPr="00F30F2A" w:rsidRDefault="002D74A6" w:rsidP="002D74A6">
      <w:pPr>
        <w:spacing w:before="120"/>
        <w:ind w:firstLine="567"/>
        <w:jc w:val="both"/>
      </w:pPr>
      <w:r w:rsidRPr="00F30F2A">
        <w:t xml:space="preserve">Предположения Тарского относительно языка в целом, как языка математики, так и того, что он называл "разговорным языком", не являются очевидными и нуждаются в более тщательном исследовании. Языки, которые рассматривал Тарский — прежде всего эксплицитно выраженные формальные языки. Основа огромного влияния Тарского состоит в том, что он показал, как эксплицитно определить понятие истины для большого (и, очевидно, репрезентативного) класса таких языков. Но главное философское влияние работы Тарского, по мнению Хинтикки — в том, что он показал, при данных допущениях, что определение истины может быть дано для формального языка лишь в более сильном метаязыке. Здесь сложно полностью согласиться с Хинтиккой: вряд ли это само по себе можно считать самостоятельным результатом — скорее это приложение идей Рассела о разграничении объектного языка и метаязыка к определенной предметной области, к теории истины. Но в любом случае данный результат приводит к полному подтверждению универсалистской позиции в решающем случае истины, так как в применении к нашему реально используемому языку — "разговорному языку" Тарского — это означает, что истина может быть определена лишь в более сильном метаязыке. Но вне нашего используемого языка нет более сильного метаязыка. Поэтому в плане того, что действительно имеет философское значение, определения истины невозможны. В этом смысле истина буквально невыразима. </w:t>
      </w:r>
    </w:p>
    <w:p w:rsidR="002D74A6" w:rsidRPr="00F30F2A" w:rsidRDefault="002D74A6" w:rsidP="002D74A6">
      <w:pPr>
        <w:spacing w:before="120"/>
        <w:ind w:firstLine="567"/>
        <w:jc w:val="both"/>
      </w:pPr>
      <w:r w:rsidRPr="00F30F2A">
        <w:t xml:space="preserve">Однако остается спорным, соответствует ли разговорный язык условиям теоремы Тарского о такой невозможности. Тарский, очевидно, остро сознавал данную проблему. Реальные причины, по которым он возражал против определений истины в разговорном языке, фактически основаны больше на открытости и неправильности естественных языков, чем на его собственной теореме. Основная мнимая иррегулярность, которую имел в виду Тарский, состояла в неудаче его формального подхода к определению истины, т.е. в неудаче принципа композициональности, реальное значение которого в предложенной теории — семантическая независимость от контекста. Предпосылка о такой независимости от контекста в семантике естественных языков, по мнению Хинтикки, совершенно необоснованна. Он считает, что отрицательные результаты Тарского — хотя они и правильны — не закрывают проблему, а те следствия, которые им принято приписывать, весьма дискуссионны. Неопределимость таких металогических понятий как истина, общезначимость (истинность во всех моделях) и логическое следование на первопорядковом уровне показывает, что обычная первопорядковая логика в некотором важном смысле не является самодостаточной. Отсюда проясняется несогласие Хинтикки с предложением Фреге считать первопорядковые кванторы предикатами второго порядка (предикатами одноместных предикатов), которые сообщают, является ли данный предикат пустым или непустым, допускающим исключения или нет и т.д. Здесь игнорируется тот факт, что кванторы могут быть приписаны к сложным предикатам или простым более чем одноместным. В терминах теоретико-игровой семантики вопрос здесь в том, является ли наша семантическая игра игрой с полной информацией. Позиция Фреге содержит утвердительный ответ, однако такой ответ не учитывал бы различие между дескриптивной и дедуктивной функциями логики. </w:t>
      </w:r>
    </w:p>
    <w:p w:rsidR="002D74A6" w:rsidRPr="00F30F2A" w:rsidRDefault="002D74A6" w:rsidP="002D74A6">
      <w:pPr>
        <w:spacing w:before="120"/>
        <w:ind w:firstLine="567"/>
        <w:jc w:val="both"/>
      </w:pPr>
      <w:r w:rsidRPr="00F30F2A">
        <w:t xml:space="preserve">Когда мы говорим о логике первого порядка, что она — кванторная, то этим сказано еще не все: логика первого порядка не есть логика кванторов, которые берутся сами по себе; это — логика зависимых кванторов. Зависимость иллюстрируется такими предложениями, как </w:t>
      </w:r>
    </w:p>
    <w:p w:rsidR="002D74A6" w:rsidRPr="00F30F2A" w:rsidRDefault="002D74A6" w:rsidP="002D74A6">
      <w:pPr>
        <w:spacing w:before="120"/>
        <w:ind w:firstLine="567"/>
        <w:jc w:val="both"/>
      </w:pPr>
      <w:r w:rsidRPr="00F30F2A">
        <w:t xml:space="preserve">(1) " х $ у S [х, у], </w:t>
      </w:r>
    </w:p>
    <w:p w:rsidR="002D74A6" w:rsidRPr="00F30F2A" w:rsidRDefault="002D74A6" w:rsidP="002D74A6">
      <w:pPr>
        <w:spacing w:before="120"/>
        <w:ind w:firstLine="567"/>
        <w:jc w:val="both"/>
      </w:pPr>
      <w:r w:rsidRPr="00F30F2A">
        <w:t xml:space="preserve">где значение у зависит от значения х. Фрегеанская же интерпретация кванторов как предикатов высшего порядка не может должным образом семантически объяснить предложение, подобное (1). Более того, это общее пренебрежение к идее зависимости кванторов привело Фреге к ошибке особого рода: в формулировке своих правил образования предложения он исключил некоторые вполне возможные (интерпретируемые) варианты зависимости и независимости между кванторами. Простейшая несводимая кванторная приставка, которую Фреге непреднамеренно исключил — это квантор Генкина, представимый ветвящейся структурой: </w:t>
      </w:r>
    </w:p>
    <w:p w:rsidR="002D74A6" w:rsidRPr="00F30F2A" w:rsidRDefault="002D74A6" w:rsidP="002D74A6">
      <w:pPr>
        <w:spacing w:before="120"/>
        <w:ind w:firstLine="567"/>
        <w:jc w:val="both"/>
      </w:pPr>
      <w:r w:rsidRPr="00F30F2A">
        <w:t>" х $ у</w:t>
      </w:r>
    </w:p>
    <w:p w:rsidR="002D74A6" w:rsidRPr="00F30F2A" w:rsidRDefault="002D74A6" w:rsidP="002D74A6">
      <w:pPr>
        <w:spacing w:before="120"/>
        <w:ind w:firstLine="567"/>
        <w:jc w:val="both"/>
      </w:pPr>
      <w:r w:rsidRPr="00F30F2A">
        <w:t xml:space="preserve">(2) S [х, у, z , u ] </w:t>
      </w:r>
    </w:p>
    <w:p w:rsidR="002D74A6" w:rsidRPr="00F30F2A" w:rsidRDefault="002D74A6" w:rsidP="002D74A6">
      <w:pPr>
        <w:spacing w:before="120"/>
        <w:ind w:firstLine="567"/>
        <w:jc w:val="both"/>
      </w:pPr>
      <w:r w:rsidRPr="00F30F2A">
        <w:t>" z $ u</w:t>
      </w:r>
    </w:p>
    <w:p w:rsidR="002D74A6" w:rsidRPr="00F30F2A" w:rsidRDefault="002D74A6" w:rsidP="002D74A6">
      <w:pPr>
        <w:spacing w:before="120"/>
        <w:ind w:firstLine="567"/>
        <w:jc w:val="both"/>
      </w:pPr>
      <w:r w:rsidRPr="00F30F2A">
        <w:t xml:space="preserve">Смысл этой записи состоит в том, что y находится для всякого данного x , а u находится для всякого данного z , однако эти две процедуры происходят независимо друг от друга. (Ср. с формулой </w:t>
      </w:r>
    </w:p>
    <w:p w:rsidR="002D74A6" w:rsidRPr="00F30F2A" w:rsidRDefault="002D74A6" w:rsidP="002D74A6">
      <w:pPr>
        <w:spacing w:before="120"/>
        <w:ind w:firstLine="567"/>
        <w:jc w:val="both"/>
      </w:pPr>
      <w:r w:rsidRPr="00F30F2A">
        <w:t xml:space="preserve">(2") " х $ у " z $ u S [х, у, z , u ] </w:t>
      </w:r>
    </w:p>
    <w:p w:rsidR="002D74A6" w:rsidRPr="00F30F2A" w:rsidRDefault="002D74A6" w:rsidP="002D74A6">
      <w:pPr>
        <w:spacing w:before="120"/>
        <w:ind w:firstLine="567"/>
        <w:jc w:val="both"/>
      </w:pPr>
      <w:r w:rsidRPr="00F30F2A">
        <w:t xml:space="preserve">где выбор u зависит не только от выбора z , но и от сделанных ранее выборов x и y .) </w:t>
      </w:r>
    </w:p>
    <w:p w:rsidR="002D74A6" w:rsidRPr="00F30F2A" w:rsidRDefault="002D74A6" w:rsidP="002D74A6">
      <w:pPr>
        <w:spacing w:before="120"/>
        <w:ind w:firstLine="567"/>
        <w:jc w:val="both"/>
      </w:pPr>
      <w:r w:rsidRPr="00F30F2A">
        <w:t xml:space="preserve">Однако для вывода одного квантора из области действия другого более удобно использовать линейную символику. Например, (2) может быть записано, как </w:t>
      </w:r>
    </w:p>
    <w:p w:rsidR="002D74A6" w:rsidRPr="00F30F2A" w:rsidRDefault="002D74A6" w:rsidP="002D74A6">
      <w:pPr>
        <w:spacing w:before="120"/>
        <w:ind w:firstLine="567"/>
        <w:jc w:val="both"/>
      </w:pPr>
      <w:r w:rsidRPr="00F30F2A">
        <w:t xml:space="preserve">(3) " х " z ( $ у / " z ) ( $ u / " х ) S [х, у, z , u ], </w:t>
      </w:r>
    </w:p>
    <w:p w:rsidR="002D74A6" w:rsidRPr="00F30F2A" w:rsidRDefault="002D74A6" w:rsidP="002D74A6">
      <w:pPr>
        <w:spacing w:before="120"/>
        <w:ind w:firstLine="567"/>
        <w:jc w:val="both"/>
      </w:pPr>
      <w:r w:rsidRPr="00F30F2A">
        <w:t xml:space="preserve">где / — отношение независимости. </w:t>
      </w:r>
    </w:p>
    <w:p w:rsidR="002D74A6" w:rsidRPr="00F30F2A" w:rsidRDefault="002D74A6" w:rsidP="002D74A6">
      <w:pPr>
        <w:spacing w:before="120"/>
        <w:ind w:firstLine="567"/>
        <w:jc w:val="both"/>
      </w:pPr>
      <w:r w:rsidRPr="00F30F2A">
        <w:t xml:space="preserve">Систематическое использование линейной символики ( отношения независимости, его обращения и соответствующих истинностных предикатов) порождает то, что Хинтикка называет "независимо-дружественной" или "допускающей независимость" ( independence - friendly — IF ) логикой первого порядка. Это сильное расширение обычной первопорядковой логики, позволяющее независимость там, где принятая запись Фреге—Рассела запрещает ее. </w:t>
      </w:r>
    </w:p>
    <w:p w:rsidR="002D74A6" w:rsidRPr="00F30F2A" w:rsidRDefault="002D74A6" w:rsidP="002D74A6">
      <w:pPr>
        <w:spacing w:before="120"/>
        <w:ind w:firstLine="567"/>
        <w:jc w:val="both"/>
      </w:pPr>
      <w:r w:rsidRPr="00F30F2A">
        <w:t xml:space="preserve">По мнению Хинтикки, IF -логика более адекватна в роли подлинно базисной или элементарной логики, чем классическая первопорядковая, поскольку IF -логика не привлекает идей, которые бы уже не предполагались обычной первопорядковой логикой. Единственное явное новшество, которое следует уяснить для понимания IF -логики первого порядка — это идея кванторной независимости. Но понять независимость — это значит понять зависимость, что необходимо для понимания обычной первопорядковой логики. При этом среди особенностей первопорядковых языков для IF -логики есть тот факт, что если включить в такой язык определенные средства говорить в нем самом о его синтаксисе, то можно дать полное определение истины для этого языка в нем самом. Этот результат представляет проблему определимости истины в новом свете и лишает негативный результат Тарского его философского значения. Он показывает, что предпосылки теоремы Тарского столь ограничительны, что она не применима даже к самым основным логическим языкам, которые только можно вообразить. </w:t>
      </w:r>
    </w:p>
    <w:p w:rsidR="002D74A6" w:rsidRPr="00F30F2A" w:rsidRDefault="002D74A6" w:rsidP="002D74A6">
      <w:pPr>
        <w:spacing w:before="120"/>
        <w:ind w:firstLine="567"/>
        <w:jc w:val="both"/>
      </w:pPr>
      <w:r w:rsidRPr="00F30F2A">
        <w:t xml:space="preserve">Определимость истины в IF -языках первого порядка есть фактически доказательство того, что тезис о невыразимости неверен и что в действительности можно обсуждать семантику языка в нем самом. Результаты, подобные тем, что получил Тарский, фактически составляют твердое ядро любого рационального основания для общего тезиса о невыразимости, но более тщательный анализ ситуации ведет к заключению, диаметрально противоположному тому, что, как обычно считают, следует из результатов Тарского. Все философское значение теорем о неполноте и неопределимости следует, по мнению Хинтикки, переоценить, поскольку он показал, что результаты Тарского не имеют тех негативных философских следствий, которые им первоначально приписывали и которые у них обычно подразумевают. </w:t>
      </w:r>
    </w:p>
    <w:p w:rsidR="002D74A6" w:rsidRPr="00F30F2A" w:rsidRDefault="002D74A6" w:rsidP="002D74A6">
      <w:pPr>
        <w:spacing w:before="120"/>
        <w:ind w:firstLine="567"/>
        <w:jc w:val="both"/>
      </w:pPr>
      <w:r w:rsidRPr="00F30F2A">
        <w:t xml:space="preserve">В итоге, с учетом аргументов Филда и Хинтикки, попытка выполнения Тарским требования онтологической нейтральности может вызвать следующие комментарии. Концепция Тарского не решает вопрос о природе истинности и даже, по сути, не ставит такой задачи: она лишь показывает, как от утверждений о реальности мы можем перейти к утверждениям об истинностных значениях предложений, при каких условиях мы можем это сделать — а важнейшим среди этих условий является собственно уже наличие какой-либо теории истины, представляющей собой не что иное, как ответ на вопрос о природе истинности. Сама же по себе концепция Тарского такого ответа не дает. Если я реалист, то для меня возможность утверждать "снег бел" может не означать, что это предложение вообще как-то относится к моему понятию истины, а когда я утверждаю или отрицаю предложение "Предложение "снег бел" истинно", то это предложение может быть никак не связано с возможностью утверждать первое: мои условия утверждаемости "предложение "снег бел" истинно" могут быть такими, что я не могу одновременно — в том же отношении к истине или как эквивалент предложения об истинности предложения — утверждать "снег бел". Моя эпистемическая позиция может быть такова, что "снег бел" для меня вообще не утверждение, т.е. его высказывание не позволяет истинностной корреляции (в духе Тарского) с высказыванием второго предложения, которое, поскольку в нем задействованы условия истинности, для меня является утверждением. Эта позиция может быть такова, что не позволяет эквивалентности между "снег бел" как обыденным высказыванием, имеющим свое специфическое назначение в языке, и "истинно, что снег бел" как высказыванием, привлекающим условия истинности и опирающимся на понятие истинности. Чтобы высказать первое, мне вообще не нужно понятие истины. </w:t>
      </w:r>
    </w:p>
    <w:p w:rsidR="002D74A6" w:rsidRPr="00F30F2A" w:rsidRDefault="002D74A6" w:rsidP="002D74A6">
      <w:pPr>
        <w:spacing w:before="120"/>
        <w:ind w:firstLine="567"/>
        <w:jc w:val="both"/>
      </w:pPr>
      <w:r w:rsidRPr="00F30F2A">
        <w:t>Часто утверждается, что концепция Тарского представляет дефляционную концепцию истинности</w:t>
      </w:r>
      <w:bookmarkStart w:id="16" w:name="_ftnref105"/>
      <w:r w:rsidRPr="001D06FB">
        <w:t>[105]</w:t>
      </w:r>
      <w:bookmarkEnd w:id="16"/>
      <w:r w:rsidRPr="00F30F2A">
        <w:t xml:space="preserve"> , показывая, как могут быть эквивалентны предложение языка и предложение, приписывающее этому предложению истинностное значение. Однако Тарский устанавливает эту эквивалентность через понятие имплицированности предложения об истинности предложении в утверждении самого оцениваемого предложения – что не очевидно, поскольку эту связь импликации не следует принимать как нечто само собой разумеющееся: в этом случае тезис (устанавливающий эквивалентность между двумя видами предложений) окажется предпосылкой, как это у Тарского и происходит. По-видимому, более обоснованным является мнение Керкэма, приписывающего Тарскому онтологический наивный реализм</w:t>
      </w:r>
      <w:bookmarkStart w:id="17" w:name="_ftnref106"/>
      <w:r w:rsidRPr="001D06FB">
        <w:t>[106]</w:t>
      </w:r>
      <w:bookmarkEnd w:id="17"/>
      <w:r w:rsidRPr="00F30F2A">
        <w:t xml:space="preserve"> : по его мнению, возражения Тарского против определения его концепции как реалистической (параграфы 18 и 19 статьи "Семантическая концепция истины...") носят эпистемологический, а не онтологический характер. </w:t>
      </w:r>
    </w:p>
    <w:p w:rsidR="002D74A6" w:rsidRPr="00F30F2A" w:rsidRDefault="002D74A6" w:rsidP="002D74A6">
      <w:pPr>
        <w:spacing w:before="120"/>
        <w:ind w:firstLine="567"/>
        <w:jc w:val="both"/>
      </w:pPr>
      <w:r w:rsidRPr="00F30F2A">
        <w:t xml:space="preserve">В любом случае концепцию истины Тарского правильно будет определить как модификацию формально-логической концепции истины, поскольку и та, и другая показывают, как при выводе одного предложения из других его истинностные значения последних сохраняются в выводе и обусловливают его истинностное значение, но не решают вопрос о природе истинности посылок. Это означает, что концепция истины Тарского не может быть удовлетворительнее, чем корреспондентная или другие классические концепции истины в том отношении, что она не решает и даже не ставит перед собой тех задач, для решения которых разрабатывались эти концепции. Концепция Тарского по отношению к ним нейтральна, но нейтральность по отношению к теориям истины еще не делает ее онтологически нейтральной. Ее тезис фактически применим к любым критериям истины, которые могут появиться в рамках грамматических структур, совместимых со структурами знакомых нам естественных языков: она представляет собой скорее надстройку над теорией истины, чем теорию истины в собственном смысле слова, и унаследует онтологические обязательства той теории истины, которая будет использована в ее рамках. </w:t>
      </w:r>
    </w:p>
    <w:p w:rsidR="002D74A6" w:rsidRPr="0095194C" w:rsidRDefault="002D74A6" w:rsidP="002D74A6">
      <w:pPr>
        <w:spacing w:before="120"/>
        <w:ind w:firstLine="567"/>
        <w:jc w:val="both"/>
        <w:rPr>
          <w:lang w:val="en-US"/>
        </w:rPr>
      </w:pPr>
      <w:bookmarkStart w:id="18" w:name="_ftn89"/>
      <w:r w:rsidRPr="0095194C">
        <w:rPr>
          <w:lang w:val="en-US"/>
        </w:rPr>
        <w:t>[89]</w:t>
      </w:r>
      <w:bookmarkEnd w:id="18"/>
      <w:r w:rsidRPr="0095194C">
        <w:rPr>
          <w:lang w:val="en-US"/>
        </w:rPr>
        <w:t xml:space="preserve"> </w:t>
      </w:r>
      <w:r w:rsidRPr="00F30F2A">
        <w:t>См</w:t>
      </w:r>
      <w:r w:rsidRPr="0095194C">
        <w:rPr>
          <w:lang w:val="en-US"/>
        </w:rPr>
        <w:t xml:space="preserve"> .: The Concept of Truth in Formalized Languages, in Logic, Semantics, Metamathematics. Clarendon Press. Oxford, 1956; Tarski A. The Semantic Conception of Truth and the Foundations of Semantics. — Philosophy and Phenomenology Research, v.4 (1944), pp. 341-375. </w:t>
      </w:r>
      <w:r w:rsidRPr="00F30F2A">
        <w:t>Перепечатано</w:t>
      </w:r>
      <w:r w:rsidRPr="0095194C">
        <w:rPr>
          <w:lang w:val="en-US"/>
        </w:rPr>
        <w:t xml:space="preserve"> , </w:t>
      </w:r>
      <w:r w:rsidRPr="00F30F2A">
        <w:t>например</w:t>
      </w:r>
      <w:r w:rsidRPr="0095194C">
        <w:rPr>
          <w:lang w:val="en-US"/>
        </w:rPr>
        <w:t xml:space="preserve"> , </w:t>
      </w:r>
      <w:r w:rsidRPr="00F30F2A">
        <w:t>в</w:t>
      </w:r>
      <w:r w:rsidRPr="0095194C">
        <w:rPr>
          <w:lang w:val="en-US"/>
        </w:rPr>
        <w:t xml:space="preserve"> : Martinich A. (ed.) The Philosophy of Language. </w:t>
      </w:r>
      <w:r w:rsidRPr="00F30F2A">
        <w:t>Oxford University Press , 1996. Pp . 61-84 (далее цит. по этому изданию). Рус. пер. этих работ см. в кн.: Философия и логика Львовско-Варшавской школы. М., 1999; Аналитическая философия: становление и развитие (антология) (ред. А.Ф.Грязнов). М</w:t>
      </w:r>
      <w:r w:rsidRPr="0095194C">
        <w:rPr>
          <w:lang w:val="en-US"/>
        </w:rPr>
        <w:t xml:space="preserve"> ., 1998. </w:t>
      </w:r>
    </w:p>
    <w:p w:rsidR="002D74A6" w:rsidRPr="0095194C" w:rsidRDefault="002D74A6" w:rsidP="002D74A6">
      <w:pPr>
        <w:spacing w:before="120"/>
        <w:ind w:firstLine="567"/>
        <w:jc w:val="both"/>
        <w:rPr>
          <w:lang w:val="en-US"/>
        </w:rPr>
      </w:pPr>
      <w:bookmarkStart w:id="19" w:name="_ftn90"/>
      <w:r w:rsidRPr="0095194C">
        <w:rPr>
          <w:lang w:val="en-US"/>
        </w:rPr>
        <w:t>[90]</w:t>
      </w:r>
      <w:bookmarkEnd w:id="19"/>
      <w:r w:rsidRPr="0095194C">
        <w:rPr>
          <w:lang w:val="en-US"/>
        </w:rPr>
        <w:t xml:space="preserve"> Tarski A. The Semantic Conception of Truth… </w:t>
      </w:r>
      <w:r w:rsidRPr="00F30F2A">
        <w:t>Р</w:t>
      </w:r>
      <w:r w:rsidRPr="0095194C">
        <w:rPr>
          <w:lang w:val="en-US"/>
        </w:rPr>
        <w:t xml:space="preserve"> .61. </w:t>
      </w:r>
    </w:p>
    <w:p w:rsidR="002D74A6" w:rsidRPr="0095194C" w:rsidRDefault="002D74A6" w:rsidP="002D74A6">
      <w:pPr>
        <w:spacing w:before="120"/>
        <w:ind w:firstLine="567"/>
        <w:jc w:val="both"/>
        <w:rPr>
          <w:lang w:val="en-US"/>
        </w:rPr>
      </w:pPr>
      <w:bookmarkStart w:id="20" w:name="_ftn91"/>
      <w:r w:rsidRPr="0095194C">
        <w:rPr>
          <w:lang w:val="en-US"/>
        </w:rPr>
        <w:t>[91]</w:t>
      </w:r>
      <w:bookmarkEnd w:id="20"/>
      <w:r w:rsidRPr="0095194C">
        <w:rPr>
          <w:lang w:val="en-US"/>
        </w:rPr>
        <w:t xml:space="preserve"> Ibid. P.62. </w:t>
      </w:r>
    </w:p>
    <w:p w:rsidR="002D74A6" w:rsidRPr="0095194C" w:rsidRDefault="002D74A6" w:rsidP="002D74A6">
      <w:pPr>
        <w:spacing w:before="120"/>
        <w:ind w:firstLine="567"/>
        <w:jc w:val="both"/>
        <w:rPr>
          <w:lang w:val="en-US"/>
        </w:rPr>
      </w:pPr>
      <w:bookmarkStart w:id="21" w:name="_ftn92"/>
      <w:r w:rsidRPr="0095194C">
        <w:rPr>
          <w:lang w:val="en-US"/>
        </w:rPr>
        <w:t>[92]</w:t>
      </w:r>
      <w:bookmarkEnd w:id="21"/>
      <w:r w:rsidRPr="0095194C">
        <w:rPr>
          <w:lang w:val="en-US"/>
        </w:rPr>
        <w:t xml:space="preserve"> Ibid. P.63. </w:t>
      </w:r>
    </w:p>
    <w:p w:rsidR="002D74A6" w:rsidRPr="0095194C" w:rsidRDefault="002D74A6" w:rsidP="002D74A6">
      <w:pPr>
        <w:spacing w:before="120"/>
        <w:ind w:firstLine="567"/>
        <w:jc w:val="both"/>
        <w:rPr>
          <w:lang w:val="en-US"/>
        </w:rPr>
      </w:pPr>
      <w:bookmarkStart w:id="22" w:name="_ftn93"/>
      <w:r w:rsidRPr="0095194C">
        <w:rPr>
          <w:lang w:val="en-US"/>
        </w:rPr>
        <w:t>[93]</w:t>
      </w:r>
      <w:bookmarkEnd w:id="22"/>
      <w:r w:rsidRPr="0095194C">
        <w:rPr>
          <w:lang w:val="en-US"/>
        </w:rPr>
        <w:t xml:space="preserve"> Ibid. P.69. </w:t>
      </w:r>
    </w:p>
    <w:p w:rsidR="002D74A6" w:rsidRPr="0095194C" w:rsidRDefault="002D74A6" w:rsidP="002D74A6">
      <w:pPr>
        <w:spacing w:before="120"/>
        <w:ind w:firstLine="567"/>
        <w:jc w:val="both"/>
        <w:rPr>
          <w:lang w:val="en-US"/>
        </w:rPr>
      </w:pPr>
      <w:bookmarkStart w:id="23" w:name="_ftn94"/>
      <w:r w:rsidRPr="0095194C">
        <w:rPr>
          <w:lang w:val="en-US"/>
        </w:rPr>
        <w:t>[94]</w:t>
      </w:r>
      <w:bookmarkEnd w:id="23"/>
      <w:r w:rsidRPr="0095194C">
        <w:rPr>
          <w:lang w:val="en-US"/>
        </w:rPr>
        <w:t xml:space="preserve"> Ibid. </w:t>
      </w:r>
      <w:r w:rsidRPr="00F30F2A">
        <w:t>Рр</w:t>
      </w:r>
      <w:r w:rsidRPr="0095194C">
        <w:rPr>
          <w:lang w:val="en-US"/>
        </w:rPr>
        <w:t xml:space="preserve"> . 74-75. </w:t>
      </w:r>
    </w:p>
    <w:p w:rsidR="002D74A6" w:rsidRPr="0095194C" w:rsidRDefault="002D74A6" w:rsidP="002D74A6">
      <w:pPr>
        <w:spacing w:before="120"/>
        <w:ind w:firstLine="567"/>
        <w:jc w:val="both"/>
        <w:rPr>
          <w:lang w:val="en-US"/>
        </w:rPr>
      </w:pPr>
      <w:bookmarkStart w:id="24" w:name="_ftn95"/>
      <w:r w:rsidRPr="0095194C">
        <w:rPr>
          <w:lang w:val="en-US"/>
        </w:rPr>
        <w:t>[95]</w:t>
      </w:r>
      <w:bookmarkEnd w:id="24"/>
      <w:r w:rsidRPr="0095194C">
        <w:rPr>
          <w:lang w:val="en-US"/>
        </w:rPr>
        <w:t xml:space="preserve"> Field H. Tarski"s Theory of Truth. — The Journal of Philosophy, LXIX: 13 (1972), pp. 347-375. </w:t>
      </w:r>
      <w:r w:rsidRPr="00F30F2A">
        <w:t>Перепечатано</w:t>
      </w:r>
      <w:r w:rsidRPr="0095194C">
        <w:rPr>
          <w:lang w:val="en-US"/>
        </w:rPr>
        <w:t xml:space="preserve"> </w:t>
      </w:r>
      <w:r w:rsidRPr="00F30F2A">
        <w:t>в</w:t>
      </w:r>
      <w:r w:rsidRPr="0095194C">
        <w:rPr>
          <w:lang w:val="en-US"/>
        </w:rPr>
        <w:t xml:space="preserve"> : Meaning and Truth: Essential Readings in Modern Semantics (ed. by J.L.Garfield and M.Kiteley). N.Y.: Paragon, 1991. Pp. 271-296. </w:t>
      </w:r>
    </w:p>
    <w:p w:rsidR="002D74A6" w:rsidRPr="0095194C" w:rsidRDefault="002D74A6" w:rsidP="002D74A6">
      <w:pPr>
        <w:spacing w:before="120"/>
        <w:ind w:firstLine="567"/>
        <w:jc w:val="both"/>
        <w:rPr>
          <w:lang w:val="en-US"/>
        </w:rPr>
      </w:pPr>
      <w:bookmarkStart w:id="25" w:name="_ftn96"/>
      <w:r w:rsidRPr="0095194C">
        <w:rPr>
          <w:lang w:val="en-US"/>
        </w:rPr>
        <w:t>[96]</w:t>
      </w:r>
      <w:bookmarkEnd w:id="25"/>
      <w:r w:rsidRPr="0095194C">
        <w:rPr>
          <w:lang w:val="en-US"/>
        </w:rPr>
        <w:t xml:space="preserve"> Hintikka J. The Principles of Mathematics Revisited. </w:t>
      </w:r>
      <w:r w:rsidRPr="00F30F2A">
        <w:t>Cambridge : Cambridge University Press , 1998. См. также: Хинтикка Я. Проблема истины в современной философии. — Вопросы философии, 1996, №9. С</w:t>
      </w:r>
      <w:r w:rsidRPr="0095194C">
        <w:rPr>
          <w:lang w:val="en-US"/>
        </w:rPr>
        <w:t xml:space="preserve"> . 46-58. </w:t>
      </w:r>
    </w:p>
    <w:p w:rsidR="002D74A6" w:rsidRPr="0095194C" w:rsidRDefault="002D74A6" w:rsidP="002D74A6">
      <w:pPr>
        <w:spacing w:before="120"/>
        <w:ind w:firstLine="567"/>
        <w:jc w:val="both"/>
        <w:rPr>
          <w:lang w:val="en-US"/>
        </w:rPr>
      </w:pPr>
      <w:bookmarkStart w:id="26" w:name="_ftn97"/>
      <w:r w:rsidRPr="0095194C">
        <w:rPr>
          <w:lang w:val="en-US"/>
        </w:rPr>
        <w:t>[97]</w:t>
      </w:r>
      <w:bookmarkEnd w:id="26"/>
      <w:r w:rsidRPr="0095194C">
        <w:rPr>
          <w:lang w:val="en-US"/>
        </w:rPr>
        <w:t xml:space="preserve"> Popper K. Logic of Scientific Discovery. N.Y., 1968. P. 274. </w:t>
      </w:r>
    </w:p>
    <w:p w:rsidR="002D74A6" w:rsidRPr="00F30F2A" w:rsidRDefault="002D74A6" w:rsidP="002D74A6">
      <w:pPr>
        <w:spacing w:before="120"/>
        <w:ind w:firstLine="567"/>
        <w:jc w:val="both"/>
      </w:pPr>
      <w:bookmarkStart w:id="27" w:name="_ftn98"/>
      <w:r w:rsidRPr="0095194C">
        <w:rPr>
          <w:lang w:val="en-US"/>
        </w:rPr>
        <w:t>[98]</w:t>
      </w:r>
      <w:bookmarkEnd w:id="27"/>
      <w:r w:rsidRPr="0095194C">
        <w:rPr>
          <w:lang w:val="en-US"/>
        </w:rPr>
        <w:t xml:space="preserve"> Field H. Tarski"s Theory of Truth. </w:t>
      </w:r>
      <w:r w:rsidRPr="00F30F2A">
        <w:t xml:space="preserve">Р. 274. Рассмотрением именно этого замечания Дэвидсон заканчивает статью "Истина и значение". </w:t>
      </w:r>
    </w:p>
    <w:p w:rsidR="002D74A6" w:rsidRPr="00F30F2A" w:rsidRDefault="002D74A6" w:rsidP="002D74A6">
      <w:pPr>
        <w:spacing w:before="120"/>
        <w:ind w:firstLine="567"/>
        <w:jc w:val="both"/>
      </w:pPr>
      <w:bookmarkStart w:id="28" w:name="_ftn99"/>
      <w:r w:rsidRPr="001D06FB">
        <w:t>[99]</w:t>
      </w:r>
      <w:bookmarkEnd w:id="28"/>
      <w:r w:rsidRPr="00F30F2A">
        <w:t xml:space="preserve"> Ibid. P. 279. </w:t>
      </w:r>
    </w:p>
    <w:p w:rsidR="002D74A6" w:rsidRPr="0095194C" w:rsidRDefault="002D74A6" w:rsidP="002D74A6">
      <w:pPr>
        <w:spacing w:before="120"/>
        <w:ind w:firstLine="567"/>
        <w:jc w:val="both"/>
        <w:rPr>
          <w:lang w:val="en-US"/>
        </w:rPr>
      </w:pPr>
      <w:bookmarkStart w:id="29" w:name="_ftn100"/>
      <w:r w:rsidRPr="001D06FB">
        <w:t>[100]</w:t>
      </w:r>
      <w:bookmarkEnd w:id="29"/>
      <w:r w:rsidRPr="00F30F2A">
        <w:t xml:space="preserve"> Детальную критику Патнэмом физикалистской программы Филда см.: Putnam H. Meaning and the Moral Sciences. </w:t>
      </w:r>
      <w:r w:rsidRPr="0095194C">
        <w:rPr>
          <w:lang w:val="en-US"/>
        </w:rPr>
        <w:t xml:space="preserve">London: Routledge &amp; Kegan Paul, 1978. </w:t>
      </w:r>
    </w:p>
    <w:p w:rsidR="002D74A6" w:rsidRPr="0095194C" w:rsidRDefault="002D74A6" w:rsidP="002D74A6">
      <w:pPr>
        <w:spacing w:before="120"/>
        <w:ind w:firstLine="567"/>
        <w:jc w:val="both"/>
        <w:rPr>
          <w:lang w:val="en-US"/>
        </w:rPr>
      </w:pPr>
      <w:bookmarkStart w:id="30" w:name="_ftn101"/>
      <w:r w:rsidRPr="0095194C">
        <w:rPr>
          <w:lang w:val="en-US"/>
        </w:rPr>
        <w:t>[101]</w:t>
      </w:r>
      <w:bookmarkEnd w:id="30"/>
      <w:r w:rsidRPr="0095194C">
        <w:rPr>
          <w:lang w:val="en-US"/>
        </w:rPr>
        <w:t xml:space="preserve"> </w:t>
      </w:r>
      <w:r w:rsidRPr="00F30F2A">
        <w:t>См</w:t>
      </w:r>
      <w:r w:rsidRPr="0095194C">
        <w:rPr>
          <w:lang w:val="en-US"/>
        </w:rPr>
        <w:t xml:space="preserve"> .: Putnam H. Reflections on Goodman"s Ways of Worldmaking — Journal of Philosophy, 76 (1979), </w:t>
      </w:r>
      <w:r w:rsidRPr="00F30F2A">
        <w:t>рр</w:t>
      </w:r>
      <w:r w:rsidRPr="0095194C">
        <w:rPr>
          <w:lang w:val="en-US"/>
        </w:rPr>
        <w:t xml:space="preserve"> . 603?618. </w:t>
      </w:r>
    </w:p>
    <w:p w:rsidR="002D74A6" w:rsidRPr="0095194C" w:rsidRDefault="002D74A6" w:rsidP="002D74A6">
      <w:pPr>
        <w:spacing w:before="120"/>
        <w:ind w:firstLine="567"/>
        <w:jc w:val="both"/>
        <w:rPr>
          <w:lang w:val="en-US"/>
        </w:rPr>
      </w:pPr>
      <w:bookmarkStart w:id="31" w:name="_ftn102"/>
      <w:r w:rsidRPr="0095194C">
        <w:rPr>
          <w:lang w:val="en-US"/>
        </w:rPr>
        <w:t>[102]</w:t>
      </w:r>
      <w:bookmarkEnd w:id="31"/>
      <w:r w:rsidRPr="0095194C">
        <w:rPr>
          <w:lang w:val="en-US"/>
        </w:rPr>
        <w:t xml:space="preserve"> </w:t>
      </w:r>
      <w:r w:rsidRPr="00F30F2A">
        <w:t>См</w:t>
      </w:r>
      <w:r w:rsidRPr="0095194C">
        <w:rPr>
          <w:lang w:val="en-US"/>
        </w:rPr>
        <w:t xml:space="preserve"> .: Field H. Mental Representation — Erkenntnis, 14 (1978), </w:t>
      </w:r>
      <w:r w:rsidRPr="00F30F2A">
        <w:t>рр</w:t>
      </w:r>
      <w:r w:rsidRPr="0095194C">
        <w:rPr>
          <w:lang w:val="en-US"/>
        </w:rPr>
        <w:t xml:space="preserve"> . 9-61. </w:t>
      </w:r>
    </w:p>
    <w:p w:rsidR="002D74A6" w:rsidRPr="0095194C" w:rsidRDefault="002D74A6" w:rsidP="002D74A6">
      <w:pPr>
        <w:spacing w:before="120"/>
        <w:ind w:firstLine="567"/>
        <w:jc w:val="both"/>
        <w:rPr>
          <w:lang w:val="en-US"/>
        </w:rPr>
      </w:pPr>
      <w:bookmarkStart w:id="32" w:name="_ftn103"/>
      <w:r w:rsidRPr="0095194C">
        <w:rPr>
          <w:lang w:val="en-US"/>
        </w:rPr>
        <w:t>[103]</w:t>
      </w:r>
      <w:bookmarkEnd w:id="32"/>
      <w:r w:rsidRPr="0095194C">
        <w:rPr>
          <w:lang w:val="en-US"/>
        </w:rPr>
        <w:t xml:space="preserve"> </w:t>
      </w:r>
      <w:r w:rsidRPr="00F30F2A">
        <w:t>См</w:t>
      </w:r>
      <w:r w:rsidRPr="0095194C">
        <w:rPr>
          <w:lang w:val="en-US"/>
        </w:rPr>
        <w:t xml:space="preserve"> .: McDowell J. Physicalism and Primitive Denotation: Field on Tarski — Erkenntnis, 13 (1978), </w:t>
      </w:r>
      <w:r w:rsidRPr="00F30F2A">
        <w:t>рр</w:t>
      </w:r>
      <w:r w:rsidRPr="0095194C">
        <w:rPr>
          <w:lang w:val="en-US"/>
        </w:rPr>
        <w:t xml:space="preserve"> . 131-152; Putnam H. Meaning and the Moral Sciences; Friedman M. Physicalism and the Indeterminacy of Translation — Nous, vol.9 (1975), p 353; Kirkham R. Theories of Truth. Cambridge Mass., 1995. Ch.6. </w:t>
      </w:r>
    </w:p>
    <w:p w:rsidR="002D74A6" w:rsidRPr="0095194C" w:rsidRDefault="002D74A6" w:rsidP="002D74A6">
      <w:pPr>
        <w:spacing w:before="120"/>
        <w:ind w:firstLine="567"/>
        <w:jc w:val="both"/>
        <w:rPr>
          <w:lang w:val="en-US"/>
        </w:rPr>
      </w:pPr>
      <w:bookmarkStart w:id="33" w:name="_ftn104"/>
      <w:r w:rsidRPr="0095194C">
        <w:rPr>
          <w:lang w:val="en-US"/>
        </w:rPr>
        <w:t>[104]</w:t>
      </w:r>
      <w:bookmarkEnd w:id="33"/>
      <w:r w:rsidRPr="0095194C">
        <w:rPr>
          <w:lang w:val="en-US"/>
        </w:rPr>
        <w:t xml:space="preserve"> </w:t>
      </w:r>
      <w:r w:rsidRPr="00F30F2A">
        <w:t>См</w:t>
      </w:r>
      <w:r w:rsidRPr="0095194C">
        <w:rPr>
          <w:lang w:val="en-US"/>
        </w:rPr>
        <w:t xml:space="preserve"> . </w:t>
      </w:r>
      <w:r w:rsidRPr="00F30F2A">
        <w:t>также</w:t>
      </w:r>
      <w:r w:rsidRPr="0095194C">
        <w:rPr>
          <w:lang w:val="en-US"/>
        </w:rPr>
        <w:t xml:space="preserve"> : J. Hintikka. On Development of Model-theoretical Viewpoint in Logical Theory — Synthese. Vol. 77 (1988). Pp. 1-36; Merrill </w:t>
      </w:r>
      <w:r w:rsidRPr="00F30F2A">
        <w:t>В</w:t>
      </w:r>
      <w:r w:rsidRPr="0095194C">
        <w:rPr>
          <w:lang w:val="en-US"/>
        </w:rPr>
        <w:t xml:space="preserve"> . Hintikka and Jaakko Hintikka. Investigating Wittgenstein. Basil Blackwell. Oxford, 1986. Chapter 1. </w:t>
      </w:r>
    </w:p>
    <w:p w:rsidR="002D74A6" w:rsidRPr="00F30F2A" w:rsidRDefault="002D74A6" w:rsidP="002D74A6">
      <w:pPr>
        <w:spacing w:before="120"/>
        <w:ind w:firstLine="567"/>
        <w:jc w:val="both"/>
      </w:pPr>
      <w:bookmarkStart w:id="34" w:name="_ftn105"/>
      <w:r w:rsidRPr="0095194C">
        <w:rPr>
          <w:lang w:val="en-US"/>
        </w:rPr>
        <w:t>[105]</w:t>
      </w:r>
      <w:bookmarkEnd w:id="34"/>
      <w:r w:rsidRPr="0095194C">
        <w:rPr>
          <w:lang w:val="en-US"/>
        </w:rPr>
        <w:t xml:space="preserve"> </w:t>
      </w:r>
      <w:r w:rsidRPr="00F30F2A">
        <w:t>См</w:t>
      </w:r>
      <w:r w:rsidRPr="0095194C">
        <w:rPr>
          <w:lang w:val="en-US"/>
        </w:rPr>
        <w:t xml:space="preserve"> ., </w:t>
      </w:r>
      <w:r w:rsidRPr="00F30F2A">
        <w:t>напр</w:t>
      </w:r>
      <w:r w:rsidRPr="0095194C">
        <w:rPr>
          <w:lang w:val="en-US"/>
        </w:rPr>
        <w:t xml:space="preserve"> .: </w:t>
      </w:r>
      <w:r w:rsidRPr="00F30F2A">
        <w:t>Е</w:t>
      </w:r>
      <w:r w:rsidRPr="0095194C">
        <w:rPr>
          <w:lang w:val="en-US"/>
        </w:rPr>
        <w:t xml:space="preserve"> . </w:t>
      </w:r>
      <w:r w:rsidRPr="00F30F2A">
        <w:t>Д</w:t>
      </w:r>
      <w:r w:rsidRPr="0095194C">
        <w:rPr>
          <w:lang w:val="en-US"/>
        </w:rPr>
        <w:t xml:space="preserve"> . </w:t>
      </w:r>
      <w:r w:rsidRPr="00F30F2A">
        <w:t>Смирнова</w:t>
      </w:r>
      <w:r w:rsidRPr="0095194C">
        <w:rPr>
          <w:lang w:val="en-US"/>
        </w:rPr>
        <w:t xml:space="preserve"> . </w:t>
      </w:r>
      <w:r w:rsidRPr="00F30F2A">
        <w:t>Логика</w:t>
      </w:r>
      <w:r w:rsidRPr="0095194C">
        <w:rPr>
          <w:lang w:val="en-US"/>
        </w:rPr>
        <w:t xml:space="preserve"> </w:t>
      </w:r>
      <w:r w:rsidRPr="00F30F2A">
        <w:t>и</w:t>
      </w:r>
      <w:r w:rsidRPr="0095194C">
        <w:rPr>
          <w:lang w:val="en-US"/>
        </w:rPr>
        <w:t xml:space="preserve"> </w:t>
      </w:r>
      <w:r w:rsidRPr="00F30F2A">
        <w:t>философия</w:t>
      </w:r>
      <w:r w:rsidRPr="0095194C">
        <w:rPr>
          <w:lang w:val="en-US"/>
        </w:rPr>
        <w:t xml:space="preserve"> . </w:t>
      </w:r>
      <w:r w:rsidRPr="00F30F2A">
        <w:t xml:space="preserve">М., "Росспэн", 1996. С. 81: "Согласно схеме [Тарского], утверждать истинность некоторого высказывания означает то же самое, что и утверждать это высказывание". </w:t>
      </w:r>
    </w:p>
    <w:p w:rsidR="002D74A6" w:rsidRDefault="002D74A6" w:rsidP="002D74A6">
      <w:pPr>
        <w:spacing w:before="120"/>
        <w:ind w:firstLine="567"/>
        <w:jc w:val="both"/>
      </w:pPr>
      <w:bookmarkStart w:id="35" w:name="_ftn106"/>
      <w:r w:rsidRPr="0095194C">
        <w:rPr>
          <w:lang w:val="en-US"/>
        </w:rPr>
        <w:t>[106]</w:t>
      </w:r>
      <w:bookmarkEnd w:id="35"/>
      <w:r w:rsidRPr="0095194C">
        <w:rPr>
          <w:lang w:val="en-US"/>
        </w:rPr>
        <w:t xml:space="preserve"> </w:t>
      </w:r>
      <w:r w:rsidRPr="00F30F2A">
        <w:t>См</w:t>
      </w:r>
      <w:r w:rsidRPr="0095194C">
        <w:rPr>
          <w:lang w:val="en-US"/>
        </w:rPr>
        <w:t xml:space="preserve"> .: Kirkham R. Theories of Truth. </w:t>
      </w:r>
      <w:r w:rsidRPr="00F30F2A">
        <w:t>Pp . 193 – 196.</w:t>
      </w:r>
    </w:p>
    <w:p w:rsidR="00B42C45" w:rsidRDefault="00B42C45">
      <w:bookmarkStart w:id="36" w:name="_GoBack"/>
      <w:bookmarkEnd w:id="36"/>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4A6"/>
    <w:rsid w:val="001D06FB"/>
    <w:rsid w:val="002D74A6"/>
    <w:rsid w:val="004264AE"/>
    <w:rsid w:val="004E64A1"/>
    <w:rsid w:val="00616072"/>
    <w:rsid w:val="008B35EE"/>
    <w:rsid w:val="0095194C"/>
    <w:rsid w:val="00B42C45"/>
    <w:rsid w:val="00B47B6A"/>
    <w:rsid w:val="00E83E9A"/>
    <w:rsid w:val="00E95595"/>
    <w:rsid w:val="00F30F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DA89C6-B645-4C56-8281-CD6A380C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4A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D7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26717</Words>
  <Characters>15229</Characters>
  <Application>Microsoft Office Word</Application>
  <DocSecurity>0</DocSecurity>
  <Lines>126</Lines>
  <Paragraphs>83</Paragraphs>
  <ScaleCrop>false</ScaleCrop>
  <Company>Home</Company>
  <LinksUpToDate>false</LinksUpToDate>
  <CharactersWithSpaces>41863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истинности А</dc:title>
  <dc:subject/>
  <dc:creator>User</dc:creator>
  <cp:keywords/>
  <dc:description/>
  <cp:lastModifiedBy>admin</cp:lastModifiedBy>
  <cp:revision>2</cp:revision>
  <dcterms:created xsi:type="dcterms:W3CDTF">2014-01-24T17:27:00Z</dcterms:created>
  <dcterms:modified xsi:type="dcterms:W3CDTF">2014-01-24T17:27:00Z</dcterms:modified>
</cp:coreProperties>
</file>